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C9AB4" w14:textId="4DF11A0B" w:rsidR="00BF7AEA" w:rsidRPr="009F2421" w:rsidRDefault="00362569" w:rsidP="009F2421">
      <w:pPr>
        <w:pStyle w:val="Heading4"/>
        <w:spacing w:before="0"/>
        <w:ind w:left="120"/>
        <w:jc w:val="center"/>
        <w:rPr>
          <w:rFonts w:ascii="Tw Cen MT" w:hAnsi="Tw Cen MT"/>
          <w:sz w:val="56"/>
          <w:szCs w:val="56"/>
        </w:rPr>
      </w:pPr>
      <w:bookmarkStart w:id="0" w:name="_Toc66695327"/>
      <w:r w:rsidRPr="009F2421">
        <w:rPr>
          <w:rFonts w:ascii="Tw Cen MT" w:hAnsi="Tw Cen MT"/>
          <w:sz w:val="56"/>
          <w:szCs w:val="56"/>
        </w:rPr>
        <w:t>Yates</w:t>
      </w:r>
      <w:r w:rsidR="002553E9" w:rsidRPr="009F2421">
        <w:rPr>
          <w:rFonts w:ascii="Tw Cen MT" w:hAnsi="Tw Cen MT"/>
          <w:sz w:val="56"/>
          <w:szCs w:val="56"/>
        </w:rPr>
        <w:t xml:space="preserve"> High</w:t>
      </w:r>
      <w:r w:rsidR="002553E9" w:rsidRPr="009F2421">
        <w:rPr>
          <w:rFonts w:ascii="Tw Cen MT" w:hAnsi="Tw Cen MT"/>
          <w:spacing w:val="-2"/>
          <w:sz w:val="56"/>
          <w:szCs w:val="56"/>
        </w:rPr>
        <w:t xml:space="preserve"> </w:t>
      </w:r>
      <w:r w:rsidR="002553E9" w:rsidRPr="009F2421">
        <w:rPr>
          <w:rFonts w:ascii="Tw Cen MT" w:hAnsi="Tw Cen MT"/>
          <w:sz w:val="56"/>
          <w:szCs w:val="56"/>
        </w:rPr>
        <w:t>School</w:t>
      </w:r>
      <w:bookmarkEnd w:id="0"/>
    </w:p>
    <w:p w14:paraId="0CB7B37D" w14:textId="77777777" w:rsidR="00720972" w:rsidRDefault="002553E9" w:rsidP="009F2421">
      <w:pPr>
        <w:ind w:left="120"/>
        <w:jc w:val="center"/>
        <w:rPr>
          <w:b/>
          <w:spacing w:val="-2"/>
          <w:sz w:val="56"/>
          <w:szCs w:val="48"/>
        </w:rPr>
      </w:pPr>
      <w:r w:rsidRPr="009F2421">
        <w:rPr>
          <w:b/>
          <w:sz w:val="56"/>
          <w:szCs w:val="48"/>
        </w:rPr>
        <w:t>Program</w:t>
      </w:r>
      <w:r w:rsidRPr="009F2421">
        <w:rPr>
          <w:b/>
          <w:spacing w:val="-3"/>
          <w:sz w:val="56"/>
          <w:szCs w:val="48"/>
        </w:rPr>
        <w:t xml:space="preserve"> </w:t>
      </w:r>
      <w:r w:rsidRPr="009F2421">
        <w:rPr>
          <w:b/>
          <w:sz w:val="56"/>
          <w:szCs w:val="48"/>
        </w:rPr>
        <w:t>of</w:t>
      </w:r>
      <w:r w:rsidRPr="009F2421">
        <w:rPr>
          <w:b/>
          <w:spacing w:val="-2"/>
          <w:sz w:val="56"/>
          <w:szCs w:val="48"/>
        </w:rPr>
        <w:t xml:space="preserve"> </w:t>
      </w:r>
      <w:r w:rsidRPr="009F2421">
        <w:rPr>
          <w:b/>
          <w:sz w:val="56"/>
          <w:szCs w:val="48"/>
        </w:rPr>
        <w:t>Studies</w:t>
      </w:r>
      <w:r w:rsidRPr="009F2421">
        <w:rPr>
          <w:b/>
          <w:spacing w:val="-2"/>
          <w:sz w:val="56"/>
          <w:szCs w:val="48"/>
        </w:rPr>
        <w:t xml:space="preserve"> </w:t>
      </w:r>
      <w:r w:rsidRPr="009F2421">
        <w:rPr>
          <w:b/>
          <w:sz w:val="56"/>
          <w:szCs w:val="48"/>
        </w:rPr>
        <w:t>and</w:t>
      </w:r>
      <w:r w:rsidRPr="009F2421">
        <w:rPr>
          <w:b/>
          <w:spacing w:val="-2"/>
          <w:sz w:val="56"/>
          <w:szCs w:val="48"/>
        </w:rPr>
        <w:t xml:space="preserve"> </w:t>
      </w:r>
    </w:p>
    <w:p w14:paraId="4377BBA4" w14:textId="3C290528" w:rsidR="00BF7AEA" w:rsidRPr="009F2421" w:rsidRDefault="002553E9" w:rsidP="009F2421">
      <w:pPr>
        <w:ind w:left="120"/>
        <w:jc w:val="center"/>
        <w:rPr>
          <w:b/>
          <w:sz w:val="56"/>
          <w:szCs w:val="48"/>
        </w:rPr>
      </w:pPr>
      <w:r w:rsidRPr="009F2421">
        <w:rPr>
          <w:b/>
          <w:sz w:val="56"/>
          <w:szCs w:val="48"/>
        </w:rPr>
        <w:t>Course</w:t>
      </w:r>
      <w:r w:rsidRPr="009F2421">
        <w:rPr>
          <w:b/>
          <w:spacing w:val="-2"/>
          <w:sz w:val="56"/>
          <w:szCs w:val="48"/>
        </w:rPr>
        <w:t xml:space="preserve"> </w:t>
      </w:r>
      <w:r w:rsidRPr="009F2421">
        <w:rPr>
          <w:b/>
          <w:sz w:val="56"/>
          <w:szCs w:val="48"/>
        </w:rPr>
        <w:t>Description</w:t>
      </w:r>
      <w:r w:rsidRPr="009F2421">
        <w:rPr>
          <w:b/>
          <w:spacing w:val="-2"/>
          <w:sz w:val="56"/>
          <w:szCs w:val="48"/>
        </w:rPr>
        <w:t xml:space="preserve"> </w:t>
      </w:r>
      <w:r w:rsidRPr="009F2421">
        <w:rPr>
          <w:b/>
          <w:sz w:val="56"/>
          <w:szCs w:val="48"/>
        </w:rPr>
        <w:t>Guide</w:t>
      </w:r>
    </w:p>
    <w:p w14:paraId="460DC38C" w14:textId="2221EA0A" w:rsidR="009F2421" w:rsidRPr="00B96AA9" w:rsidRDefault="009F2421" w:rsidP="009F2421">
      <w:pPr>
        <w:ind w:left="120"/>
        <w:jc w:val="center"/>
        <w:rPr>
          <w:b/>
          <w:sz w:val="28"/>
        </w:rPr>
      </w:pPr>
      <w:r>
        <w:rPr>
          <w:b/>
          <w:noProof/>
          <w:sz w:val="28"/>
        </w:rPr>
        <w:drawing>
          <wp:inline distT="0" distB="0" distL="0" distR="0" wp14:anchorId="0A1C3EC7" wp14:editId="634C34E6">
            <wp:extent cx="5151130" cy="5151130"/>
            <wp:effectExtent l="0" t="0" r="0" b="0"/>
            <wp:docPr id="4" name="Picture 4"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pla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51130" cy="5151130"/>
                    </a:xfrm>
                    <a:prstGeom prst="rect">
                      <a:avLst/>
                    </a:prstGeom>
                  </pic:spPr>
                </pic:pic>
              </a:graphicData>
            </a:graphic>
          </wp:inline>
        </w:drawing>
      </w:r>
    </w:p>
    <w:p w14:paraId="56B151CF" w14:textId="77777777" w:rsidR="00C32FB7" w:rsidRPr="00B96AA9" w:rsidRDefault="00C32FB7" w:rsidP="00C32FB7">
      <w:pPr>
        <w:ind w:left="3660" w:right="3656" w:hanging="1"/>
        <w:jc w:val="center"/>
        <w:rPr>
          <w:b/>
          <w:sz w:val="24"/>
        </w:rPr>
      </w:pPr>
      <w:r w:rsidRPr="00B96AA9">
        <w:rPr>
          <w:b/>
          <w:sz w:val="24"/>
        </w:rPr>
        <w:t>3650 Alabama St</w:t>
      </w:r>
    </w:p>
    <w:p w14:paraId="6B9C4BE3" w14:textId="77777777" w:rsidR="00C32FB7" w:rsidRPr="00B96AA9" w:rsidRDefault="00C32FB7" w:rsidP="00C32FB7">
      <w:pPr>
        <w:pStyle w:val="Heading6"/>
        <w:ind w:left="0"/>
        <w:jc w:val="center"/>
      </w:pPr>
      <w:bookmarkStart w:id="1" w:name="_Toc66695328"/>
      <w:r w:rsidRPr="00B96AA9">
        <w:t>Houston, Texas 77004</w:t>
      </w:r>
      <w:bookmarkEnd w:id="1"/>
    </w:p>
    <w:p w14:paraId="66182D90" w14:textId="77777777" w:rsidR="00C32FB7" w:rsidRPr="00B96AA9" w:rsidRDefault="00C32FB7" w:rsidP="00C32FB7">
      <w:pPr>
        <w:pStyle w:val="Heading6"/>
        <w:ind w:left="0"/>
        <w:jc w:val="center"/>
      </w:pPr>
      <w:bookmarkStart w:id="2" w:name="_Toc66695329"/>
      <w:r w:rsidRPr="00B96AA9">
        <w:t>Telephone: (713) 748 - 5400</w:t>
      </w:r>
      <w:bookmarkEnd w:id="2"/>
    </w:p>
    <w:p w14:paraId="4898CEF2" w14:textId="77777777" w:rsidR="00C32FB7" w:rsidRPr="00B96AA9" w:rsidRDefault="00FD5D26" w:rsidP="00C32FB7">
      <w:pPr>
        <w:pStyle w:val="Heading6"/>
        <w:ind w:left="810" w:right="809"/>
        <w:jc w:val="center"/>
      </w:pPr>
      <w:hyperlink r:id="rId9" w:history="1">
        <w:bookmarkStart w:id="3" w:name="_Toc66695330"/>
        <w:r w:rsidR="00C32FB7" w:rsidRPr="00B96AA9">
          <w:rPr>
            <w:rStyle w:val="Hyperlink"/>
          </w:rPr>
          <w:t>www.houstonisd.org/Yates</w:t>
        </w:r>
        <w:bookmarkEnd w:id="3"/>
      </w:hyperlink>
    </w:p>
    <w:p w14:paraId="2EE71A5E" w14:textId="77777777" w:rsidR="00C32FB7" w:rsidRDefault="00C32FB7" w:rsidP="00983E3F">
      <w:pPr>
        <w:ind w:left="120" w:right="117"/>
        <w:rPr>
          <w:b/>
          <w:i/>
          <w:sz w:val="20"/>
          <w:szCs w:val="20"/>
        </w:rPr>
      </w:pPr>
    </w:p>
    <w:p w14:paraId="4AAAF4A1" w14:textId="77777777" w:rsidR="00C32FB7" w:rsidRDefault="00C32FB7" w:rsidP="00983E3F">
      <w:pPr>
        <w:ind w:left="120" w:right="117"/>
        <w:rPr>
          <w:b/>
          <w:i/>
          <w:sz w:val="20"/>
          <w:szCs w:val="20"/>
        </w:rPr>
      </w:pPr>
    </w:p>
    <w:p w14:paraId="302588AF" w14:textId="77777777" w:rsidR="00D92AAA" w:rsidRDefault="00D92AAA" w:rsidP="00983E3F">
      <w:pPr>
        <w:ind w:left="120" w:right="117"/>
        <w:rPr>
          <w:b/>
          <w:i/>
          <w:sz w:val="20"/>
          <w:szCs w:val="20"/>
        </w:rPr>
      </w:pPr>
    </w:p>
    <w:p w14:paraId="3BE172A5" w14:textId="77777777" w:rsidR="00D92AAA" w:rsidRDefault="00D92AAA" w:rsidP="00983E3F">
      <w:pPr>
        <w:ind w:left="120" w:right="117"/>
        <w:rPr>
          <w:b/>
          <w:i/>
          <w:sz w:val="20"/>
          <w:szCs w:val="20"/>
        </w:rPr>
      </w:pPr>
    </w:p>
    <w:p w14:paraId="0B6E7A42" w14:textId="77777777" w:rsidR="00D92AAA" w:rsidRDefault="00D92AAA" w:rsidP="00983E3F">
      <w:pPr>
        <w:ind w:left="120" w:right="117"/>
        <w:rPr>
          <w:b/>
          <w:i/>
          <w:sz w:val="20"/>
          <w:szCs w:val="20"/>
        </w:rPr>
      </w:pPr>
    </w:p>
    <w:p w14:paraId="5E672379" w14:textId="77777777" w:rsidR="00D92AAA" w:rsidRDefault="00D92AAA" w:rsidP="00983E3F">
      <w:pPr>
        <w:ind w:left="120" w:right="117"/>
        <w:rPr>
          <w:b/>
          <w:i/>
          <w:sz w:val="20"/>
          <w:szCs w:val="20"/>
        </w:rPr>
      </w:pPr>
    </w:p>
    <w:p w14:paraId="71041C52" w14:textId="77777777" w:rsidR="00D92AAA" w:rsidRDefault="00D92AAA" w:rsidP="00983E3F">
      <w:pPr>
        <w:ind w:left="120" w:right="117"/>
        <w:rPr>
          <w:b/>
          <w:i/>
          <w:sz w:val="20"/>
          <w:szCs w:val="20"/>
        </w:rPr>
      </w:pPr>
    </w:p>
    <w:p w14:paraId="5A2A64F5" w14:textId="77777777" w:rsidR="00D92AAA" w:rsidRDefault="00D92AAA" w:rsidP="00983E3F">
      <w:pPr>
        <w:ind w:left="120" w:right="117"/>
        <w:rPr>
          <w:b/>
          <w:i/>
          <w:sz w:val="20"/>
          <w:szCs w:val="20"/>
        </w:rPr>
      </w:pPr>
    </w:p>
    <w:p w14:paraId="0C0C943D" w14:textId="77777777" w:rsidR="00D92AAA" w:rsidRDefault="00D92AAA" w:rsidP="00983E3F">
      <w:pPr>
        <w:ind w:left="120" w:right="117"/>
        <w:rPr>
          <w:b/>
          <w:i/>
          <w:sz w:val="20"/>
          <w:szCs w:val="20"/>
        </w:rPr>
      </w:pPr>
    </w:p>
    <w:p w14:paraId="59D7FCC2" w14:textId="77777777" w:rsidR="00D92AAA" w:rsidRDefault="00D92AAA" w:rsidP="00983E3F">
      <w:pPr>
        <w:ind w:left="120" w:right="117"/>
        <w:rPr>
          <w:b/>
          <w:i/>
          <w:sz w:val="20"/>
          <w:szCs w:val="20"/>
        </w:rPr>
      </w:pPr>
    </w:p>
    <w:p w14:paraId="37F39677" w14:textId="77777777" w:rsidR="00D92AAA" w:rsidRDefault="00D92AAA" w:rsidP="00983E3F">
      <w:pPr>
        <w:ind w:left="120" w:right="117"/>
        <w:rPr>
          <w:b/>
          <w:i/>
          <w:sz w:val="20"/>
          <w:szCs w:val="20"/>
        </w:rPr>
      </w:pPr>
    </w:p>
    <w:p w14:paraId="3244B0AB" w14:textId="77777777" w:rsidR="00D92AAA" w:rsidRDefault="00D92AAA" w:rsidP="00983E3F">
      <w:pPr>
        <w:ind w:left="120" w:right="117"/>
        <w:rPr>
          <w:b/>
          <w:i/>
          <w:sz w:val="20"/>
          <w:szCs w:val="20"/>
        </w:rPr>
      </w:pPr>
    </w:p>
    <w:p w14:paraId="2984909F" w14:textId="77777777" w:rsidR="00D92AAA" w:rsidRDefault="00D92AAA" w:rsidP="00983E3F">
      <w:pPr>
        <w:ind w:left="120" w:right="117"/>
        <w:rPr>
          <w:b/>
          <w:i/>
          <w:sz w:val="20"/>
          <w:szCs w:val="20"/>
        </w:rPr>
      </w:pPr>
    </w:p>
    <w:p w14:paraId="4EFA4098" w14:textId="77777777" w:rsidR="00D92AAA" w:rsidRDefault="00D92AAA" w:rsidP="00983E3F">
      <w:pPr>
        <w:ind w:left="120" w:right="117"/>
        <w:rPr>
          <w:b/>
          <w:i/>
          <w:sz w:val="20"/>
          <w:szCs w:val="20"/>
        </w:rPr>
      </w:pPr>
    </w:p>
    <w:p w14:paraId="442CF36C" w14:textId="77777777" w:rsidR="00D92AAA" w:rsidRDefault="00D92AAA" w:rsidP="00983E3F">
      <w:pPr>
        <w:ind w:left="120" w:right="117"/>
        <w:rPr>
          <w:b/>
          <w:i/>
          <w:sz w:val="20"/>
          <w:szCs w:val="20"/>
        </w:rPr>
      </w:pPr>
    </w:p>
    <w:p w14:paraId="49E86073" w14:textId="77777777" w:rsidR="00D92AAA" w:rsidRDefault="00D92AAA" w:rsidP="00983E3F">
      <w:pPr>
        <w:ind w:left="120" w:right="117"/>
        <w:rPr>
          <w:b/>
          <w:i/>
          <w:sz w:val="20"/>
          <w:szCs w:val="20"/>
        </w:rPr>
      </w:pPr>
    </w:p>
    <w:p w14:paraId="63664AA8" w14:textId="72C900B4" w:rsidR="00BF7AEA" w:rsidRPr="00D92AAA" w:rsidRDefault="002553E9" w:rsidP="00983E3F">
      <w:pPr>
        <w:ind w:left="120" w:right="117"/>
        <w:rPr>
          <w:sz w:val="24"/>
          <w:szCs w:val="24"/>
        </w:rPr>
      </w:pPr>
      <w:r w:rsidRPr="00D92AAA">
        <w:rPr>
          <w:b/>
          <w:i/>
          <w:sz w:val="24"/>
          <w:szCs w:val="24"/>
        </w:rPr>
        <w:lastRenderedPageBreak/>
        <w:t xml:space="preserve">Choosing the right courses and registering properly </w:t>
      </w:r>
      <w:r w:rsidRPr="00D92AAA">
        <w:rPr>
          <w:sz w:val="24"/>
          <w:szCs w:val="24"/>
        </w:rPr>
        <w:t>are two of the most important things students and parents</w:t>
      </w:r>
      <w:r w:rsidRPr="00D92AAA">
        <w:rPr>
          <w:spacing w:val="-58"/>
          <w:sz w:val="24"/>
          <w:szCs w:val="24"/>
        </w:rPr>
        <w:t xml:space="preserve"> </w:t>
      </w:r>
      <w:r w:rsidRPr="00D92AAA">
        <w:rPr>
          <w:sz w:val="24"/>
          <w:szCs w:val="24"/>
        </w:rPr>
        <w:t>can do every year to ensure a quality educational experience for their children.</w:t>
      </w:r>
      <w:r w:rsidRPr="00D92AAA">
        <w:rPr>
          <w:spacing w:val="1"/>
          <w:sz w:val="24"/>
          <w:szCs w:val="24"/>
        </w:rPr>
        <w:t xml:space="preserve"> </w:t>
      </w:r>
      <w:r w:rsidRPr="00D92AAA">
        <w:rPr>
          <w:sz w:val="24"/>
          <w:szCs w:val="24"/>
        </w:rPr>
        <w:t>It is essential that both</w:t>
      </w:r>
      <w:r w:rsidRPr="00D92AAA">
        <w:rPr>
          <w:spacing w:val="1"/>
          <w:sz w:val="24"/>
          <w:szCs w:val="24"/>
        </w:rPr>
        <w:t xml:space="preserve"> </w:t>
      </w:r>
      <w:r w:rsidRPr="00D92AAA">
        <w:rPr>
          <w:sz w:val="24"/>
          <w:szCs w:val="24"/>
        </w:rPr>
        <w:t>parents and students think carefully about long-range plans when making decisions about which courses to</w:t>
      </w:r>
      <w:r w:rsidRPr="00D92AAA">
        <w:rPr>
          <w:spacing w:val="1"/>
          <w:sz w:val="24"/>
          <w:szCs w:val="24"/>
        </w:rPr>
        <w:t xml:space="preserve"> </w:t>
      </w:r>
      <w:r w:rsidRPr="00D92AAA">
        <w:rPr>
          <w:sz w:val="24"/>
          <w:szCs w:val="24"/>
        </w:rPr>
        <w:t>take.</w:t>
      </w:r>
      <w:r w:rsidRPr="00D92AAA">
        <w:rPr>
          <w:spacing w:val="1"/>
          <w:sz w:val="24"/>
          <w:szCs w:val="24"/>
        </w:rPr>
        <w:t xml:space="preserve"> </w:t>
      </w:r>
      <w:r w:rsidRPr="00D92AAA">
        <w:rPr>
          <w:sz w:val="24"/>
          <w:szCs w:val="24"/>
        </w:rPr>
        <w:t>Every effort will be made to keep parents and students informed throughout this process.</w:t>
      </w:r>
      <w:r w:rsidRPr="00D92AAA">
        <w:rPr>
          <w:spacing w:val="1"/>
          <w:sz w:val="24"/>
          <w:szCs w:val="24"/>
        </w:rPr>
        <w:t xml:space="preserve"> </w:t>
      </w:r>
      <w:r w:rsidRPr="00D92AAA">
        <w:rPr>
          <w:sz w:val="24"/>
          <w:szCs w:val="24"/>
        </w:rPr>
        <w:t>Students</w:t>
      </w:r>
      <w:r w:rsidRPr="00D92AAA">
        <w:rPr>
          <w:spacing w:val="1"/>
          <w:sz w:val="24"/>
          <w:szCs w:val="24"/>
        </w:rPr>
        <w:t xml:space="preserve"> </w:t>
      </w:r>
      <w:r w:rsidRPr="00D92AAA">
        <w:rPr>
          <w:sz w:val="24"/>
          <w:szCs w:val="24"/>
        </w:rPr>
        <w:t>who receive sound parental input and give their full attention to selecting the right courses are much more</w:t>
      </w:r>
      <w:r w:rsidRPr="00D92AAA">
        <w:rPr>
          <w:spacing w:val="1"/>
          <w:sz w:val="24"/>
          <w:szCs w:val="24"/>
        </w:rPr>
        <w:t xml:space="preserve"> </w:t>
      </w:r>
      <w:r w:rsidRPr="00D92AAA">
        <w:rPr>
          <w:sz w:val="24"/>
          <w:szCs w:val="24"/>
        </w:rPr>
        <w:t>likely</w:t>
      </w:r>
      <w:r w:rsidRPr="00D92AAA">
        <w:rPr>
          <w:spacing w:val="-2"/>
          <w:sz w:val="24"/>
          <w:szCs w:val="24"/>
        </w:rPr>
        <w:t xml:space="preserve"> </w:t>
      </w:r>
      <w:r w:rsidRPr="00D92AAA">
        <w:rPr>
          <w:sz w:val="24"/>
          <w:szCs w:val="24"/>
        </w:rPr>
        <w:t>to</w:t>
      </w:r>
      <w:r w:rsidRPr="00D92AAA">
        <w:rPr>
          <w:spacing w:val="-1"/>
          <w:sz w:val="24"/>
          <w:szCs w:val="24"/>
        </w:rPr>
        <w:t xml:space="preserve"> </w:t>
      </w:r>
      <w:r w:rsidRPr="00D92AAA">
        <w:rPr>
          <w:sz w:val="24"/>
          <w:szCs w:val="24"/>
        </w:rPr>
        <w:t>attain</w:t>
      </w:r>
      <w:r w:rsidRPr="00D92AAA">
        <w:rPr>
          <w:spacing w:val="-1"/>
          <w:sz w:val="24"/>
          <w:szCs w:val="24"/>
        </w:rPr>
        <w:t xml:space="preserve"> </w:t>
      </w:r>
      <w:r w:rsidRPr="00D92AAA">
        <w:rPr>
          <w:sz w:val="24"/>
          <w:szCs w:val="24"/>
        </w:rPr>
        <w:t>their</w:t>
      </w:r>
      <w:r w:rsidRPr="00D92AAA">
        <w:rPr>
          <w:spacing w:val="-1"/>
          <w:sz w:val="24"/>
          <w:szCs w:val="24"/>
        </w:rPr>
        <w:t xml:space="preserve"> </w:t>
      </w:r>
      <w:r w:rsidRPr="00D92AAA">
        <w:rPr>
          <w:sz w:val="24"/>
          <w:szCs w:val="24"/>
        </w:rPr>
        <w:t>stated educational</w:t>
      </w:r>
      <w:r w:rsidRPr="00D92AAA">
        <w:rPr>
          <w:spacing w:val="-1"/>
          <w:sz w:val="24"/>
          <w:szCs w:val="24"/>
        </w:rPr>
        <w:t xml:space="preserve"> </w:t>
      </w:r>
      <w:r w:rsidRPr="00D92AAA">
        <w:rPr>
          <w:sz w:val="24"/>
          <w:szCs w:val="24"/>
        </w:rPr>
        <w:t>goals.</w:t>
      </w:r>
    </w:p>
    <w:p w14:paraId="3992DE86" w14:textId="77777777" w:rsidR="004567FD" w:rsidRPr="00D92AAA" w:rsidRDefault="004567FD" w:rsidP="00983E3F">
      <w:pPr>
        <w:ind w:left="119" w:right="116"/>
        <w:rPr>
          <w:b/>
          <w:i/>
          <w:sz w:val="24"/>
          <w:szCs w:val="24"/>
        </w:rPr>
      </w:pPr>
    </w:p>
    <w:p w14:paraId="664B0531" w14:textId="02D9FCAD" w:rsidR="00BF7AEA" w:rsidRPr="00D92AAA" w:rsidRDefault="002553E9" w:rsidP="00983E3F">
      <w:pPr>
        <w:ind w:left="119" w:right="116"/>
        <w:rPr>
          <w:sz w:val="24"/>
          <w:szCs w:val="24"/>
        </w:rPr>
      </w:pPr>
      <w:r w:rsidRPr="00D92AAA">
        <w:rPr>
          <w:b/>
          <w:i/>
          <w:sz w:val="24"/>
          <w:szCs w:val="24"/>
        </w:rPr>
        <w:t>Course selection</w:t>
      </w:r>
      <w:r w:rsidR="0034361F" w:rsidRPr="00D92AAA">
        <w:rPr>
          <w:b/>
          <w:i/>
          <w:sz w:val="24"/>
          <w:szCs w:val="24"/>
        </w:rPr>
        <w:t xml:space="preserve"> will be electronic </w:t>
      </w:r>
      <w:r w:rsidR="0034361F" w:rsidRPr="00D92AAA">
        <w:rPr>
          <w:bCs/>
          <w:iCs/>
          <w:sz w:val="24"/>
          <w:szCs w:val="24"/>
        </w:rPr>
        <w:t xml:space="preserve">and will be conducted through </w:t>
      </w:r>
      <w:r w:rsidR="00923462" w:rsidRPr="00D92AAA">
        <w:rPr>
          <w:bCs/>
          <w:iCs/>
          <w:sz w:val="24"/>
          <w:szCs w:val="24"/>
        </w:rPr>
        <w:t>your Social Studies classes</w:t>
      </w:r>
      <w:r w:rsidR="00923462" w:rsidRPr="00D92AAA">
        <w:rPr>
          <w:b/>
          <w:i/>
          <w:sz w:val="24"/>
          <w:szCs w:val="24"/>
        </w:rPr>
        <w:t xml:space="preserve"> </w:t>
      </w:r>
      <w:r w:rsidRPr="00D92AAA">
        <w:rPr>
          <w:sz w:val="24"/>
          <w:szCs w:val="24"/>
        </w:rPr>
        <w:t xml:space="preserve">in late </w:t>
      </w:r>
      <w:r w:rsidR="0034361F" w:rsidRPr="00D92AAA">
        <w:rPr>
          <w:sz w:val="24"/>
          <w:szCs w:val="24"/>
        </w:rPr>
        <w:t>March and early April</w:t>
      </w:r>
      <w:r w:rsidRPr="00D92AAA">
        <w:rPr>
          <w:sz w:val="24"/>
          <w:szCs w:val="24"/>
        </w:rPr>
        <w:t xml:space="preserve">. Students will use these forms to indicate which courses they plan to take for the 2021-2022 school year. All students must choose at least </w:t>
      </w:r>
      <w:r w:rsidR="00923462" w:rsidRPr="00D92AAA">
        <w:rPr>
          <w:sz w:val="24"/>
          <w:szCs w:val="24"/>
        </w:rPr>
        <w:t xml:space="preserve">three </w:t>
      </w:r>
      <w:r w:rsidRPr="00D92AAA">
        <w:rPr>
          <w:sz w:val="24"/>
          <w:szCs w:val="24"/>
        </w:rPr>
        <w:t>alternate electives in case of scheduling conflicts. Upperclassman will be given priority when conflicts arise. If students fail to complete and return the course selection sheet, courses will be chosen for them.</w:t>
      </w:r>
    </w:p>
    <w:p w14:paraId="1A266C15" w14:textId="77777777" w:rsidR="004567FD" w:rsidRPr="00D92AAA" w:rsidRDefault="004567FD" w:rsidP="00983E3F">
      <w:pPr>
        <w:ind w:left="119" w:right="117"/>
        <w:rPr>
          <w:b/>
          <w:i/>
          <w:sz w:val="24"/>
          <w:szCs w:val="24"/>
        </w:rPr>
      </w:pPr>
    </w:p>
    <w:p w14:paraId="671313CC" w14:textId="11025FE9" w:rsidR="00BF7AEA" w:rsidRPr="00D92AAA" w:rsidRDefault="002553E9" w:rsidP="00983E3F">
      <w:pPr>
        <w:ind w:left="119" w:right="117"/>
        <w:rPr>
          <w:sz w:val="24"/>
          <w:szCs w:val="24"/>
        </w:rPr>
      </w:pPr>
      <w:r w:rsidRPr="00D92AAA">
        <w:rPr>
          <w:b/>
          <w:i/>
          <w:sz w:val="24"/>
          <w:szCs w:val="24"/>
        </w:rPr>
        <w:t>Course selection is FINAL!</w:t>
      </w:r>
      <w:r w:rsidRPr="00D92AAA">
        <w:rPr>
          <w:b/>
          <w:i/>
          <w:spacing w:val="1"/>
          <w:sz w:val="24"/>
          <w:szCs w:val="24"/>
        </w:rPr>
        <w:t xml:space="preserve"> </w:t>
      </w:r>
      <w:r w:rsidRPr="00D92AAA">
        <w:rPr>
          <w:sz w:val="24"/>
          <w:szCs w:val="24"/>
        </w:rPr>
        <w:t xml:space="preserve">All scheduling decisions are made based on the course requests we receive from our students, and scheduling begins well before the end of the current school year. Once course selection sheets are completed, signed, and returned, they are considered final. </w:t>
      </w:r>
      <w:r w:rsidR="00C5780E" w:rsidRPr="00D92AAA">
        <w:rPr>
          <w:sz w:val="24"/>
          <w:szCs w:val="24"/>
        </w:rPr>
        <w:t>If</w:t>
      </w:r>
      <w:r w:rsidRPr="00D92AAA">
        <w:rPr>
          <w:sz w:val="24"/>
          <w:szCs w:val="24"/>
        </w:rPr>
        <w:t xml:space="preserve"> a change is deemed </w:t>
      </w:r>
      <w:r w:rsidR="004B1133" w:rsidRPr="00D92AAA">
        <w:rPr>
          <w:sz w:val="24"/>
          <w:szCs w:val="24"/>
        </w:rPr>
        <w:t>necessary</w:t>
      </w:r>
      <w:r w:rsidRPr="00D92AAA">
        <w:rPr>
          <w:sz w:val="24"/>
          <w:szCs w:val="24"/>
        </w:rPr>
        <w:t xml:space="preserve"> after this date, a schedule change request form must be completed and returned for consideration. These forms are available in the main office. No changes will be made over the phone, and only necessary course changes will be considered. Changes will not be made based on preference or a</w:t>
      </w:r>
      <w:r w:rsidRPr="00D92AAA">
        <w:rPr>
          <w:spacing w:val="1"/>
          <w:sz w:val="24"/>
          <w:szCs w:val="24"/>
        </w:rPr>
        <w:t xml:space="preserve"> </w:t>
      </w:r>
      <w:r w:rsidRPr="00D92AAA">
        <w:rPr>
          <w:sz w:val="24"/>
          <w:szCs w:val="24"/>
        </w:rPr>
        <w:t>change of mind.</w:t>
      </w:r>
      <w:r w:rsidRPr="00D92AAA">
        <w:rPr>
          <w:spacing w:val="1"/>
          <w:sz w:val="24"/>
          <w:szCs w:val="24"/>
        </w:rPr>
        <w:t xml:space="preserve"> </w:t>
      </w:r>
      <w:r w:rsidRPr="00D92AAA">
        <w:rPr>
          <w:b/>
          <w:sz w:val="24"/>
          <w:szCs w:val="24"/>
        </w:rPr>
        <w:t>Absolutely no course changes will be made after June 25.</w:t>
      </w:r>
      <w:r w:rsidRPr="00D92AAA">
        <w:rPr>
          <w:b/>
          <w:spacing w:val="1"/>
          <w:sz w:val="24"/>
          <w:szCs w:val="24"/>
        </w:rPr>
        <w:t xml:space="preserve"> </w:t>
      </w:r>
      <w:r w:rsidRPr="00D92AAA">
        <w:rPr>
          <w:sz w:val="24"/>
          <w:szCs w:val="24"/>
        </w:rPr>
        <w:t xml:space="preserve">Schedules will be </w:t>
      </w:r>
      <w:r w:rsidR="004B1133" w:rsidRPr="00D92AAA">
        <w:rPr>
          <w:sz w:val="24"/>
          <w:szCs w:val="24"/>
        </w:rPr>
        <w:t xml:space="preserve">emailed to students and available online </w:t>
      </w:r>
      <w:r w:rsidRPr="00D92AAA">
        <w:rPr>
          <w:sz w:val="24"/>
          <w:szCs w:val="24"/>
        </w:rPr>
        <w:t>prior to</w:t>
      </w:r>
      <w:r w:rsidRPr="00D92AAA">
        <w:rPr>
          <w:spacing w:val="-1"/>
          <w:sz w:val="24"/>
          <w:szCs w:val="24"/>
        </w:rPr>
        <w:t xml:space="preserve"> </w:t>
      </w:r>
      <w:r w:rsidRPr="00D92AAA">
        <w:rPr>
          <w:sz w:val="24"/>
          <w:szCs w:val="24"/>
        </w:rPr>
        <w:t>the</w:t>
      </w:r>
      <w:r w:rsidRPr="00D92AAA">
        <w:rPr>
          <w:spacing w:val="-1"/>
          <w:sz w:val="24"/>
          <w:szCs w:val="24"/>
        </w:rPr>
        <w:t xml:space="preserve"> </w:t>
      </w:r>
      <w:r w:rsidRPr="00D92AAA">
        <w:rPr>
          <w:sz w:val="24"/>
          <w:szCs w:val="24"/>
        </w:rPr>
        <w:t>first</w:t>
      </w:r>
      <w:r w:rsidRPr="00D92AAA">
        <w:rPr>
          <w:spacing w:val="-1"/>
          <w:sz w:val="24"/>
          <w:szCs w:val="24"/>
        </w:rPr>
        <w:t xml:space="preserve"> </w:t>
      </w:r>
      <w:r w:rsidRPr="00D92AAA">
        <w:rPr>
          <w:sz w:val="24"/>
          <w:szCs w:val="24"/>
        </w:rPr>
        <w:t>day</w:t>
      </w:r>
      <w:r w:rsidRPr="00D92AAA">
        <w:rPr>
          <w:spacing w:val="-1"/>
          <w:sz w:val="24"/>
          <w:szCs w:val="24"/>
        </w:rPr>
        <w:t xml:space="preserve"> </w:t>
      </w:r>
      <w:r w:rsidRPr="00D92AAA">
        <w:rPr>
          <w:sz w:val="24"/>
          <w:szCs w:val="24"/>
        </w:rPr>
        <w:t>of</w:t>
      </w:r>
      <w:r w:rsidRPr="00D92AAA">
        <w:rPr>
          <w:spacing w:val="-1"/>
          <w:sz w:val="24"/>
          <w:szCs w:val="24"/>
        </w:rPr>
        <w:t xml:space="preserve"> </w:t>
      </w:r>
      <w:r w:rsidRPr="00D92AAA">
        <w:rPr>
          <w:sz w:val="24"/>
          <w:szCs w:val="24"/>
        </w:rPr>
        <w:t>school.</w:t>
      </w:r>
    </w:p>
    <w:p w14:paraId="2D3BA62A" w14:textId="77777777" w:rsidR="004567FD" w:rsidRPr="00D92AAA" w:rsidRDefault="004567FD" w:rsidP="00983E3F">
      <w:pPr>
        <w:ind w:left="119" w:right="115"/>
        <w:rPr>
          <w:b/>
          <w:i/>
          <w:sz w:val="24"/>
          <w:szCs w:val="24"/>
        </w:rPr>
      </w:pPr>
    </w:p>
    <w:p w14:paraId="61EB61A2" w14:textId="483B7D1D" w:rsidR="00BF7AEA" w:rsidRPr="00D92AAA" w:rsidRDefault="002553E9" w:rsidP="00983E3F">
      <w:pPr>
        <w:ind w:left="119" w:right="115"/>
        <w:rPr>
          <w:sz w:val="24"/>
          <w:szCs w:val="24"/>
        </w:rPr>
      </w:pPr>
      <w:r w:rsidRPr="00D92AAA">
        <w:rPr>
          <w:b/>
          <w:i/>
          <w:sz w:val="24"/>
          <w:szCs w:val="24"/>
        </w:rPr>
        <w:t>Substantial</w:t>
      </w:r>
      <w:r w:rsidRPr="00D92AAA">
        <w:rPr>
          <w:b/>
          <w:i/>
          <w:spacing w:val="-13"/>
          <w:sz w:val="24"/>
          <w:szCs w:val="24"/>
        </w:rPr>
        <w:t xml:space="preserve"> </w:t>
      </w:r>
      <w:r w:rsidRPr="00D92AAA">
        <w:rPr>
          <w:b/>
          <w:i/>
          <w:sz w:val="24"/>
          <w:szCs w:val="24"/>
        </w:rPr>
        <w:t>differences</w:t>
      </w:r>
      <w:r w:rsidRPr="00D92AAA">
        <w:rPr>
          <w:b/>
          <w:i/>
          <w:spacing w:val="-13"/>
          <w:sz w:val="24"/>
          <w:szCs w:val="24"/>
        </w:rPr>
        <w:t xml:space="preserve"> </w:t>
      </w:r>
      <w:r w:rsidRPr="00D92AAA">
        <w:rPr>
          <w:b/>
          <w:i/>
          <w:sz w:val="24"/>
          <w:szCs w:val="24"/>
        </w:rPr>
        <w:t>should</w:t>
      </w:r>
      <w:r w:rsidRPr="00D92AAA">
        <w:rPr>
          <w:b/>
          <w:i/>
          <w:spacing w:val="-11"/>
          <w:sz w:val="24"/>
          <w:szCs w:val="24"/>
        </w:rPr>
        <w:t xml:space="preserve"> </w:t>
      </w:r>
      <w:r w:rsidRPr="00D92AAA">
        <w:rPr>
          <w:b/>
          <w:i/>
          <w:sz w:val="24"/>
          <w:szCs w:val="24"/>
        </w:rPr>
        <w:t>be</w:t>
      </w:r>
      <w:r w:rsidRPr="00D92AAA">
        <w:rPr>
          <w:b/>
          <w:i/>
          <w:spacing w:val="-12"/>
          <w:sz w:val="24"/>
          <w:szCs w:val="24"/>
        </w:rPr>
        <w:t xml:space="preserve"> </w:t>
      </w:r>
      <w:r w:rsidRPr="00D92AAA">
        <w:rPr>
          <w:b/>
          <w:i/>
          <w:sz w:val="24"/>
          <w:szCs w:val="24"/>
        </w:rPr>
        <w:t>expected</w:t>
      </w:r>
      <w:r w:rsidRPr="00D92AAA">
        <w:rPr>
          <w:b/>
          <w:i/>
          <w:spacing w:val="-11"/>
          <w:sz w:val="24"/>
          <w:szCs w:val="24"/>
        </w:rPr>
        <w:t xml:space="preserve"> </w:t>
      </w:r>
      <w:r w:rsidRPr="00D92AAA">
        <w:rPr>
          <w:sz w:val="24"/>
          <w:szCs w:val="24"/>
        </w:rPr>
        <w:t>between</w:t>
      </w:r>
      <w:r w:rsidRPr="00D92AAA">
        <w:rPr>
          <w:spacing w:val="-13"/>
          <w:sz w:val="24"/>
          <w:szCs w:val="24"/>
        </w:rPr>
        <w:t xml:space="preserve"> </w:t>
      </w:r>
      <w:r w:rsidRPr="00D92AAA">
        <w:rPr>
          <w:sz w:val="24"/>
          <w:szCs w:val="24"/>
        </w:rPr>
        <w:t>regular</w:t>
      </w:r>
      <w:r w:rsidRPr="00D92AAA">
        <w:rPr>
          <w:spacing w:val="-14"/>
          <w:sz w:val="24"/>
          <w:szCs w:val="24"/>
        </w:rPr>
        <w:t xml:space="preserve"> </w:t>
      </w:r>
      <w:r w:rsidRPr="00D92AAA">
        <w:rPr>
          <w:sz w:val="24"/>
          <w:szCs w:val="24"/>
        </w:rPr>
        <w:t>and</w:t>
      </w:r>
      <w:r w:rsidRPr="00D92AAA">
        <w:rPr>
          <w:spacing w:val="-13"/>
          <w:sz w:val="24"/>
          <w:szCs w:val="24"/>
        </w:rPr>
        <w:t xml:space="preserve"> </w:t>
      </w:r>
      <w:r w:rsidRPr="00D92AAA">
        <w:rPr>
          <w:sz w:val="24"/>
          <w:szCs w:val="24"/>
        </w:rPr>
        <w:t>advanced</w:t>
      </w:r>
      <w:r w:rsidRPr="00D92AAA">
        <w:rPr>
          <w:spacing w:val="-12"/>
          <w:sz w:val="24"/>
          <w:szCs w:val="24"/>
        </w:rPr>
        <w:t xml:space="preserve"> </w:t>
      </w:r>
      <w:r w:rsidRPr="00D92AAA">
        <w:rPr>
          <w:sz w:val="24"/>
          <w:szCs w:val="24"/>
        </w:rPr>
        <w:t>courses</w:t>
      </w:r>
      <w:r w:rsidRPr="00D92AAA">
        <w:rPr>
          <w:spacing w:val="-14"/>
          <w:sz w:val="24"/>
          <w:szCs w:val="24"/>
        </w:rPr>
        <w:t xml:space="preserve"> </w:t>
      </w:r>
      <w:r w:rsidRPr="00D92AAA">
        <w:rPr>
          <w:sz w:val="24"/>
          <w:szCs w:val="24"/>
        </w:rPr>
        <w:t>(Pre-Advanced</w:t>
      </w:r>
      <w:r w:rsidRPr="00D92AAA">
        <w:rPr>
          <w:spacing w:val="-13"/>
          <w:sz w:val="24"/>
          <w:szCs w:val="24"/>
        </w:rPr>
        <w:t xml:space="preserve"> </w:t>
      </w:r>
      <w:r w:rsidRPr="00D92AAA">
        <w:rPr>
          <w:sz w:val="24"/>
          <w:szCs w:val="24"/>
        </w:rPr>
        <w:t>Placement,</w:t>
      </w:r>
      <w:r w:rsidRPr="00D92AAA">
        <w:rPr>
          <w:spacing w:val="-58"/>
          <w:sz w:val="24"/>
          <w:szCs w:val="24"/>
        </w:rPr>
        <w:t xml:space="preserve"> </w:t>
      </w:r>
      <w:r w:rsidRPr="00D92AAA">
        <w:rPr>
          <w:sz w:val="24"/>
          <w:szCs w:val="24"/>
        </w:rPr>
        <w:t>Advanced Placement,</w:t>
      </w:r>
      <w:r w:rsidR="00762876" w:rsidRPr="00D92AAA">
        <w:rPr>
          <w:sz w:val="24"/>
          <w:szCs w:val="24"/>
        </w:rPr>
        <w:t xml:space="preserve"> International Baccalaureate,</w:t>
      </w:r>
      <w:r w:rsidRPr="00D92AAA">
        <w:rPr>
          <w:sz w:val="24"/>
          <w:szCs w:val="24"/>
        </w:rPr>
        <w:t xml:space="preserve"> and Dual Credit). Regular courses are designed to meet both state and local</w:t>
      </w:r>
      <w:r w:rsidRPr="00D92AAA">
        <w:rPr>
          <w:spacing w:val="-58"/>
          <w:sz w:val="24"/>
          <w:szCs w:val="24"/>
        </w:rPr>
        <w:t xml:space="preserve"> </w:t>
      </w:r>
      <w:r w:rsidRPr="00D92AAA">
        <w:rPr>
          <w:sz w:val="24"/>
          <w:szCs w:val="24"/>
        </w:rPr>
        <w:t>expectations for all students while equipping them for a variety of pursuits after high school, including</w:t>
      </w:r>
      <w:r w:rsidRPr="00D92AAA">
        <w:rPr>
          <w:spacing w:val="1"/>
          <w:sz w:val="24"/>
          <w:szCs w:val="24"/>
        </w:rPr>
        <w:t xml:space="preserve"> </w:t>
      </w:r>
      <w:r w:rsidRPr="00D92AAA">
        <w:rPr>
          <w:sz w:val="24"/>
          <w:szCs w:val="24"/>
        </w:rPr>
        <w:t>college.</w:t>
      </w:r>
      <w:r w:rsidRPr="00D92AAA">
        <w:rPr>
          <w:spacing w:val="1"/>
          <w:sz w:val="24"/>
          <w:szCs w:val="24"/>
        </w:rPr>
        <w:t xml:space="preserve"> </w:t>
      </w:r>
      <w:r w:rsidRPr="00D92AAA">
        <w:rPr>
          <w:sz w:val="24"/>
          <w:szCs w:val="24"/>
        </w:rPr>
        <w:t xml:space="preserve">Students are not required to take advanced level courses </w:t>
      </w:r>
      <w:r w:rsidR="00762876" w:rsidRPr="00D92AAA">
        <w:rPr>
          <w:sz w:val="24"/>
          <w:szCs w:val="24"/>
        </w:rPr>
        <w:t>to</w:t>
      </w:r>
      <w:r w:rsidRPr="00D92AAA">
        <w:rPr>
          <w:sz w:val="24"/>
          <w:szCs w:val="24"/>
        </w:rPr>
        <w:t xml:space="preserve"> pursue any diploma type.</w:t>
      </w:r>
      <w:r w:rsidRPr="00D92AAA">
        <w:rPr>
          <w:spacing w:val="1"/>
          <w:sz w:val="24"/>
          <w:szCs w:val="24"/>
        </w:rPr>
        <w:t xml:space="preserve"> </w:t>
      </w:r>
      <w:r w:rsidRPr="00D92AAA">
        <w:rPr>
          <w:sz w:val="24"/>
          <w:szCs w:val="24"/>
        </w:rPr>
        <w:t>Advanced courses are designed to challenge students significantly and typically require increased higher-</w:t>
      </w:r>
      <w:r w:rsidRPr="00D92AAA">
        <w:rPr>
          <w:spacing w:val="1"/>
          <w:sz w:val="24"/>
          <w:szCs w:val="24"/>
        </w:rPr>
        <w:t xml:space="preserve"> </w:t>
      </w:r>
      <w:r w:rsidRPr="00D92AAA">
        <w:rPr>
          <w:sz w:val="24"/>
          <w:szCs w:val="24"/>
        </w:rPr>
        <w:t>order</w:t>
      </w:r>
      <w:r w:rsidRPr="00D92AAA">
        <w:rPr>
          <w:spacing w:val="-13"/>
          <w:sz w:val="24"/>
          <w:szCs w:val="24"/>
        </w:rPr>
        <w:t xml:space="preserve"> </w:t>
      </w:r>
      <w:r w:rsidRPr="00D92AAA">
        <w:rPr>
          <w:sz w:val="24"/>
          <w:szCs w:val="24"/>
        </w:rPr>
        <w:t>thinking</w:t>
      </w:r>
      <w:r w:rsidRPr="00D92AAA">
        <w:rPr>
          <w:spacing w:val="-12"/>
          <w:sz w:val="24"/>
          <w:szCs w:val="24"/>
        </w:rPr>
        <w:t xml:space="preserve"> </w:t>
      </w:r>
      <w:r w:rsidRPr="00D92AAA">
        <w:rPr>
          <w:sz w:val="24"/>
          <w:szCs w:val="24"/>
        </w:rPr>
        <w:t>and</w:t>
      </w:r>
      <w:r w:rsidRPr="00D92AAA">
        <w:rPr>
          <w:spacing w:val="-12"/>
          <w:sz w:val="24"/>
          <w:szCs w:val="24"/>
        </w:rPr>
        <w:t xml:space="preserve"> </w:t>
      </w:r>
      <w:r w:rsidRPr="00D92AAA">
        <w:rPr>
          <w:sz w:val="24"/>
          <w:szCs w:val="24"/>
        </w:rPr>
        <w:t>application</w:t>
      </w:r>
      <w:r w:rsidRPr="00D92AAA">
        <w:rPr>
          <w:spacing w:val="-12"/>
          <w:sz w:val="24"/>
          <w:szCs w:val="24"/>
        </w:rPr>
        <w:t xml:space="preserve"> </w:t>
      </w:r>
      <w:r w:rsidRPr="00D92AAA">
        <w:rPr>
          <w:sz w:val="24"/>
          <w:szCs w:val="24"/>
        </w:rPr>
        <w:t>of</w:t>
      </w:r>
      <w:r w:rsidRPr="00D92AAA">
        <w:rPr>
          <w:spacing w:val="-12"/>
          <w:sz w:val="24"/>
          <w:szCs w:val="24"/>
        </w:rPr>
        <w:t xml:space="preserve"> </w:t>
      </w:r>
      <w:r w:rsidRPr="00D92AAA">
        <w:rPr>
          <w:sz w:val="24"/>
          <w:szCs w:val="24"/>
        </w:rPr>
        <w:t>skills</w:t>
      </w:r>
      <w:r w:rsidRPr="00D92AAA">
        <w:rPr>
          <w:spacing w:val="-12"/>
          <w:sz w:val="24"/>
          <w:szCs w:val="24"/>
        </w:rPr>
        <w:t xml:space="preserve"> </w:t>
      </w:r>
      <w:r w:rsidRPr="00D92AAA">
        <w:rPr>
          <w:sz w:val="24"/>
          <w:szCs w:val="24"/>
        </w:rPr>
        <w:t>and</w:t>
      </w:r>
      <w:r w:rsidRPr="00D92AAA">
        <w:rPr>
          <w:spacing w:val="-11"/>
          <w:sz w:val="24"/>
          <w:szCs w:val="24"/>
        </w:rPr>
        <w:t xml:space="preserve"> </w:t>
      </w:r>
      <w:r w:rsidRPr="00D92AAA">
        <w:rPr>
          <w:sz w:val="24"/>
          <w:szCs w:val="24"/>
        </w:rPr>
        <w:t>concepts.</w:t>
      </w:r>
      <w:r w:rsidRPr="00D92AAA">
        <w:rPr>
          <w:spacing w:val="38"/>
          <w:sz w:val="24"/>
          <w:szCs w:val="24"/>
        </w:rPr>
        <w:t xml:space="preserve"> </w:t>
      </w:r>
      <w:r w:rsidRPr="00D92AAA">
        <w:rPr>
          <w:sz w:val="24"/>
          <w:szCs w:val="24"/>
        </w:rPr>
        <w:t>These</w:t>
      </w:r>
      <w:r w:rsidRPr="00D92AAA">
        <w:rPr>
          <w:spacing w:val="-12"/>
          <w:sz w:val="24"/>
          <w:szCs w:val="24"/>
        </w:rPr>
        <w:t xml:space="preserve"> </w:t>
      </w:r>
      <w:r w:rsidRPr="00D92AAA">
        <w:rPr>
          <w:sz w:val="24"/>
          <w:szCs w:val="24"/>
        </w:rPr>
        <w:t>courses</w:t>
      </w:r>
      <w:r w:rsidRPr="00D92AAA">
        <w:rPr>
          <w:spacing w:val="-9"/>
          <w:sz w:val="24"/>
          <w:szCs w:val="24"/>
        </w:rPr>
        <w:t xml:space="preserve"> </w:t>
      </w:r>
      <w:r w:rsidRPr="00D92AAA">
        <w:rPr>
          <w:sz w:val="24"/>
          <w:szCs w:val="24"/>
        </w:rPr>
        <w:t>are</w:t>
      </w:r>
      <w:r w:rsidRPr="00D92AAA">
        <w:rPr>
          <w:spacing w:val="-12"/>
          <w:sz w:val="24"/>
          <w:szCs w:val="24"/>
        </w:rPr>
        <w:t xml:space="preserve"> </w:t>
      </w:r>
      <w:r w:rsidRPr="00D92AAA">
        <w:rPr>
          <w:sz w:val="24"/>
          <w:szCs w:val="24"/>
        </w:rPr>
        <w:t>recommended</w:t>
      </w:r>
      <w:r w:rsidRPr="00D92AAA">
        <w:rPr>
          <w:spacing w:val="-13"/>
          <w:sz w:val="24"/>
          <w:szCs w:val="24"/>
        </w:rPr>
        <w:t xml:space="preserve"> </w:t>
      </w:r>
      <w:r w:rsidRPr="00D92AAA">
        <w:rPr>
          <w:sz w:val="24"/>
          <w:szCs w:val="24"/>
        </w:rPr>
        <w:t>for</w:t>
      </w:r>
      <w:r w:rsidRPr="00D92AAA">
        <w:rPr>
          <w:spacing w:val="-11"/>
          <w:sz w:val="24"/>
          <w:szCs w:val="24"/>
        </w:rPr>
        <w:t xml:space="preserve"> </w:t>
      </w:r>
      <w:r w:rsidRPr="00D92AAA">
        <w:rPr>
          <w:sz w:val="24"/>
          <w:szCs w:val="24"/>
        </w:rPr>
        <w:t>students</w:t>
      </w:r>
      <w:r w:rsidRPr="00D92AAA">
        <w:rPr>
          <w:spacing w:val="-13"/>
          <w:sz w:val="24"/>
          <w:szCs w:val="24"/>
        </w:rPr>
        <w:t xml:space="preserve"> </w:t>
      </w:r>
      <w:r w:rsidRPr="00D92AAA">
        <w:rPr>
          <w:sz w:val="24"/>
          <w:szCs w:val="24"/>
        </w:rPr>
        <w:t>who</w:t>
      </w:r>
      <w:r w:rsidRPr="00D92AAA">
        <w:rPr>
          <w:spacing w:val="-11"/>
          <w:sz w:val="24"/>
          <w:szCs w:val="24"/>
        </w:rPr>
        <w:t xml:space="preserve"> </w:t>
      </w:r>
      <w:r w:rsidRPr="00D92AAA">
        <w:rPr>
          <w:sz w:val="24"/>
          <w:szCs w:val="24"/>
        </w:rPr>
        <w:t>have</w:t>
      </w:r>
      <w:r w:rsidRPr="00D92AAA">
        <w:rPr>
          <w:spacing w:val="-58"/>
          <w:sz w:val="24"/>
          <w:szCs w:val="24"/>
        </w:rPr>
        <w:t xml:space="preserve"> </w:t>
      </w:r>
      <w:r w:rsidRPr="00D92AAA">
        <w:rPr>
          <w:sz w:val="24"/>
          <w:szCs w:val="24"/>
        </w:rPr>
        <w:t>performed</w:t>
      </w:r>
      <w:r w:rsidRPr="00D92AAA">
        <w:rPr>
          <w:spacing w:val="-7"/>
          <w:sz w:val="24"/>
          <w:szCs w:val="24"/>
        </w:rPr>
        <w:t xml:space="preserve"> </w:t>
      </w:r>
      <w:r w:rsidRPr="00D92AAA">
        <w:rPr>
          <w:sz w:val="24"/>
          <w:szCs w:val="24"/>
        </w:rPr>
        <w:t>at</w:t>
      </w:r>
      <w:r w:rsidRPr="00D92AAA">
        <w:rPr>
          <w:spacing w:val="-6"/>
          <w:sz w:val="24"/>
          <w:szCs w:val="24"/>
        </w:rPr>
        <w:t xml:space="preserve"> </w:t>
      </w:r>
      <w:r w:rsidRPr="00D92AAA">
        <w:rPr>
          <w:sz w:val="24"/>
          <w:szCs w:val="24"/>
        </w:rPr>
        <w:t>a</w:t>
      </w:r>
      <w:r w:rsidRPr="00D92AAA">
        <w:rPr>
          <w:spacing w:val="-6"/>
          <w:sz w:val="24"/>
          <w:szCs w:val="24"/>
        </w:rPr>
        <w:t xml:space="preserve"> </w:t>
      </w:r>
      <w:r w:rsidRPr="00D92AAA">
        <w:rPr>
          <w:sz w:val="24"/>
          <w:szCs w:val="24"/>
        </w:rPr>
        <w:t>high</w:t>
      </w:r>
      <w:r w:rsidRPr="00D92AAA">
        <w:rPr>
          <w:spacing w:val="-6"/>
          <w:sz w:val="24"/>
          <w:szCs w:val="24"/>
        </w:rPr>
        <w:t xml:space="preserve"> </w:t>
      </w:r>
      <w:r w:rsidRPr="00D92AAA">
        <w:rPr>
          <w:sz w:val="24"/>
          <w:szCs w:val="24"/>
        </w:rPr>
        <w:t>level</w:t>
      </w:r>
      <w:r w:rsidRPr="00D92AAA">
        <w:rPr>
          <w:spacing w:val="-5"/>
          <w:sz w:val="24"/>
          <w:szCs w:val="24"/>
        </w:rPr>
        <w:t xml:space="preserve"> </w:t>
      </w:r>
      <w:r w:rsidRPr="00D92AAA">
        <w:rPr>
          <w:sz w:val="24"/>
          <w:szCs w:val="24"/>
        </w:rPr>
        <w:t>academically</w:t>
      </w:r>
      <w:r w:rsidRPr="00D92AAA">
        <w:rPr>
          <w:spacing w:val="-4"/>
          <w:sz w:val="24"/>
          <w:szCs w:val="24"/>
        </w:rPr>
        <w:t xml:space="preserve"> </w:t>
      </w:r>
      <w:r w:rsidRPr="00D92AAA">
        <w:rPr>
          <w:sz w:val="24"/>
          <w:szCs w:val="24"/>
        </w:rPr>
        <w:t>in</w:t>
      </w:r>
      <w:r w:rsidRPr="00D92AAA">
        <w:rPr>
          <w:spacing w:val="-7"/>
          <w:sz w:val="24"/>
          <w:szCs w:val="24"/>
        </w:rPr>
        <w:t xml:space="preserve"> </w:t>
      </w:r>
      <w:r w:rsidRPr="00D92AAA">
        <w:rPr>
          <w:sz w:val="24"/>
          <w:szCs w:val="24"/>
        </w:rPr>
        <w:t>the</w:t>
      </w:r>
      <w:r w:rsidRPr="00D92AAA">
        <w:rPr>
          <w:spacing w:val="-6"/>
          <w:sz w:val="24"/>
          <w:szCs w:val="24"/>
        </w:rPr>
        <w:t xml:space="preserve"> </w:t>
      </w:r>
      <w:r w:rsidRPr="00D92AAA">
        <w:rPr>
          <w:sz w:val="24"/>
          <w:szCs w:val="24"/>
        </w:rPr>
        <w:t>past</w:t>
      </w:r>
      <w:r w:rsidRPr="00D92AAA">
        <w:rPr>
          <w:spacing w:val="-6"/>
          <w:sz w:val="24"/>
          <w:szCs w:val="24"/>
        </w:rPr>
        <w:t xml:space="preserve"> </w:t>
      </w:r>
      <w:r w:rsidRPr="00D92AAA">
        <w:rPr>
          <w:sz w:val="24"/>
          <w:szCs w:val="24"/>
        </w:rPr>
        <w:t>and</w:t>
      </w:r>
      <w:r w:rsidRPr="00D92AAA">
        <w:rPr>
          <w:spacing w:val="-7"/>
          <w:sz w:val="24"/>
          <w:szCs w:val="24"/>
        </w:rPr>
        <w:t xml:space="preserve"> </w:t>
      </w:r>
      <w:r w:rsidRPr="00D92AAA">
        <w:rPr>
          <w:sz w:val="24"/>
          <w:szCs w:val="24"/>
        </w:rPr>
        <w:t>who</w:t>
      </w:r>
      <w:r w:rsidRPr="00D92AAA">
        <w:rPr>
          <w:spacing w:val="-4"/>
          <w:sz w:val="24"/>
          <w:szCs w:val="24"/>
        </w:rPr>
        <w:t xml:space="preserve"> </w:t>
      </w:r>
      <w:r w:rsidRPr="00D92AAA">
        <w:rPr>
          <w:sz w:val="24"/>
          <w:szCs w:val="24"/>
        </w:rPr>
        <w:t>are</w:t>
      </w:r>
      <w:r w:rsidRPr="00D92AAA">
        <w:rPr>
          <w:spacing w:val="-6"/>
          <w:sz w:val="24"/>
          <w:szCs w:val="24"/>
        </w:rPr>
        <w:t xml:space="preserve"> </w:t>
      </w:r>
      <w:r w:rsidRPr="00D92AAA">
        <w:rPr>
          <w:sz w:val="24"/>
          <w:szCs w:val="24"/>
        </w:rPr>
        <w:t>willing</w:t>
      </w:r>
      <w:r w:rsidRPr="00D92AAA">
        <w:rPr>
          <w:spacing w:val="-7"/>
          <w:sz w:val="24"/>
          <w:szCs w:val="24"/>
        </w:rPr>
        <w:t xml:space="preserve"> </w:t>
      </w:r>
      <w:r w:rsidRPr="00D92AAA">
        <w:rPr>
          <w:sz w:val="24"/>
          <w:szCs w:val="24"/>
        </w:rPr>
        <w:t>to</w:t>
      </w:r>
      <w:r w:rsidRPr="00D92AAA">
        <w:rPr>
          <w:spacing w:val="-5"/>
          <w:sz w:val="24"/>
          <w:szCs w:val="24"/>
        </w:rPr>
        <w:t xml:space="preserve"> </w:t>
      </w:r>
      <w:r w:rsidRPr="00D92AAA">
        <w:rPr>
          <w:sz w:val="24"/>
          <w:szCs w:val="24"/>
        </w:rPr>
        <w:t>push</w:t>
      </w:r>
      <w:r w:rsidRPr="00D92AAA">
        <w:rPr>
          <w:spacing w:val="-6"/>
          <w:sz w:val="24"/>
          <w:szCs w:val="24"/>
        </w:rPr>
        <w:t xml:space="preserve"> </w:t>
      </w:r>
      <w:r w:rsidRPr="00D92AAA">
        <w:rPr>
          <w:sz w:val="24"/>
          <w:szCs w:val="24"/>
        </w:rPr>
        <w:t>themselves</w:t>
      </w:r>
      <w:r w:rsidRPr="00D92AAA">
        <w:rPr>
          <w:spacing w:val="-6"/>
          <w:sz w:val="24"/>
          <w:szCs w:val="24"/>
        </w:rPr>
        <w:t xml:space="preserve"> </w:t>
      </w:r>
      <w:r w:rsidRPr="00D92AAA">
        <w:rPr>
          <w:sz w:val="24"/>
          <w:szCs w:val="24"/>
        </w:rPr>
        <w:t>when</w:t>
      </w:r>
      <w:r w:rsidRPr="00D92AAA">
        <w:rPr>
          <w:spacing w:val="-7"/>
          <w:sz w:val="24"/>
          <w:szCs w:val="24"/>
        </w:rPr>
        <w:t xml:space="preserve"> </w:t>
      </w:r>
      <w:r w:rsidRPr="00D92AAA">
        <w:rPr>
          <w:sz w:val="24"/>
          <w:szCs w:val="24"/>
        </w:rPr>
        <w:t>confronted</w:t>
      </w:r>
      <w:r w:rsidRPr="00D92AAA">
        <w:rPr>
          <w:spacing w:val="-59"/>
          <w:sz w:val="24"/>
          <w:szCs w:val="24"/>
        </w:rPr>
        <w:t xml:space="preserve"> </w:t>
      </w:r>
      <w:r w:rsidRPr="00D92AAA">
        <w:rPr>
          <w:sz w:val="24"/>
          <w:szCs w:val="24"/>
        </w:rPr>
        <w:t>with rigorous course work.</w:t>
      </w:r>
      <w:r w:rsidRPr="00D92AAA">
        <w:rPr>
          <w:spacing w:val="1"/>
          <w:sz w:val="24"/>
          <w:szCs w:val="24"/>
        </w:rPr>
        <w:t xml:space="preserve"> </w:t>
      </w:r>
      <w:r w:rsidRPr="00D92AAA">
        <w:rPr>
          <w:sz w:val="24"/>
          <w:szCs w:val="24"/>
        </w:rPr>
        <w:t>Students enrolling in dual credit courses must satisfy the college entrance</w:t>
      </w:r>
      <w:r w:rsidRPr="00D92AAA">
        <w:rPr>
          <w:spacing w:val="1"/>
          <w:sz w:val="24"/>
          <w:szCs w:val="24"/>
        </w:rPr>
        <w:t xml:space="preserve"> </w:t>
      </w:r>
      <w:r w:rsidRPr="00D92AAA">
        <w:rPr>
          <w:sz w:val="24"/>
          <w:szCs w:val="24"/>
        </w:rPr>
        <w:t>requirements set forth by the Texas Higher Education Coordinating Board.</w:t>
      </w:r>
      <w:r w:rsidRPr="00D92AAA">
        <w:rPr>
          <w:spacing w:val="1"/>
          <w:sz w:val="24"/>
          <w:szCs w:val="24"/>
        </w:rPr>
        <w:t xml:space="preserve"> </w:t>
      </w:r>
      <w:r w:rsidRPr="00D92AAA">
        <w:rPr>
          <w:sz w:val="24"/>
          <w:szCs w:val="24"/>
        </w:rPr>
        <w:t>Parents and students are</w:t>
      </w:r>
      <w:r w:rsidRPr="00D92AAA">
        <w:rPr>
          <w:spacing w:val="1"/>
          <w:sz w:val="24"/>
          <w:szCs w:val="24"/>
        </w:rPr>
        <w:t xml:space="preserve"> </w:t>
      </w:r>
      <w:r w:rsidRPr="00D92AAA">
        <w:rPr>
          <w:sz w:val="24"/>
          <w:szCs w:val="24"/>
        </w:rPr>
        <w:t>encouraged to consider the decision to take advanced courses carefully. Students will not be able to move</w:t>
      </w:r>
      <w:r w:rsidRPr="00D92AAA">
        <w:rPr>
          <w:spacing w:val="1"/>
          <w:sz w:val="24"/>
          <w:szCs w:val="24"/>
        </w:rPr>
        <w:t xml:space="preserve"> </w:t>
      </w:r>
      <w:r w:rsidRPr="00D92AAA">
        <w:rPr>
          <w:sz w:val="24"/>
          <w:szCs w:val="24"/>
        </w:rPr>
        <w:t>into an Advanced Placement or Dual Credit class after the 3rd week of school. Schedule changes are in no</w:t>
      </w:r>
      <w:r w:rsidRPr="00D92AAA">
        <w:rPr>
          <w:spacing w:val="1"/>
          <w:sz w:val="24"/>
          <w:szCs w:val="24"/>
        </w:rPr>
        <w:t xml:space="preserve"> </w:t>
      </w:r>
      <w:r w:rsidRPr="00D92AAA">
        <w:rPr>
          <w:sz w:val="24"/>
          <w:szCs w:val="24"/>
        </w:rPr>
        <w:t>way</w:t>
      </w:r>
      <w:r w:rsidRPr="00D92AAA">
        <w:rPr>
          <w:spacing w:val="-7"/>
          <w:sz w:val="24"/>
          <w:szCs w:val="24"/>
        </w:rPr>
        <w:t xml:space="preserve"> </w:t>
      </w:r>
      <w:r w:rsidRPr="00D92AAA">
        <w:rPr>
          <w:sz w:val="24"/>
          <w:szCs w:val="24"/>
        </w:rPr>
        <w:t>guaranteed</w:t>
      </w:r>
      <w:r w:rsidRPr="00D92AAA">
        <w:rPr>
          <w:spacing w:val="-6"/>
          <w:sz w:val="24"/>
          <w:szCs w:val="24"/>
        </w:rPr>
        <w:t xml:space="preserve"> </w:t>
      </w:r>
      <w:r w:rsidRPr="00D92AAA">
        <w:rPr>
          <w:sz w:val="24"/>
          <w:szCs w:val="24"/>
        </w:rPr>
        <w:t>for</w:t>
      </w:r>
      <w:r w:rsidRPr="00D92AAA">
        <w:rPr>
          <w:spacing w:val="-1"/>
          <w:sz w:val="24"/>
          <w:szCs w:val="24"/>
        </w:rPr>
        <w:t xml:space="preserve"> </w:t>
      </w:r>
      <w:r w:rsidRPr="00D92AAA">
        <w:rPr>
          <w:sz w:val="24"/>
          <w:szCs w:val="24"/>
        </w:rPr>
        <w:t>students</w:t>
      </w:r>
      <w:r w:rsidRPr="00D92AAA">
        <w:rPr>
          <w:spacing w:val="-2"/>
          <w:sz w:val="24"/>
          <w:szCs w:val="24"/>
        </w:rPr>
        <w:t xml:space="preserve"> </w:t>
      </w:r>
      <w:r w:rsidRPr="00D92AAA">
        <w:rPr>
          <w:sz w:val="24"/>
          <w:szCs w:val="24"/>
        </w:rPr>
        <w:t>who</w:t>
      </w:r>
      <w:r w:rsidRPr="00D92AAA">
        <w:rPr>
          <w:spacing w:val="-1"/>
          <w:sz w:val="24"/>
          <w:szCs w:val="24"/>
        </w:rPr>
        <w:t xml:space="preserve"> </w:t>
      </w:r>
      <w:r w:rsidRPr="00D92AAA">
        <w:rPr>
          <w:sz w:val="24"/>
          <w:szCs w:val="24"/>
        </w:rPr>
        <w:t>struggle</w:t>
      </w:r>
      <w:r w:rsidRPr="00D92AAA">
        <w:rPr>
          <w:spacing w:val="-1"/>
          <w:sz w:val="24"/>
          <w:szCs w:val="24"/>
        </w:rPr>
        <w:t xml:space="preserve"> </w:t>
      </w:r>
      <w:r w:rsidRPr="00D92AAA">
        <w:rPr>
          <w:sz w:val="24"/>
          <w:szCs w:val="24"/>
        </w:rPr>
        <w:t>in</w:t>
      </w:r>
      <w:r w:rsidRPr="00D92AAA">
        <w:rPr>
          <w:spacing w:val="-2"/>
          <w:sz w:val="24"/>
          <w:szCs w:val="24"/>
        </w:rPr>
        <w:t xml:space="preserve"> </w:t>
      </w:r>
      <w:r w:rsidRPr="00D92AAA">
        <w:rPr>
          <w:sz w:val="24"/>
          <w:szCs w:val="24"/>
        </w:rPr>
        <w:t>an</w:t>
      </w:r>
      <w:r w:rsidRPr="00D92AAA">
        <w:rPr>
          <w:spacing w:val="-1"/>
          <w:sz w:val="24"/>
          <w:szCs w:val="24"/>
        </w:rPr>
        <w:t xml:space="preserve"> </w:t>
      </w:r>
      <w:r w:rsidRPr="00D92AAA">
        <w:rPr>
          <w:sz w:val="24"/>
          <w:szCs w:val="24"/>
        </w:rPr>
        <w:t>advanced</w:t>
      </w:r>
      <w:r w:rsidRPr="00D92AAA">
        <w:rPr>
          <w:spacing w:val="-1"/>
          <w:sz w:val="24"/>
          <w:szCs w:val="24"/>
        </w:rPr>
        <w:t xml:space="preserve"> </w:t>
      </w:r>
      <w:r w:rsidRPr="00D92AAA">
        <w:rPr>
          <w:sz w:val="24"/>
          <w:szCs w:val="24"/>
        </w:rPr>
        <w:t>course.</w:t>
      </w:r>
    </w:p>
    <w:p w14:paraId="1E0D6C9B" w14:textId="77777777" w:rsidR="00BF7AEA" w:rsidRPr="00D92AAA" w:rsidRDefault="00BF7AEA" w:rsidP="00983E3F">
      <w:pPr>
        <w:pStyle w:val="BodyText"/>
        <w:rPr>
          <w:sz w:val="40"/>
          <w:szCs w:val="24"/>
        </w:rPr>
      </w:pPr>
    </w:p>
    <w:p w14:paraId="65D70CC9" w14:textId="77777777" w:rsidR="00762876" w:rsidRPr="00D92AAA" w:rsidRDefault="00762876" w:rsidP="004B66CD">
      <w:pPr>
        <w:pStyle w:val="NormalWeb"/>
        <w:shd w:val="clear" w:color="auto" w:fill="FFFFFF"/>
        <w:spacing w:before="0" w:beforeAutospacing="0" w:after="0" w:afterAutospacing="0"/>
        <w:ind w:left="180"/>
        <w:jc w:val="center"/>
        <w:rPr>
          <w:rFonts w:ascii="Tw Cen MT" w:hAnsi="Tw Cen MT" w:cs="Arial"/>
          <w:color w:val="000000"/>
          <w:sz w:val="28"/>
          <w:szCs w:val="28"/>
        </w:rPr>
      </w:pPr>
      <w:r w:rsidRPr="00D92AAA">
        <w:rPr>
          <w:rStyle w:val="Strong"/>
          <w:rFonts w:ascii="Tw Cen MT" w:hAnsi="Tw Cen MT" w:cs="Arial"/>
          <w:color w:val="000000"/>
          <w:sz w:val="28"/>
          <w:szCs w:val="28"/>
          <w:u w:val="single"/>
        </w:rPr>
        <w:t>Mission Statement</w:t>
      </w:r>
    </w:p>
    <w:p w14:paraId="06125F34" w14:textId="31A76F70" w:rsidR="00762876" w:rsidRPr="00D92AAA" w:rsidRDefault="00762876" w:rsidP="004B66CD">
      <w:pPr>
        <w:pStyle w:val="NormalWeb"/>
        <w:shd w:val="clear" w:color="auto" w:fill="FFFFFF"/>
        <w:spacing w:before="0" w:beforeAutospacing="0" w:after="0" w:afterAutospacing="0"/>
        <w:ind w:left="180"/>
        <w:rPr>
          <w:rFonts w:ascii="Tw Cen MT" w:hAnsi="Tw Cen MT" w:cs="Arial"/>
          <w:color w:val="000000"/>
        </w:rPr>
      </w:pPr>
      <w:r w:rsidRPr="00D92AAA">
        <w:rPr>
          <w:rFonts w:ascii="Tw Cen MT" w:hAnsi="Tw Cen MT" w:cs="Arial"/>
          <w:color w:val="000000"/>
        </w:rPr>
        <w:t xml:space="preserve">Jack </w:t>
      </w:r>
      <w:r w:rsidR="00362569" w:rsidRPr="00D92AAA">
        <w:rPr>
          <w:rFonts w:ascii="Tw Cen MT" w:hAnsi="Tw Cen MT" w:cs="Arial"/>
          <w:color w:val="000000"/>
        </w:rPr>
        <w:t>Yates</w:t>
      </w:r>
      <w:r w:rsidRPr="00D92AAA">
        <w:rPr>
          <w:rFonts w:ascii="Tw Cen MT" w:hAnsi="Tw Cen MT" w:cs="Arial"/>
          <w:color w:val="000000"/>
        </w:rPr>
        <w:t xml:space="preserve"> High School aims to provide students with critical thinking skills, social and emotional support, and high-quality education which encourages students to become active, compassionate, and lifelong learners.</w:t>
      </w:r>
    </w:p>
    <w:p w14:paraId="4F4BFFE1" w14:textId="44167716" w:rsidR="00762876" w:rsidRPr="00D92AAA" w:rsidRDefault="00762876" w:rsidP="004B66CD">
      <w:pPr>
        <w:pStyle w:val="NormalWeb"/>
        <w:shd w:val="clear" w:color="auto" w:fill="FFFFFF"/>
        <w:spacing w:before="0" w:beforeAutospacing="0" w:after="0" w:afterAutospacing="0"/>
        <w:ind w:left="180"/>
        <w:rPr>
          <w:rFonts w:ascii="Tw Cen MT" w:hAnsi="Tw Cen MT" w:cs="Arial"/>
          <w:color w:val="000000"/>
        </w:rPr>
      </w:pPr>
    </w:p>
    <w:p w14:paraId="31A4333B" w14:textId="77777777" w:rsidR="00762876" w:rsidRPr="00D92AAA" w:rsidRDefault="00762876" w:rsidP="004B66CD">
      <w:pPr>
        <w:pStyle w:val="NormalWeb"/>
        <w:shd w:val="clear" w:color="auto" w:fill="FFFFFF"/>
        <w:spacing w:before="0" w:beforeAutospacing="0" w:after="0" w:afterAutospacing="0"/>
        <w:ind w:left="180"/>
        <w:jc w:val="center"/>
        <w:rPr>
          <w:rFonts w:ascii="Tw Cen MT" w:hAnsi="Tw Cen MT" w:cs="Arial"/>
          <w:color w:val="000000"/>
          <w:sz w:val="28"/>
          <w:szCs w:val="28"/>
        </w:rPr>
      </w:pPr>
      <w:r w:rsidRPr="00D92AAA">
        <w:rPr>
          <w:rStyle w:val="Strong"/>
          <w:rFonts w:ascii="Tw Cen MT" w:hAnsi="Tw Cen MT" w:cs="Arial"/>
          <w:color w:val="000000"/>
          <w:sz w:val="28"/>
          <w:szCs w:val="28"/>
          <w:u w:val="single"/>
        </w:rPr>
        <w:t>Vision Statement</w:t>
      </w:r>
    </w:p>
    <w:p w14:paraId="034E25C5" w14:textId="3580BD15" w:rsidR="00762876" w:rsidRDefault="00762876" w:rsidP="004B66CD">
      <w:pPr>
        <w:pStyle w:val="NormalWeb"/>
        <w:shd w:val="clear" w:color="auto" w:fill="FFFFFF"/>
        <w:spacing w:before="0" w:beforeAutospacing="0" w:after="0" w:afterAutospacing="0"/>
        <w:ind w:left="180"/>
        <w:rPr>
          <w:rFonts w:ascii="Tw Cen MT" w:hAnsi="Tw Cen MT" w:cs="Arial"/>
          <w:color w:val="000000"/>
        </w:rPr>
      </w:pPr>
      <w:r w:rsidRPr="00D92AAA">
        <w:rPr>
          <w:rFonts w:ascii="Tw Cen MT" w:hAnsi="Tw Cen MT" w:cs="Arial"/>
          <w:color w:val="000000"/>
        </w:rPr>
        <w:t>To ensure our students achieve academic excellence, international mindedness, and a desire to help create a better world through intercultural understanding and respect while developing the skills necessary for college, career, and life beyond.</w:t>
      </w:r>
    </w:p>
    <w:p w14:paraId="26E2AED7" w14:textId="77777777" w:rsidR="00D92AAA" w:rsidRPr="00D92AAA" w:rsidRDefault="00D92AAA" w:rsidP="004B66CD">
      <w:pPr>
        <w:pStyle w:val="NormalWeb"/>
        <w:shd w:val="clear" w:color="auto" w:fill="FFFFFF"/>
        <w:spacing w:before="0" w:beforeAutospacing="0" w:after="0" w:afterAutospacing="0"/>
        <w:ind w:left="180"/>
        <w:rPr>
          <w:rFonts w:ascii="Tw Cen MT" w:hAnsi="Tw Cen MT" w:cs="Arial"/>
          <w:color w:val="000000"/>
        </w:rPr>
      </w:pPr>
    </w:p>
    <w:p w14:paraId="72D7B068" w14:textId="175FB704" w:rsidR="00BF7AEA" w:rsidRPr="00D92AAA" w:rsidRDefault="002553E9" w:rsidP="00110434">
      <w:pPr>
        <w:pStyle w:val="Heading7"/>
        <w:ind w:left="810" w:right="809"/>
        <w:jc w:val="center"/>
        <w:rPr>
          <w:sz w:val="28"/>
          <w:szCs w:val="28"/>
          <w:u w:val="single"/>
        </w:rPr>
      </w:pPr>
      <w:bookmarkStart w:id="4" w:name="_Toc66695331"/>
      <w:r w:rsidRPr="00D92AAA">
        <w:rPr>
          <w:sz w:val="28"/>
          <w:szCs w:val="28"/>
          <w:u w:val="single"/>
        </w:rPr>
        <w:t>Motto</w:t>
      </w:r>
      <w:bookmarkEnd w:id="4"/>
    </w:p>
    <w:p w14:paraId="57976DA1" w14:textId="7F5BB27C" w:rsidR="00BF7AEA" w:rsidRDefault="002553E9" w:rsidP="00110434">
      <w:pPr>
        <w:ind w:left="810" w:right="809"/>
        <w:jc w:val="center"/>
        <w:rPr>
          <w:sz w:val="28"/>
          <w:szCs w:val="28"/>
        </w:rPr>
      </w:pPr>
      <w:r w:rsidRPr="00D92AAA">
        <w:rPr>
          <w:sz w:val="28"/>
          <w:szCs w:val="28"/>
        </w:rPr>
        <w:t>“</w:t>
      </w:r>
      <w:r w:rsidR="00762876" w:rsidRPr="00D92AAA">
        <w:rPr>
          <w:sz w:val="28"/>
          <w:szCs w:val="28"/>
        </w:rPr>
        <w:t>Pride, Excellence, Tradition</w:t>
      </w:r>
      <w:r w:rsidRPr="00D92AAA">
        <w:rPr>
          <w:sz w:val="28"/>
          <w:szCs w:val="28"/>
        </w:rPr>
        <w:t>”</w:t>
      </w:r>
    </w:p>
    <w:p w14:paraId="7BDB31D5" w14:textId="2313C313" w:rsidR="00292EEA" w:rsidRDefault="00292EEA" w:rsidP="00110434">
      <w:pPr>
        <w:ind w:left="810" w:right="809"/>
        <w:jc w:val="center"/>
        <w:rPr>
          <w:sz w:val="28"/>
          <w:szCs w:val="28"/>
        </w:rPr>
      </w:pPr>
    </w:p>
    <w:p w14:paraId="482F6BC5" w14:textId="5E46436D" w:rsidR="00292EEA" w:rsidRDefault="00292EEA" w:rsidP="00110434">
      <w:pPr>
        <w:ind w:left="810" w:right="809"/>
        <w:jc w:val="center"/>
        <w:rPr>
          <w:sz w:val="28"/>
          <w:szCs w:val="28"/>
        </w:rPr>
      </w:pPr>
    </w:p>
    <w:p w14:paraId="489584CA" w14:textId="1B47674B" w:rsidR="00292EEA" w:rsidRDefault="00292EEA" w:rsidP="00110434">
      <w:pPr>
        <w:ind w:left="810" w:right="809"/>
        <w:jc w:val="center"/>
        <w:rPr>
          <w:sz w:val="28"/>
          <w:szCs w:val="28"/>
        </w:rPr>
      </w:pPr>
    </w:p>
    <w:p w14:paraId="1D717736" w14:textId="77777777" w:rsidR="008A2AE8" w:rsidRDefault="008A2AE8" w:rsidP="008A2AE8">
      <w:pPr>
        <w:pStyle w:val="Heading6"/>
      </w:pPr>
      <w:bookmarkStart w:id="5" w:name="_Toc66695332"/>
    </w:p>
    <w:p w14:paraId="3469901D" w14:textId="77777777" w:rsidR="008A2AE8" w:rsidRDefault="008A2AE8" w:rsidP="008A2AE8">
      <w:pPr>
        <w:pStyle w:val="Heading6"/>
      </w:pPr>
    </w:p>
    <w:p w14:paraId="049F270D" w14:textId="77777777" w:rsidR="008A2AE8" w:rsidRDefault="008A2AE8" w:rsidP="008A2AE8">
      <w:pPr>
        <w:pStyle w:val="Heading6"/>
      </w:pPr>
    </w:p>
    <w:p w14:paraId="5466F33C" w14:textId="77777777" w:rsidR="008A2AE8" w:rsidRDefault="008A2AE8" w:rsidP="008A2AE8">
      <w:pPr>
        <w:pStyle w:val="Heading6"/>
      </w:pPr>
    </w:p>
    <w:p w14:paraId="45005074" w14:textId="77777777" w:rsidR="008A2AE8" w:rsidRDefault="008A2AE8" w:rsidP="008A2AE8">
      <w:pPr>
        <w:pStyle w:val="Heading6"/>
      </w:pPr>
    </w:p>
    <w:p w14:paraId="68AD81F8" w14:textId="1B5C03C1" w:rsidR="00BF7AEA" w:rsidRPr="00B96AA9" w:rsidRDefault="00FD5D26" w:rsidP="008A2AE8">
      <w:pPr>
        <w:pStyle w:val="Heading6"/>
      </w:pPr>
      <w:r>
        <w:lastRenderedPageBreak/>
        <w:pict w14:anchorId="7104B843">
          <v:group id="_x0000_s1290" style="position:absolute;left:0;text-align:left;margin-left:416.2pt;margin-top:13.2pt;width:125.4pt;height:139.55pt;z-index:251661824;mso-position-horizontal-relative:page" coordorigin="8296,83" coordsize="2505,2160">
            <v:shape id="_x0000_s1293" style="position:absolute;left:8295;top:82;width:2505;height:2160" coordorigin="8296,83" coordsize="2505,2160" o:spt="100" adj="0,,0" path="m10800,92r-10,l10790,1033r,1200l8305,2233r,-1200l8305,92r-9,l8296,1033r,1200l8296,2243r9,l10790,2243r10,l10800,2233r,-1200l10800,92xm10800,83r-10,l8305,83r-9,l8296,92r9,l10790,92r10,l10800,83xe" fillcolor="black" stroked="f">
              <v:stroke joinstyle="round"/>
              <v:formulas/>
              <v:path arrowok="t" o:connecttype="segments"/>
            </v:shape>
            <v:shapetype id="_x0000_t202" coordsize="21600,21600" o:spt="202" path="m,l,21600r21600,l21600,xe">
              <v:stroke joinstyle="miter"/>
              <v:path gradientshapeok="t" o:connecttype="rect"/>
            </v:shapetype>
            <v:shape id="_x0000_s1292" type="#_x0000_t202" style="position:absolute;left:8305;top:1033;width:2486;height:1200" filled="f" stroked="f">
              <v:textbox style="mso-next-textbox:#_x0000_s1292" inset="0,0,0,0">
                <w:txbxContent>
                  <w:p w14:paraId="60DFF537" w14:textId="1CD0D626" w:rsidR="00405A21" w:rsidRPr="00405A21" w:rsidRDefault="00CF52F2" w:rsidP="00405A21">
                    <w:pPr>
                      <w:jc w:val="center"/>
                    </w:pPr>
                    <w:r w:rsidRPr="00405A21">
                      <w:t>English I</w:t>
                    </w:r>
                  </w:p>
                  <w:p w14:paraId="4AE02972" w14:textId="12B42EF9" w:rsidR="00405A21" w:rsidRPr="00405A21" w:rsidRDefault="00CF52F2" w:rsidP="00405A21">
                    <w:pPr>
                      <w:jc w:val="center"/>
                    </w:pPr>
                    <w:r w:rsidRPr="00405A21">
                      <w:t>English II</w:t>
                    </w:r>
                  </w:p>
                  <w:p w14:paraId="45F7B050" w14:textId="257ABEA8" w:rsidR="00405A21" w:rsidRPr="00405A21" w:rsidRDefault="00CF52F2" w:rsidP="00405A21">
                    <w:pPr>
                      <w:jc w:val="center"/>
                    </w:pPr>
                    <w:r w:rsidRPr="00405A21">
                      <w:t>Algebra I</w:t>
                    </w:r>
                  </w:p>
                  <w:p w14:paraId="3B66E87C" w14:textId="4A33B465" w:rsidR="00CF52F2" w:rsidRPr="00405A21" w:rsidRDefault="00CF52F2" w:rsidP="00405A21">
                    <w:pPr>
                      <w:jc w:val="center"/>
                    </w:pPr>
                    <w:r w:rsidRPr="00405A21">
                      <w:t>Biology</w:t>
                    </w:r>
                  </w:p>
                  <w:p w14:paraId="75F1AA85" w14:textId="77777777" w:rsidR="00CF52F2" w:rsidRPr="00405A21" w:rsidRDefault="00CF52F2" w:rsidP="00405A21">
                    <w:pPr>
                      <w:jc w:val="center"/>
                    </w:pPr>
                    <w:r w:rsidRPr="00405A21">
                      <w:t>U.S. History</w:t>
                    </w:r>
                  </w:p>
                </w:txbxContent>
              </v:textbox>
            </v:shape>
            <v:shape id="_x0000_s1291" type="#_x0000_t202" style="position:absolute;left:8305;top:92;width:2486;height:941" fillcolor="#d9d9d9">
              <v:textbox style="mso-next-textbox:#_x0000_s1291" inset="0,0,0,0">
                <w:txbxContent>
                  <w:p w14:paraId="339D7C39" w14:textId="77777777" w:rsidR="00CF52F2" w:rsidRDefault="00CF52F2">
                    <w:pPr>
                      <w:ind w:left="249" w:right="249"/>
                      <w:jc w:val="center"/>
                      <w:rPr>
                        <w:b/>
                        <w:sz w:val="26"/>
                      </w:rPr>
                    </w:pPr>
                    <w:r>
                      <w:rPr>
                        <w:b/>
                        <w:sz w:val="26"/>
                      </w:rPr>
                      <w:t>State Assessments</w:t>
                    </w:r>
                    <w:r>
                      <w:rPr>
                        <w:b/>
                        <w:spacing w:val="-67"/>
                        <w:sz w:val="26"/>
                      </w:rPr>
                      <w:t xml:space="preserve"> </w:t>
                    </w:r>
                    <w:r>
                      <w:rPr>
                        <w:b/>
                        <w:sz w:val="26"/>
                      </w:rPr>
                      <w:t>Required for</w:t>
                    </w:r>
                    <w:r>
                      <w:rPr>
                        <w:b/>
                        <w:spacing w:val="1"/>
                        <w:sz w:val="26"/>
                      </w:rPr>
                      <w:t xml:space="preserve"> </w:t>
                    </w:r>
                    <w:r>
                      <w:rPr>
                        <w:b/>
                        <w:sz w:val="26"/>
                      </w:rPr>
                      <w:t>Graduation</w:t>
                    </w:r>
                  </w:p>
                </w:txbxContent>
              </v:textbox>
            </v:shape>
            <w10:wrap anchorx="page"/>
          </v:group>
        </w:pict>
      </w:r>
      <w:r w:rsidR="002553E9" w:rsidRPr="00B96AA9">
        <w:t>Degree Plan Requirements</w:t>
      </w:r>
      <w:bookmarkEnd w:id="5"/>
    </w:p>
    <w:p w14:paraId="635FEB1F" w14:textId="77777777" w:rsidR="00BF7AEA" w:rsidRPr="00B96AA9" w:rsidRDefault="002553E9" w:rsidP="00983E3F">
      <w:pPr>
        <w:ind w:left="880"/>
      </w:pPr>
      <w:r w:rsidRPr="00B96AA9">
        <w:t>To</w:t>
      </w:r>
      <w:r w:rsidRPr="00B96AA9">
        <w:rPr>
          <w:spacing w:val="-2"/>
        </w:rPr>
        <w:t xml:space="preserve"> </w:t>
      </w:r>
      <w:r w:rsidRPr="00B96AA9">
        <w:t>receive</w:t>
      </w:r>
      <w:r w:rsidRPr="00B96AA9">
        <w:rPr>
          <w:spacing w:val="-2"/>
        </w:rPr>
        <w:t xml:space="preserve"> </w:t>
      </w:r>
      <w:r w:rsidRPr="00B96AA9">
        <w:t>a high</w:t>
      </w:r>
      <w:r w:rsidRPr="00B96AA9">
        <w:rPr>
          <w:spacing w:val="-1"/>
        </w:rPr>
        <w:t xml:space="preserve"> </w:t>
      </w:r>
      <w:r w:rsidRPr="00B96AA9">
        <w:t>school</w:t>
      </w:r>
      <w:r w:rsidRPr="00B96AA9">
        <w:rPr>
          <w:spacing w:val="-1"/>
        </w:rPr>
        <w:t xml:space="preserve"> </w:t>
      </w:r>
      <w:r w:rsidRPr="00B96AA9">
        <w:t>diploma,</w:t>
      </w:r>
      <w:r w:rsidRPr="00B96AA9">
        <w:rPr>
          <w:spacing w:val="-2"/>
        </w:rPr>
        <w:t xml:space="preserve"> </w:t>
      </w:r>
      <w:r w:rsidRPr="00B96AA9">
        <w:t>a student</w:t>
      </w:r>
      <w:r w:rsidRPr="00B96AA9">
        <w:rPr>
          <w:spacing w:val="-2"/>
        </w:rPr>
        <w:t xml:space="preserve"> </w:t>
      </w:r>
      <w:r w:rsidRPr="00B96AA9">
        <w:t>must</w:t>
      </w:r>
      <w:r w:rsidRPr="00B96AA9">
        <w:rPr>
          <w:spacing w:val="-1"/>
        </w:rPr>
        <w:t xml:space="preserve"> </w:t>
      </w:r>
      <w:r w:rsidRPr="00B96AA9">
        <w:t>complete</w:t>
      </w:r>
      <w:r w:rsidRPr="00B96AA9">
        <w:rPr>
          <w:spacing w:val="-1"/>
        </w:rPr>
        <w:t xml:space="preserve"> </w:t>
      </w:r>
      <w:r w:rsidRPr="00B96AA9">
        <w:t>the</w:t>
      </w:r>
      <w:r w:rsidRPr="00B96AA9">
        <w:rPr>
          <w:spacing w:val="-2"/>
        </w:rPr>
        <w:t xml:space="preserve"> </w:t>
      </w:r>
      <w:r w:rsidRPr="00B96AA9">
        <w:t>following:</w:t>
      </w:r>
    </w:p>
    <w:p w14:paraId="71CBF0E8" w14:textId="459FB7D3" w:rsidR="00BF7AEA" w:rsidRPr="00B96AA9" w:rsidRDefault="00BF7AEA" w:rsidP="00983E3F">
      <w:pPr>
        <w:pStyle w:val="BodyText"/>
        <w:rPr>
          <w:sz w:val="29"/>
        </w:rPr>
      </w:pPr>
    </w:p>
    <w:p w14:paraId="37E5DCA8" w14:textId="0A55ACD3" w:rsidR="00BF7AEA" w:rsidRPr="00B96AA9" w:rsidRDefault="002553E9" w:rsidP="00983E3F">
      <w:pPr>
        <w:pStyle w:val="ListParagraph"/>
        <w:numPr>
          <w:ilvl w:val="0"/>
          <w:numId w:val="34"/>
        </w:numPr>
        <w:tabs>
          <w:tab w:val="left" w:pos="1654"/>
        </w:tabs>
      </w:pPr>
      <w:r w:rsidRPr="00B96AA9">
        <w:t>Requirements</w:t>
      </w:r>
      <w:r w:rsidRPr="00B96AA9">
        <w:rPr>
          <w:spacing w:val="-2"/>
        </w:rPr>
        <w:t xml:space="preserve"> </w:t>
      </w:r>
      <w:r w:rsidRPr="00B96AA9">
        <w:t>of</w:t>
      </w:r>
      <w:r w:rsidRPr="00B96AA9">
        <w:rPr>
          <w:spacing w:val="-2"/>
        </w:rPr>
        <w:t xml:space="preserve"> </w:t>
      </w:r>
      <w:r w:rsidRPr="00B96AA9">
        <w:t>the</w:t>
      </w:r>
      <w:r w:rsidRPr="00B96AA9">
        <w:rPr>
          <w:spacing w:val="-2"/>
        </w:rPr>
        <w:t xml:space="preserve"> </w:t>
      </w:r>
      <w:r w:rsidRPr="00B96AA9">
        <w:t>Foundation</w:t>
      </w:r>
      <w:r w:rsidRPr="00B96AA9">
        <w:rPr>
          <w:spacing w:val="-2"/>
        </w:rPr>
        <w:t xml:space="preserve"> </w:t>
      </w:r>
      <w:r w:rsidRPr="00B96AA9">
        <w:t>High</w:t>
      </w:r>
      <w:r w:rsidRPr="00B96AA9">
        <w:rPr>
          <w:spacing w:val="-2"/>
        </w:rPr>
        <w:t xml:space="preserve"> </w:t>
      </w:r>
      <w:r w:rsidRPr="00B96AA9">
        <w:t>School</w:t>
      </w:r>
      <w:r w:rsidRPr="00B96AA9">
        <w:rPr>
          <w:spacing w:val="-1"/>
        </w:rPr>
        <w:t xml:space="preserve"> </w:t>
      </w:r>
      <w:r w:rsidRPr="00B96AA9">
        <w:t>Program</w:t>
      </w:r>
    </w:p>
    <w:p w14:paraId="084EF3EC" w14:textId="77777777" w:rsidR="00BF7AEA" w:rsidRPr="00B96AA9" w:rsidRDefault="002553E9" w:rsidP="00983E3F">
      <w:pPr>
        <w:pStyle w:val="ListParagraph"/>
        <w:numPr>
          <w:ilvl w:val="0"/>
          <w:numId w:val="34"/>
        </w:numPr>
        <w:tabs>
          <w:tab w:val="left" w:pos="1654"/>
        </w:tabs>
        <w:ind w:hanging="361"/>
      </w:pPr>
      <w:r w:rsidRPr="00B96AA9">
        <w:t>State</w:t>
      </w:r>
      <w:r w:rsidRPr="00B96AA9">
        <w:rPr>
          <w:spacing w:val="-3"/>
        </w:rPr>
        <w:t xml:space="preserve"> </w:t>
      </w:r>
      <w:r w:rsidRPr="00B96AA9">
        <w:t>testing</w:t>
      </w:r>
      <w:r w:rsidRPr="00B96AA9">
        <w:rPr>
          <w:spacing w:val="-2"/>
        </w:rPr>
        <w:t xml:space="preserve"> </w:t>
      </w:r>
      <w:r w:rsidRPr="00B96AA9">
        <w:t>requirements</w:t>
      </w:r>
    </w:p>
    <w:p w14:paraId="57F064DF" w14:textId="34C761AD" w:rsidR="00BF7AEA" w:rsidRPr="00B96AA9" w:rsidRDefault="002553E9" w:rsidP="00983E3F">
      <w:pPr>
        <w:pStyle w:val="ListParagraph"/>
        <w:numPr>
          <w:ilvl w:val="0"/>
          <w:numId w:val="34"/>
        </w:numPr>
        <w:tabs>
          <w:tab w:val="left" w:pos="1654"/>
        </w:tabs>
        <w:ind w:right="3836"/>
      </w:pPr>
      <w:r w:rsidRPr="00B96AA9">
        <w:t>Demonstrated proficiency, as determined by the district in which</w:t>
      </w:r>
      <w:r w:rsidRPr="00B96AA9">
        <w:rPr>
          <w:spacing w:val="1"/>
        </w:rPr>
        <w:t xml:space="preserve"> </w:t>
      </w:r>
      <w:r w:rsidRPr="00B96AA9">
        <w:t>the</w:t>
      </w:r>
      <w:r w:rsidRPr="00B96AA9">
        <w:rPr>
          <w:spacing w:val="1"/>
        </w:rPr>
        <w:t xml:space="preserve"> </w:t>
      </w:r>
      <w:r w:rsidRPr="00B96AA9">
        <w:t>student</w:t>
      </w:r>
      <w:r w:rsidRPr="00B96AA9">
        <w:rPr>
          <w:spacing w:val="1"/>
        </w:rPr>
        <w:t xml:space="preserve"> </w:t>
      </w:r>
      <w:r w:rsidRPr="00B96AA9">
        <w:t>is</w:t>
      </w:r>
      <w:r w:rsidRPr="00B96AA9">
        <w:rPr>
          <w:spacing w:val="1"/>
        </w:rPr>
        <w:t xml:space="preserve"> </w:t>
      </w:r>
      <w:r w:rsidRPr="00B96AA9">
        <w:t>enrolled,</w:t>
      </w:r>
      <w:r w:rsidRPr="00B96AA9">
        <w:rPr>
          <w:spacing w:val="1"/>
        </w:rPr>
        <w:t xml:space="preserve"> </w:t>
      </w:r>
      <w:r w:rsidRPr="00B96AA9">
        <w:t>at</w:t>
      </w:r>
      <w:r w:rsidRPr="00B96AA9">
        <w:rPr>
          <w:spacing w:val="1"/>
        </w:rPr>
        <w:t xml:space="preserve"> </w:t>
      </w:r>
      <w:r w:rsidRPr="00B96AA9">
        <w:t>delivering</w:t>
      </w:r>
      <w:r w:rsidRPr="00B96AA9">
        <w:rPr>
          <w:spacing w:val="1"/>
        </w:rPr>
        <w:t xml:space="preserve"> </w:t>
      </w:r>
      <w:r w:rsidRPr="00B96AA9">
        <w:t>clear</w:t>
      </w:r>
      <w:r w:rsidRPr="00B96AA9">
        <w:rPr>
          <w:spacing w:val="1"/>
        </w:rPr>
        <w:t xml:space="preserve"> </w:t>
      </w:r>
      <w:r w:rsidRPr="00B96AA9">
        <w:t>verbal</w:t>
      </w:r>
      <w:r w:rsidRPr="00B96AA9">
        <w:rPr>
          <w:spacing w:val="1"/>
        </w:rPr>
        <w:t xml:space="preserve"> </w:t>
      </w:r>
      <w:r w:rsidRPr="00B96AA9">
        <w:t>messages;</w:t>
      </w:r>
      <w:r w:rsidRPr="00B96AA9">
        <w:rPr>
          <w:spacing w:val="-58"/>
        </w:rPr>
        <w:t xml:space="preserve"> </w:t>
      </w:r>
      <w:r w:rsidRPr="00B96AA9">
        <w:t>choosing</w:t>
      </w:r>
      <w:r w:rsidRPr="00B96AA9">
        <w:rPr>
          <w:spacing w:val="1"/>
        </w:rPr>
        <w:t xml:space="preserve"> </w:t>
      </w:r>
      <w:r w:rsidRPr="00B96AA9">
        <w:t>effective</w:t>
      </w:r>
      <w:r w:rsidRPr="00B96AA9">
        <w:rPr>
          <w:spacing w:val="1"/>
        </w:rPr>
        <w:t xml:space="preserve"> </w:t>
      </w:r>
      <w:r w:rsidRPr="00B96AA9">
        <w:t>non-verbal</w:t>
      </w:r>
      <w:r w:rsidRPr="00B96AA9">
        <w:rPr>
          <w:spacing w:val="1"/>
        </w:rPr>
        <w:t xml:space="preserve"> </w:t>
      </w:r>
      <w:r w:rsidRPr="00B96AA9">
        <w:t>behaviors;</w:t>
      </w:r>
      <w:r w:rsidRPr="00B96AA9">
        <w:rPr>
          <w:spacing w:val="1"/>
        </w:rPr>
        <w:t xml:space="preserve"> </w:t>
      </w:r>
      <w:r w:rsidRPr="00B96AA9">
        <w:t>listening</w:t>
      </w:r>
      <w:r w:rsidRPr="00B96AA9">
        <w:rPr>
          <w:spacing w:val="1"/>
        </w:rPr>
        <w:t xml:space="preserve"> </w:t>
      </w:r>
      <w:r w:rsidRPr="00B96AA9">
        <w:t>for</w:t>
      </w:r>
      <w:r w:rsidRPr="00B96AA9">
        <w:rPr>
          <w:spacing w:val="1"/>
        </w:rPr>
        <w:t xml:space="preserve"> </w:t>
      </w:r>
      <w:r w:rsidRPr="00B96AA9">
        <w:t>desired</w:t>
      </w:r>
      <w:r w:rsidRPr="00B96AA9">
        <w:rPr>
          <w:spacing w:val="-58"/>
        </w:rPr>
        <w:t xml:space="preserve"> </w:t>
      </w:r>
      <w:r w:rsidRPr="00B96AA9">
        <w:t>results;</w:t>
      </w:r>
      <w:r w:rsidRPr="00B96AA9">
        <w:rPr>
          <w:spacing w:val="1"/>
        </w:rPr>
        <w:t xml:space="preserve"> </w:t>
      </w:r>
      <w:r w:rsidRPr="00B96AA9">
        <w:t>applying</w:t>
      </w:r>
      <w:r w:rsidRPr="00B96AA9">
        <w:rPr>
          <w:spacing w:val="1"/>
        </w:rPr>
        <w:t xml:space="preserve"> </w:t>
      </w:r>
      <w:r w:rsidRPr="00B96AA9">
        <w:t>valid</w:t>
      </w:r>
      <w:r w:rsidRPr="00B96AA9">
        <w:rPr>
          <w:spacing w:val="1"/>
        </w:rPr>
        <w:t xml:space="preserve"> </w:t>
      </w:r>
      <w:r w:rsidRPr="00B96AA9">
        <w:t>critical</w:t>
      </w:r>
      <w:r w:rsidRPr="00B96AA9">
        <w:rPr>
          <w:spacing w:val="1"/>
        </w:rPr>
        <w:t xml:space="preserve"> </w:t>
      </w:r>
      <w:r w:rsidRPr="00B96AA9">
        <w:t>thinking</w:t>
      </w:r>
      <w:r w:rsidRPr="00B96AA9">
        <w:rPr>
          <w:spacing w:val="1"/>
        </w:rPr>
        <w:t xml:space="preserve"> </w:t>
      </w:r>
      <w:r w:rsidRPr="00B96AA9">
        <w:t>and</w:t>
      </w:r>
      <w:r w:rsidRPr="00B96AA9">
        <w:rPr>
          <w:spacing w:val="1"/>
        </w:rPr>
        <w:t xml:space="preserve"> </w:t>
      </w:r>
      <w:r w:rsidRPr="00B96AA9">
        <w:t>problem-solving</w:t>
      </w:r>
      <w:r w:rsidRPr="00B96AA9">
        <w:rPr>
          <w:spacing w:val="1"/>
        </w:rPr>
        <w:t xml:space="preserve"> </w:t>
      </w:r>
      <w:r w:rsidRPr="00B96AA9">
        <w:t>processes;</w:t>
      </w:r>
      <w:r w:rsidRPr="00B96AA9">
        <w:rPr>
          <w:spacing w:val="1"/>
        </w:rPr>
        <w:t xml:space="preserve"> </w:t>
      </w:r>
      <w:r w:rsidRPr="00B96AA9">
        <w:t>identifying,</w:t>
      </w:r>
      <w:r w:rsidRPr="00B96AA9">
        <w:rPr>
          <w:spacing w:val="1"/>
        </w:rPr>
        <w:t xml:space="preserve"> </w:t>
      </w:r>
      <w:r w:rsidRPr="00B96AA9">
        <w:t>analyzing,</w:t>
      </w:r>
      <w:r w:rsidRPr="00B96AA9">
        <w:rPr>
          <w:spacing w:val="1"/>
        </w:rPr>
        <w:t xml:space="preserve"> </w:t>
      </w:r>
      <w:r w:rsidR="004567FD" w:rsidRPr="00B96AA9">
        <w:t>developing,</w:t>
      </w:r>
      <w:r w:rsidRPr="00B96AA9">
        <w:rPr>
          <w:spacing w:val="1"/>
        </w:rPr>
        <w:t xml:space="preserve"> </w:t>
      </w:r>
      <w:r w:rsidRPr="00B96AA9">
        <w:t>and</w:t>
      </w:r>
      <w:r w:rsidRPr="00B96AA9">
        <w:rPr>
          <w:spacing w:val="1"/>
        </w:rPr>
        <w:t xml:space="preserve"> </w:t>
      </w:r>
      <w:r w:rsidRPr="00B96AA9">
        <w:t>evaluating</w:t>
      </w:r>
      <w:r w:rsidRPr="00B96AA9">
        <w:rPr>
          <w:spacing w:val="1"/>
        </w:rPr>
        <w:t xml:space="preserve"> </w:t>
      </w:r>
      <w:r w:rsidRPr="00B96AA9">
        <w:t>communication skills needed for professional and social success in</w:t>
      </w:r>
      <w:r w:rsidRPr="00B96AA9">
        <w:rPr>
          <w:spacing w:val="1"/>
        </w:rPr>
        <w:t xml:space="preserve"> </w:t>
      </w:r>
      <w:r w:rsidRPr="00B96AA9">
        <w:t>interpersonal</w:t>
      </w:r>
      <w:r w:rsidRPr="00B96AA9">
        <w:rPr>
          <w:spacing w:val="1"/>
        </w:rPr>
        <w:t xml:space="preserve"> </w:t>
      </w:r>
      <w:r w:rsidRPr="00B96AA9">
        <w:t>situations,</w:t>
      </w:r>
      <w:r w:rsidRPr="00B96AA9">
        <w:rPr>
          <w:spacing w:val="1"/>
        </w:rPr>
        <w:t xml:space="preserve"> </w:t>
      </w:r>
      <w:r w:rsidRPr="00B96AA9">
        <w:t>group</w:t>
      </w:r>
      <w:r w:rsidRPr="00B96AA9">
        <w:rPr>
          <w:spacing w:val="1"/>
        </w:rPr>
        <w:t xml:space="preserve"> </w:t>
      </w:r>
      <w:r w:rsidRPr="00B96AA9">
        <w:t>interactions,</w:t>
      </w:r>
      <w:r w:rsidRPr="00B96AA9">
        <w:rPr>
          <w:spacing w:val="1"/>
        </w:rPr>
        <w:t xml:space="preserve"> </w:t>
      </w:r>
      <w:r w:rsidRPr="00B96AA9">
        <w:t>and</w:t>
      </w:r>
      <w:r w:rsidRPr="00B96AA9">
        <w:rPr>
          <w:spacing w:val="1"/>
        </w:rPr>
        <w:t xml:space="preserve"> </w:t>
      </w:r>
      <w:r w:rsidRPr="00B96AA9">
        <w:t>personal</w:t>
      </w:r>
      <w:r w:rsidRPr="00B96AA9">
        <w:rPr>
          <w:spacing w:val="1"/>
        </w:rPr>
        <w:t xml:space="preserve"> </w:t>
      </w:r>
      <w:r w:rsidRPr="00B96AA9">
        <w:t>and</w:t>
      </w:r>
      <w:r w:rsidRPr="00B96AA9">
        <w:rPr>
          <w:spacing w:val="1"/>
        </w:rPr>
        <w:t xml:space="preserve"> </w:t>
      </w:r>
      <w:r w:rsidRPr="00B96AA9">
        <w:t>profession</w:t>
      </w:r>
      <w:r w:rsidRPr="00B96AA9">
        <w:rPr>
          <w:spacing w:val="-2"/>
        </w:rPr>
        <w:t xml:space="preserve"> </w:t>
      </w:r>
      <w:r w:rsidRPr="00B96AA9">
        <w:t>presentations.</w:t>
      </w:r>
    </w:p>
    <w:p w14:paraId="3C5AAB6F" w14:textId="77777777" w:rsidR="00BF7AEA" w:rsidRPr="00B96AA9" w:rsidRDefault="00BF7AEA" w:rsidP="00983E3F">
      <w:pPr>
        <w:pStyle w:val="BodyText"/>
        <w:rPr>
          <w:sz w:val="23"/>
        </w:rPr>
      </w:pPr>
    </w:p>
    <w:p w14:paraId="39BEB88C" w14:textId="7F2A2C9A" w:rsidR="008B387B" w:rsidRPr="00B96AA9" w:rsidRDefault="002553E9" w:rsidP="00983E3F">
      <w:pPr>
        <w:ind w:left="880" w:right="994" w:hanging="1"/>
      </w:pPr>
      <w:r w:rsidRPr="00B96AA9">
        <w:rPr>
          <w:b/>
          <w:i/>
        </w:rPr>
        <w:t>In addition, 9</w:t>
      </w:r>
      <w:r w:rsidRPr="00B96AA9">
        <w:rPr>
          <w:b/>
          <w:i/>
          <w:position w:val="5"/>
          <w:sz w:val="14"/>
        </w:rPr>
        <w:t xml:space="preserve">th </w:t>
      </w:r>
      <w:r w:rsidRPr="00B96AA9">
        <w:rPr>
          <w:b/>
          <w:i/>
        </w:rPr>
        <w:t>grade students must enroll in courses required for the foundation program and an endorsement</w:t>
      </w:r>
      <w:r w:rsidRPr="00B96AA9">
        <w:rPr>
          <w:b/>
          <w:i/>
          <w:spacing w:val="1"/>
        </w:rPr>
        <w:t xml:space="preserve"> </w:t>
      </w:r>
      <w:r w:rsidRPr="00B96AA9">
        <w:rPr>
          <w:b/>
          <w:i/>
          <w:w w:val="95"/>
        </w:rPr>
        <w:t>area.</w:t>
      </w:r>
      <w:r w:rsidRPr="00B96AA9">
        <w:rPr>
          <w:b/>
          <w:i/>
          <w:spacing w:val="1"/>
          <w:w w:val="95"/>
        </w:rPr>
        <w:t xml:space="preserve"> </w:t>
      </w:r>
      <w:r w:rsidRPr="00B96AA9">
        <w:rPr>
          <w:w w:val="95"/>
        </w:rPr>
        <w:t>The option of graduating under the foundation with no endorsement may occur only AFTER the student’s</w:t>
      </w:r>
      <w:r w:rsidRPr="00B96AA9">
        <w:rPr>
          <w:spacing w:val="1"/>
          <w:w w:val="95"/>
        </w:rPr>
        <w:t xml:space="preserve"> </w:t>
      </w:r>
      <w:r w:rsidR="0022542B">
        <w:t xml:space="preserve">eleventh </w:t>
      </w:r>
      <w:r w:rsidRPr="00B96AA9">
        <w:t>grade year, and specific procedures must be followed to waive the endorsement requirement.</w:t>
      </w:r>
      <w:r w:rsidRPr="00B96AA9">
        <w:rPr>
          <w:spacing w:val="1"/>
        </w:rPr>
        <w:t xml:space="preserve"> </w:t>
      </w:r>
      <w:r w:rsidRPr="00B96AA9">
        <w:t>For</w:t>
      </w:r>
      <w:r w:rsidRPr="00B96AA9">
        <w:rPr>
          <w:spacing w:val="1"/>
        </w:rPr>
        <w:t xml:space="preserve"> </w:t>
      </w:r>
      <w:r w:rsidRPr="00B96AA9">
        <w:t>more</w:t>
      </w:r>
      <w:r w:rsidRPr="00B96AA9">
        <w:rPr>
          <w:spacing w:val="-2"/>
        </w:rPr>
        <w:t xml:space="preserve"> </w:t>
      </w:r>
      <w:r w:rsidRPr="00B96AA9">
        <w:t>information,</w:t>
      </w:r>
      <w:r w:rsidRPr="00B96AA9">
        <w:rPr>
          <w:spacing w:val="-1"/>
        </w:rPr>
        <w:t xml:space="preserve"> </w:t>
      </w:r>
      <w:r w:rsidRPr="00B96AA9">
        <w:t>contact</w:t>
      </w:r>
      <w:r w:rsidRPr="00B96AA9">
        <w:rPr>
          <w:spacing w:val="1"/>
        </w:rPr>
        <w:t xml:space="preserve"> </w:t>
      </w:r>
      <w:r w:rsidRPr="00B96AA9">
        <w:t>the</w:t>
      </w:r>
      <w:r w:rsidRPr="00B96AA9">
        <w:rPr>
          <w:spacing w:val="-1"/>
        </w:rPr>
        <w:t xml:space="preserve"> </w:t>
      </w:r>
      <w:r w:rsidRPr="00B96AA9">
        <w:t>Academic Advisor.</w:t>
      </w:r>
    </w:p>
    <w:p w14:paraId="3949C12D" w14:textId="77777777" w:rsidR="008B387B" w:rsidRPr="00B96AA9" w:rsidRDefault="008B387B" w:rsidP="00983E3F">
      <w:pPr>
        <w:ind w:left="880" w:right="994" w:hanging="1"/>
      </w:pPr>
    </w:p>
    <w:p w14:paraId="5A8320A8" w14:textId="77777777" w:rsidR="008B387B" w:rsidRPr="00B96AA9" w:rsidRDefault="008B387B" w:rsidP="00983E3F">
      <w:pPr>
        <w:pStyle w:val="Heading4"/>
        <w:spacing w:before="0"/>
        <w:ind w:left="545" w:right="451"/>
        <w:rPr>
          <w:rFonts w:ascii="Tw Cen MT" w:hAnsi="Tw Cen MT"/>
        </w:rPr>
      </w:pPr>
      <w:bookmarkStart w:id="6" w:name="_Toc66695333"/>
      <w:r w:rsidRPr="00B96AA9">
        <w:rPr>
          <w:rFonts w:ascii="Tw Cen MT" w:hAnsi="Tw Cen MT"/>
        </w:rPr>
        <w:t>Distinguished</w:t>
      </w:r>
      <w:r w:rsidRPr="00B96AA9">
        <w:rPr>
          <w:rFonts w:ascii="Tw Cen MT" w:hAnsi="Tw Cen MT"/>
          <w:spacing w:val="-2"/>
        </w:rPr>
        <w:t xml:space="preserve"> </w:t>
      </w:r>
      <w:r w:rsidRPr="00B96AA9">
        <w:rPr>
          <w:rFonts w:ascii="Tw Cen MT" w:hAnsi="Tw Cen MT"/>
        </w:rPr>
        <w:t>Level</w:t>
      </w:r>
      <w:r w:rsidRPr="00B96AA9">
        <w:rPr>
          <w:rFonts w:ascii="Tw Cen MT" w:hAnsi="Tw Cen MT"/>
          <w:spacing w:val="-2"/>
        </w:rPr>
        <w:t xml:space="preserve"> </w:t>
      </w:r>
      <w:r w:rsidRPr="00B96AA9">
        <w:rPr>
          <w:rFonts w:ascii="Tw Cen MT" w:hAnsi="Tw Cen MT"/>
        </w:rPr>
        <w:t>of</w:t>
      </w:r>
      <w:r w:rsidRPr="00B96AA9">
        <w:rPr>
          <w:rFonts w:ascii="Tw Cen MT" w:hAnsi="Tw Cen MT"/>
          <w:spacing w:val="-2"/>
        </w:rPr>
        <w:t xml:space="preserve"> </w:t>
      </w:r>
      <w:r w:rsidRPr="00B96AA9">
        <w:rPr>
          <w:rFonts w:ascii="Tw Cen MT" w:hAnsi="Tw Cen MT"/>
        </w:rPr>
        <w:t>Achievement</w:t>
      </w:r>
      <w:bookmarkEnd w:id="6"/>
    </w:p>
    <w:p w14:paraId="7388A06D" w14:textId="77777777" w:rsidR="008B387B" w:rsidRPr="00B96AA9" w:rsidRDefault="00FD5D26" w:rsidP="00983E3F">
      <w:pPr>
        <w:pStyle w:val="BodyText"/>
        <w:spacing w:line="218" w:lineRule="exact"/>
        <w:ind w:left="986"/>
      </w:pPr>
      <w:r>
        <w:rPr>
          <w:position w:val="-3"/>
        </w:rPr>
      </w:r>
      <w:r>
        <w:rPr>
          <w:position w:val="-3"/>
        </w:rPr>
        <w:pict w14:anchorId="33E55A66">
          <v:shape id="_x0000_s1294" type="#_x0000_t202" style="width:468pt;height:10.95pt;mso-left-percent:-10001;mso-top-percent:-10001;mso-position-horizontal:absolute;mso-position-horizontal-relative:char;mso-position-vertical:absolute;mso-position-vertical-relative:line;mso-left-percent:-10001;mso-top-percent:-10001" fillcolor="#d9d9d9" stroked="f">
            <v:textbox style="mso-next-textbox:#_x0000_s1294" inset="0,0,0,0">
              <w:txbxContent>
                <w:p w14:paraId="00C9D87F" w14:textId="77777777" w:rsidR="00CF52F2" w:rsidRDefault="00CF52F2" w:rsidP="008B387B">
                  <w:pPr>
                    <w:spacing w:line="217" w:lineRule="exact"/>
                    <w:ind w:left="1631" w:right="1630"/>
                    <w:jc w:val="center"/>
                    <w:rPr>
                      <w:b/>
                      <w:sz w:val="20"/>
                    </w:rPr>
                  </w:pPr>
                  <w:r>
                    <w:rPr>
                      <w:b/>
                      <w:sz w:val="20"/>
                    </w:rPr>
                    <w:t>Students</w:t>
                  </w:r>
                  <w:r>
                    <w:rPr>
                      <w:b/>
                      <w:spacing w:val="-4"/>
                      <w:sz w:val="20"/>
                    </w:rPr>
                    <w:t xml:space="preserve"> </w:t>
                  </w:r>
                  <w:r>
                    <w:rPr>
                      <w:b/>
                      <w:sz w:val="20"/>
                    </w:rPr>
                    <w:t>may</w:t>
                  </w:r>
                  <w:r>
                    <w:rPr>
                      <w:b/>
                      <w:spacing w:val="-5"/>
                      <w:sz w:val="20"/>
                    </w:rPr>
                    <w:t xml:space="preserve"> </w:t>
                  </w:r>
                  <w:r>
                    <w:rPr>
                      <w:b/>
                      <w:sz w:val="20"/>
                    </w:rPr>
                    <w:t>earn</w:t>
                  </w:r>
                  <w:r>
                    <w:rPr>
                      <w:b/>
                      <w:spacing w:val="-3"/>
                      <w:sz w:val="20"/>
                    </w:rPr>
                    <w:t xml:space="preserve"> </w:t>
                  </w:r>
                  <w:r>
                    <w:rPr>
                      <w:b/>
                      <w:sz w:val="20"/>
                    </w:rPr>
                    <w:t>this</w:t>
                  </w:r>
                  <w:r>
                    <w:rPr>
                      <w:b/>
                      <w:spacing w:val="-4"/>
                      <w:sz w:val="20"/>
                    </w:rPr>
                    <w:t xml:space="preserve"> </w:t>
                  </w:r>
                  <w:r>
                    <w:rPr>
                      <w:b/>
                      <w:sz w:val="20"/>
                    </w:rPr>
                    <w:t>distinction</w:t>
                  </w:r>
                  <w:r>
                    <w:rPr>
                      <w:b/>
                      <w:spacing w:val="-3"/>
                      <w:sz w:val="20"/>
                    </w:rPr>
                    <w:t xml:space="preserve"> </w:t>
                  </w:r>
                  <w:r>
                    <w:rPr>
                      <w:b/>
                      <w:sz w:val="20"/>
                    </w:rPr>
                    <w:t>by</w:t>
                  </w:r>
                  <w:r>
                    <w:rPr>
                      <w:b/>
                      <w:spacing w:val="-4"/>
                      <w:sz w:val="20"/>
                    </w:rPr>
                    <w:t xml:space="preserve"> </w:t>
                  </w:r>
                  <w:r>
                    <w:rPr>
                      <w:b/>
                      <w:sz w:val="20"/>
                    </w:rPr>
                    <w:t>completing</w:t>
                  </w:r>
                  <w:r>
                    <w:rPr>
                      <w:b/>
                      <w:spacing w:val="-3"/>
                      <w:sz w:val="20"/>
                    </w:rPr>
                    <w:t xml:space="preserve"> </w:t>
                  </w:r>
                  <w:r>
                    <w:rPr>
                      <w:b/>
                      <w:sz w:val="20"/>
                    </w:rPr>
                    <w:t>the</w:t>
                  </w:r>
                  <w:r>
                    <w:rPr>
                      <w:b/>
                      <w:spacing w:val="-4"/>
                      <w:sz w:val="20"/>
                    </w:rPr>
                    <w:t xml:space="preserve"> </w:t>
                  </w:r>
                  <w:r>
                    <w:rPr>
                      <w:b/>
                      <w:sz w:val="20"/>
                    </w:rPr>
                    <w:t>following:</w:t>
                  </w:r>
                </w:p>
              </w:txbxContent>
            </v:textbox>
            <w10:anchorlock/>
          </v:shape>
        </w:pict>
      </w:r>
    </w:p>
    <w:p w14:paraId="5B7F6145" w14:textId="77777777" w:rsidR="008B387B" w:rsidRPr="00B96AA9" w:rsidRDefault="008B387B" w:rsidP="00983E3F">
      <w:pPr>
        <w:pStyle w:val="ListParagraph"/>
        <w:numPr>
          <w:ilvl w:val="0"/>
          <w:numId w:val="33"/>
        </w:numPr>
        <w:tabs>
          <w:tab w:val="left" w:pos="1814"/>
          <w:tab w:val="left" w:pos="1815"/>
        </w:tabs>
        <w:spacing w:line="248" w:lineRule="exact"/>
        <w:ind w:hanging="361"/>
      </w:pPr>
      <w:r w:rsidRPr="00B96AA9">
        <w:t>A</w:t>
      </w:r>
      <w:r w:rsidRPr="00B96AA9">
        <w:rPr>
          <w:spacing w:val="-2"/>
        </w:rPr>
        <w:t xml:space="preserve"> </w:t>
      </w:r>
      <w:r w:rsidRPr="00B96AA9">
        <w:t>total</w:t>
      </w:r>
      <w:r w:rsidRPr="00B96AA9">
        <w:rPr>
          <w:spacing w:val="-2"/>
        </w:rPr>
        <w:t xml:space="preserve"> </w:t>
      </w:r>
      <w:r w:rsidRPr="00B96AA9">
        <w:t>of</w:t>
      </w:r>
      <w:r w:rsidRPr="00B96AA9">
        <w:rPr>
          <w:spacing w:val="-1"/>
        </w:rPr>
        <w:t xml:space="preserve"> </w:t>
      </w:r>
      <w:r w:rsidRPr="00B96AA9">
        <w:t>four</w:t>
      </w:r>
      <w:r w:rsidRPr="00B96AA9">
        <w:rPr>
          <w:spacing w:val="-2"/>
        </w:rPr>
        <w:t xml:space="preserve"> </w:t>
      </w:r>
      <w:r w:rsidRPr="00B96AA9">
        <w:t>credits</w:t>
      </w:r>
      <w:r w:rsidRPr="00B96AA9">
        <w:rPr>
          <w:spacing w:val="-1"/>
        </w:rPr>
        <w:t xml:space="preserve"> </w:t>
      </w:r>
      <w:r w:rsidRPr="00B96AA9">
        <w:t>in math,</w:t>
      </w:r>
      <w:r w:rsidRPr="00B96AA9">
        <w:rPr>
          <w:spacing w:val="-2"/>
        </w:rPr>
        <w:t xml:space="preserve"> </w:t>
      </w:r>
      <w:r w:rsidRPr="00B96AA9">
        <w:t>including</w:t>
      </w:r>
      <w:r w:rsidRPr="00B96AA9">
        <w:rPr>
          <w:spacing w:val="1"/>
        </w:rPr>
        <w:t xml:space="preserve"> </w:t>
      </w:r>
      <w:r w:rsidRPr="00B96AA9">
        <w:t>credit</w:t>
      </w:r>
      <w:r w:rsidRPr="00B96AA9">
        <w:rPr>
          <w:spacing w:val="-2"/>
        </w:rPr>
        <w:t xml:space="preserve"> </w:t>
      </w:r>
      <w:r w:rsidRPr="00B96AA9">
        <w:t>in</w:t>
      </w:r>
      <w:r w:rsidRPr="00B96AA9">
        <w:rPr>
          <w:spacing w:val="-1"/>
        </w:rPr>
        <w:t xml:space="preserve"> </w:t>
      </w:r>
      <w:r w:rsidRPr="00B96AA9">
        <w:t>Algebra</w:t>
      </w:r>
      <w:r w:rsidRPr="00B96AA9">
        <w:rPr>
          <w:spacing w:val="-1"/>
        </w:rPr>
        <w:t xml:space="preserve"> </w:t>
      </w:r>
      <w:r w:rsidRPr="00B96AA9">
        <w:t>II</w:t>
      </w:r>
    </w:p>
    <w:p w14:paraId="40C36EA8" w14:textId="77777777" w:rsidR="008B387B" w:rsidRPr="00B96AA9" w:rsidRDefault="008B387B" w:rsidP="00983E3F">
      <w:pPr>
        <w:pStyle w:val="ListParagraph"/>
        <w:numPr>
          <w:ilvl w:val="0"/>
          <w:numId w:val="33"/>
        </w:numPr>
        <w:tabs>
          <w:tab w:val="left" w:pos="1814"/>
          <w:tab w:val="left" w:pos="1815"/>
        </w:tabs>
        <w:spacing w:line="249" w:lineRule="exact"/>
        <w:ind w:hanging="361"/>
      </w:pPr>
      <w:r w:rsidRPr="00B96AA9">
        <w:t>A</w:t>
      </w:r>
      <w:r w:rsidRPr="00B96AA9">
        <w:rPr>
          <w:spacing w:val="-2"/>
        </w:rPr>
        <w:t xml:space="preserve"> </w:t>
      </w:r>
      <w:r w:rsidRPr="00B96AA9">
        <w:t>total</w:t>
      </w:r>
      <w:r w:rsidRPr="00B96AA9">
        <w:rPr>
          <w:spacing w:val="-1"/>
        </w:rPr>
        <w:t xml:space="preserve"> </w:t>
      </w:r>
      <w:r w:rsidRPr="00B96AA9">
        <w:t>of</w:t>
      </w:r>
      <w:r w:rsidRPr="00B96AA9">
        <w:rPr>
          <w:spacing w:val="-1"/>
        </w:rPr>
        <w:t xml:space="preserve"> </w:t>
      </w:r>
      <w:r w:rsidRPr="00B96AA9">
        <w:t>four</w:t>
      </w:r>
      <w:r w:rsidRPr="00B96AA9">
        <w:rPr>
          <w:spacing w:val="-1"/>
        </w:rPr>
        <w:t xml:space="preserve"> </w:t>
      </w:r>
      <w:r w:rsidRPr="00B96AA9">
        <w:t>credits</w:t>
      </w:r>
      <w:r w:rsidRPr="00B96AA9">
        <w:rPr>
          <w:spacing w:val="-1"/>
        </w:rPr>
        <w:t xml:space="preserve"> </w:t>
      </w:r>
      <w:r w:rsidRPr="00B96AA9">
        <w:t>in science</w:t>
      </w:r>
    </w:p>
    <w:p w14:paraId="2478EDA9" w14:textId="77777777" w:rsidR="008B387B" w:rsidRPr="00B96AA9" w:rsidRDefault="008B387B" w:rsidP="00983E3F">
      <w:pPr>
        <w:pStyle w:val="ListParagraph"/>
        <w:numPr>
          <w:ilvl w:val="0"/>
          <w:numId w:val="33"/>
        </w:numPr>
        <w:tabs>
          <w:tab w:val="left" w:pos="1814"/>
          <w:tab w:val="left" w:pos="1815"/>
        </w:tabs>
        <w:ind w:hanging="361"/>
      </w:pPr>
      <w:r w:rsidRPr="00B96AA9">
        <w:t>Completion</w:t>
      </w:r>
      <w:r w:rsidRPr="00B96AA9">
        <w:rPr>
          <w:spacing w:val="-2"/>
        </w:rPr>
        <w:t xml:space="preserve"> </w:t>
      </w:r>
      <w:r w:rsidRPr="00B96AA9">
        <w:t>of</w:t>
      </w:r>
      <w:r w:rsidRPr="00B96AA9">
        <w:rPr>
          <w:spacing w:val="-2"/>
        </w:rPr>
        <w:t xml:space="preserve"> </w:t>
      </w:r>
      <w:r w:rsidRPr="00B96AA9">
        <w:t>curriculum</w:t>
      </w:r>
      <w:r w:rsidRPr="00B96AA9">
        <w:rPr>
          <w:spacing w:val="-1"/>
        </w:rPr>
        <w:t xml:space="preserve"> </w:t>
      </w:r>
      <w:r w:rsidRPr="00B96AA9">
        <w:t>requirements</w:t>
      </w:r>
      <w:r w:rsidRPr="00B96AA9">
        <w:rPr>
          <w:spacing w:val="-2"/>
        </w:rPr>
        <w:t xml:space="preserve"> </w:t>
      </w:r>
      <w:r w:rsidRPr="00B96AA9">
        <w:t>for</w:t>
      </w:r>
      <w:r w:rsidRPr="00B96AA9">
        <w:rPr>
          <w:spacing w:val="-2"/>
        </w:rPr>
        <w:t xml:space="preserve"> </w:t>
      </w:r>
      <w:r w:rsidRPr="00B96AA9">
        <w:t>at</w:t>
      </w:r>
      <w:r w:rsidRPr="00B96AA9">
        <w:rPr>
          <w:spacing w:val="-1"/>
        </w:rPr>
        <w:t xml:space="preserve"> </w:t>
      </w:r>
      <w:r w:rsidRPr="00B96AA9">
        <w:t>least</w:t>
      </w:r>
      <w:r w:rsidRPr="00B96AA9">
        <w:rPr>
          <w:spacing w:val="-2"/>
        </w:rPr>
        <w:t xml:space="preserve"> </w:t>
      </w:r>
      <w:r w:rsidRPr="00B96AA9">
        <w:t>one</w:t>
      </w:r>
      <w:r w:rsidRPr="00B96AA9">
        <w:rPr>
          <w:spacing w:val="1"/>
        </w:rPr>
        <w:t xml:space="preserve"> </w:t>
      </w:r>
      <w:r w:rsidRPr="00B96AA9">
        <w:t>endorsement</w:t>
      </w:r>
    </w:p>
    <w:p w14:paraId="4E4242F0" w14:textId="77777777" w:rsidR="008B387B" w:rsidRPr="00B96AA9" w:rsidRDefault="008B387B" w:rsidP="00983E3F">
      <w:pPr>
        <w:pStyle w:val="BodyText"/>
        <w:rPr>
          <w:sz w:val="24"/>
        </w:rPr>
      </w:pPr>
    </w:p>
    <w:p w14:paraId="247DCCDA" w14:textId="77777777" w:rsidR="00FA4105" w:rsidRPr="00B96AA9" w:rsidRDefault="00FA4105" w:rsidP="00983E3F">
      <w:pPr>
        <w:ind w:right="1250"/>
        <w:rPr>
          <w:i/>
          <w:sz w:val="20"/>
        </w:rPr>
      </w:pPr>
      <w:r w:rsidRPr="00B96AA9">
        <w:rPr>
          <w:i/>
          <w:sz w:val="20"/>
        </w:rPr>
        <w:t>For detailed information regarding course selections for each endorsement area, please refer to the four-year plans</w:t>
      </w:r>
      <w:r w:rsidRPr="00B96AA9">
        <w:rPr>
          <w:i/>
          <w:spacing w:val="-53"/>
          <w:sz w:val="20"/>
        </w:rPr>
        <w:t xml:space="preserve"> </w:t>
      </w:r>
      <w:r w:rsidRPr="00B96AA9">
        <w:rPr>
          <w:i/>
          <w:sz w:val="20"/>
        </w:rPr>
        <w:t>included</w:t>
      </w:r>
      <w:r w:rsidRPr="00B96AA9">
        <w:rPr>
          <w:i/>
          <w:spacing w:val="-2"/>
          <w:sz w:val="20"/>
        </w:rPr>
        <w:t xml:space="preserve"> </w:t>
      </w:r>
      <w:r w:rsidRPr="00B96AA9">
        <w:rPr>
          <w:i/>
          <w:sz w:val="20"/>
        </w:rPr>
        <w:t>in this</w:t>
      </w:r>
      <w:r w:rsidRPr="00B96AA9">
        <w:rPr>
          <w:i/>
          <w:spacing w:val="-2"/>
          <w:sz w:val="20"/>
        </w:rPr>
        <w:t xml:space="preserve"> </w:t>
      </w:r>
      <w:r w:rsidRPr="00B96AA9">
        <w:rPr>
          <w:i/>
          <w:sz w:val="20"/>
        </w:rPr>
        <w:t>course guide.</w:t>
      </w:r>
    </w:p>
    <w:p w14:paraId="6A1E0E13" w14:textId="77777777" w:rsidR="008B387B" w:rsidRPr="00B96AA9" w:rsidRDefault="008B387B" w:rsidP="00983E3F">
      <w:pPr>
        <w:ind w:left="880" w:right="994" w:hanging="1"/>
        <w:rPr>
          <w:b/>
          <w:sz w:val="28"/>
        </w:rPr>
      </w:pPr>
    </w:p>
    <w:p w14:paraId="3CAC16EC" w14:textId="1C94FB84" w:rsidR="00BF7AEA" w:rsidRDefault="002553E9" w:rsidP="00EB4BE4">
      <w:pPr>
        <w:ind w:left="880" w:right="994" w:hanging="1"/>
        <w:jc w:val="center"/>
        <w:rPr>
          <w:b/>
          <w:sz w:val="28"/>
        </w:rPr>
      </w:pPr>
      <w:r w:rsidRPr="00B96AA9">
        <w:rPr>
          <w:b/>
          <w:sz w:val="28"/>
        </w:rPr>
        <w:t>Endorsements</w:t>
      </w:r>
    </w:p>
    <w:tbl>
      <w:tblPr>
        <w:tblStyle w:val="TableGrid"/>
        <w:tblW w:w="0" w:type="auto"/>
        <w:jc w:val="center"/>
        <w:tblLayout w:type="fixed"/>
        <w:tblLook w:val="04A0" w:firstRow="1" w:lastRow="0" w:firstColumn="1" w:lastColumn="0" w:noHBand="0" w:noVBand="1"/>
      </w:tblPr>
      <w:tblGrid>
        <w:gridCol w:w="2103"/>
        <w:gridCol w:w="8483"/>
      </w:tblGrid>
      <w:tr w:rsidR="00804B07" w:rsidRPr="00E138F2" w14:paraId="4760C653" w14:textId="77777777" w:rsidTr="00BC00CE">
        <w:trPr>
          <w:jc w:val="center"/>
        </w:trPr>
        <w:tc>
          <w:tcPr>
            <w:tcW w:w="2103" w:type="dxa"/>
            <w:tcBorders>
              <w:top w:val="single" w:sz="18" w:space="0" w:color="auto"/>
              <w:left w:val="single" w:sz="18" w:space="0" w:color="auto"/>
              <w:bottom w:val="single" w:sz="18" w:space="0" w:color="auto"/>
            </w:tcBorders>
          </w:tcPr>
          <w:p w14:paraId="46C58BF8" w14:textId="31F37C49" w:rsidR="00804B07" w:rsidRPr="00056538" w:rsidRDefault="00804B07" w:rsidP="00056538">
            <w:r>
              <w:t>Endorsement</w:t>
            </w:r>
          </w:p>
        </w:tc>
        <w:tc>
          <w:tcPr>
            <w:tcW w:w="8483" w:type="dxa"/>
            <w:tcBorders>
              <w:top w:val="single" w:sz="18" w:space="0" w:color="auto"/>
              <w:bottom w:val="single" w:sz="18" w:space="0" w:color="auto"/>
              <w:right w:val="single" w:sz="18" w:space="0" w:color="auto"/>
            </w:tcBorders>
          </w:tcPr>
          <w:p w14:paraId="6B5FF44F" w14:textId="67FBF77D" w:rsidR="00804B07" w:rsidRPr="00056538" w:rsidRDefault="00804B07" w:rsidP="00056538">
            <w:r>
              <w:t>Focus Area</w:t>
            </w:r>
          </w:p>
        </w:tc>
      </w:tr>
      <w:tr w:rsidR="00804B07" w:rsidRPr="00E138F2" w14:paraId="555EECC1" w14:textId="77777777" w:rsidTr="00BC00CE">
        <w:trPr>
          <w:jc w:val="center"/>
        </w:trPr>
        <w:tc>
          <w:tcPr>
            <w:tcW w:w="2103" w:type="dxa"/>
            <w:vMerge w:val="restart"/>
            <w:tcBorders>
              <w:top w:val="single" w:sz="18" w:space="0" w:color="auto"/>
              <w:left w:val="single" w:sz="18" w:space="0" w:color="auto"/>
            </w:tcBorders>
            <w:vAlign w:val="center"/>
          </w:tcPr>
          <w:p w14:paraId="444F6E7C" w14:textId="63D2426D" w:rsidR="00804B07" w:rsidRPr="00056538" w:rsidRDefault="00804B07" w:rsidP="00804B07">
            <w:r>
              <w:t>STEM</w:t>
            </w:r>
          </w:p>
        </w:tc>
        <w:tc>
          <w:tcPr>
            <w:tcW w:w="8483" w:type="dxa"/>
            <w:tcBorders>
              <w:top w:val="single" w:sz="18" w:space="0" w:color="auto"/>
              <w:right w:val="single" w:sz="18" w:space="0" w:color="auto"/>
            </w:tcBorders>
          </w:tcPr>
          <w:p w14:paraId="364E5AD9" w14:textId="4A5D98EB" w:rsidR="00804B07" w:rsidRPr="00056538" w:rsidRDefault="00804B07" w:rsidP="00056538">
            <w:r>
              <w:t>Math</w:t>
            </w:r>
          </w:p>
        </w:tc>
      </w:tr>
      <w:tr w:rsidR="00804B07" w:rsidRPr="00E138F2" w14:paraId="606E67F9" w14:textId="77777777" w:rsidTr="00BC00CE">
        <w:trPr>
          <w:jc w:val="center"/>
        </w:trPr>
        <w:tc>
          <w:tcPr>
            <w:tcW w:w="2103" w:type="dxa"/>
            <w:vMerge/>
            <w:tcBorders>
              <w:left w:val="single" w:sz="18" w:space="0" w:color="auto"/>
              <w:bottom w:val="single" w:sz="18" w:space="0" w:color="auto"/>
            </w:tcBorders>
            <w:vAlign w:val="center"/>
          </w:tcPr>
          <w:p w14:paraId="242FB95B" w14:textId="77777777" w:rsidR="00804B07" w:rsidRDefault="00804B07" w:rsidP="00804B07"/>
        </w:tc>
        <w:tc>
          <w:tcPr>
            <w:tcW w:w="8483" w:type="dxa"/>
            <w:tcBorders>
              <w:bottom w:val="single" w:sz="18" w:space="0" w:color="auto"/>
              <w:right w:val="single" w:sz="18" w:space="0" w:color="auto"/>
            </w:tcBorders>
          </w:tcPr>
          <w:p w14:paraId="55E69413" w14:textId="5C29DE00" w:rsidR="00804B07" w:rsidRDefault="00804B07" w:rsidP="00056538">
            <w:r>
              <w:t>Science</w:t>
            </w:r>
          </w:p>
        </w:tc>
      </w:tr>
      <w:tr w:rsidR="00804B07" w:rsidRPr="004B66CD" w14:paraId="45766E0D" w14:textId="77777777" w:rsidTr="00BC00CE">
        <w:trPr>
          <w:jc w:val="center"/>
        </w:trPr>
        <w:tc>
          <w:tcPr>
            <w:tcW w:w="2103" w:type="dxa"/>
            <w:vMerge w:val="restart"/>
            <w:tcBorders>
              <w:top w:val="single" w:sz="18" w:space="0" w:color="auto"/>
              <w:left w:val="single" w:sz="18" w:space="0" w:color="auto"/>
            </w:tcBorders>
            <w:vAlign w:val="center"/>
          </w:tcPr>
          <w:p w14:paraId="0FCBDC3B" w14:textId="5E6FEBBD" w:rsidR="00804B07" w:rsidRPr="00056538" w:rsidRDefault="00804B07" w:rsidP="00804B07">
            <w:r w:rsidRPr="00056538">
              <w:t>Business/Industry</w:t>
            </w:r>
          </w:p>
        </w:tc>
        <w:tc>
          <w:tcPr>
            <w:tcW w:w="8483" w:type="dxa"/>
            <w:tcBorders>
              <w:top w:val="single" w:sz="18" w:space="0" w:color="auto"/>
              <w:right w:val="single" w:sz="18" w:space="0" w:color="auto"/>
            </w:tcBorders>
          </w:tcPr>
          <w:p w14:paraId="31BCE251" w14:textId="36581D90" w:rsidR="00804B07" w:rsidRPr="00056538" w:rsidRDefault="00804B07" w:rsidP="00056538">
            <w:r w:rsidRPr="00056538">
              <w:t>Design and Multimedia Arts</w:t>
            </w:r>
          </w:p>
        </w:tc>
      </w:tr>
      <w:tr w:rsidR="00804B07" w:rsidRPr="004B66CD" w14:paraId="7378218D" w14:textId="77777777" w:rsidTr="00BC00CE">
        <w:trPr>
          <w:jc w:val="center"/>
        </w:trPr>
        <w:tc>
          <w:tcPr>
            <w:tcW w:w="2103" w:type="dxa"/>
            <w:vMerge/>
            <w:tcBorders>
              <w:left w:val="single" w:sz="18" w:space="0" w:color="auto"/>
            </w:tcBorders>
            <w:vAlign w:val="center"/>
          </w:tcPr>
          <w:p w14:paraId="512BD169" w14:textId="77777777" w:rsidR="00804B07" w:rsidRPr="00056538" w:rsidRDefault="00804B07" w:rsidP="00804B07"/>
        </w:tc>
        <w:tc>
          <w:tcPr>
            <w:tcW w:w="8483" w:type="dxa"/>
            <w:tcBorders>
              <w:right w:val="single" w:sz="18" w:space="0" w:color="auto"/>
            </w:tcBorders>
          </w:tcPr>
          <w:p w14:paraId="190D92DF" w14:textId="584AF6FF" w:rsidR="00804B07" w:rsidRPr="00056538" w:rsidRDefault="00804B07" w:rsidP="00056538">
            <w:r w:rsidRPr="00056538">
              <w:t>Digital Communication</w:t>
            </w:r>
          </w:p>
        </w:tc>
      </w:tr>
      <w:tr w:rsidR="00804B07" w:rsidRPr="004B66CD" w14:paraId="0B06AD4B" w14:textId="77777777" w:rsidTr="00BC00CE">
        <w:trPr>
          <w:jc w:val="center"/>
        </w:trPr>
        <w:tc>
          <w:tcPr>
            <w:tcW w:w="2103" w:type="dxa"/>
            <w:vMerge/>
            <w:tcBorders>
              <w:left w:val="single" w:sz="18" w:space="0" w:color="auto"/>
            </w:tcBorders>
            <w:vAlign w:val="center"/>
          </w:tcPr>
          <w:p w14:paraId="3885CCD3" w14:textId="77777777" w:rsidR="00804B07" w:rsidRPr="00056538" w:rsidRDefault="00804B07" w:rsidP="00804B07"/>
        </w:tc>
        <w:tc>
          <w:tcPr>
            <w:tcW w:w="8483" w:type="dxa"/>
            <w:tcBorders>
              <w:right w:val="single" w:sz="18" w:space="0" w:color="auto"/>
            </w:tcBorders>
          </w:tcPr>
          <w:p w14:paraId="000F9638" w14:textId="79503071" w:rsidR="00804B07" w:rsidRPr="00056538" w:rsidRDefault="00804B07" w:rsidP="00056538">
            <w:r w:rsidRPr="00056538">
              <w:t>Marketing and Sales</w:t>
            </w:r>
          </w:p>
        </w:tc>
      </w:tr>
      <w:tr w:rsidR="00804B07" w:rsidRPr="004B66CD" w14:paraId="0D2A9D1D" w14:textId="77777777" w:rsidTr="00BC00CE">
        <w:trPr>
          <w:jc w:val="center"/>
        </w:trPr>
        <w:tc>
          <w:tcPr>
            <w:tcW w:w="2103" w:type="dxa"/>
            <w:vMerge/>
            <w:tcBorders>
              <w:left w:val="single" w:sz="18" w:space="0" w:color="auto"/>
              <w:bottom w:val="single" w:sz="18" w:space="0" w:color="auto"/>
            </w:tcBorders>
            <w:vAlign w:val="center"/>
          </w:tcPr>
          <w:p w14:paraId="29030B0E" w14:textId="77777777" w:rsidR="00804B07" w:rsidRPr="00056538" w:rsidRDefault="00804B07" w:rsidP="00804B07"/>
        </w:tc>
        <w:tc>
          <w:tcPr>
            <w:tcW w:w="8483" w:type="dxa"/>
            <w:tcBorders>
              <w:bottom w:val="single" w:sz="18" w:space="0" w:color="auto"/>
              <w:right w:val="single" w:sz="18" w:space="0" w:color="auto"/>
            </w:tcBorders>
          </w:tcPr>
          <w:p w14:paraId="74CBF080" w14:textId="70464C32" w:rsidR="00804B07" w:rsidRPr="00056538" w:rsidRDefault="00804B07" w:rsidP="00056538">
            <w:r w:rsidRPr="00056538">
              <w:t>Distribution &amp; Logistics</w:t>
            </w:r>
          </w:p>
        </w:tc>
      </w:tr>
      <w:tr w:rsidR="00804B07" w:rsidRPr="004B66CD" w14:paraId="25B70C0C" w14:textId="77777777" w:rsidTr="00BC00CE">
        <w:trPr>
          <w:jc w:val="center"/>
        </w:trPr>
        <w:tc>
          <w:tcPr>
            <w:tcW w:w="2103" w:type="dxa"/>
            <w:tcBorders>
              <w:top w:val="single" w:sz="18" w:space="0" w:color="auto"/>
              <w:left w:val="single" w:sz="18" w:space="0" w:color="auto"/>
              <w:bottom w:val="single" w:sz="18" w:space="0" w:color="auto"/>
            </w:tcBorders>
            <w:vAlign w:val="center"/>
          </w:tcPr>
          <w:p w14:paraId="7ADF0095" w14:textId="5A213D4D" w:rsidR="00804B07" w:rsidRPr="00056538" w:rsidRDefault="00804B07" w:rsidP="00804B07">
            <w:r>
              <w:t>Public Service</w:t>
            </w:r>
          </w:p>
        </w:tc>
        <w:tc>
          <w:tcPr>
            <w:tcW w:w="8483" w:type="dxa"/>
            <w:tcBorders>
              <w:top w:val="single" w:sz="18" w:space="0" w:color="auto"/>
              <w:bottom w:val="single" w:sz="18" w:space="0" w:color="auto"/>
              <w:right w:val="single" w:sz="18" w:space="0" w:color="auto"/>
            </w:tcBorders>
          </w:tcPr>
          <w:p w14:paraId="582654A1" w14:textId="43F906FE" w:rsidR="00804B07" w:rsidRPr="00056538" w:rsidRDefault="00804B07" w:rsidP="00056538">
            <w:r>
              <w:t>AJ ROTC</w:t>
            </w:r>
          </w:p>
        </w:tc>
      </w:tr>
      <w:tr w:rsidR="00804B07" w:rsidRPr="004B66CD" w14:paraId="134D0C94" w14:textId="77777777" w:rsidTr="00BC00CE">
        <w:trPr>
          <w:jc w:val="center"/>
        </w:trPr>
        <w:tc>
          <w:tcPr>
            <w:tcW w:w="2103" w:type="dxa"/>
            <w:vMerge w:val="restart"/>
            <w:tcBorders>
              <w:top w:val="single" w:sz="18" w:space="0" w:color="auto"/>
              <w:left w:val="single" w:sz="18" w:space="0" w:color="auto"/>
            </w:tcBorders>
            <w:vAlign w:val="center"/>
          </w:tcPr>
          <w:p w14:paraId="41297A1F" w14:textId="1C918B5D" w:rsidR="00804B07" w:rsidRDefault="00804B07" w:rsidP="00804B07">
            <w:r>
              <w:t>Arts &amp; Humanities</w:t>
            </w:r>
          </w:p>
        </w:tc>
        <w:tc>
          <w:tcPr>
            <w:tcW w:w="8483" w:type="dxa"/>
            <w:tcBorders>
              <w:top w:val="single" w:sz="18" w:space="0" w:color="auto"/>
              <w:right w:val="single" w:sz="18" w:space="0" w:color="auto"/>
            </w:tcBorders>
          </w:tcPr>
          <w:p w14:paraId="6F3EC988" w14:textId="2ED1F183" w:rsidR="00804B07" w:rsidRDefault="00804B07" w:rsidP="00056538">
            <w:r>
              <w:t>English</w:t>
            </w:r>
          </w:p>
        </w:tc>
      </w:tr>
      <w:tr w:rsidR="00804B07" w:rsidRPr="004B66CD" w14:paraId="2EA1E1C7" w14:textId="77777777" w:rsidTr="00BC00CE">
        <w:trPr>
          <w:jc w:val="center"/>
        </w:trPr>
        <w:tc>
          <w:tcPr>
            <w:tcW w:w="2103" w:type="dxa"/>
            <w:vMerge/>
            <w:tcBorders>
              <w:left w:val="single" w:sz="18" w:space="0" w:color="auto"/>
            </w:tcBorders>
            <w:vAlign w:val="center"/>
          </w:tcPr>
          <w:p w14:paraId="3AB4C899" w14:textId="77777777" w:rsidR="00804B07" w:rsidRDefault="00804B07" w:rsidP="00804B07"/>
        </w:tc>
        <w:tc>
          <w:tcPr>
            <w:tcW w:w="8483" w:type="dxa"/>
            <w:tcBorders>
              <w:right w:val="single" w:sz="18" w:space="0" w:color="auto"/>
            </w:tcBorders>
          </w:tcPr>
          <w:p w14:paraId="44806A8D" w14:textId="0984D6FF" w:rsidR="00804B07" w:rsidRDefault="00804B07" w:rsidP="00056538">
            <w:r>
              <w:t>Social Studies</w:t>
            </w:r>
          </w:p>
        </w:tc>
      </w:tr>
      <w:tr w:rsidR="00804B07" w:rsidRPr="004B66CD" w14:paraId="42F7E20D" w14:textId="77777777" w:rsidTr="00BC00CE">
        <w:trPr>
          <w:jc w:val="center"/>
        </w:trPr>
        <w:tc>
          <w:tcPr>
            <w:tcW w:w="2103" w:type="dxa"/>
            <w:vMerge/>
            <w:tcBorders>
              <w:left w:val="single" w:sz="18" w:space="0" w:color="auto"/>
              <w:bottom w:val="single" w:sz="18" w:space="0" w:color="auto"/>
            </w:tcBorders>
            <w:vAlign w:val="center"/>
          </w:tcPr>
          <w:p w14:paraId="38165748" w14:textId="77777777" w:rsidR="00804B07" w:rsidRDefault="00804B07" w:rsidP="00804B07"/>
        </w:tc>
        <w:tc>
          <w:tcPr>
            <w:tcW w:w="8483" w:type="dxa"/>
            <w:tcBorders>
              <w:bottom w:val="single" w:sz="18" w:space="0" w:color="auto"/>
              <w:right w:val="single" w:sz="18" w:space="0" w:color="auto"/>
            </w:tcBorders>
          </w:tcPr>
          <w:p w14:paraId="4C1F340E" w14:textId="138DBAF7" w:rsidR="00804B07" w:rsidRDefault="00804B07" w:rsidP="00056538">
            <w:r>
              <w:t>Fine Arts</w:t>
            </w:r>
          </w:p>
        </w:tc>
      </w:tr>
      <w:tr w:rsidR="00804B07" w:rsidRPr="004B66CD" w14:paraId="50AF99EC" w14:textId="77777777" w:rsidTr="00BC00CE">
        <w:trPr>
          <w:jc w:val="center"/>
        </w:trPr>
        <w:tc>
          <w:tcPr>
            <w:tcW w:w="2103" w:type="dxa"/>
            <w:tcBorders>
              <w:top w:val="single" w:sz="18" w:space="0" w:color="auto"/>
              <w:left w:val="single" w:sz="18" w:space="0" w:color="auto"/>
              <w:bottom w:val="single" w:sz="18" w:space="0" w:color="auto"/>
            </w:tcBorders>
            <w:vAlign w:val="center"/>
          </w:tcPr>
          <w:p w14:paraId="0138F083" w14:textId="459F2D1A" w:rsidR="00804B07" w:rsidRPr="00056538" w:rsidRDefault="00804B07" w:rsidP="00804B07">
            <w:r>
              <w:t>Multidisciplinary</w:t>
            </w:r>
          </w:p>
        </w:tc>
        <w:tc>
          <w:tcPr>
            <w:tcW w:w="8483" w:type="dxa"/>
            <w:tcBorders>
              <w:top w:val="single" w:sz="18" w:space="0" w:color="auto"/>
              <w:bottom w:val="single" w:sz="18" w:space="0" w:color="auto"/>
              <w:right w:val="single" w:sz="18" w:space="0" w:color="auto"/>
            </w:tcBorders>
          </w:tcPr>
          <w:p w14:paraId="006F7F73" w14:textId="2BA635F6" w:rsidR="00804B07" w:rsidRPr="00056538" w:rsidRDefault="00804B07" w:rsidP="00056538">
            <w:r w:rsidRPr="00056538">
              <w:t>Credits in a variety of advanced courses from multiple content areas sufficient to complete the distinguished level of achievement under the foundation program</w:t>
            </w:r>
          </w:p>
        </w:tc>
      </w:tr>
    </w:tbl>
    <w:p w14:paraId="3DC1EB9C" w14:textId="77777777" w:rsidR="003D3F64" w:rsidRDefault="003D3F64" w:rsidP="00983E3F">
      <w:pPr>
        <w:ind w:left="545" w:right="662"/>
        <w:rPr>
          <w:sz w:val="36"/>
        </w:rPr>
      </w:pPr>
    </w:p>
    <w:p w14:paraId="526A01FF" w14:textId="77777777" w:rsidR="003D3F64" w:rsidRDefault="003D3F64" w:rsidP="00983E3F">
      <w:pPr>
        <w:ind w:left="545" w:right="662"/>
        <w:rPr>
          <w:sz w:val="36"/>
        </w:rPr>
      </w:pPr>
    </w:p>
    <w:p w14:paraId="4A1D3ACF" w14:textId="77777777" w:rsidR="003D3F64" w:rsidRDefault="003D3F64" w:rsidP="00983E3F">
      <w:pPr>
        <w:ind w:left="545" w:right="662"/>
        <w:rPr>
          <w:sz w:val="36"/>
        </w:rPr>
      </w:pPr>
    </w:p>
    <w:p w14:paraId="074A44E7" w14:textId="77777777" w:rsidR="003D3F64" w:rsidRDefault="003D3F64" w:rsidP="00983E3F">
      <w:pPr>
        <w:ind w:left="545" w:right="662"/>
        <w:rPr>
          <w:sz w:val="36"/>
        </w:rPr>
      </w:pPr>
    </w:p>
    <w:p w14:paraId="4D84C674" w14:textId="77777777" w:rsidR="003D3F64" w:rsidRDefault="003D3F64" w:rsidP="00983E3F">
      <w:pPr>
        <w:ind w:left="545" w:right="662"/>
        <w:rPr>
          <w:sz w:val="36"/>
        </w:rPr>
      </w:pPr>
    </w:p>
    <w:p w14:paraId="112C1F0A" w14:textId="77777777" w:rsidR="003D3F64" w:rsidRDefault="003D3F64" w:rsidP="00983E3F">
      <w:pPr>
        <w:ind w:left="545" w:right="662"/>
        <w:rPr>
          <w:sz w:val="36"/>
        </w:rPr>
      </w:pPr>
    </w:p>
    <w:p w14:paraId="38927605" w14:textId="77777777" w:rsidR="003D3F64" w:rsidRDefault="003D3F64" w:rsidP="00983E3F">
      <w:pPr>
        <w:ind w:left="545" w:right="662"/>
        <w:rPr>
          <w:sz w:val="36"/>
        </w:rPr>
      </w:pPr>
    </w:p>
    <w:p w14:paraId="08738A85" w14:textId="77777777" w:rsidR="003D3F64" w:rsidRDefault="003D3F64" w:rsidP="00983E3F">
      <w:pPr>
        <w:ind w:left="545" w:right="662"/>
        <w:rPr>
          <w:sz w:val="36"/>
        </w:rPr>
      </w:pPr>
    </w:p>
    <w:p w14:paraId="33401786" w14:textId="77777777" w:rsidR="003D3F64" w:rsidRDefault="003D3F64" w:rsidP="00983E3F">
      <w:pPr>
        <w:ind w:left="545" w:right="662"/>
        <w:rPr>
          <w:sz w:val="36"/>
        </w:rPr>
      </w:pPr>
    </w:p>
    <w:p w14:paraId="6CB25620" w14:textId="770D135C" w:rsidR="00BF7AEA" w:rsidRPr="00B96AA9" w:rsidRDefault="002553E9" w:rsidP="00906AFB">
      <w:pPr>
        <w:pStyle w:val="Heading6"/>
      </w:pPr>
      <w:bookmarkStart w:id="7" w:name="_Toc66695334"/>
      <w:r w:rsidRPr="00B96AA9">
        <w:lastRenderedPageBreak/>
        <w:t>Foundation High School Program Requirements</w:t>
      </w:r>
      <w:bookmarkEnd w:id="7"/>
    </w:p>
    <w:p w14:paraId="109EF5D3" w14:textId="77777777" w:rsidR="00BF7AEA" w:rsidRPr="00B96AA9" w:rsidRDefault="00BF7AEA" w:rsidP="00983E3F">
      <w:pPr>
        <w:pStyle w:val="BodyText"/>
        <w:rPr>
          <w:sz w:val="16"/>
        </w:rPr>
      </w:pPr>
    </w:p>
    <w:tbl>
      <w:tblPr>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8010"/>
      </w:tblGrid>
      <w:tr w:rsidR="00BF7AEA" w:rsidRPr="00B96AA9" w14:paraId="49DF0141" w14:textId="77777777">
        <w:trPr>
          <w:trHeight w:val="392"/>
        </w:trPr>
        <w:tc>
          <w:tcPr>
            <w:tcW w:w="1530" w:type="dxa"/>
            <w:shd w:val="clear" w:color="auto" w:fill="BFBFBF"/>
          </w:tcPr>
          <w:p w14:paraId="3D495E38" w14:textId="77777777" w:rsidR="00BF7AEA" w:rsidRPr="00B96AA9" w:rsidRDefault="002553E9" w:rsidP="00983E3F">
            <w:pPr>
              <w:pStyle w:val="TableParagraph"/>
              <w:ind w:left="500"/>
              <w:rPr>
                <w:rFonts w:ascii="Tw Cen MT" w:hAnsi="Tw Cen MT"/>
                <w:b/>
                <w:sz w:val="18"/>
              </w:rPr>
            </w:pPr>
            <w:r w:rsidRPr="00B96AA9">
              <w:rPr>
                <w:rFonts w:ascii="Tw Cen MT" w:hAnsi="Tw Cen MT"/>
                <w:b/>
                <w:sz w:val="18"/>
              </w:rPr>
              <w:t>Subject</w:t>
            </w:r>
          </w:p>
        </w:tc>
        <w:tc>
          <w:tcPr>
            <w:tcW w:w="8010" w:type="dxa"/>
            <w:shd w:val="clear" w:color="auto" w:fill="BFBFBF"/>
          </w:tcPr>
          <w:p w14:paraId="42B05785" w14:textId="01145D4D" w:rsidR="00BF7AEA" w:rsidRPr="00B96AA9" w:rsidRDefault="00362569" w:rsidP="00983E3F">
            <w:pPr>
              <w:pStyle w:val="TableParagraph"/>
              <w:spacing w:line="195" w:lineRule="exact"/>
              <w:ind w:left="2838" w:right="2828"/>
              <w:rPr>
                <w:rFonts w:ascii="Tw Cen MT" w:hAnsi="Tw Cen MT"/>
                <w:b/>
                <w:sz w:val="18"/>
              </w:rPr>
            </w:pPr>
            <w:r w:rsidRPr="00B96AA9">
              <w:rPr>
                <w:rFonts w:ascii="Tw Cen MT" w:hAnsi="Tw Cen MT"/>
                <w:b/>
                <w:sz w:val="18"/>
              </w:rPr>
              <w:t>YATES</w:t>
            </w:r>
            <w:r w:rsidR="002553E9" w:rsidRPr="00B96AA9">
              <w:rPr>
                <w:rFonts w:ascii="Tw Cen MT" w:hAnsi="Tw Cen MT"/>
                <w:b/>
                <w:spacing w:val="-2"/>
                <w:sz w:val="18"/>
              </w:rPr>
              <w:t xml:space="preserve"> </w:t>
            </w:r>
            <w:r w:rsidR="002553E9" w:rsidRPr="00B96AA9">
              <w:rPr>
                <w:rFonts w:ascii="Tw Cen MT" w:hAnsi="Tw Cen MT"/>
                <w:b/>
                <w:sz w:val="18"/>
              </w:rPr>
              <w:t>Foundation</w:t>
            </w:r>
            <w:r w:rsidR="002553E9" w:rsidRPr="00B96AA9">
              <w:rPr>
                <w:rFonts w:ascii="Tw Cen MT" w:hAnsi="Tw Cen MT"/>
                <w:b/>
                <w:spacing w:val="-1"/>
                <w:sz w:val="18"/>
              </w:rPr>
              <w:t xml:space="preserve"> </w:t>
            </w:r>
            <w:r w:rsidR="002553E9" w:rsidRPr="00B96AA9">
              <w:rPr>
                <w:rFonts w:ascii="Tw Cen MT" w:hAnsi="Tw Cen MT"/>
                <w:b/>
                <w:sz w:val="18"/>
              </w:rPr>
              <w:t>Requirements</w:t>
            </w:r>
          </w:p>
          <w:p w14:paraId="021A669B" w14:textId="77777777" w:rsidR="00BF7AEA" w:rsidRPr="00B96AA9" w:rsidRDefault="002553E9" w:rsidP="00983E3F">
            <w:pPr>
              <w:pStyle w:val="TableParagraph"/>
              <w:spacing w:line="176" w:lineRule="exact"/>
              <w:ind w:left="2838" w:right="2827"/>
              <w:rPr>
                <w:rFonts w:ascii="Tw Cen MT" w:hAnsi="Tw Cen MT"/>
                <w:b/>
                <w:sz w:val="18"/>
              </w:rPr>
            </w:pPr>
            <w:r w:rsidRPr="00B96AA9">
              <w:rPr>
                <w:rFonts w:ascii="Tw Cen MT" w:hAnsi="Tw Cen MT"/>
                <w:b/>
                <w:sz w:val="18"/>
              </w:rPr>
              <w:t>(26</w:t>
            </w:r>
            <w:r w:rsidRPr="00B96AA9">
              <w:rPr>
                <w:rFonts w:ascii="Tw Cen MT" w:hAnsi="Tw Cen MT"/>
                <w:b/>
                <w:spacing w:val="-1"/>
                <w:sz w:val="18"/>
              </w:rPr>
              <w:t xml:space="preserve"> </w:t>
            </w:r>
            <w:r w:rsidRPr="00B96AA9">
              <w:rPr>
                <w:rFonts w:ascii="Tw Cen MT" w:hAnsi="Tw Cen MT"/>
                <w:b/>
                <w:sz w:val="18"/>
              </w:rPr>
              <w:t>Credits)</w:t>
            </w:r>
          </w:p>
        </w:tc>
      </w:tr>
      <w:tr w:rsidR="00BF7AEA" w:rsidRPr="00B96AA9" w14:paraId="631D859F" w14:textId="77777777">
        <w:trPr>
          <w:trHeight w:val="261"/>
        </w:trPr>
        <w:tc>
          <w:tcPr>
            <w:tcW w:w="1530" w:type="dxa"/>
            <w:tcBorders>
              <w:bottom w:val="nil"/>
            </w:tcBorders>
            <w:shd w:val="clear" w:color="auto" w:fill="E4E4E4"/>
          </w:tcPr>
          <w:p w14:paraId="0B3FF642" w14:textId="77777777" w:rsidR="00BF7AEA" w:rsidRPr="00B96AA9" w:rsidRDefault="00BF7AEA" w:rsidP="00983E3F">
            <w:pPr>
              <w:pStyle w:val="TableParagraph"/>
              <w:rPr>
                <w:rFonts w:ascii="Tw Cen MT" w:hAnsi="Tw Cen MT"/>
                <w:sz w:val="16"/>
              </w:rPr>
            </w:pPr>
          </w:p>
        </w:tc>
        <w:tc>
          <w:tcPr>
            <w:tcW w:w="8010" w:type="dxa"/>
            <w:tcBorders>
              <w:bottom w:val="nil"/>
            </w:tcBorders>
          </w:tcPr>
          <w:p w14:paraId="2FD6EBB7" w14:textId="77777777" w:rsidR="00BF7AEA" w:rsidRPr="00B96AA9" w:rsidRDefault="002553E9" w:rsidP="00983E3F">
            <w:pPr>
              <w:pStyle w:val="TableParagraph"/>
              <w:spacing w:line="174" w:lineRule="exact"/>
              <w:ind w:left="107"/>
              <w:rPr>
                <w:rFonts w:ascii="Tw Cen MT" w:hAnsi="Tw Cen MT"/>
                <w:b/>
                <w:sz w:val="16"/>
              </w:rPr>
            </w:pPr>
            <w:r w:rsidRPr="00B96AA9">
              <w:rPr>
                <w:rFonts w:ascii="Tw Cen MT" w:hAnsi="Tw Cen MT"/>
                <w:b/>
                <w:sz w:val="16"/>
              </w:rPr>
              <w:t>Four</w:t>
            </w:r>
            <w:r w:rsidRPr="00B96AA9">
              <w:rPr>
                <w:rFonts w:ascii="Tw Cen MT" w:hAnsi="Tw Cen MT"/>
                <w:b/>
                <w:spacing w:val="-2"/>
                <w:sz w:val="16"/>
              </w:rPr>
              <w:t xml:space="preserve"> </w:t>
            </w:r>
            <w:r w:rsidRPr="00B96AA9">
              <w:rPr>
                <w:rFonts w:ascii="Tw Cen MT" w:hAnsi="Tw Cen MT"/>
                <w:b/>
                <w:sz w:val="16"/>
              </w:rPr>
              <w:t>Credits</w:t>
            </w:r>
            <w:r w:rsidRPr="00B96AA9">
              <w:rPr>
                <w:rFonts w:ascii="Tw Cen MT" w:hAnsi="Tw Cen MT"/>
                <w:b/>
                <w:spacing w:val="-2"/>
                <w:sz w:val="16"/>
              </w:rPr>
              <w:t xml:space="preserve"> </w:t>
            </w:r>
            <w:r w:rsidRPr="00B96AA9">
              <w:rPr>
                <w:rFonts w:ascii="Tw Cen MT" w:hAnsi="Tw Cen MT"/>
                <w:b/>
                <w:sz w:val="16"/>
              </w:rPr>
              <w:t>Total</w:t>
            </w:r>
          </w:p>
        </w:tc>
      </w:tr>
      <w:tr w:rsidR="00BF7AEA" w:rsidRPr="00B96AA9" w14:paraId="52F3EC53" w14:textId="77777777" w:rsidTr="00442A61">
        <w:trPr>
          <w:trHeight w:val="891"/>
        </w:trPr>
        <w:tc>
          <w:tcPr>
            <w:tcW w:w="1530" w:type="dxa"/>
            <w:tcBorders>
              <w:top w:val="nil"/>
              <w:bottom w:val="nil"/>
            </w:tcBorders>
            <w:shd w:val="clear" w:color="auto" w:fill="E4E4E4"/>
            <w:vAlign w:val="center"/>
          </w:tcPr>
          <w:p w14:paraId="7E9C232A" w14:textId="77777777" w:rsidR="00BF7AEA" w:rsidRPr="00B96AA9" w:rsidRDefault="00BF7AEA" w:rsidP="00983E3F">
            <w:pPr>
              <w:pStyle w:val="TableParagraph"/>
              <w:rPr>
                <w:rFonts w:ascii="Tw Cen MT" w:hAnsi="Tw Cen MT"/>
                <w:sz w:val="16"/>
              </w:rPr>
            </w:pPr>
          </w:p>
        </w:tc>
        <w:tc>
          <w:tcPr>
            <w:tcW w:w="8010" w:type="dxa"/>
            <w:tcBorders>
              <w:top w:val="nil"/>
              <w:bottom w:val="nil"/>
            </w:tcBorders>
          </w:tcPr>
          <w:p w14:paraId="46FDEC82" w14:textId="77777777" w:rsidR="00BF7AEA" w:rsidRPr="00B96AA9" w:rsidRDefault="002553E9" w:rsidP="00983E3F">
            <w:pPr>
              <w:pStyle w:val="TableParagraph"/>
              <w:spacing w:line="174" w:lineRule="exact"/>
              <w:ind w:left="107"/>
              <w:rPr>
                <w:rFonts w:ascii="Tw Cen MT" w:hAnsi="Tw Cen MT"/>
                <w:sz w:val="16"/>
              </w:rPr>
            </w:pPr>
            <w:r w:rsidRPr="00B96AA9">
              <w:rPr>
                <w:rFonts w:ascii="Tw Cen MT" w:hAnsi="Tw Cen MT"/>
                <w:b/>
                <w:sz w:val="16"/>
              </w:rPr>
              <w:t>Three</w:t>
            </w:r>
            <w:r w:rsidRPr="00B96AA9">
              <w:rPr>
                <w:rFonts w:ascii="Tw Cen MT" w:hAnsi="Tw Cen MT"/>
                <w:b/>
                <w:spacing w:val="40"/>
                <w:sz w:val="16"/>
              </w:rPr>
              <w:t xml:space="preserve"> </w:t>
            </w:r>
            <w:r w:rsidRPr="00B96AA9">
              <w:rPr>
                <w:rFonts w:ascii="Tw Cen MT" w:hAnsi="Tw Cen MT"/>
                <w:b/>
                <w:sz w:val="16"/>
              </w:rPr>
              <w:t>Credits</w:t>
            </w:r>
            <w:r w:rsidRPr="00B96AA9">
              <w:rPr>
                <w:rFonts w:ascii="Tw Cen MT" w:hAnsi="Tw Cen MT"/>
                <w:b/>
                <w:spacing w:val="1"/>
                <w:sz w:val="16"/>
              </w:rPr>
              <w:t xml:space="preserve"> </w:t>
            </w:r>
            <w:r w:rsidRPr="00B96AA9">
              <w:rPr>
                <w:rFonts w:ascii="Tw Cen MT" w:hAnsi="Tw Cen MT"/>
                <w:sz w:val="16"/>
              </w:rPr>
              <w:t>must consist</w:t>
            </w:r>
            <w:r w:rsidRPr="00B96AA9">
              <w:rPr>
                <w:rFonts w:ascii="Tw Cen MT" w:hAnsi="Tw Cen MT"/>
                <w:spacing w:val="-1"/>
                <w:sz w:val="16"/>
              </w:rPr>
              <w:t xml:space="preserve"> </w:t>
            </w:r>
            <w:r w:rsidRPr="00B96AA9">
              <w:rPr>
                <w:rFonts w:ascii="Tw Cen MT" w:hAnsi="Tw Cen MT"/>
                <w:sz w:val="16"/>
              </w:rPr>
              <w:t>of:</w:t>
            </w:r>
          </w:p>
          <w:p w14:paraId="16670096" w14:textId="77777777" w:rsidR="00BF7AEA" w:rsidRPr="00B96AA9" w:rsidRDefault="002553E9" w:rsidP="00983E3F">
            <w:pPr>
              <w:pStyle w:val="TableParagraph"/>
              <w:numPr>
                <w:ilvl w:val="0"/>
                <w:numId w:val="26"/>
              </w:numPr>
              <w:tabs>
                <w:tab w:val="left" w:pos="467"/>
                <w:tab w:val="left" w:pos="468"/>
              </w:tabs>
              <w:spacing w:line="181" w:lineRule="exact"/>
              <w:rPr>
                <w:rFonts w:ascii="Tw Cen MT" w:hAnsi="Tw Cen MT"/>
                <w:sz w:val="16"/>
              </w:rPr>
            </w:pPr>
            <w:r w:rsidRPr="00B96AA9">
              <w:rPr>
                <w:rFonts w:ascii="Tw Cen MT" w:hAnsi="Tw Cen MT"/>
                <w:sz w:val="16"/>
              </w:rPr>
              <w:t>English</w:t>
            </w:r>
            <w:r w:rsidRPr="00B96AA9">
              <w:rPr>
                <w:rFonts w:ascii="Tw Cen MT" w:hAnsi="Tw Cen MT"/>
                <w:spacing w:val="-5"/>
                <w:sz w:val="16"/>
              </w:rPr>
              <w:t xml:space="preserve"> </w:t>
            </w:r>
            <w:r w:rsidRPr="00B96AA9">
              <w:rPr>
                <w:rFonts w:ascii="Tw Cen MT" w:hAnsi="Tw Cen MT"/>
                <w:sz w:val="16"/>
              </w:rPr>
              <w:t>I</w:t>
            </w:r>
            <w:r w:rsidRPr="00B96AA9">
              <w:rPr>
                <w:rFonts w:ascii="Tw Cen MT" w:hAnsi="Tw Cen MT"/>
                <w:spacing w:val="-4"/>
                <w:sz w:val="16"/>
              </w:rPr>
              <w:t xml:space="preserve"> </w:t>
            </w:r>
            <w:r w:rsidRPr="00B96AA9">
              <w:rPr>
                <w:rFonts w:ascii="Tw Cen MT" w:hAnsi="Tw Cen MT"/>
                <w:sz w:val="16"/>
              </w:rPr>
              <w:t>(1</w:t>
            </w:r>
            <w:r w:rsidRPr="00B96AA9">
              <w:rPr>
                <w:rFonts w:ascii="Tw Cen MT" w:hAnsi="Tw Cen MT"/>
                <w:spacing w:val="-4"/>
                <w:sz w:val="16"/>
              </w:rPr>
              <w:t xml:space="preserve"> </w:t>
            </w:r>
            <w:r w:rsidRPr="00B96AA9">
              <w:rPr>
                <w:rFonts w:ascii="Tw Cen MT" w:hAnsi="Tw Cen MT"/>
                <w:sz w:val="16"/>
              </w:rPr>
              <w:t>credit)</w:t>
            </w:r>
          </w:p>
          <w:p w14:paraId="088E274E" w14:textId="77777777" w:rsidR="00BF7AEA" w:rsidRPr="00B96AA9" w:rsidRDefault="002553E9" w:rsidP="00983E3F">
            <w:pPr>
              <w:pStyle w:val="TableParagraph"/>
              <w:numPr>
                <w:ilvl w:val="0"/>
                <w:numId w:val="26"/>
              </w:numPr>
              <w:tabs>
                <w:tab w:val="left" w:pos="467"/>
                <w:tab w:val="left" w:pos="468"/>
              </w:tabs>
              <w:rPr>
                <w:rFonts w:ascii="Tw Cen MT" w:hAnsi="Tw Cen MT"/>
                <w:sz w:val="16"/>
              </w:rPr>
            </w:pPr>
            <w:r w:rsidRPr="00B96AA9">
              <w:rPr>
                <w:rFonts w:ascii="Tw Cen MT" w:hAnsi="Tw Cen MT"/>
                <w:sz w:val="16"/>
              </w:rPr>
              <w:t>English</w:t>
            </w:r>
            <w:r w:rsidRPr="00B96AA9">
              <w:rPr>
                <w:rFonts w:ascii="Tw Cen MT" w:hAnsi="Tw Cen MT"/>
                <w:spacing w:val="-4"/>
                <w:sz w:val="16"/>
              </w:rPr>
              <w:t xml:space="preserve"> </w:t>
            </w:r>
            <w:r w:rsidRPr="00B96AA9">
              <w:rPr>
                <w:rFonts w:ascii="Tw Cen MT" w:hAnsi="Tw Cen MT"/>
                <w:sz w:val="16"/>
              </w:rPr>
              <w:t>II</w:t>
            </w:r>
            <w:r w:rsidRPr="00B96AA9">
              <w:rPr>
                <w:rFonts w:ascii="Tw Cen MT" w:hAnsi="Tw Cen MT"/>
                <w:spacing w:val="-4"/>
                <w:sz w:val="16"/>
              </w:rPr>
              <w:t xml:space="preserve"> </w:t>
            </w:r>
            <w:r w:rsidRPr="00B96AA9">
              <w:rPr>
                <w:rFonts w:ascii="Tw Cen MT" w:hAnsi="Tw Cen MT"/>
                <w:sz w:val="16"/>
              </w:rPr>
              <w:t>(1</w:t>
            </w:r>
            <w:r w:rsidRPr="00B96AA9">
              <w:rPr>
                <w:rFonts w:ascii="Tw Cen MT" w:hAnsi="Tw Cen MT"/>
                <w:spacing w:val="-3"/>
                <w:sz w:val="16"/>
              </w:rPr>
              <w:t xml:space="preserve"> </w:t>
            </w:r>
            <w:r w:rsidRPr="00B96AA9">
              <w:rPr>
                <w:rFonts w:ascii="Tw Cen MT" w:hAnsi="Tw Cen MT"/>
                <w:sz w:val="16"/>
              </w:rPr>
              <w:t>credit)</w:t>
            </w:r>
          </w:p>
          <w:p w14:paraId="50868046" w14:textId="77777777" w:rsidR="00BF7AEA" w:rsidRPr="00B96AA9" w:rsidRDefault="002553E9" w:rsidP="00983E3F">
            <w:pPr>
              <w:pStyle w:val="TableParagraph"/>
              <w:numPr>
                <w:ilvl w:val="0"/>
                <w:numId w:val="26"/>
              </w:numPr>
              <w:tabs>
                <w:tab w:val="left" w:pos="467"/>
                <w:tab w:val="left" w:pos="468"/>
              </w:tabs>
              <w:rPr>
                <w:rFonts w:ascii="Tw Cen MT" w:hAnsi="Tw Cen MT"/>
                <w:sz w:val="16"/>
              </w:rPr>
            </w:pPr>
            <w:r w:rsidRPr="00B96AA9">
              <w:rPr>
                <w:rFonts w:ascii="Tw Cen MT" w:hAnsi="Tw Cen MT"/>
                <w:sz w:val="16"/>
              </w:rPr>
              <w:t>English</w:t>
            </w:r>
            <w:r w:rsidRPr="00B96AA9">
              <w:rPr>
                <w:rFonts w:ascii="Tw Cen MT" w:hAnsi="Tw Cen MT"/>
                <w:spacing w:val="-5"/>
                <w:sz w:val="16"/>
              </w:rPr>
              <w:t xml:space="preserve"> </w:t>
            </w:r>
            <w:r w:rsidRPr="00B96AA9">
              <w:rPr>
                <w:rFonts w:ascii="Tw Cen MT" w:hAnsi="Tw Cen MT"/>
                <w:sz w:val="16"/>
              </w:rPr>
              <w:t>III</w:t>
            </w:r>
            <w:r w:rsidRPr="00B96AA9">
              <w:rPr>
                <w:rFonts w:ascii="Tw Cen MT" w:hAnsi="Tw Cen MT"/>
                <w:spacing w:val="-5"/>
                <w:sz w:val="16"/>
              </w:rPr>
              <w:t xml:space="preserve"> </w:t>
            </w:r>
            <w:r w:rsidRPr="00B96AA9">
              <w:rPr>
                <w:rFonts w:ascii="Tw Cen MT" w:hAnsi="Tw Cen MT"/>
                <w:sz w:val="16"/>
              </w:rPr>
              <w:t>(1</w:t>
            </w:r>
            <w:r w:rsidRPr="00B96AA9">
              <w:rPr>
                <w:rFonts w:ascii="Tw Cen MT" w:hAnsi="Tw Cen MT"/>
                <w:spacing w:val="-5"/>
                <w:sz w:val="16"/>
              </w:rPr>
              <w:t xml:space="preserve"> </w:t>
            </w:r>
            <w:r w:rsidRPr="00B96AA9">
              <w:rPr>
                <w:rFonts w:ascii="Tw Cen MT" w:hAnsi="Tw Cen MT"/>
                <w:sz w:val="16"/>
              </w:rPr>
              <w:t>credit)</w:t>
            </w:r>
          </w:p>
        </w:tc>
      </w:tr>
      <w:tr w:rsidR="00BF7AEA" w:rsidRPr="00B96AA9" w14:paraId="4E4245F7" w14:textId="77777777" w:rsidTr="00442A61">
        <w:trPr>
          <w:trHeight w:val="1015"/>
        </w:trPr>
        <w:tc>
          <w:tcPr>
            <w:tcW w:w="1530" w:type="dxa"/>
            <w:tcBorders>
              <w:top w:val="nil"/>
              <w:bottom w:val="nil"/>
            </w:tcBorders>
            <w:shd w:val="clear" w:color="auto" w:fill="E4E4E4"/>
            <w:vAlign w:val="center"/>
          </w:tcPr>
          <w:p w14:paraId="72BDFF65" w14:textId="77777777" w:rsidR="00BF7AEA" w:rsidRPr="00B96AA9" w:rsidRDefault="00BF7AEA" w:rsidP="00983E3F">
            <w:pPr>
              <w:pStyle w:val="TableParagraph"/>
              <w:rPr>
                <w:rFonts w:ascii="Tw Cen MT" w:hAnsi="Tw Cen MT"/>
                <w:sz w:val="16"/>
              </w:rPr>
            </w:pPr>
          </w:p>
          <w:p w14:paraId="7DFBBE53" w14:textId="77777777" w:rsidR="00BF7AEA" w:rsidRPr="00B96AA9" w:rsidRDefault="00BF7AEA" w:rsidP="00983E3F">
            <w:pPr>
              <w:pStyle w:val="TableParagraph"/>
              <w:rPr>
                <w:rFonts w:ascii="Tw Cen MT" w:hAnsi="Tw Cen MT"/>
                <w:sz w:val="17"/>
              </w:rPr>
            </w:pPr>
          </w:p>
          <w:p w14:paraId="3DC16113" w14:textId="77777777" w:rsidR="00BF7AEA" w:rsidRPr="00B96AA9" w:rsidRDefault="002553E9" w:rsidP="00983E3F">
            <w:pPr>
              <w:pStyle w:val="TableParagraph"/>
              <w:ind w:left="107"/>
              <w:rPr>
                <w:rFonts w:ascii="Tw Cen MT" w:hAnsi="Tw Cen MT"/>
                <w:sz w:val="16"/>
              </w:rPr>
            </w:pPr>
            <w:r w:rsidRPr="00B96AA9">
              <w:rPr>
                <w:rFonts w:ascii="Tw Cen MT" w:hAnsi="Tw Cen MT"/>
                <w:sz w:val="16"/>
              </w:rPr>
              <w:t>English Language</w:t>
            </w:r>
            <w:r w:rsidRPr="00B96AA9">
              <w:rPr>
                <w:rFonts w:ascii="Tw Cen MT" w:hAnsi="Tw Cen MT"/>
                <w:spacing w:val="-43"/>
                <w:sz w:val="16"/>
              </w:rPr>
              <w:t xml:space="preserve"> </w:t>
            </w:r>
            <w:r w:rsidRPr="00B96AA9">
              <w:rPr>
                <w:rFonts w:ascii="Tw Cen MT" w:hAnsi="Tw Cen MT"/>
                <w:sz w:val="16"/>
              </w:rPr>
              <w:t>Arts</w:t>
            </w:r>
          </w:p>
          <w:p w14:paraId="3EB5F789" w14:textId="77777777" w:rsidR="00BF7AEA" w:rsidRPr="00B96AA9" w:rsidRDefault="002553E9" w:rsidP="00983E3F">
            <w:pPr>
              <w:pStyle w:val="TableParagraph"/>
              <w:spacing w:line="174" w:lineRule="exact"/>
              <w:ind w:left="107"/>
              <w:rPr>
                <w:rFonts w:ascii="Tw Cen MT" w:hAnsi="Tw Cen MT"/>
                <w:sz w:val="16"/>
              </w:rPr>
            </w:pPr>
            <w:r w:rsidRPr="00B96AA9">
              <w:rPr>
                <w:rFonts w:ascii="Tw Cen MT" w:hAnsi="Tw Cen MT"/>
                <w:sz w:val="16"/>
              </w:rPr>
              <w:t>and</w:t>
            </w:r>
            <w:r w:rsidRPr="00B96AA9">
              <w:rPr>
                <w:rFonts w:ascii="Tw Cen MT" w:hAnsi="Tw Cen MT"/>
                <w:spacing w:val="-1"/>
                <w:sz w:val="16"/>
              </w:rPr>
              <w:t xml:space="preserve"> </w:t>
            </w:r>
            <w:r w:rsidRPr="00B96AA9">
              <w:rPr>
                <w:rFonts w:ascii="Tw Cen MT" w:hAnsi="Tw Cen MT"/>
                <w:sz w:val="16"/>
              </w:rPr>
              <w:t>Reading</w:t>
            </w:r>
          </w:p>
        </w:tc>
        <w:tc>
          <w:tcPr>
            <w:tcW w:w="8010" w:type="dxa"/>
            <w:tcBorders>
              <w:top w:val="nil"/>
              <w:bottom w:val="nil"/>
            </w:tcBorders>
          </w:tcPr>
          <w:p w14:paraId="65E6103E" w14:textId="77777777" w:rsidR="00BF7AEA" w:rsidRPr="00B96AA9" w:rsidRDefault="002553E9" w:rsidP="00983E3F">
            <w:pPr>
              <w:pStyle w:val="TableParagraph"/>
              <w:spacing w:line="174" w:lineRule="exact"/>
              <w:ind w:left="107"/>
              <w:rPr>
                <w:rFonts w:ascii="Tw Cen MT" w:hAnsi="Tw Cen MT"/>
                <w:sz w:val="16"/>
              </w:rPr>
            </w:pPr>
            <w:r w:rsidRPr="00B96AA9">
              <w:rPr>
                <w:rFonts w:ascii="Tw Cen MT" w:hAnsi="Tw Cen MT"/>
                <w:b/>
                <w:sz w:val="16"/>
              </w:rPr>
              <w:t>One</w:t>
            </w:r>
            <w:r w:rsidRPr="00B96AA9">
              <w:rPr>
                <w:rFonts w:ascii="Tw Cen MT" w:hAnsi="Tw Cen MT"/>
                <w:b/>
                <w:spacing w:val="-2"/>
                <w:sz w:val="16"/>
              </w:rPr>
              <w:t xml:space="preserve"> </w:t>
            </w:r>
            <w:r w:rsidRPr="00B96AA9">
              <w:rPr>
                <w:rFonts w:ascii="Tw Cen MT" w:hAnsi="Tw Cen MT"/>
                <w:b/>
                <w:sz w:val="16"/>
              </w:rPr>
              <w:t>Credit*</w:t>
            </w:r>
            <w:r w:rsidRPr="00B96AA9">
              <w:rPr>
                <w:rFonts w:ascii="Tw Cen MT" w:hAnsi="Tw Cen MT"/>
                <w:b/>
                <w:spacing w:val="1"/>
                <w:sz w:val="16"/>
              </w:rPr>
              <w:t xml:space="preserve"> </w:t>
            </w:r>
            <w:r w:rsidRPr="00B96AA9">
              <w:rPr>
                <w:rFonts w:ascii="Tw Cen MT" w:hAnsi="Tw Cen MT"/>
                <w:sz w:val="16"/>
              </w:rPr>
              <w:t>from:</w:t>
            </w:r>
          </w:p>
          <w:p w14:paraId="460A13AF" w14:textId="77777777" w:rsidR="00BF7AEA" w:rsidRPr="00B96AA9" w:rsidRDefault="002553E9" w:rsidP="00983E3F">
            <w:pPr>
              <w:pStyle w:val="TableParagraph"/>
              <w:numPr>
                <w:ilvl w:val="0"/>
                <w:numId w:val="25"/>
              </w:numPr>
              <w:tabs>
                <w:tab w:val="left" w:pos="360"/>
              </w:tabs>
              <w:spacing w:line="181" w:lineRule="exact"/>
              <w:ind w:hanging="253"/>
              <w:rPr>
                <w:rFonts w:ascii="Tw Cen MT" w:hAnsi="Tw Cen MT"/>
                <w:sz w:val="16"/>
              </w:rPr>
            </w:pPr>
            <w:r w:rsidRPr="00B96AA9">
              <w:rPr>
                <w:rFonts w:ascii="Tw Cen MT" w:hAnsi="Tw Cen MT"/>
                <w:sz w:val="16"/>
              </w:rPr>
              <w:t>English</w:t>
            </w:r>
            <w:r w:rsidRPr="00B96AA9">
              <w:rPr>
                <w:rFonts w:ascii="Tw Cen MT" w:hAnsi="Tw Cen MT"/>
                <w:spacing w:val="-2"/>
                <w:sz w:val="16"/>
              </w:rPr>
              <w:t xml:space="preserve"> </w:t>
            </w:r>
            <w:r w:rsidRPr="00B96AA9">
              <w:rPr>
                <w:rFonts w:ascii="Tw Cen MT" w:hAnsi="Tw Cen MT"/>
                <w:sz w:val="16"/>
              </w:rPr>
              <w:t>IV</w:t>
            </w:r>
          </w:p>
          <w:p w14:paraId="0BA1EF67" w14:textId="77777777" w:rsidR="00BF7AEA" w:rsidRPr="00B96AA9" w:rsidRDefault="002553E9" w:rsidP="00983E3F">
            <w:pPr>
              <w:pStyle w:val="TableParagraph"/>
              <w:numPr>
                <w:ilvl w:val="0"/>
                <w:numId w:val="25"/>
              </w:numPr>
              <w:tabs>
                <w:tab w:val="left" w:pos="360"/>
              </w:tabs>
              <w:ind w:hanging="253"/>
              <w:rPr>
                <w:rFonts w:ascii="Tw Cen MT" w:hAnsi="Tw Cen MT"/>
                <w:sz w:val="16"/>
              </w:rPr>
            </w:pPr>
            <w:r w:rsidRPr="00B96AA9">
              <w:rPr>
                <w:rFonts w:ascii="Tw Cen MT" w:hAnsi="Tw Cen MT"/>
                <w:sz w:val="16"/>
              </w:rPr>
              <w:t>English</w:t>
            </w:r>
            <w:r w:rsidRPr="00B96AA9">
              <w:rPr>
                <w:rFonts w:ascii="Tw Cen MT" w:hAnsi="Tw Cen MT"/>
                <w:spacing w:val="-2"/>
                <w:sz w:val="16"/>
              </w:rPr>
              <w:t xml:space="preserve"> </w:t>
            </w:r>
            <w:r w:rsidRPr="00B96AA9">
              <w:rPr>
                <w:rFonts w:ascii="Tw Cen MT" w:hAnsi="Tw Cen MT"/>
                <w:sz w:val="16"/>
              </w:rPr>
              <w:t>IV</w:t>
            </w:r>
            <w:r w:rsidRPr="00B96AA9">
              <w:rPr>
                <w:rFonts w:ascii="Tw Cen MT" w:hAnsi="Tw Cen MT"/>
                <w:spacing w:val="-1"/>
                <w:sz w:val="16"/>
              </w:rPr>
              <w:t xml:space="preserve"> </w:t>
            </w:r>
            <w:r w:rsidRPr="00B96AA9">
              <w:rPr>
                <w:rFonts w:ascii="Tw Cen MT" w:hAnsi="Tw Cen MT"/>
                <w:sz w:val="16"/>
              </w:rPr>
              <w:t>DC</w:t>
            </w:r>
          </w:p>
          <w:p w14:paraId="5E69F930" w14:textId="77777777" w:rsidR="00BF7AEA" w:rsidRPr="00B96AA9" w:rsidRDefault="002553E9" w:rsidP="00983E3F">
            <w:pPr>
              <w:pStyle w:val="TableParagraph"/>
              <w:numPr>
                <w:ilvl w:val="0"/>
                <w:numId w:val="25"/>
              </w:numPr>
              <w:tabs>
                <w:tab w:val="left" w:pos="360"/>
              </w:tabs>
              <w:ind w:hanging="253"/>
              <w:rPr>
                <w:rFonts w:ascii="Tw Cen MT" w:hAnsi="Tw Cen MT"/>
                <w:sz w:val="16"/>
              </w:rPr>
            </w:pPr>
            <w:r w:rsidRPr="00B96AA9">
              <w:rPr>
                <w:rFonts w:ascii="Tw Cen MT" w:hAnsi="Tw Cen MT"/>
                <w:sz w:val="16"/>
              </w:rPr>
              <w:t>AP</w:t>
            </w:r>
            <w:r w:rsidRPr="00B96AA9">
              <w:rPr>
                <w:rFonts w:ascii="Tw Cen MT" w:hAnsi="Tw Cen MT"/>
                <w:spacing w:val="-4"/>
                <w:sz w:val="16"/>
              </w:rPr>
              <w:t xml:space="preserve"> </w:t>
            </w:r>
            <w:r w:rsidRPr="00B96AA9">
              <w:rPr>
                <w:rFonts w:ascii="Tw Cen MT" w:hAnsi="Tw Cen MT"/>
                <w:sz w:val="16"/>
              </w:rPr>
              <w:t>English</w:t>
            </w:r>
            <w:r w:rsidRPr="00B96AA9">
              <w:rPr>
                <w:rFonts w:ascii="Tw Cen MT" w:hAnsi="Tw Cen MT"/>
                <w:spacing w:val="-3"/>
                <w:sz w:val="16"/>
              </w:rPr>
              <w:t xml:space="preserve"> </w:t>
            </w:r>
            <w:r w:rsidRPr="00B96AA9">
              <w:rPr>
                <w:rFonts w:ascii="Tw Cen MT" w:hAnsi="Tw Cen MT"/>
                <w:sz w:val="16"/>
              </w:rPr>
              <w:t>Literature</w:t>
            </w:r>
            <w:r w:rsidRPr="00B96AA9">
              <w:rPr>
                <w:rFonts w:ascii="Tw Cen MT" w:hAnsi="Tw Cen MT"/>
                <w:spacing w:val="-4"/>
                <w:sz w:val="16"/>
              </w:rPr>
              <w:t xml:space="preserve"> </w:t>
            </w:r>
            <w:r w:rsidRPr="00B96AA9">
              <w:rPr>
                <w:rFonts w:ascii="Tw Cen MT" w:hAnsi="Tw Cen MT"/>
                <w:sz w:val="16"/>
              </w:rPr>
              <w:t>and</w:t>
            </w:r>
            <w:r w:rsidRPr="00B96AA9">
              <w:rPr>
                <w:rFonts w:ascii="Tw Cen MT" w:hAnsi="Tw Cen MT"/>
                <w:spacing w:val="-3"/>
                <w:sz w:val="16"/>
              </w:rPr>
              <w:t xml:space="preserve"> </w:t>
            </w:r>
            <w:r w:rsidRPr="00B96AA9">
              <w:rPr>
                <w:rFonts w:ascii="Tw Cen MT" w:hAnsi="Tw Cen MT"/>
                <w:sz w:val="16"/>
              </w:rPr>
              <w:t>Composition</w:t>
            </w:r>
          </w:p>
          <w:p w14:paraId="218A35E5" w14:textId="77777777" w:rsidR="00BF7AEA" w:rsidRPr="00B96AA9" w:rsidRDefault="002553E9" w:rsidP="00983E3F">
            <w:pPr>
              <w:pStyle w:val="TableParagraph"/>
              <w:numPr>
                <w:ilvl w:val="0"/>
                <w:numId w:val="25"/>
              </w:numPr>
              <w:tabs>
                <w:tab w:val="left" w:pos="360"/>
              </w:tabs>
              <w:spacing w:line="181" w:lineRule="exact"/>
              <w:ind w:hanging="253"/>
              <w:rPr>
                <w:rFonts w:ascii="Tw Cen MT" w:hAnsi="Tw Cen MT"/>
                <w:sz w:val="16"/>
              </w:rPr>
            </w:pPr>
            <w:r w:rsidRPr="00B96AA9">
              <w:rPr>
                <w:rFonts w:ascii="Tw Cen MT" w:hAnsi="Tw Cen MT"/>
                <w:sz w:val="16"/>
              </w:rPr>
              <w:t>College</w:t>
            </w:r>
            <w:r w:rsidRPr="00B96AA9">
              <w:rPr>
                <w:rFonts w:ascii="Tw Cen MT" w:hAnsi="Tw Cen MT"/>
                <w:spacing w:val="-2"/>
                <w:sz w:val="16"/>
              </w:rPr>
              <w:t xml:space="preserve"> </w:t>
            </w:r>
            <w:r w:rsidRPr="00B96AA9">
              <w:rPr>
                <w:rFonts w:ascii="Tw Cen MT" w:hAnsi="Tw Cen MT"/>
                <w:sz w:val="16"/>
              </w:rPr>
              <w:t>Prep</w:t>
            </w:r>
            <w:r w:rsidRPr="00B96AA9">
              <w:rPr>
                <w:rFonts w:ascii="Tw Cen MT" w:hAnsi="Tw Cen MT"/>
                <w:spacing w:val="-3"/>
                <w:sz w:val="16"/>
              </w:rPr>
              <w:t xml:space="preserve"> </w:t>
            </w:r>
            <w:r w:rsidRPr="00B96AA9">
              <w:rPr>
                <w:rFonts w:ascii="Tw Cen MT" w:hAnsi="Tw Cen MT"/>
                <w:sz w:val="16"/>
              </w:rPr>
              <w:t>English</w:t>
            </w:r>
          </w:p>
        </w:tc>
      </w:tr>
      <w:tr w:rsidR="00BF7AEA" w:rsidRPr="00B96AA9" w14:paraId="5BDA59C7" w14:textId="77777777" w:rsidTr="003D3F64">
        <w:trPr>
          <w:trHeight w:val="466"/>
        </w:trPr>
        <w:tc>
          <w:tcPr>
            <w:tcW w:w="1530" w:type="dxa"/>
            <w:tcBorders>
              <w:top w:val="nil"/>
            </w:tcBorders>
            <w:shd w:val="clear" w:color="auto" w:fill="E4E4E4"/>
            <w:vAlign w:val="center"/>
          </w:tcPr>
          <w:p w14:paraId="5F830246" w14:textId="77777777" w:rsidR="00BF7AEA" w:rsidRPr="00B96AA9" w:rsidRDefault="00BF7AEA" w:rsidP="00983E3F">
            <w:pPr>
              <w:pStyle w:val="TableParagraph"/>
              <w:rPr>
                <w:rFonts w:ascii="Tw Cen MT" w:hAnsi="Tw Cen MT"/>
                <w:sz w:val="16"/>
              </w:rPr>
            </w:pPr>
          </w:p>
        </w:tc>
        <w:tc>
          <w:tcPr>
            <w:tcW w:w="8010" w:type="dxa"/>
            <w:tcBorders>
              <w:top w:val="nil"/>
            </w:tcBorders>
          </w:tcPr>
          <w:p w14:paraId="3FFB26B3" w14:textId="77777777" w:rsidR="00BF7AEA" w:rsidRPr="00B96AA9" w:rsidRDefault="002553E9" w:rsidP="00983E3F">
            <w:pPr>
              <w:pStyle w:val="TableParagraph"/>
              <w:spacing w:line="174" w:lineRule="exact"/>
              <w:ind w:left="107"/>
              <w:rPr>
                <w:rFonts w:ascii="Tw Cen MT" w:hAnsi="Tw Cen MT"/>
                <w:b/>
                <w:sz w:val="16"/>
              </w:rPr>
            </w:pPr>
            <w:r w:rsidRPr="00B96AA9">
              <w:rPr>
                <w:rFonts w:ascii="Tw Cen MT" w:hAnsi="Tw Cen MT"/>
                <w:b/>
                <w:sz w:val="16"/>
              </w:rPr>
              <w:t>May</w:t>
            </w:r>
            <w:r w:rsidRPr="00B96AA9">
              <w:rPr>
                <w:rFonts w:ascii="Tw Cen MT" w:hAnsi="Tw Cen MT"/>
                <w:b/>
                <w:spacing w:val="-3"/>
                <w:sz w:val="16"/>
              </w:rPr>
              <w:t xml:space="preserve"> </w:t>
            </w:r>
            <w:r w:rsidRPr="00B96AA9">
              <w:rPr>
                <w:rFonts w:ascii="Tw Cen MT" w:hAnsi="Tw Cen MT"/>
                <w:b/>
                <w:sz w:val="16"/>
              </w:rPr>
              <w:t>substitute:</w:t>
            </w:r>
          </w:p>
          <w:p w14:paraId="210870C1" w14:textId="77777777" w:rsidR="00BF7AEA" w:rsidRPr="00B96AA9" w:rsidRDefault="002553E9" w:rsidP="00983E3F">
            <w:pPr>
              <w:pStyle w:val="TableParagraph"/>
              <w:ind w:left="107" w:right="489"/>
              <w:rPr>
                <w:rFonts w:ascii="Tw Cen MT" w:hAnsi="Tw Cen MT"/>
                <w:sz w:val="16"/>
              </w:rPr>
            </w:pPr>
            <w:r w:rsidRPr="00B96AA9">
              <w:rPr>
                <w:rFonts w:ascii="Tw Cen MT" w:hAnsi="Tw Cen MT"/>
                <w:sz w:val="16"/>
              </w:rPr>
              <w:t>English</w:t>
            </w:r>
            <w:r w:rsidRPr="00B96AA9">
              <w:rPr>
                <w:rFonts w:ascii="Tw Cen MT" w:hAnsi="Tw Cen MT"/>
                <w:spacing w:val="-3"/>
                <w:sz w:val="16"/>
              </w:rPr>
              <w:t xml:space="preserve"> </w:t>
            </w:r>
            <w:r w:rsidRPr="00B96AA9">
              <w:rPr>
                <w:rFonts w:ascii="Tw Cen MT" w:hAnsi="Tw Cen MT"/>
                <w:sz w:val="16"/>
              </w:rPr>
              <w:t>I</w:t>
            </w:r>
            <w:r w:rsidRPr="00B96AA9">
              <w:rPr>
                <w:rFonts w:ascii="Tw Cen MT" w:hAnsi="Tw Cen MT"/>
                <w:spacing w:val="-4"/>
                <w:sz w:val="16"/>
              </w:rPr>
              <w:t xml:space="preserve"> </w:t>
            </w:r>
            <w:r w:rsidRPr="00B96AA9">
              <w:rPr>
                <w:rFonts w:ascii="Tw Cen MT" w:hAnsi="Tw Cen MT"/>
                <w:sz w:val="16"/>
              </w:rPr>
              <w:t>and</w:t>
            </w:r>
            <w:r w:rsidRPr="00B96AA9">
              <w:rPr>
                <w:rFonts w:ascii="Tw Cen MT" w:hAnsi="Tw Cen MT"/>
                <w:spacing w:val="-2"/>
                <w:sz w:val="16"/>
              </w:rPr>
              <w:t xml:space="preserve"> </w:t>
            </w:r>
            <w:r w:rsidRPr="00B96AA9">
              <w:rPr>
                <w:rFonts w:ascii="Tw Cen MT" w:hAnsi="Tw Cen MT"/>
                <w:sz w:val="16"/>
              </w:rPr>
              <w:t>II</w:t>
            </w:r>
            <w:r w:rsidRPr="00B96AA9">
              <w:rPr>
                <w:rFonts w:ascii="Tw Cen MT" w:hAnsi="Tw Cen MT"/>
                <w:spacing w:val="-4"/>
                <w:sz w:val="16"/>
              </w:rPr>
              <w:t xml:space="preserve"> </w:t>
            </w:r>
            <w:r w:rsidRPr="00B96AA9">
              <w:rPr>
                <w:rFonts w:ascii="Tw Cen MT" w:hAnsi="Tw Cen MT"/>
                <w:sz w:val="16"/>
              </w:rPr>
              <w:t>for</w:t>
            </w:r>
            <w:r w:rsidRPr="00B96AA9">
              <w:rPr>
                <w:rFonts w:ascii="Tw Cen MT" w:hAnsi="Tw Cen MT"/>
                <w:spacing w:val="-1"/>
                <w:sz w:val="16"/>
              </w:rPr>
              <w:t xml:space="preserve"> </w:t>
            </w:r>
            <w:r w:rsidRPr="00B96AA9">
              <w:rPr>
                <w:rFonts w:ascii="Tw Cen MT" w:hAnsi="Tw Cen MT"/>
                <w:sz w:val="16"/>
              </w:rPr>
              <w:t>Speakers</w:t>
            </w:r>
            <w:r w:rsidRPr="00B96AA9">
              <w:rPr>
                <w:rFonts w:ascii="Tw Cen MT" w:hAnsi="Tw Cen MT"/>
                <w:spacing w:val="-3"/>
                <w:sz w:val="16"/>
              </w:rPr>
              <w:t xml:space="preserve"> </w:t>
            </w:r>
            <w:r w:rsidRPr="00B96AA9">
              <w:rPr>
                <w:rFonts w:ascii="Tw Cen MT" w:hAnsi="Tw Cen MT"/>
                <w:sz w:val="16"/>
              </w:rPr>
              <w:t>of</w:t>
            </w:r>
            <w:r w:rsidRPr="00B96AA9">
              <w:rPr>
                <w:rFonts w:ascii="Tw Cen MT" w:hAnsi="Tw Cen MT"/>
                <w:spacing w:val="-4"/>
                <w:sz w:val="16"/>
              </w:rPr>
              <w:t xml:space="preserve"> </w:t>
            </w:r>
            <w:r w:rsidRPr="00B96AA9">
              <w:rPr>
                <w:rFonts w:ascii="Tw Cen MT" w:hAnsi="Tw Cen MT"/>
                <w:sz w:val="16"/>
              </w:rPr>
              <w:t>Other</w:t>
            </w:r>
            <w:r w:rsidRPr="00B96AA9">
              <w:rPr>
                <w:rFonts w:ascii="Tw Cen MT" w:hAnsi="Tw Cen MT"/>
                <w:spacing w:val="-1"/>
                <w:sz w:val="16"/>
              </w:rPr>
              <w:t xml:space="preserve"> </w:t>
            </w:r>
            <w:r w:rsidRPr="00B96AA9">
              <w:rPr>
                <w:rFonts w:ascii="Tw Cen MT" w:hAnsi="Tw Cen MT"/>
                <w:sz w:val="16"/>
              </w:rPr>
              <w:t>Languages</w:t>
            </w:r>
            <w:r w:rsidRPr="00B96AA9">
              <w:rPr>
                <w:rFonts w:ascii="Tw Cen MT" w:hAnsi="Tw Cen MT"/>
                <w:spacing w:val="-3"/>
                <w:sz w:val="16"/>
              </w:rPr>
              <w:t xml:space="preserve"> </w:t>
            </w:r>
            <w:r w:rsidRPr="00B96AA9">
              <w:rPr>
                <w:rFonts w:ascii="Tw Cen MT" w:hAnsi="Tw Cen MT"/>
                <w:sz w:val="16"/>
              </w:rPr>
              <w:t>may</w:t>
            </w:r>
            <w:r w:rsidRPr="00B96AA9">
              <w:rPr>
                <w:rFonts w:ascii="Tw Cen MT" w:hAnsi="Tw Cen MT"/>
                <w:spacing w:val="-2"/>
                <w:sz w:val="16"/>
              </w:rPr>
              <w:t xml:space="preserve"> </w:t>
            </w:r>
            <w:r w:rsidRPr="00B96AA9">
              <w:rPr>
                <w:rFonts w:ascii="Tw Cen MT" w:hAnsi="Tw Cen MT"/>
                <w:sz w:val="16"/>
              </w:rPr>
              <w:t>be</w:t>
            </w:r>
            <w:r w:rsidRPr="00B96AA9">
              <w:rPr>
                <w:rFonts w:ascii="Tw Cen MT" w:hAnsi="Tw Cen MT"/>
                <w:spacing w:val="-3"/>
                <w:sz w:val="16"/>
              </w:rPr>
              <w:t xml:space="preserve"> </w:t>
            </w:r>
            <w:r w:rsidRPr="00B96AA9">
              <w:rPr>
                <w:rFonts w:ascii="Tw Cen MT" w:hAnsi="Tw Cen MT"/>
                <w:sz w:val="16"/>
              </w:rPr>
              <w:t>substituted</w:t>
            </w:r>
            <w:r w:rsidRPr="00B96AA9">
              <w:rPr>
                <w:rFonts w:ascii="Tw Cen MT" w:hAnsi="Tw Cen MT"/>
                <w:spacing w:val="-2"/>
                <w:sz w:val="16"/>
              </w:rPr>
              <w:t xml:space="preserve"> </w:t>
            </w:r>
            <w:r w:rsidRPr="00B96AA9">
              <w:rPr>
                <w:rFonts w:ascii="Tw Cen MT" w:hAnsi="Tw Cen MT"/>
                <w:sz w:val="16"/>
              </w:rPr>
              <w:t>for</w:t>
            </w:r>
            <w:r w:rsidRPr="00B96AA9">
              <w:rPr>
                <w:rFonts w:ascii="Tw Cen MT" w:hAnsi="Tw Cen MT"/>
                <w:spacing w:val="-2"/>
                <w:sz w:val="16"/>
              </w:rPr>
              <w:t xml:space="preserve"> </w:t>
            </w:r>
            <w:r w:rsidRPr="00B96AA9">
              <w:rPr>
                <w:rFonts w:ascii="Tw Cen MT" w:hAnsi="Tw Cen MT"/>
                <w:sz w:val="16"/>
              </w:rPr>
              <w:t>English</w:t>
            </w:r>
            <w:r w:rsidRPr="00B96AA9">
              <w:rPr>
                <w:rFonts w:ascii="Tw Cen MT" w:hAnsi="Tw Cen MT"/>
                <w:spacing w:val="-3"/>
                <w:sz w:val="16"/>
              </w:rPr>
              <w:t xml:space="preserve"> </w:t>
            </w:r>
            <w:r w:rsidRPr="00B96AA9">
              <w:rPr>
                <w:rFonts w:ascii="Tw Cen MT" w:hAnsi="Tw Cen MT"/>
                <w:sz w:val="16"/>
              </w:rPr>
              <w:t>I</w:t>
            </w:r>
            <w:r w:rsidRPr="00B96AA9">
              <w:rPr>
                <w:rFonts w:ascii="Tw Cen MT" w:hAnsi="Tw Cen MT"/>
                <w:spacing w:val="-3"/>
                <w:sz w:val="16"/>
              </w:rPr>
              <w:t xml:space="preserve"> </w:t>
            </w:r>
            <w:r w:rsidRPr="00B96AA9">
              <w:rPr>
                <w:rFonts w:ascii="Tw Cen MT" w:hAnsi="Tw Cen MT"/>
                <w:sz w:val="16"/>
              </w:rPr>
              <w:t>and</w:t>
            </w:r>
            <w:r w:rsidRPr="00B96AA9">
              <w:rPr>
                <w:rFonts w:ascii="Tw Cen MT" w:hAnsi="Tw Cen MT"/>
                <w:spacing w:val="-3"/>
                <w:sz w:val="16"/>
              </w:rPr>
              <w:t xml:space="preserve"> </w:t>
            </w:r>
            <w:r w:rsidRPr="00B96AA9">
              <w:rPr>
                <w:rFonts w:ascii="Tw Cen MT" w:hAnsi="Tw Cen MT"/>
                <w:sz w:val="16"/>
              </w:rPr>
              <w:t>II</w:t>
            </w:r>
            <w:r w:rsidRPr="00B96AA9">
              <w:rPr>
                <w:rFonts w:ascii="Tw Cen MT" w:hAnsi="Tw Cen MT"/>
                <w:spacing w:val="-2"/>
                <w:sz w:val="16"/>
              </w:rPr>
              <w:t xml:space="preserve"> </w:t>
            </w:r>
            <w:r w:rsidRPr="00B96AA9">
              <w:rPr>
                <w:rFonts w:ascii="Tw Cen MT" w:hAnsi="Tw Cen MT"/>
                <w:sz w:val="16"/>
              </w:rPr>
              <w:t>for</w:t>
            </w:r>
            <w:r w:rsidRPr="00B96AA9">
              <w:rPr>
                <w:rFonts w:ascii="Tw Cen MT" w:hAnsi="Tw Cen MT"/>
                <w:spacing w:val="-2"/>
                <w:sz w:val="16"/>
              </w:rPr>
              <w:t xml:space="preserve"> </w:t>
            </w:r>
            <w:r w:rsidRPr="00B96AA9">
              <w:rPr>
                <w:rFonts w:ascii="Tw Cen MT" w:hAnsi="Tw Cen MT"/>
                <w:sz w:val="16"/>
              </w:rPr>
              <w:t>students</w:t>
            </w:r>
            <w:r w:rsidRPr="00B96AA9">
              <w:rPr>
                <w:rFonts w:ascii="Tw Cen MT" w:hAnsi="Tw Cen MT"/>
                <w:spacing w:val="-3"/>
                <w:sz w:val="16"/>
              </w:rPr>
              <w:t xml:space="preserve"> </w:t>
            </w:r>
            <w:r w:rsidRPr="00B96AA9">
              <w:rPr>
                <w:rFonts w:ascii="Tw Cen MT" w:hAnsi="Tw Cen MT"/>
                <w:sz w:val="16"/>
              </w:rPr>
              <w:t>who</w:t>
            </w:r>
            <w:r w:rsidRPr="00B96AA9">
              <w:rPr>
                <w:rFonts w:ascii="Tw Cen MT" w:hAnsi="Tw Cen MT"/>
                <w:spacing w:val="-2"/>
                <w:sz w:val="16"/>
              </w:rPr>
              <w:t xml:space="preserve"> </w:t>
            </w:r>
            <w:r w:rsidRPr="00B96AA9">
              <w:rPr>
                <w:rFonts w:ascii="Tw Cen MT" w:hAnsi="Tw Cen MT"/>
                <w:sz w:val="16"/>
              </w:rPr>
              <w:t>are</w:t>
            </w:r>
            <w:r w:rsidRPr="00B96AA9">
              <w:rPr>
                <w:rFonts w:ascii="Tw Cen MT" w:hAnsi="Tw Cen MT"/>
                <w:spacing w:val="-3"/>
                <w:sz w:val="16"/>
              </w:rPr>
              <w:t xml:space="preserve"> </w:t>
            </w:r>
            <w:r w:rsidRPr="00B96AA9">
              <w:rPr>
                <w:rFonts w:ascii="Tw Cen MT" w:hAnsi="Tw Cen MT"/>
                <w:sz w:val="16"/>
              </w:rPr>
              <w:t>at</w:t>
            </w:r>
            <w:r w:rsidRPr="00B96AA9">
              <w:rPr>
                <w:rFonts w:ascii="Tw Cen MT" w:hAnsi="Tw Cen MT"/>
                <w:spacing w:val="-3"/>
                <w:sz w:val="16"/>
              </w:rPr>
              <w:t xml:space="preserve"> </w:t>
            </w:r>
            <w:r w:rsidRPr="00B96AA9">
              <w:rPr>
                <w:rFonts w:ascii="Tw Cen MT" w:hAnsi="Tw Cen MT"/>
                <w:sz w:val="16"/>
              </w:rPr>
              <w:t>the</w:t>
            </w:r>
            <w:r w:rsidRPr="00B96AA9">
              <w:rPr>
                <w:rFonts w:ascii="Tw Cen MT" w:hAnsi="Tw Cen MT"/>
                <w:spacing w:val="1"/>
                <w:sz w:val="16"/>
              </w:rPr>
              <w:t xml:space="preserve"> </w:t>
            </w:r>
            <w:r w:rsidRPr="00B96AA9">
              <w:rPr>
                <w:rFonts w:ascii="Tw Cen MT" w:hAnsi="Tw Cen MT"/>
                <w:sz w:val="16"/>
              </w:rPr>
              <w:t>beginning</w:t>
            </w:r>
            <w:r w:rsidRPr="00B96AA9">
              <w:rPr>
                <w:rFonts w:ascii="Tw Cen MT" w:hAnsi="Tw Cen MT"/>
                <w:spacing w:val="-1"/>
                <w:sz w:val="16"/>
              </w:rPr>
              <w:t xml:space="preserve"> </w:t>
            </w:r>
            <w:r w:rsidRPr="00B96AA9">
              <w:rPr>
                <w:rFonts w:ascii="Tw Cen MT" w:hAnsi="Tw Cen MT"/>
                <w:sz w:val="16"/>
              </w:rPr>
              <w:t>or intermediate</w:t>
            </w:r>
            <w:r w:rsidRPr="00B96AA9">
              <w:rPr>
                <w:rFonts w:ascii="Tw Cen MT" w:hAnsi="Tw Cen MT"/>
                <w:spacing w:val="-1"/>
                <w:sz w:val="16"/>
              </w:rPr>
              <w:t xml:space="preserve"> </w:t>
            </w:r>
            <w:r w:rsidRPr="00B96AA9">
              <w:rPr>
                <w:rFonts w:ascii="Tw Cen MT" w:hAnsi="Tw Cen MT"/>
                <w:sz w:val="16"/>
              </w:rPr>
              <w:t>level of</w:t>
            </w:r>
            <w:r w:rsidRPr="00B96AA9">
              <w:rPr>
                <w:rFonts w:ascii="Tw Cen MT" w:hAnsi="Tw Cen MT"/>
                <w:spacing w:val="-1"/>
                <w:sz w:val="16"/>
              </w:rPr>
              <w:t xml:space="preserve"> </w:t>
            </w:r>
            <w:r w:rsidRPr="00B96AA9">
              <w:rPr>
                <w:rFonts w:ascii="Tw Cen MT" w:hAnsi="Tw Cen MT"/>
                <w:sz w:val="16"/>
              </w:rPr>
              <w:t>English</w:t>
            </w:r>
            <w:r w:rsidRPr="00B96AA9">
              <w:rPr>
                <w:rFonts w:ascii="Tw Cen MT" w:hAnsi="Tw Cen MT"/>
                <w:spacing w:val="-1"/>
                <w:sz w:val="16"/>
              </w:rPr>
              <w:t xml:space="preserve"> </w:t>
            </w:r>
            <w:r w:rsidRPr="00B96AA9">
              <w:rPr>
                <w:rFonts w:ascii="Tw Cen MT" w:hAnsi="Tw Cen MT"/>
                <w:sz w:val="16"/>
              </w:rPr>
              <w:t>language proficiency.</w:t>
            </w:r>
          </w:p>
        </w:tc>
      </w:tr>
      <w:tr w:rsidR="00BF7AEA" w:rsidRPr="00B96AA9" w14:paraId="6934316B" w14:textId="77777777" w:rsidTr="00442A61">
        <w:trPr>
          <w:trHeight w:val="2085"/>
        </w:trPr>
        <w:tc>
          <w:tcPr>
            <w:tcW w:w="1530" w:type="dxa"/>
            <w:shd w:val="clear" w:color="auto" w:fill="E4E4E4"/>
            <w:vAlign w:val="center"/>
          </w:tcPr>
          <w:p w14:paraId="62B313F0" w14:textId="77777777" w:rsidR="00BF7AEA" w:rsidRPr="00B96AA9" w:rsidRDefault="00BF7AEA" w:rsidP="00983E3F">
            <w:pPr>
              <w:pStyle w:val="TableParagraph"/>
              <w:rPr>
                <w:rFonts w:ascii="Tw Cen MT" w:hAnsi="Tw Cen MT"/>
                <w:sz w:val="16"/>
              </w:rPr>
            </w:pPr>
          </w:p>
          <w:p w14:paraId="61416AD8" w14:textId="0B721357" w:rsidR="00BF7AEA" w:rsidRPr="00B96AA9" w:rsidRDefault="002553E9" w:rsidP="00983E3F">
            <w:pPr>
              <w:pStyle w:val="TableParagraph"/>
              <w:ind w:left="107"/>
              <w:rPr>
                <w:rFonts w:ascii="Tw Cen MT" w:hAnsi="Tw Cen MT"/>
                <w:sz w:val="16"/>
              </w:rPr>
            </w:pPr>
            <w:r w:rsidRPr="00B96AA9">
              <w:rPr>
                <w:rFonts w:ascii="Tw Cen MT" w:hAnsi="Tw Cen MT"/>
                <w:sz w:val="16"/>
              </w:rPr>
              <w:t>Mathe</w:t>
            </w:r>
            <w:r w:rsidR="00442A61" w:rsidRPr="00B96AA9">
              <w:rPr>
                <w:rFonts w:ascii="Tw Cen MT" w:hAnsi="Tw Cen MT"/>
                <w:sz w:val="16"/>
              </w:rPr>
              <w:t>m</w:t>
            </w:r>
            <w:r w:rsidRPr="00B96AA9">
              <w:rPr>
                <w:rFonts w:ascii="Tw Cen MT" w:hAnsi="Tw Cen MT"/>
                <w:sz w:val="16"/>
              </w:rPr>
              <w:t>atics</w:t>
            </w:r>
          </w:p>
        </w:tc>
        <w:tc>
          <w:tcPr>
            <w:tcW w:w="8010" w:type="dxa"/>
          </w:tcPr>
          <w:p w14:paraId="25ACCA45" w14:textId="77777777" w:rsidR="00BF7AEA" w:rsidRPr="00B96AA9" w:rsidRDefault="002553E9" w:rsidP="00983E3F">
            <w:pPr>
              <w:pStyle w:val="TableParagraph"/>
              <w:ind w:left="107"/>
              <w:rPr>
                <w:rFonts w:ascii="Tw Cen MT" w:hAnsi="Tw Cen MT"/>
                <w:b/>
                <w:sz w:val="16"/>
              </w:rPr>
            </w:pPr>
            <w:r w:rsidRPr="00B96AA9">
              <w:rPr>
                <w:rFonts w:ascii="Tw Cen MT" w:hAnsi="Tw Cen MT"/>
                <w:b/>
                <w:sz w:val="16"/>
              </w:rPr>
              <w:t>Three</w:t>
            </w:r>
            <w:r w:rsidRPr="00B96AA9">
              <w:rPr>
                <w:rFonts w:ascii="Tw Cen MT" w:hAnsi="Tw Cen MT"/>
                <w:b/>
                <w:spacing w:val="-2"/>
                <w:sz w:val="16"/>
              </w:rPr>
              <w:t xml:space="preserve"> </w:t>
            </w:r>
            <w:r w:rsidRPr="00B96AA9">
              <w:rPr>
                <w:rFonts w:ascii="Tw Cen MT" w:hAnsi="Tw Cen MT"/>
                <w:b/>
                <w:sz w:val="16"/>
              </w:rPr>
              <w:t>Credits</w:t>
            </w:r>
            <w:r w:rsidRPr="00B96AA9">
              <w:rPr>
                <w:rFonts w:ascii="Tw Cen MT" w:hAnsi="Tw Cen MT"/>
                <w:b/>
                <w:spacing w:val="-2"/>
                <w:sz w:val="16"/>
              </w:rPr>
              <w:t xml:space="preserve"> </w:t>
            </w:r>
            <w:r w:rsidRPr="00B96AA9">
              <w:rPr>
                <w:rFonts w:ascii="Tw Cen MT" w:hAnsi="Tw Cen MT"/>
                <w:b/>
                <w:sz w:val="16"/>
              </w:rPr>
              <w:t>Total</w:t>
            </w:r>
          </w:p>
          <w:p w14:paraId="70D87ED2" w14:textId="77777777" w:rsidR="00BF7AEA" w:rsidRPr="00B96AA9" w:rsidRDefault="00BF7AEA" w:rsidP="00983E3F">
            <w:pPr>
              <w:pStyle w:val="TableParagraph"/>
              <w:rPr>
                <w:rFonts w:ascii="Tw Cen MT" w:hAnsi="Tw Cen MT"/>
                <w:sz w:val="15"/>
              </w:rPr>
            </w:pPr>
          </w:p>
          <w:p w14:paraId="3C86429D" w14:textId="77777777" w:rsidR="00BF7AEA" w:rsidRPr="00B96AA9" w:rsidRDefault="002553E9" w:rsidP="00983E3F">
            <w:pPr>
              <w:pStyle w:val="TableParagraph"/>
              <w:spacing w:line="174" w:lineRule="exact"/>
              <w:ind w:left="107"/>
              <w:rPr>
                <w:rFonts w:ascii="Tw Cen MT" w:hAnsi="Tw Cen MT"/>
                <w:sz w:val="16"/>
              </w:rPr>
            </w:pPr>
            <w:r w:rsidRPr="00B96AA9">
              <w:rPr>
                <w:rFonts w:ascii="Tw Cen MT" w:hAnsi="Tw Cen MT"/>
                <w:b/>
                <w:sz w:val="16"/>
              </w:rPr>
              <w:t>Two</w:t>
            </w:r>
            <w:r w:rsidRPr="00B96AA9">
              <w:rPr>
                <w:rFonts w:ascii="Tw Cen MT" w:hAnsi="Tw Cen MT"/>
                <w:b/>
                <w:spacing w:val="-2"/>
                <w:sz w:val="16"/>
              </w:rPr>
              <w:t xml:space="preserve"> </w:t>
            </w:r>
            <w:r w:rsidRPr="00B96AA9">
              <w:rPr>
                <w:rFonts w:ascii="Tw Cen MT" w:hAnsi="Tw Cen MT"/>
                <w:b/>
                <w:sz w:val="16"/>
              </w:rPr>
              <w:t>Credits</w:t>
            </w:r>
            <w:r w:rsidRPr="00B96AA9">
              <w:rPr>
                <w:rFonts w:ascii="Tw Cen MT" w:hAnsi="Tw Cen MT"/>
                <w:b/>
                <w:spacing w:val="-1"/>
                <w:sz w:val="16"/>
              </w:rPr>
              <w:t xml:space="preserve"> </w:t>
            </w:r>
            <w:r w:rsidRPr="00B96AA9">
              <w:rPr>
                <w:rFonts w:ascii="Tw Cen MT" w:hAnsi="Tw Cen MT"/>
                <w:sz w:val="16"/>
              </w:rPr>
              <w:t>must</w:t>
            </w:r>
            <w:r w:rsidRPr="00B96AA9">
              <w:rPr>
                <w:rFonts w:ascii="Tw Cen MT" w:hAnsi="Tw Cen MT"/>
                <w:spacing w:val="-1"/>
                <w:sz w:val="16"/>
              </w:rPr>
              <w:t xml:space="preserve"> </w:t>
            </w:r>
            <w:r w:rsidRPr="00B96AA9">
              <w:rPr>
                <w:rFonts w:ascii="Tw Cen MT" w:hAnsi="Tw Cen MT"/>
                <w:sz w:val="16"/>
              </w:rPr>
              <w:t>consist</w:t>
            </w:r>
            <w:r w:rsidRPr="00B96AA9">
              <w:rPr>
                <w:rFonts w:ascii="Tw Cen MT" w:hAnsi="Tw Cen MT"/>
                <w:spacing w:val="-1"/>
                <w:sz w:val="16"/>
              </w:rPr>
              <w:t xml:space="preserve"> </w:t>
            </w:r>
            <w:r w:rsidRPr="00B96AA9">
              <w:rPr>
                <w:rFonts w:ascii="Tw Cen MT" w:hAnsi="Tw Cen MT"/>
                <w:sz w:val="16"/>
              </w:rPr>
              <w:t>of:</w:t>
            </w:r>
          </w:p>
          <w:p w14:paraId="05B6527C" w14:textId="77777777" w:rsidR="00BF7AEA" w:rsidRPr="00B96AA9" w:rsidRDefault="002553E9" w:rsidP="00983E3F">
            <w:pPr>
              <w:pStyle w:val="TableParagraph"/>
              <w:numPr>
                <w:ilvl w:val="0"/>
                <w:numId w:val="24"/>
              </w:numPr>
              <w:tabs>
                <w:tab w:val="left" w:pos="360"/>
              </w:tabs>
              <w:spacing w:line="181" w:lineRule="exact"/>
              <w:ind w:hanging="253"/>
              <w:rPr>
                <w:rFonts w:ascii="Tw Cen MT" w:hAnsi="Tw Cen MT"/>
                <w:sz w:val="16"/>
              </w:rPr>
            </w:pPr>
            <w:r w:rsidRPr="00B96AA9">
              <w:rPr>
                <w:rFonts w:ascii="Tw Cen MT" w:hAnsi="Tw Cen MT"/>
                <w:sz w:val="16"/>
              </w:rPr>
              <w:t>Algebra</w:t>
            </w:r>
            <w:r w:rsidRPr="00B96AA9">
              <w:rPr>
                <w:rFonts w:ascii="Tw Cen MT" w:hAnsi="Tw Cen MT"/>
                <w:spacing w:val="-2"/>
                <w:sz w:val="16"/>
              </w:rPr>
              <w:t xml:space="preserve"> </w:t>
            </w:r>
            <w:r w:rsidRPr="00B96AA9">
              <w:rPr>
                <w:rFonts w:ascii="Tw Cen MT" w:hAnsi="Tw Cen MT"/>
                <w:sz w:val="16"/>
              </w:rPr>
              <w:t>I</w:t>
            </w:r>
          </w:p>
          <w:p w14:paraId="3E872388" w14:textId="77777777" w:rsidR="00BF7AEA" w:rsidRPr="00B96AA9" w:rsidRDefault="002553E9" w:rsidP="00983E3F">
            <w:pPr>
              <w:pStyle w:val="TableParagraph"/>
              <w:numPr>
                <w:ilvl w:val="0"/>
                <w:numId w:val="24"/>
              </w:numPr>
              <w:tabs>
                <w:tab w:val="left" w:pos="360"/>
              </w:tabs>
              <w:ind w:hanging="253"/>
              <w:rPr>
                <w:rFonts w:ascii="Tw Cen MT" w:hAnsi="Tw Cen MT"/>
                <w:sz w:val="16"/>
              </w:rPr>
            </w:pPr>
            <w:r w:rsidRPr="00B96AA9">
              <w:rPr>
                <w:rFonts w:ascii="Tw Cen MT" w:hAnsi="Tw Cen MT"/>
                <w:sz w:val="16"/>
              </w:rPr>
              <w:t>Geometry</w:t>
            </w:r>
          </w:p>
          <w:p w14:paraId="616AF2FE" w14:textId="77777777" w:rsidR="00BF7AEA" w:rsidRPr="00B96AA9" w:rsidRDefault="00BF7AEA" w:rsidP="00983E3F">
            <w:pPr>
              <w:pStyle w:val="TableParagraph"/>
              <w:rPr>
                <w:rFonts w:ascii="Tw Cen MT" w:hAnsi="Tw Cen MT"/>
                <w:sz w:val="16"/>
              </w:rPr>
            </w:pPr>
          </w:p>
          <w:p w14:paraId="5EF8EB44" w14:textId="77777777" w:rsidR="00BF7AEA" w:rsidRPr="00B96AA9" w:rsidRDefault="002553E9" w:rsidP="00983E3F">
            <w:pPr>
              <w:pStyle w:val="TableParagraph"/>
              <w:spacing w:line="174" w:lineRule="exact"/>
              <w:ind w:left="107"/>
              <w:rPr>
                <w:rFonts w:ascii="Tw Cen MT" w:hAnsi="Tw Cen MT"/>
                <w:sz w:val="16"/>
              </w:rPr>
            </w:pPr>
            <w:r w:rsidRPr="00B96AA9">
              <w:rPr>
                <w:rFonts w:ascii="Tw Cen MT" w:hAnsi="Tw Cen MT"/>
                <w:b/>
                <w:sz w:val="16"/>
              </w:rPr>
              <w:t>One</w:t>
            </w:r>
            <w:r w:rsidRPr="00B96AA9">
              <w:rPr>
                <w:rFonts w:ascii="Tw Cen MT" w:hAnsi="Tw Cen MT"/>
                <w:b/>
                <w:spacing w:val="-2"/>
                <w:sz w:val="16"/>
              </w:rPr>
              <w:t xml:space="preserve"> </w:t>
            </w:r>
            <w:r w:rsidRPr="00B96AA9">
              <w:rPr>
                <w:rFonts w:ascii="Tw Cen MT" w:hAnsi="Tw Cen MT"/>
                <w:b/>
                <w:sz w:val="16"/>
              </w:rPr>
              <w:t>Credit*</w:t>
            </w:r>
            <w:r w:rsidRPr="00B96AA9">
              <w:rPr>
                <w:rFonts w:ascii="Tw Cen MT" w:hAnsi="Tw Cen MT"/>
                <w:b/>
                <w:spacing w:val="1"/>
                <w:sz w:val="16"/>
              </w:rPr>
              <w:t xml:space="preserve"> </w:t>
            </w:r>
            <w:r w:rsidRPr="00B96AA9">
              <w:rPr>
                <w:rFonts w:ascii="Tw Cen MT" w:hAnsi="Tw Cen MT"/>
                <w:sz w:val="16"/>
              </w:rPr>
              <w:t>from:</w:t>
            </w:r>
          </w:p>
          <w:p w14:paraId="3B3A402D" w14:textId="77777777" w:rsidR="00BF7AEA" w:rsidRPr="00B96AA9" w:rsidRDefault="002553E9" w:rsidP="00983E3F">
            <w:pPr>
              <w:pStyle w:val="TableParagraph"/>
              <w:numPr>
                <w:ilvl w:val="0"/>
                <w:numId w:val="24"/>
              </w:numPr>
              <w:tabs>
                <w:tab w:val="left" w:pos="360"/>
              </w:tabs>
              <w:ind w:hanging="253"/>
              <w:rPr>
                <w:rFonts w:ascii="Tw Cen MT" w:hAnsi="Tw Cen MT"/>
                <w:sz w:val="16"/>
              </w:rPr>
            </w:pPr>
            <w:r w:rsidRPr="00B96AA9">
              <w:rPr>
                <w:rFonts w:ascii="Tw Cen MT" w:hAnsi="Tw Cen MT"/>
                <w:sz w:val="16"/>
              </w:rPr>
              <w:t>Algebra</w:t>
            </w:r>
            <w:r w:rsidRPr="00B96AA9">
              <w:rPr>
                <w:rFonts w:ascii="Tw Cen MT" w:hAnsi="Tw Cen MT"/>
                <w:spacing w:val="-8"/>
                <w:sz w:val="16"/>
              </w:rPr>
              <w:t xml:space="preserve"> </w:t>
            </w:r>
            <w:r w:rsidRPr="00B96AA9">
              <w:rPr>
                <w:rFonts w:ascii="Tw Cen MT" w:hAnsi="Tw Cen MT"/>
                <w:sz w:val="16"/>
              </w:rPr>
              <w:t>II</w:t>
            </w:r>
          </w:p>
          <w:p w14:paraId="44BCC202" w14:textId="77777777" w:rsidR="00BF7AEA" w:rsidRPr="00B96AA9" w:rsidRDefault="002553E9" w:rsidP="00983E3F">
            <w:pPr>
              <w:pStyle w:val="TableParagraph"/>
              <w:numPr>
                <w:ilvl w:val="0"/>
                <w:numId w:val="24"/>
              </w:numPr>
              <w:tabs>
                <w:tab w:val="left" w:pos="360"/>
              </w:tabs>
              <w:ind w:hanging="253"/>
              <w:rPr>
                <w:rFonts w:ascii="Tw Cen MT" w:hAnsi="Tw Cen MT"/>
                <w:sz w:val="16"/>
              </w:rPr>
            </w:pPr>
            <w:r w:rsidRPr="00B96AA9">
              <w:rPr>
                <w:rFonts w:ascii="Tw Cen MT" w:hAnsi="Tw Cen MT"/>
                <w:sz w:val="16"/>
              </w:rPr>
              <w:t>Precalculus</w:t>
            </w:r>
          </w:p>
          <w:p w14:paraId="286E9CB5" w14:textId="27A452C5" w:rsidR="00BF7AEA" w:rsidRPr="00B96AA9" w:rsidRDefault="002553E9" w:rsidP="00983E3F">
            <w:pPr>
              <w:pStyle w:val="TableParagraph"/>
              <w:numPr>
                <w:ilvl w:val="0"/>
                <w:numId w:val="24"/>
              </w:numPr>
              <w:tabs>
                <w:tab w:val="left" w:pos="360"/>
              </w:tabs>
              <w:ind w:hanging="253"/>
              <w:rPr>
                <w:rFonts w:ascii="Tw Cen MT" w:hAnsi="Tw Cen MT"/>
                <w:sz w:val="16"/>
              </w:rPr>
            </w:pPr>
            <w:r w:rsidRPr="00B96AA9">
              <w:rPr>
                <w:rFonts w:ascii="Tw Cen MT" w:hAnsi="Tw Cen MT"/>
                <w:sz w:val="16"/>
              </w:rPr>
              <w:t>AP</w:t>
            </w:r>
            <w:r w:rsidRPr="00B96AA9">
              <w:rPr>
                <w:rFonts w:ascii="Tw Cen MT" w:hAnsi="Tw Cen MT"/>
                <w:spacing w:val="-5"/>
                <w:sz w:val="16"/>
              </w:rPr>
              <w:t xml:space="preserve"> </w:t>
            </w:r>
            <w:r w:rsidRPr="00B96AA9">
              <w:rPr>
                <w:rFonts w:ascii="Tw Cen MT" w:hAnsi="Tw Cen MT"/>
                <w:sz w:val="16"/>
              </w:rPr>
              <w:t>Calculus</w:t>
            </w:r>
            <w:r w:rsidRPr="00B96AA9">
              <w:rPr>
                <w:rFonts w:ascii="Tw Cen MT" w:hAnsi="Tw Cen MT"/>
                <w:spacing w:val="-4"/>
                <w:sz w:val="16"/>
              </w:rPr>
              <w:t xml:space="preserve"> </w:t>
            </w:r>
            <w:r w:rsidRPr="00B96AA9">
              <w:rPr>
                <w:rFonts w:ascii="Tw Cen MT" w:hAnsi="Tw Cen MT"/>
                <w:sz w:val="16"/>
              </w:rPr>
              <w:t>AB</w:t>
            </w:r>
          </w:p>
          <w:p w14:paraId="367E9C61" w14:textId="77777777" w:rsidR="00BF7AEA" w:rsidRPr="00B96AA9" w:rsidRDefault="002553E9" w:rsidP="00983E3F">
            <w:pPr>
              <w:pStyle w:val="TableParagraph"/>
              <w:numPr>
                <w:ilvl w:val="0"/>
                <w:numId w:val="24"/>
              </w:numPr>
              <w:tabs>
                <w:tab w:val="left" w:pos="360"/>
              </w:tabs>
              <w:ind w:hanging="253"/>
              <w:rPr>
                <w:rFonts w:ascii="Tw Cen MT" w:hAnsi="Tw Cen MT"/>
                <w:sz w:val="16"/>
              </w:rPr>
            </w:pPr>
            <w:r w:rsidRPr="00B96AA9">
              <w:rPr>
                <w:rFonts w:ascii="Tw Cen MT" w:hAnsi="Tw Cen MT"/>
                <w:sz w:val="16"/>
              </w:rPr>
              <w:t>IB</w:t>
            </w:r>
            <w:r w:rsidRPr="00B96AA9">
              <w:rPr>
                <w:rFonts w:ascii="Tw Cen MT" w:hAnsi="Tw Cen MT"/>
                <w:spacing w:val="-1"/>
                <w:sz w:val="16"/>
              </w:rPr>
              <w:t xml:space="preserve"> </w:t>
            </w:r>
            <w:r w:rsidRPr="00B96AA9">
              <w:rPr>
                <w:rFonts w:ascii="Tw Cen MT" w:hAnsi="Tw Cen MT"/>
                <w:sz w:val="16"/>
              </w:rPr>
              <w:t>Mathematics</w:t>
            </w:r>
            <w:r w:rsidRPr="00B96AA9">
              <w:rPr>
                <w:rFonts w:ascii="Tw Cen MT" w:hAnsi="Tw Cen MT"/>
                <w:spacing w:val="-1"/>
                <w:sz w:val="16"/>
              </w:rPr>
              <w:t xml:space="preserve"> </w:t>
            </w:r>
            <w:r w:rsidRPr="00B96AA9">
              <w:rPr>
                <w:rFonts w:ascii="Tw Cen MT" w:hAnsi="Tw Cen MT"/>
                <w:sz w:val="16"/>
              </w:rPr>
              <w:t>Higher Level</w:t>
            </w:r>
          </w:p>
          <w:p w14:paraId="69BC6117" w14:textId="77777777" w:rsidR="00BF7AEA" w:rsidRPr="00B96AA9" w:rsidRDefault="002553E9" w:rsidP="00983E3F">
            <w:pPr>
              <w:pStyle w:val="TableParagraph"/>
              <w:numPr>
                <w:ilvl w:val="0"/>
                <w:numId w:val="24"/>
              </w:numPr>
              <w:tabs>
                <w:tab w:val="left" w:pos="360"/>
              </w:tabs>
              <w:ind w:right="378"/>
              <w:rPr>
                <w:rFonts w:ascii="Tw Cen MT" w:hAnsi="Tw Cen MT"/>
                <w:sz w:val="16"/>
              </w:rPr>
            </w:pPr>
            <w:r w:rsidRPr="00B96AA9">
              <w:rPr>
                <w:rFonts w:ascii="Tw Cen MT" w:hAnsi="Tw Cen MT"/>
                <w:sz w:val="16"/>
              </w:rPr>
              <w:t>Locally developed math course or other activity, including an apprenticeship or training hours needed to obtain an</w:t>
            </w:r>
            <w:r w:rsidRPr="00B96AA9">
              <w:rPr>
                <w:rFonts w:ascii="Tw Cen MT" w:hAnsi="Tw Cen MT"/>
                <w:spacing w:val="-43"/>
                <w:sz w:val="16"/>
              </w:rPr>
              <w:t xml:space="preserve"> </w:t>
            </w:r>
            <w:r w:rsidRPr="00B96AA9">
              <w:rPr>
                <w:rFonts w:ascii="Tw Cen MT" w:hAnsi="Tw Cen MT"/>
                <w:sz w:val="16"/>
              </w:rPr>
              <w:t>industry-recognized</w:t>
            </w:r>
            <w:r w:rsidRPr="00B96AA9">
              <w:rPr>
                <w:rFonts w:ascii="Tw Cen MT" w:hAnsi="Tw Cen MT"/>
                <w:spacing w:val="-5"/>
                <w:sz w:val="16"/>
              </w:rPr>
              <w:t xml:space="preserve"> </w:t>
            </w:r>
            <w:r w:rsidRPr="00B96AA9">
              <w:rPr>
                <w:rFonts w:ascii="Tw Cen MT" w:hAnsi="Tw Cen MT"/>
                <w:sz w:val="16"/>
              </w:rPr>
              <w:t>credential</w:t>
            </w:r>
            <w:r w:rsidRPr="00B96AA9">
              <w:rPr>
                <w:rFonts w:ascii="Tw Cen MT" w:hAnsi="Tw Cen MT"/>
                <w:spacing w:val="-3"/>
                <w:sz w:val="16"/>
              </w:rPr>
              <w:t xml:space="preserve"> </w:t>
            </w:r>
            <w:r w:rsidRPr="00B96AA9">
              <w:rPr>
                <w:rFonts w:ascii="Tw Cen MT" w:hAnsi="Tw Cen MT"/>
                <w:sz w:val="16"/>
              </w:rPr>
              <w:t>or</w:t>
            </w:r>
            <w:r w:rsidRPr="00B96AA9">
              <w:rPr>
                <w:rFonts w:ascii="Tw Cen MT" w:hAnsi="Tw Cen MT"/>
                <w:spacing w:val="-4"/>
                <w:sz w:val="16"/>
              </w:rPr>
              <w:t xml:space="preserve"> </w:t>
            </w:r>
            <w:r w:rsidRPr="00B96AA9">
              <w:rPr>
                <w:rFonts w:ascii="Tw Cen MT" w:hAnsi="Tw Cen MT"/>
                <w:sz w:val="16"/>
              </w:rPr>
              <w:t>certificate.</w:t>
            </w:r>
            <w:r w:rsidRPr="00B96AA9">
              <w:rPr>
                <w:rFonts w:ascii="Tw Cen MT" w:hAnsi="Tw Cen MT"/>
                <w:spacing w:val="38"/>
                <w:sz w:val="16"/>
              </w:rPr>
              <w:t xml:space="preserve"> </w:t>
            </w:r>
            <w:r w:rsidRPr="00B96AA9">
              <w:rPr>
                <w:rFonts w:ascii="Tw Cen MT" w:hAnsi="Tw Cen MT"/>
                <w:sz w:val="16"/>
              </w:rPr>
              <w:t>Must</w:t>
            </w:r>
            <w:r w:rsidRPr="00B96AA9">
              <w:rPr>
                <w:rFonts w:ascii="Tw Cen MT" w:hAnsi="Tw Cen MT"/>
                <w:spacing w:val="-4"/>
                <w:sz w:val="16"/>
              </w:rPr>
              <w:t xml:space="preserve"> </w:t>
            </w:r>
            <w:r w:rsidRPr="00B96AA9">
              <w:rPr>
                <w:rFonts w:ascii="Tw Cen MT" w:hAnsi="Tw Cen MT"/>
                <w:sz w:val="16"/>
              </w:rPr>
              <w:t>be</w:t>
            </w:r>
            <w:r w:rsidRPr="00B96AA9">
              <w:rPr>
                <w:rFonts w:ascii="Tw Cen MT" w:hAnsi="Tw Cen MT"/>
                <w:spacing w:val="-4"/>
                <w:sz w:val="16"/>
              </w:rPr>
              <w:t xml:space="preserve"> </w:t>
            </w:r>
            <w:r w:rsidRPr="00B96AA9">
              <w:rPr>
                <w:rFonts w:ascii="Tw Cen MT" w:hAnsi="Tw Cen MT"/>
                <w:sz w:val="16"/>
              </w:rPr>
              <w:t>taken</w:t>
            </w:r>
            <w:r w:rsidRPr="00B96AA9">
              <w:rPr>
                <w:rFonts w:ascii="Tw Cen MT" w:hAnsi="Tw Cen MT"/>
                <w:spacing w:val="-4"/>
                <w:sz w:val="16"/>
              </w:rPr>
              <w:t xml:space="preserve"> </w:t>
            </w:r>
            <w:r w:rsidRPr="00B96AA9">
              <w:rPr>
                <w:rFonts w:ascii="Tw Cen MT" w:hAnsi="Tw Cen MT"/>
                <w:sz w:val="16"/>
              </w:rPr>
              <w:t>after</w:t>
            </w:r>
            <w:r w:rsidRPr="00B96AA9">
              <w:rPr>
                <w:rFonts w:ascii="Tw Cen MT" w:hAnsi="Tw Cen MT"/>
                <w:spacing w:val="-2"/>
                <w:sz w:val="16"/>
              </w:rPr>
              <w:t xml:space="preserve"> </w:t>
            </w:r>
            <w:r w:rsidRPr="00B96AA9">
              <w:rPr>
                <w:rFonts w:ascii="Tw Cen MT" w:hAnsi="Tw Cen MT"/>
                <w:sz w:val="16"/>
              </w:rPr>
              <w:t>Algebra</w:t>
            </w:r>
            <w:r w:rsidRPr="00B96AA9">
              <w:rPr>
                <w:rFonts w:ascii="Tw Cen MT" w:hAnsi="Tw Cen MT"/>
                <w:spacing w:val="-3"/>
                <w:sz w:val="16"/>
              </w:rPr>
              <w:t xml:space="preserve"> </w:t>
            </w:r>
            <w:r w:rsidRPr="00B96AA9">
              <w:rPr>
                <w:rFonts w:ascii="Tw Cen MT" w:hAnsi="Tw Cen MT"/>
                <w:sz w:val="16"/>
              </w:rPr>
              <w:t>I</w:t>
            </w:r>
            <w:r w:rsidRPr="00B96AA9">
              <w:rPr>
                <w:rFonts w:ascii="Tw Cen MT" w:hAnsi="Tw Cen MT"/>
                <w:spacing w:val="-4"/>
                <w:sz w:val="16"/>
              </w:rPr>
              <w:t xml:space="preserve"> </w:t>
            </w:r>
            <w:r w:rsidRPr="00B96AA9">
              <w:rPr>
                <w:rFonts w:ascii="Tw Cen MT" w:hAnsi="Tw Cen MT"/>
                <w:sz w:val="16"/>
              </w:rPr>
              <w:t>and</w:t>
            </w:r>
            <w:r w:rsidRPr="00B96AA9">
              <w:rPr>
                <w:rFonts w:ascii="Tw Cen MT" w:hAnsi="Tw Cen MT"/>
                <w:spacing w:val="-3"/>
                <w:sz w:val="16"/>
              </w:rPr>
              <w:t xml:space="preserve"> </w:t>
            </w:r>
            <w:r w:rsidRPr="00B96AA9">
              <w:rPr>
                <w:rFonts w:ascii="Tw Cen MT" w:hAnsi="Tw Cen MT"/>
                <w:sz w:val="16"/>
              </w:rPr>
              <w:t>Geometry.</w:t>
            </w:r>
            <w:r w:rsidRPr="00B96AA9">
              <w:rPr>
                <w:rFonts w:ascii="Tw Cen MT" w:hAnsi="Tw Cen MT"/>
                <w:spacing w:val="37"/>
                <w:sz w:val="16"/>
              </w:rPr>
              <w:t xml:space="preserve"> </w:t>
            </w:r>
            <w:r w:rsidRPr="00B96AA9">
              <w:rPr>
                <w:rFonts w:ascii="Tw Cen MT" w:hAnsi="Tw Cen MT"/>
                <w:sz w:val="16"/>
              </w:rPr>
              <w:t>[(TEC)</w:t>
            </w:r>
            <w:r w:rsidRPr="00B96AA9">
              <w:rPr>
                <w:rFonts w:ascii="Tw Cen MT" w:hAnsi="Tw Cen MT"/>
                <w:spacing w:val="-2"/>
                <w:sz w:val="16"/>
              </w:rPr>
              <w:t xml:space="preserve"> </w:t>
            </w:r>
            <w:r w:rsidRPr="00B96AA9">
              <w:rPr>
                <w:rFonts w:ascii="Tw Cen MT" w:hAnsi="Tw Cen MT"/>
                <w:sz w:val="16"/>
              </w:rPr>
              <w:t>28.002(g-1)]</w:t>
            </w:r>
          </w:p>
          <w:p w14:paraId="7AE59554" w14:textId="77777777" w:rsidR="00BF7AEA" w:rsidRPr="00B96AA9" w:rsidRDefault="00BF7AEA" w:rsidP="00983E3F">
            <w:pPr>
              <w:pStyle w:val="TableParagraph"/>
              <w:rPr>
                <w:rFonts w:ascii="Tw Cen MT" w:hAnsi="Tw Cen MT"/>
                <w:sz w:val="16"/>
              </w:rPr>
            </w:pPr>
          </w:p>
          <w:p w14:paraId="549EBFE2" w14:textId="77777777" w:rsidR="00BF7AEA" w:rsidRPr="00B96AA9" w:rsidRDefault="002553E9" w:rsidP="00983E3F">
            <w:pPr>
              <w:pStyle w:val="TableParagraph"/>
              <w:ind w:left="107"/>
              <w:rPr>
                <w:rFonts w:ascii="Tw Cen MT" w:hAnsi="Tw Cen MT"/>
                <w:i/>
                <w:sz w:val="16"/>
              </w:rPr>
            </w:pPr>
            <w:r w:rsidRPr="00B96AA9">
              <w:rPr>
                <w:rFonts w:ascii="Tw Cen MT" w:hAnsi="Tw Cen MT"/>
                <w:i/>
                <w:sz w:val="16"/>
              </w:rPr>
              <w:t>*One</w:t>
            </w:r>
            <w:r w:rsidRPr="00B96AA9">
              <w:rPr>
                <w:rFonts w:ascii="Tw Cen MT" w:hAnsi="Tw Cen MT"/>
                <w:i/>
                <w:spacing w:val="-2"/>
                <w:sz w:val="16"/>
              </w:rPr>
              <w:t xml:space="preserve"> </w:t>
            </w:r>
            <w:r w:rsidRPr="00B96AA9">
              <w:rPr>
                <w:rFonts w:ascii="Tw Cen MT" w:hAnsi="Tw Cen MT"/>
                <w:i/>
                <w:sz w:val="16"/>
              </w:rPr>
              <w:t>full</w:t>
            </w:r>
            <w:r w:rsidRPr="00B96AA9">
              <w:rPr>
                <w:rFonts w:ascii="Tw Cen MT" w:hAnsi="Tw Cen MT"/>
                <w:i/>
                <w:spacing w:val="-1"/>
                <w:sz w:val="16"/>
              </w:rPr>
              <w:t xml:space="preserve"> </w:t>
            </w:r>
            <w:r w:rsidRPr="00B96AA9">
              <w:rPr>
                <w:rFonts w:ascii="Tw Cen MT" w:hAnsi="Tw Cen MT"/>
                <w:i/>
                <w:sz w:val="16"/>
              </w:rPr>
              <w:t>credit</w:t>
            </w:r>
            <w:r w:rsidRPr="00B96AA9">
              <w:rPr>
                <w:rFonts w:ascii="Tw Cen MT" w:hAnsi="Tw Cen MT"/>
                <w:i/>
                <w:spacing w:val="-1"/>
                <w:sz w:val="16"/>
              </w:rPr>
              <w:t xml:space="preserve"> </w:t>
            </w:r>
            <w:r w:rsidRPr="00B96AA9">
              <w:rPr>
                <w:rFonts w:ascii="Tw Cen MT" w:hAnsi="Tw Cen MT"/>
                <w:i/>
                <w:sz w:val="16"/>
              </w:rPr>
              <w:t>or</w:t>
            </w:r>
            <w:r w:rsidRPr="00B96AA9">
              <w:rPr>
                <w:rFonts w:ascii="Tw Cen MT" w:hAnsi="Tw Cen MT"/>
                <w:i/>
                <w:spacing w:val="-1"/>
                <w:sz w:val="16"/>
              </w:rPr>
              <w:t xml:space="preserve"> </w:t>
            </w:r>
            <w:r w:rsidRPr="00B96AA9">
              <w:rPr>
                <w:rFonts w:ascii="Tw Cen MT" w:hAnsi="Tw Cen MT"/>
                <w:i/>
                <w:sz w:val="16"/>
              </w:rPr>
              <w:t>a</w:t>
            </w:r>
            <w:r w:rsidRPr="00B96AA9">
              <w:rPr>
                <w:rFonts w:ascii="Tw Cen MT" w:hAnsi="Tw Cen MT"/>
                <w:i/>
                <w:spacing w:val="-1"/>
                <w:sz w:val="16"/>
              </w:rPr>
              <w:t xml:space="preserve"> </w:t>
            </w:r>
            <w:r w:rsidRPr="00B96AA9">
              <w:rPr>
                <w:rFonts w:ascii="Tw Cen MT" w:hAnsi="Tw Cen MT"/>
                <w:i/>
                <w:sz w:val="16"/>
              </w:rPr>
              <w:t>combination</w:t>
            </w:r>
            <w:r w:rsidRPr="00B96AA9">
              <w:rPr>
                <w:rFonts w:ascii="Tw Cen MT" w:hAnsi="Tw Cen MT"/>
                <w:i/>
                <w:spacing w:val="-1"/>
                <w:sz w:val="16"/>
              </w:rPr>
              <w:t xml:space="preserve"> </w:t>
            </w:r>
            <w:r w:rsidRPr="00B96AA9">
              <w:rPr>
                <w:rFonts w:ascii="Tw Cen MT" w:hAnsi="Tw Cen MT"/>
                <w:i/>
                <w:sz w:val="16"/>
              </w:rPr>
              <w:t>of</w:t>
            </w:r>
            <w:r w:rsidRPr="00B96AA9">
              <w:rPr>
                <w:rFonts w:ascii="Tw Cen MT" w:hAnsi="Tw Cen MT"/>
                <w:i/>
                <w:spacing w:val="-2"/>
                <w:sz w:val="16"/>
              </w:rPr>
              <w:t xml:space="preserve"> </w:t>
            </w:r>
            <w:r w:rsidRPr="00B96AA9">
              <w:rPr>
                <w:rFonts w:ascii="Tw Cen MT" w:hAnsi="Tw Cen MT"/>
                <w:i/>
                <w:sz w:val="16"/>
              </w:rPr>
              <w:t>two</w:t>
            </w:r>
            <w:r w:rsidRPr="00B96AA9">
              <w:rPr>
                <w:rFonts w:ascii="Tw Cen MT" w:hAnsi="Tw Cen MT"/>
                <w:i/>
                <w:spacing w:val="-1"/>
                <w:sz w:val="16"/>
              </w:rPr>
              <w:t xml:space="preserve"> </w:t>
            </w:r>
            <w:r w:rsidRPr="00B96AA9">
              <w:rPr>
                <w:rFonts w:ascii="Tw Cen MT" w:hAnsi="Tw Cen MT"/>
                <w:i/>
                <w:sz w:val="16"/>
              </w:rPr>
              <w:t>half</w:t>
            </w:r>
            <w:r w:rsidRPr="00B96AA9">
              <w:rPr>
                <w:rFonts w:ascii="Tw Cen MT" w:hAnsi="Tw Cen MT"/>
                <w:i/>
                <w:spacing w:val="-2"/>
                <w:sz w:val="16"/>
              </w:rPr>
              <w:t xml:space="preserve"> </w:t>
            </w:r>
            <w:r w:rsidRPr="00B96AA9">
              <w:rPr>
                <w:rFonts w:ascii="Tw Cen MT" w:hAnsi="Tw Cen MT"/>
                <w:i/>
                <w:sz w:val="16"/>
              </w:rPr>
              <w:t>credits</w:t>
            </w:r>
          </w:p>
        </w:tc>
      </w:tr>
      <w:tr w:rsidR="00BF7AEA" w:rsidRPr="00B96AA9" w14:paraId="318AB910" w14:textId="77777777" w:rsidTr="00B92782">
        <w:trPr>
          <w:trHeight w:val="2742"/>
        </w:trPr>
        <w:tc>
          <w:tcPr>
            <w:tcW w:w="1530" w:type="dxa"/>
            <w:shd w:val="clear" w:color="auto" w:fill="E4E4E4"/>
            <w:vAlign w:val="center"/>
          </w:tcPr>
          <w:p w14:paraId="0EDE0A59" w14:textId="77777777" w:rsidR="00BF7AEA" w:rsidRPr="00B96AA9" w:rsidRDefault="00BF7AEA" w:rsidP="00983E3F">
            <w:pPr>
              <w:pStyle w:val="TableParagraph"/>
              <w:rPr>
                <w:rFonts w:ascii="Tw Cen MT" w:hAnsi="Tw Cen MT"/>
                <w:b/>
                <w:sz w:val="16"/>
              </w:rPr>
            </w:pPr>
          </w:p>
          <w:p w14:paraId="037A05A2" w14:textId="77777777" w:rsidR="00BF7AEA" w:rsidRPr="00B96AA9" w:rsidRDefault="002553E9" w:rsidP="00983E3F">
            <w:pPr>
              <w:pStyle w:val="TableParagraph"/>
              <w:ind w:left="107"/>
              <w:rPr>
                <w:rFonts w:ascii="Tw Cen MT" w:hAnsi="Tw Cen MT"/>
                <w:sz w:val="16"/>
              </w:rPr>
            </w:pPr>
            <w:r w:rsidRPr="00B96AA9">
              <w:rPr>
                <w:rFonts w:ascii="Tw Cen MT" w:hAnsi="Tw Cen MT"/>
                <w:sz w:val="16"/>
              </w:rPr>
              <w:t>Science</w:t>
            </w:r>
          </w:p>
        </w:tc>
        <w:tc>
          <w:tcPr>
            <w:tcW w:w="8010" w:type="dxa"/>
          </w:tcPr>
          <w:p w14:paraId="7B36C81A" w14:textId="77777777" w:rsidR="00BF7AEA" w:rsidRPr="00B96AA9" w:rsidRDefault="002553E9" w:rsidP="00983E3F">
            <w:pPr>
              <w:pStyle w:val="TableParagraph"/>
              <w:spacing w:line="174" w:lineRule="exact"/>
              <w:ind w:left="107"/>
              <w:rPr>
                <w:rFonts w:ascii="Tw Cen MT" w:hAnsi="Tw Cen MT"/>
                <w:b/>
                <w:sz w:val="16"/>
              </w:rPr>
            </w:pPr>
            <w:r w:rsidRPr="00B96AA9">
              <w:rPr>
                <w:rFonts w:ascii="Tw Cen MT" w:hAnsi="Tw Cen MT"/>
                <w:b/>
                <w:sz w:val="16"/>
              </w:rPr>
              <w:t>Three</w:t>
            </w:r>
            <w:r w:rsidRPr="00B96AA9">
              <w:rPr>
                <w:rFonts w:ascii="Tw Cen MT" w:hAnsi="Tw Cen MT"/>
                <w:b/>
                <w:spacing w:val="-2"/>
                <w:sz w:val="16"/>
              </w:rPr>
              <w:t xml:space="preserve"> </w:t>
            </w:r>
            <w:r w:rsidRPr="00B96AA9">
              <w:rPr>
                <w:rFonts w:ascii="Tw Cen MT" w:hAnsi="Tw Cen MT"/>
                <w:b/>
                <w:sz w:val="16"/>
              </w:rPr>
              <w:t>Credits</w:t>
            </w:r>
            <w:r w:rsidRPr="00B96AA9">
              <w:rPr>
                <w:rFonts w:ascii="Tw Cen MT" w:hAnsi="Tw Cen MT"/>
                <w:b/>
                <w:spacing w:val="-2"/>
                <w:sz w:val="16"/>
              </w:rPr>
              <w:t xml:space="preserve"> </w:t>
            </w:r>
            <w:r w:rsidRPr="00B96AA9">
              <w:rPr>
                <w:rFonts w:ascii="Tw Cen MT" w:hAnsi="Tw Cen MT"/>
                <w:b/>
                <w:sz w:val="16"/>
              </w:rPr>
              <w:t>Total</w:t>
            </w:r>
          </w:p>
          <w:p w14:paraId="7FA78CBF" w14:textId="77777777" w:rsidR="00BF7AEA" w:rsidRPr="00B96AA9" w:rsidRDefault="00BF7AEA" w:rsidP="00983E3F">
            <w:pPr>
              <w:pStyle w:val="TableParagraph"/>
              <w:rPr>
                <w:rFonts w:ascii="Tw Cen MT" w:hAnsi="Tw Cen MT"/>
                <w:b/>
                <w:sz w:val="16"/>
              </w:rPr>
            </w:pPr>
          </w:p>
          <w:p w14:paraId="59CF6C9A" w14:textId="77777777" w:rsidR="00BF7AEA" w:rsidRPr="00B96AA9" w:rsidRDefault="002553E9" w:rsidP="00983E3F">
            <w:pPr>
              <w:pStyle w:val="TableParagraph"/>
              <w:spacing w:line="174" w:lineRule="exact"/>
              <w:ind w:left="107"/>
              <w:rPr>
                <w:rFonts w:ascii="Tw Cen MT" w:hAnsi="Tw Cen MT"/>
                <w:sz w:val="16"/>
              </w:rPr>
            </w:pPr>
            <w:r w:rsidRPr="00B96AA9">
              <w:rPr>
                <w:rFonts w:ascii="Tw Cen MT" w:hAnsi="Tw Cen MT"/>
                <w:b/>
                <w:sz w:val="16"/>
              </w:rPr>
              <w:t>One</w:t>
            </w:r>
            <w:r w:rsidRPr="00B96AA9">
              <w:rPr>
                <w:rFonts w:ascii="Tw Cen MT" w:hAnsi="Tw Cen MT"/>
                <w:b/>
                <w:spacing w:val="-2"/>
                <w:sz w:val="16"/>
              </w:rPr>
              <w:t xml:space="preserve"> </w:t>
            </w:r>
            <w:r w:rsidRPr="00B96AA9">
              <w:rPr>
                <w:rFonts w:ascii="Tw Cen MT" w:hAnsi="Tw Cen MT"/>
                <w:b/>
                <w:sz w:val="16"/>
              </w:rPr>
              <w:t>Credit</w:t>
            </w:r>
            <w:r w:rsidRPr="00B96AA9">
              <w:rPr>
                <w:rFonts w:ascii="Tw Cen MT" w:hAnsi="Tw Cen MT"/>
                <w:b/>
                <w:spacing w:val="1"/>
                <w:sz w:val="16"/>
              </w:rPr>
              <w:t xml:space="preserve"> </w:t>
            </w:r>
            <w:r w:rsidRPr="00B96AA9">
              <w:rPr>
                <w:rFonts w:ascii="Tw Cen MT" w:hAnsi="Tw Cen MT"/>
                <w:sz w:val="16"/>
              </w:rPr>
              <w:t>must consist</w:t>
            </w:r>
            <w:r w:rsidRPr="00B96AA9">
              <w:rPr>
                <w:rFonts w:ascii="Tw Cen MT" w:hAnsi="Tw Cen MT"/>
                <w:spacing w:val="-1"/>
                <w:sz w:val="16"/>
              </w:rPr>
              <w:t xml:space="preserve"> </w:t>
            </w:r>
            <w:r w:rsidRPr="00B96AA9">
              <w:rPr>
                <w:rFonts w:ascii="Tw Cen MT" w:hAnsi="Tw Cen MT"/>
                <w:sz w:val="16"/>
              </w:rPr>
              <w:t>of:</w:t>
            </w:r>
          </w:p>
          <w:p w14:paraId="05863B79" w14:textId="77777777" w:rsidR="00BF7AEA" w:rsidRPr="00B96AA9" w:rsidRDefault="002553E9" w:rsidP="00983E3F">
            <w:pPr>
              <w:pStyle w:val="TableParagraph"/>
              <w:numPr>
                <w:ilvl w:val="0"/>
                <w:numId w:val="23"/>
              </w:numPr>
              <w:tabs>
                <w:tab w:val="left" w:pos="360"/>
              </w:tabs>
              <w:spacing w:line="181" w:lineRule="exact"/>
              <w:rPr>
                <w:rFonts w:ascii="Tw Cen MT" w:hAnsi="Tw Cen MT"/>
                <w:sz w:val="16"/>
              </w:rPr>
            </w:pPr>
            <w:r w:rsidRPr="00B96AA9">
              <w:rPr>
                <w:rFonts w:ascii="Tw Cen MT" w:hAnsi="Tw Cen MT"/>
                <w:sz w:val="16"/>
              </w:rPr>
              <w:t>Biology</w:t>
            </w:r>
            <w:r w:rsidRPr="00B96AA9">
              <w:rPr>
                <w:rFonts w:ascii="Tw Cen MT" w:hAnsi="Tw Cen MT"/>
                <w:spacing w:val="-1"/>
                <w:sz w:val="16"/>
              </w:rPr>
              <w:t xml:space="preserve"> </w:t>
            </w:r>
            <w:r w:rsidRPr="00B96AA9">
              <w:rPr>
                <w:rFonts w:ascii="Tw Cen MT" w:hAnsi="Tw Cen MT"/>
                <w:sz w:val="16"/>
              </w:rPr>
              <w:t>or</w:t>
            </w:r>
          </w:p>
          <w:p w14:paraId="7BE55EE2" w14:textId="77777777" w:rsidR="00BF7AEA" w:rsidRPr="00B96AA9" w:rsidRDefault="002553E9" w:rsidP="00983E3F">
            <w:pPr>
              <w:pStyle w:val="TableParagraph"/>
              <w:numPr>
                <w:ilvl w:val="0"/>
                <w:numId w:val="23"/>
              </w:numPr>
              <w:tabs>
                <w:tab w:val="left" w:pos="360"/>
              </w:tabs>
              <w:rPr>
                <w:rFonts w:ascii="Tw Cen MT" w:hAnsi="Tw Cen MT"/>
                <w:sz w:val="16"/>
              </w:rPr>
            </w:pPr>
            <w:r w:rsidRPr="00B96AA9">
              <w:rPr>
                <w:rFonts w:ascii="Tw Cen MT" w:hAnsi="Tw Cen MT"/>
                <w:sz w:val="16"/>
              </w:rPr>
              <w:t>IB</w:t>
            </w:r>
            <w:r w:rsidRPr="00B96AA9">
              <w:rPr>
                <w:rFonts w:ascii="Tw Cen MT" w:hAnsi="Tw Cen MT"/>
                <w:spacing w:val="-1"/>
                <w:sz w:val="16"/>
              </w:rPr>
              <w:t xml:space="preserve"> </w:t>
            </w:r>
            <w:r w:rsidRPr="00B96AA9">
              <w:rPr>
                <w:rFonts w:ascii="Tw Cen MT" w:hAnsi="Tw Cen MT"/>
                <w:sz w:val="16"/>
              </w:rPr>
              <w:t>Biology</w:t>
            </w:r>
          </w:p>
          <w:p w14:paraId="29760461" w14:textId="77777777" w:rsidR="00BF7AEA" w:rsidRPr="00B96AA9" w:rsidRDefault="00BF7AEA" w:rsidP="00983E3F">
            <w:pPr>
              <w:pStyle w:val="TableParagraph"/>
              <w:rPr>
                <w:rFonts w:ascii="Tw Cen MT" w:hAnsi="Tw Cen MT"/>
                <w:b/>
                <w:sz w:val="16"/>
              </w:rPr>
            </w:pPr>
          </w:p>
          <w:p w14:paraId="2F92D5E1" w14:textId="77777777" w:rsidR="00BF7AEA" w:rsidRPr="00B96AA9" w:rsidRDefault="002553E9" w:rsidP="00983E3F">
            <w:pPr>
              <w:pStyle w:val="TableParagraph"/>
              <w:spacing w:line="174" w:lineRule="exact"/>
              <w:ind w:left="107"/>
              <w:rPr>
                <w:rFonts w:ascii="Tw Cen MT" w:hAnsi="Tw Cen MT"/>
                <w:sz w:val="16"/>
              </w:rPr>
            </w:pPr>
            <w:r w:rsidRPr="00B96AA9">
              <w:rPr>
                <w:rFonts w:ascii="Tw Cen MT" w:hAnsi="Tw Cen MT"/>
                <w:b/>
                <w:sz w:val="16"/>
              </w:rPr>
              <w:t>One</w:t>
            </w:r>
            <w:r w:rsidRPr="00B96AA9">
              <w:rPr>
                <w:rFonts w:ascii="Tw Cen MT" w:hAnsi="Tw Cen MT"/>
                <w:b/>
                <w:spacing w:val="-2"/>
                <w:sz w:val="16"/>
              </w:rPr>
              <w:t xml:space="preserve"> </w:t>
            </w:r>
            <w:r w:rsidRPr="00B96AA9">
              <w:rPr>
                <w:rFonts w:ascii="Tw Cen MT" w:hAnsi="Tw Cen MT"/>
                <w:b/>
                <w:sz w:val="16"/>
              </w:rPr>
              <w:t>Credit</w:t>
            </w:r>
            <w:r w:rsidRPr="00B96AA9">
              <w:rPr>
                <w:rFonts w:ascii="Tw Cen MT" w:hAnsi="Tw Cen MT"/>
                <w:b/>
                <w:spacing w:val="-2"/>
                <w:sz w:val="16"/>
              </w:rPr>
              <w:t xml:space="preserve"> </w:t>
            </w:r>
            <w:r w:rsidRPr="00B96AA9">
              <w:rPr>
                <w:rFonts w:ascii="Tw Cen MT" w:hAnsi="Tw Cen MT"/>
                <w:sz w:val="16"/>
              </w:rPr>
              <w:t>must consist</w:t>
            </w:r>
            <w:r w:rsidRPr="00B96AA9">
              <w:rPr>
                <w:rFonts w:ascii="Tw Cen MT" w:hAnsi="Tw Cen MT"/>
                <w:spacing w:val="-1"/>
                <w:sz w:val="16"/>
              </w:rPr>
              <w:t xml:space="preserve"> </w:t>
            </w:r>
            <w:r w:rsidRPr="00B96AA9">
              <w:rPr>
                <w:rFonts w:ascii="Tw Cen MT" w:hAnsi="Tw Cen MT"/>
                <w:sz w:val="16"/>
              </w:rPr>
              <w:t>of:</w:t>
            </w:r>
          </w:p>
          <w:p w14:paraId="106E9154" w14:textId="77777777" w:rsidR="00BF7AEA" w:rsidRPr="00B96AA9" w:rsidRDefault="002553E9" w:rsidP="00983E3F">
            <w:pPr>
              <w:pStyle w:val="TableParagraph"/>
              <w:numPr>
                <w:ilvl w:val="0"/>
                <w:numId w:val="23"/>
              </w:numPr>
              <w:tabs>
                <w:tab w:val="left" w:pos="360"/>
              </w:tabs>
              <w:rPr>
                <w:rFonts w:ascii="Tw Cen MT" w:hAnsi="Tw Cen MT"/>
                <w:sz w:val="16"/>
              </w:rPr>
            </w:pPr>
            <w:r w:rsidRPr="00B96AA9">
              <w:rPr>
                <w:rFonts w:ascii="Tw Cen MT" w:hAnsi="Tw Cen MT"/>
                <w:sz w:val="16"/>
              </w:rPr>
              <w:t>Chemistry</w:t>
            </w:r>
          </w:p>
          <w:p w14:paraId="7B739417" w14:textId="5AC8078B" w:rsidR="00BF7AEA" w:rsidRPr="00B96AA9" w:rsidRDefault="002553E9" w:rsidP="00983E3F">
            <w:pPr>
              <w:pStyle w:val="TableParagraph"/>
              <w:numPr>
                <w:ilvl w:val="0"/>
                <w:numId w:val="23"/>
              </w:numPr>
              <w:tabs>
                <w:tab w:val="left" w:pos="360"/>
              </w:tabs>
              <w:rPr>
                <w:rFonts w:ascii="Tw Cen MT" w:hAnsi="Tw Cen MT"/>
                <w:sz w:val="16"/>
              </w:rPr>
            </w:pPr>
            <w:r w:rsidRPr="00B96AA9">
              <w:rPr>
                <w:rFonts w:ascii="Tw Cen MT" w:hAnsi="Tw Cen MT"/>
                <w:sz w:val="16"/>
              </w:rPr>
              <w:t>Physics</w:t>
            </w:r>
          </w:p>
          <w:p w14:paraId="46D656EF" w14:textId="77777777" w:rsidR="00EA524B" w:rsidRPr="00B96AA9" w:rsidRDefault="00EA524B" w:rsidP="00983E3F">
            <w:pPr>
              <w:pStyle w:val="TableParagraph"/>
              <w:tabs>
                <w:tab w:val="left" w:pos="360"/>
              </w:tabs>
              <w:ind w:left="359"/>
              <w:rPr>
                <w:rFonts w:ascii="Tw Cen MT" w:hAnsi="Tw Cen MT"/>
                <w:sz w:val="16"/>
              </w:rPr>
            </w:pPr>
          </w:p>
          <w:p w14:paraId="53D8034C" w14:textId="77777777" w:rsidR="00BF7AEA" w:rsidRPr="00B96AA9" w:rsidRDefault="002553E9" w:rsidP="00983E3F">
            <w:pPr>
              <w:pStyle w:val="TableParagraph"/>
              <w:ind w:left="107"/>
              <w:rPr>
                <w:rFonts w:ascii="Tw Cen MT" w:hAnsi="Tw Cen MT"/>
                <w:sz w:val="16"/>
              </w:rPr>
            </w:pPr>
            <w:r w:rsidRPr="00B96AA9">
              <w:rPr>
                <w:rFonts w:ascii="Tw Cen MT" w:hAnsi="Tw Cen MT"/>
                <w:b/>
                <w:sz w:val="16"/>
              </w:rPr>
              <w:t>One</w:t>
            </w:r>
            <w:r w:rsidRPr="00B96AA9">
              <w:rPr>
                <w:rFonts w:ascii="Tw Cen MT" w:hAnsi="Tw Cen MT"/>
                <w:b/>
                <w:spacing w:val="-3"/>
                <w:sz w:val="16"/>
              </w:rPr>
              <w:t xml:space="preserve"> </w:t>
            </w:r>
            <w:r w:rsidRPr="00B96AA9">
              <w:rPr>
                <w:rFonts w:ascii="Tw Cen MT" w:hAnsi="Tw Cen MT"/>
                <w:b/>
                <w:sz w:val="16"/>
              </w:rPr>
              <w:t>Credit</w:t>
            </w:r>
            <w:r w:rsidRPr="00B96AA9">
              <w:rPr>
                <w:rFonts w:ascii="Tw Cen MT" w:hAnsi="Tw Cen MT"/>
                <w:b/>
                <w:spacing w:val="-2"/>
                <w:sz w:val="16"/>
              </w:rPr>
              <w:t xml:space="preserve"> </w:t>
            </w:r>
            <w:r w:rsidRPr="00B96AA9">
              <w:rPr>
                <w:rFonts w:ascii="Tw Cen MT" w:hAnsi="Tw Cen MT"/>
                <w:sz w:val="16"/>
              </w:rPr>
              <w:t>from:</w:t>
            </w:r>
          </w:p>
          <w:p w14:paraId="2103586C" w14:textId="77777777" w:rsidR="00BF7AEA" w:rsidRPr="00B96AA9" w:rsidRDefault="002553E9" w:rsidP="00983E3F">
            <w:pPr>
              <w:pStyle w:val="TableParagraph"/>
              <w:numPr>
                <w:ilvl w:val="0"/>
                <w:numId w:val="23"/>
              </w:numPr>
              <w:tabs>
                <w:tab w:val="left" w:pos="360"/>
              </w:tabs>
              <w:spacing w:line="181" w:lineRule="exact"/>
              <w:rPr>
                <w:rFonts w:ascii="Tw Cen MT" w:hAnsi="Tw Cen MT"/>
                <w:sz w:val="16"/>
              </w:rPr>
            </w:pPr>
            <w:r w:rsidRPr="00B96AA9">
              <w:rPr>
                <w:rFonts w:ascii="Tw Cen MT" w:hAnsi="Tw Cen MT"/>
                <w:sz w:val="16"/>
              </w:rPr>
              <w:t>Chemistry</w:t>
            </w:r>
          </w:p>
          <w:p w14:paraId="1863EA99" w14:textId="77777777" w:rsidR="00BF7AEA" w:rsidRPr="00B96AA9" w:rsidRDefault="002553E9" w:rsidP="00983E3F">
            <w:pPr>
              <w:pStyle w:val="TableParagraph"/>
              <w:numPr>
                <w:ilvl w:val="0"/>
                <w:numId w:val="23"/>
              </w:numPr>
              <w:tabs>
                <w:tab w:val="left" w:pos="360"/>
              </w:tabs>
              <w:spacing w:line="181" w:lineRule="exact"/>
              <w:rPr>
                <w:rFonts w:ascii="Tw Cen MT" w:hAnsi="Tw Cen MT"/>
                <w:sz w:val="16"/>
              </w:rPr>
            </w:pPr>
            <w:r w:rsidRPr="00B96AA9">
              <w:rPr>
                <w:rFonts w:ascii="Tw Cen MT" w:hAnsi="Tw Cen MT"/>
                <w:sz w:val="16"/>
              </w:rPr>
              <w:t>Physics</w:t>
            </w:r>
          </w:p>
          <w:p w14:paraId="5A331C24" w14:textId="77777777" w:rsidR="00BF7AEA" w:rsidRPr="00B96AA9" w:rsidRDefault="002553E9" w:rsidP="00983E3F">
            <w:pPr>
              <w:pStyle w:val="TableParagraph"/>
              <w:numPr>
                <w:ilvl w:val="0"/>
                <w:numId w:val="23"/>
              </w:numPr>
              <w:tabs>
                <w:tab w:val="left" w:pos="360"/>
              </w:tabs>
              <w:rPr>
                <w:rFonts w:ascii="Tw Cen MT" w:hAnsi="Tw Cen MT"/>
                <w:sz w:val="16"/>
              </w:rPr>
            </w:pPr>
            <w:r w:rsidRPr="00B96AA9">
              <w:rPr>
                <w:rFonts w:ascii="Tw Cen MT" w:hAnsi="Tw Cen MT"/>
                <w:sz w:val="16"/>
              </w:rPr>
              <w:t>Earth</w:t>
            </w:r>
            <w:r w:rsidRPr="00B96AA9">
              <w:rPr>
                <w:rFonts w:ascii="Tw Cen MT" w:hAnsi="Tw Cen MT"/>
                <w:spacing w:val="-3"/>
                <w:sz w:val="16"/>
              </w:rPr>
              <w:t xml:space="preserve"> </w:t>
            </w:r>
            <w:r w:rsidRPr="00B96AA9">
              <w:rPr>
                <w:rFonts w:ascii="Tw Cen MT" w:hAnsi="Tw Cen MT"/>
                <w:sz w:val="16"/>
              </w:rPr>
              <w:t>and</w:t>
            </w:r>
            <w:r w:rsidRPr="00B96AA9">
              <w:rPr>
                <w:rFonts w:ascii="Tw Cen MT" w:hAnsi="Tw Cen MT"/>
                <w:spacing w:val="-3"/>
                <w:sz w:val="16"/>
              </w:rPr>
              <w:t xml:space="preserve"> </w:t>
            </w:r>
            <w:r w:rsidRPr="00B96AA9">
              <w:rPr>
                <w:rFonts w:ascii="Tw Cen MT" w:hAnsi="Tw Cen MT"/>
                <w:sz w:val="16"/>
              </w:rPr>
              <w:t>Space</w:t>
            </w:r>
            <w:r w:rsidRPr="00B96AA9">
              <w:rPr>
                <w:rFonts w:ascii="Tw Cen MT" w:hAnsi="Tw Cen MT"/>
                <w:spacing w:val="-2"/>
                <w:sz w:val="16"/>
              </w:rPr>
              <w:t xml:space="preserve"> </w:t>
            </w:r>
            <w:r w:rsidRPr="00B96AA9">
              <w:rPr>
                <w:rFonts w:ascii="Tw Cen MT" w:hAnsi="Tw Cen MT"/>
                <w:sz w:val="16"/>
              </w:rPr>
              <w:t>Science</w:t>
            </w:r>
          </w:p>
          <w:p w14:paraId="75CB7182" w14:textId="77777777" w:rsidR="00BF7AEA" w:rsidRPr="00B96AA9" w:rsidRDefault="002553E9" w:rsidP="00983E3F">
            <w:pPr>
              <w:pStyle w:val="TableParagraph"/>
              <w:numPr>
                <w:ilvl w:val="0"/>
                <w:numId w:val="23"/>
              </w:numPr>
              <w:tabs>
                <w:tab w:val="left" w:pos="360"/>
              </w:tabs>
              <w:rPr>
                <w:rFonts w:ascii="Tw Cen MT" w:hAnsi="Tw Cen MT"/>
                <w:sz w:val="16"/>
              </w:rPr>
            </w:pPr>
            <w:r w:rsidRPr="00B96AA9">
              <w:rPr>
                <w:rFonts w:ascii="Tw Cen MT" w:hAnsi="Tw Cen MT"/>
                <w:sz w:val="16"/>
              </w:rPr>
              <w:t>Environmental</w:t>
            </w:r>
            <w:r w:rsidRPr="00B96AA9">
              <w:rPr>
                <w:rFonts w:ascii="Tw Cen MT" w:hAnsi="Tw Cen MT"/>
                <w:spacing w:val="-3"/>
                <w:sz w:val="16"/>
              </w:rPr>
              <w:t xml:space="preserve"> </w:t>
            </w:r>
            <w:r w:rsidRPr="00B96AA9">
              <w:rPr>
                <w:rFonts w:ascii="Tw Cen MT" w:hAnsi="Tw Cen MT"/>
                <w:sz w:val="16"/>
              </w:rPr>
              <w:t>Systems</w:t>
            </w:r>
          </w:p>
          <w:p w14:paraId="200A2587" w14:textId="77777777" w:rsidR="00BF7AEA" w:rsidRPr="00B96AA9" w:rsidRDefault="002553E9" w:rsidP="00983E3F">
            <w:pPr>
              <w:pStyle w:val="TableParagraph"/>
              <w:numPr>
                <w:ilvl w:val="0"/>
                <w:numId w:val="23"/>
              </w:numPr>
              <w:tabs>
                <w:tab w:val="left" w:pos="360"/>
              </w:tabs>
              <w:spacing w:line="181" w:lineRule="exact"/>
              <w:rPr>
                <w:rFonts w:ascii="Tw Cen MT" w:hAnsi="Tw Cen MT"/>
                <w:sz w:val="16"/>
              </w:rPr>
            </w:pPr>
            <w:r w:rsidRPr="00B96AA9">
              <w:rPr>
                <w:rFonts w:ascii="Tw Cen MT" w:hAnsi="Tw Cen MT"/>
                <w:sz w:val="16"/>
              </w:rPr>
              <w:t>AP</w:t>
            </w:r>
            <w:r w:rsidRPr="00B96AA9">
              <w:rPr>
                <w:rFonts w:ascii="Tw Cen MT" w:hAnsi="Tw Cen MT"/>
                <w:spacing w:val="-3"/>
                <w:sz w:val="16"/>
              </w:rPr>
              <w:t xml:space="preserve"> </w:t>
            </w:r>
            <w:r w:rsidRPr="00B96AA9">
              <w:rPr>
                <w:rFonts w:ascii="Tw Cen MT" w:hAnsi="Tw Cen MT"/>
                <w:sz w:val="16"/>
              </w:rPr>
              <w:t>Environmental</w:t>
            </w:r>
            <w:r w:rsidRPr="00B96AA9">
              <w:rPr>
                <w:rFonts w:ascii="Tw Cen MT" w:hAnsi="Tw Cen MT"/>
                <w:spacing w:val="-3"/>
                <w:sz w:val="16"/>
              </w:rPr>
              <w:t xml:space="preserve"> </w:t>
            </w:r>
            <w:r w:rsidRPr="00B96AA9">
              <w:rPr>
                <w:rFonts w:ascii="Tw Cen MT" w:hAnsi="Tw Cen MT"/>
                <w:sz w:val="16"/>
              </w:rPr>
              <w:t>Science</w:t>
            </w:r>
          </w:p>
          <w:p w14:paraId="404E6EBB" w14:textId="77777777" w:rsidR="00BF7AEA" w:rsidRPr="00B96AA9" w:rsidRDefault="002553E9" w:rsidP="00983E3F">
            <w:pPr>
              <w:pStyle w:val="TableParagraph"/>
              <w:numPr>
                <w:ilvl w:val="0"/>
                <w:numId w:val="23"/>
              </w:numPr>
              <w:tabs>
                <w:tab w:val="left" w:pos="360"/>
              </w:tabs>
              <w:spacing w:line="181" w:lineRule="exact"/>
              <w:rPr>
                <w:rFonts w:ascii="Tw Cen MT" w:hAnsi="Tw Cen MT"/>
                <w:sz w:val="16"/>
              </w:rPr>
            </w:pPr>
            <w:r w:rsidRPr="00B96AA9">
              <w:rPr>
                <w:rFonts w:ascii="Tw Cen MT" w:hAnsi="Tw Cen MT"/>
                <w:sz w:val="16"/>
              </w:rPr>
              <w:t>IB</w:t>
            </w:r>
            <w:r w:rsidRPr="00B96AA9">
              <w:rPr>
                <w:rFonts w:ascii="Tw Cen MT" w:hAnsi="Tw Cen MT"/>
                <w:spacing w:val="-1"/>
                <w:sz w:val="16"/>
              </w:rPr>
              <w:t xml:space="preserve"> </w:t>
            </w:r>
            <w:r w:rsidRPr="00B96AA9">
              <w:rPr>
                <w:rFonts w:ascii="Tw Cen MT" w:hAnsi="Tw Cen MT"/>
                <w:sz w:val="16"/>
              </w:rPr>
              <w:t>Biology</w:t>
            </w:r>
          </w:p>
          <w:p w14:paraId="66779A5B" w14:textId="77777777" w:rsidR="00BF7AEA" w:rsidRPr="00B96AA9" w:rsidRDefault="002553E9" w:rsidP="00983E3F">
            <w:pPr>
              <w:pStyle w:val="TableParagraph"/>
              <w:numPr>
                <w:ilvl w:val="0"/>
                <w:numId w:val="23"/>
              </w:numPr>
              <w:tabs>
                <w:tab w:val="left" w:pos="360"/>
              </w:tabs>
              <w:rPr>
                <w:rFonts w:ascii="Tw Cen MT" w:hAnsi="Tw Cen MT"/>
                <w:sz w:val="16"/>
              </w:rPr>
            </w:pPr>
            <w:r w:rsidRPr="00B96AA9">
              <w:rPr>
                <w:rFonts w:ascii="Tw Cen MT" w:hAnsi="Tw Cen MT"/>
                <w:sz w:val="16"/>
              </w:rPr>
              <w:t>IB</w:t>
            </w:r>
            <w:r w:rsidRPr="00B96AA9">
              <w:rPr>
                <w:rFonts w:ascii="Tw Cen MT" w:hAnsi="Tw Cen MT"/>
                <w:spacing w:val="-3"/>
                <w:sz w:val="16"/>
              </w:rPr>
              <w:t xml:space="preserve"> </w:t>
            </w:r>
            <w:r w:rsidRPr="00B96AA9">
              <w:rPr>
                <w:rFonts w:ascii="Tw Cen MT" w:hAnsi="Tw Cen MT"/>
                <w:sz w:val="16"/>
              </w:rPr>
              <w:t>Environmental</w:t>
            </w:r>
            <w:r w:rsidRPr="00B96AA9">
              <w:rPr>
                <w:rFonts w:ascii="Tw Cen MT" w:hAnsi="Tw Cen MT"/>
                <w:spacing w:val="-3"/>
                <w:sz w:val="16"/>
              </w:rPr>
              <w:t xml:space="preserve"> </w:t>
            </w:r>
            <w:r w:rsidRPr="00B96AA9">
              <w:rPr>
                <w:rFonts w:ascii="Tw Cen MT" w:hAnsi="Tw Cen MT"/>
                <w:sz w:val="16"/>
              </w:rPr>
              <w:t>Systems</w:t>
            </w:r>
          </w:p>
          <w:p w14:paraId="1E40A871" w14:textId="12537AE0" w:rsidR="00BF7AEA" w:rsidRPr="00B96AA9" w:rsidRDefault="002553E9" w:rsidP="00983E3F">
            <w:pPr>
              <w:pStyle w:val="TableParagraph"/>
              <w:numPr>
                <w:ilvl w:val="0"/>
                <w:numId w:val="23"/>
              </w:numPr>
              <w:tabs>
                <w:tab w:val="left" w:pos="360"/>
              </w:tabs>
              <w:rPr>
                <w:rFonts w:ascii="Tw Cen MT" w:hAnsi="Tw Cen MT"/>
                <w:sz w:val="16"/>
              </w:rPr>
            </w:pPr>
            <w:r w:rsidRPr="00B96AA9">
              <w:rPr>
                <w:rFonts w:ascii="Tw Cen MT" w:hAnsi="Tw Cen MT"/>
                <w:sz w:val="16"/>
              </w:rPr>
              <w:t>Anatomy</w:t>
            </w:r>
            <w:r w:rsidRPr="00B96AA9">
              <w:rPr>
                <w:rFonts w:ascii="Tw Cen MT" w:hAnsi="Tw Cen MT"/>
                <w:spacing w:val="-2"/>
                <w:sz w:val="16"/>
              </w:rPr>
              <w:t xml:space="preserve"> </w:t>
            </w:r>
            <w:r w:rsidRPr="00B96AA9">
              <w:rPr>
                <w:rFonts w:ascii="Tw Cen MT" w:hAnsi="Tw Cen MT"/>
                <w:sz w:val="16"/>
              </w:rPr>
              <w:t>and</w:t>
            </w:r>
            <w:r w:rsidRPr="00B96AA9">
              <w:rPr>
                <w:rFonts w:ascii="Tw Cen MT" w:hAnsi="Tw Cen MT"/>
                <w:spacing w:val="-3"/>
                <w:sz w:val="16"/>
              </w:rPr>
              <w:t xml:space="preserve"> </w:t>
            </w:r>
            <w:r w:rsidRPr="00B96AA9">
              <w:rPr>
                <w:rFonts w:ascii="Tw Cen MT" w:hAnsi="Tw Cen MT"/>
                <w:sz w:val="16"/>
              </w:rPr>
              <w:t>Physiology</w:t>
            </w:r>
          </w:p>
        </w:tc>
      </w:tr>
      <w:tr w:rsidR="005D293B" w:rsidRPr="00B96AA9" w14:paraId="14E66B31" w14:textId="77777777" w:rsidTr="005D1C18">
        <w:trPr>
          <w:trHeight w:val="1320"/>
        </w:trPr>
        <w:tc>
          <w:tcPr>
            <w:tcW w:w="1530" w:type="dxa"/>
            <w:tcBorders>
              <w:top w:val="single" w:sz="4" w:space="0" w:color="000000"/>
              <w:left w:val="single" w:sz="4" w:space="0" w:color="000000"/>
              <w:bottom w:val="single" w:sz="4" w:space="0" w:color="000000"/>
              <w:right w:val="single" w:sz="4" w:space="0" w:color="000000"/>
            </w:tcBorders>
            <w:shd w:val="clear" w:color="auto" w:fill="E4E4E4"/>
            <w:vAlign w:val="center"/>
          </w:tcPr>
          <w:p w14:paraId="0703E210" w14:textId="77777777" w:rsidR="005D293B" w:rsidRPr="00B96AA9" w:rsidRDefault="005D293B" w:rsidP="00983E3F">
            <w:pPr>
              <w:pStyle w:val="TableParagraph"/>
              <w:rPr>
                <w:rFonts w:ascii="Tw Cen MT" w:hAnsi="Tw Cen MT"/>
                <w:b/>
                <w:sz w:val="16"/>
              </w:rPr>
            </w:pPr>
            <w:r w:rsidRPr="00B96AA9">
              <w:rPr>
                <w:rFonts w:ascii="Tw Cen MT" w:hAnsi="Tw Cen MT"/>
                <w:b/>
                <w:sz w:val="16"/>
              </w:rPr>
              <w:t>Social Studies</w:t>
            </w:r>
          </w:p>
        </w:tc>
        <w:tc>
          <w:tcPr>
            <w:tcW w:w="8010" w:type="dxa"/>
            <w:tcBorders>
              <w:top w:val="single" w:sz="4" w:space="0" w:color="000000"/>
              <w:left w:val="single" w:sz="4" w:space="0" w:color="000000"/>
              <w:bottom w:val="single" w:sz="4" w:space="0" w:color="000000"/>
              <w:right w:val="single" w:sz="4" w:space="0" w:color="000000"/>
            </w:tcBorders>
          </w:tcPr>
          <w:p w14:paraId="3B044113" w14:textId="77777777" w:rsidR="005D293B" w:rsidRPr="00B96AA9" w:rsidRDefault="005D293B" w:rsidP="00983E3F">
            <w:pPr>
              <w:pStyle w:val="TableParagraph"/>
              <w:spacing w:line="174" w:lineRule="exact"/>
              <w:ind w:left="107"/>
              <w:rPr>
                <w:rFonts w:ascii="Tw Cen MT" w:hAnsi="Tw Cen MT"/>
                <w:b/>
                <w:sz w:val="16"/>
              </w:rPr>
            </w:pPr>
            <w:r w:rsidRPr="00B96AA9">
              <w:rPr>
                <w:rFonts w:ascii="Tw Cen MT" w:hAnsi="Tw Cen MT"/>
                <w:b/>
                <w:sz w:val="16"/>
              </w:rPr>
              <w:t>Four Credits Total</w:t>
            </w:r>
          </w:p>
          <w:p w14:paraId="2D4157C3" w14:textId="77777777" w:rsidR="005D293B" w:rsidRPr="00B96AA9" w:rsidRDefault="005D293B" w:rsidP="00983E3F">
            <w:pPr>
              <w:pStyle w:val="TableParagraph"/>
              <w:spacing w:line="174" w:lineRule="exact"/>
              <w:ind w:left="107"/>
              <w:rPr>
                <w:rFonts w:ascii="Tw Cen MT" w:hAnsi="Tw Cen MT"/>
                <w:b/>
                <w:sz w:val="16"/>
              </w:rPr>
            </w:pPr>
          </w:p>
          <w:p w14:paraId="3ED08FDC" w14:textId="2C5B9955" w:rsidR="005D293B" w:rsidRPr="00B96AA9" w:rsidRDefault="005D1C18" w:rsidP="00983E3F">
            <w:pPr>
              <w:pStyle w:val="TableParagraph"/>
              <w:spacing w:line="174" w:lineRule="exact"/>
              <w:ind w:left="107"/>
              <w:rPr>
                <w:rFonts w:ascii="Tw Cen MT" w:hAnsi="Tw Cen MT"/>
                <w:b/>
                <w:sz w:val="16"/>
              </w:rPr>
            </w:pPr>
            <w:r w:rsidRPr="00B96AA9">
              <w:rPr>
                <w:rFonts w:ascii="Tw Cen MT" w:hAnsi="Tw Cen MT"/>
                <w:b/>
                <w:sz w:val="16"/>
              </w:rPr>
              <w:t>M</w:t>
            </w:r>
            <w:r w:rsidR="005D293B" w:rsidRPr="00B96AA9">
              <w:rPr>
                <w:rFonts w:ascii="Tw Cen MT" w:hAnsi="Tw Cen MT"/>
                <w:b/>
                <w:sz w:val="16"/>
              </w:rPr>
              <w:t>ust consist of:</w:t>
            </w:r>
          </w:p>
          <w:p w14:paraId="622BB15A" w14:textId="77777777" w:rsidR="005D293B" w:rsidRPr="00B96AA9" w:rsidRDefault="005D293B" w:rsidP="00983E3F">
            <w:pPr>
              <w:pStyle w:val="TableParagraph"/>
              <w:numPr>
                <w:ilvl w:val="0"/>
                <w:numId w:val="22"/>
              </w:numPr>
              <w:tabs>
                <w:tab w:val="left" w:pos="360"/>
              </w:tabs>
              <w:spacing w:line="181" w:lineRule="exact"/>
              <w:ind w:hanging="253"/>
              <w:rPr>
                <w:rFonts w:ascii="Tw Cen MT" w:hAnsi="Tw Cen MT"/>
                <w:bCs/>
                <w:sz w:val="16"/>
              </w:rPr>
            </w:pPr>
            <w:r w:rsidRPr="00B96AA9">
              <w:rPr>
                <w:rFonts w:ascii="Tw Cen MT" w:hAnsi="Tw Cen MT"/>
                <w:bCs/>
                <w:sz w:val="16"/>
              </w:rPr>
              <w:t>World Geography (1 credit)</w:t>
            </w:r>
          </w:p>
          <w:p w14:paraId="5284CE62" w14:textId="77777777" w:rsidR="009137F2" w:rsidRPr="00B96AA9" w:rsidRDefault="009137F2" w:rsidP="00983E3F">
            <w:pPr>
              <w:pStyle w:val="TableParagraph"/>
              <w:numPr>
                <w:ilvl w:val="0"/>
                <w:numId w:val="22"/>
              </w:numPr>
              <w:tabs>
                <w:tab w:val="left" w:pos="360"/>
              </w:tabs>
              <w:ind w:hanging="253"/>
              <w:rPr>
                <w:rFonts w:ascii="Tw Cen MT" w:hAnsi="Tw Cen MT"/>
                <w:bCs/>
                <w:sz w:val="16"/>
              </w:rPr>
            </w:pPr>
            <w:r w:rsidRPr="00B96AA9">
              <w:rPr>
                <w:rFonts w:ascii="Tw Cen MT" w:hAnsi="Tw Cen MT"/>
                <w:bCs/>
                <w:sz w:val="16"/>
              </w:rPr>
              <w:t>World History (1 credit)</w:t>
            </w:r>
          </w:p>
          <w:p w14:paraId="413FC002" w14:textId="1A4E8D06" w:rsidR="005D293B" w:rsidRPr="00B96AA9" w:rsidRDefault="005D293B" w:rsidP="00983E3F">
            <w:pPr>
              <w:pStyle w:val="TableParagraph"/>
              <w:numPr>
                <w:ilvl w:val="0"/>
                <w:numId w:val="22"/>
              </w:numPr>
              <w:tabs>
                <w:tab w:val="left" w:pos="360"/>
              </w:tabs>
              <w:ind w:hanging="253"/>
              <w:rPr>
                <w:rFonts w:ascii="Tw Cen MT" w:hAnsi="Tw Cen MT"/>
                <w:bCs/>
                <w:sz w:val="16"/>
              </w:rPr>
            </w:pPr>
            <w:r w:rsidRPr="00B96AA9">
              <w:rPr>
                <w:rFonts w:ascii="Tw Cen MT" w:hAnsi="Tw Cen MT"/>
                <w:bCs/>
                <w:sz w:val="16"/>
              </w:rPr>
              <w:t>U.S. History (1 credit)</w:t>
            </w:r>
          </w:p>
          <w:p w14:paraId="45B5DF4C" w14:textId="77777777" w:rsidR="005D293B" w:rsidRPr="00B96AA9" w:rsidRDefault="005D293B" w:rsidP="00983E3F">
            <w:pPr>
              <w:pStyle w:val="TableParagraph"/>
              <w:numPr>
                <w:ilvl w:val="0"/>
                <w:numId w:val="22"/>
              </w:numPr>
              <w:tabs>
                <w:tab w:val="left" w:pos="360"/>
              </w:tabs>
              <w:ind w:hanging="253"/>
              <w:rPr>
                <w:rFonts w:ascii="Tw Cen MT" w:hAnsi="Tw Cen MT"/>
                <w:bCs/>
                <w:sz w:val="16"/>
              </w:rPr>
            </w:pPr>
            <w:r w:rsidRPr="00B96AA9">
              <w:rPr>
                <w:rFonts w:ascii="Tw Cen MT" w:hAnsi="Tw Cen MT"/>
                <w:bCs/>
                <w:sz w:val="16"/>
              </w:rPr>
              <w:t>U.S. Government (½ credit)</w:t>
            </w:r>
          </w:p>
          <w:p w14:paraId="6948475B" w14:textId="1727E270" w:rsidR="005D293B" w:rsidRPr="00B96AA9" w:rsidRDefault="005D293B" w:rsidP="00983E3F">
            <w:pPr>
              <w:pStyle w:val="TableParagraph"/>
              <w:numPr>
                <w:ilvl w:val="0"/>
                <w:numId w:val="22"/>
              </w:numPr>
              <w:tabs>
                <w:tab w:val="left" w:pos="360"/>
              </w:tabs>
              <w:ind w:hanging="253"/>
              <w:rPr>
                <w:rFonts w:ascii="Tw Cen MT" w:hAnsi="Tw Cen MT"/>
                <w:bCs/>
                <w:sz w:val="16"/>
              </w:rPr>
            </w:pPr>
            <w:r w:rsidRPr="00B96AA9">
              <w:rPr>
                <w:rFonts w:ascii="Tw Cen MT" w:hAnsi="Tw Cen MT"/>
                <w:bCs/>
                <w:sz w:val="16"/>
              </w:rPr>
              <w:t>Economics (½ credit)</w:t>
            </w:r>
          </w:p>
        </w:tc>
      </w:tr>
    </w:tbl>
    <w:p w14:paraId="31EA75A0" w14:textId="77777777" w:rsidR="00BF7AEA" w:rsidRPr="00B96AA9" w:rsidRDefault="00BF7AEA" w:rsidP="00983E3F">
      <w:pPr>
        <w:pStyle w:val="BodyText"/>
        <w:rPr>
          <w:b/>
          <w:sz w:val="25"/>
        </w:rPr>
      </w:pPr>
    </w:p>
    <w:p w14:paraId="0AAF5AAA" w14:textId="229A7D43" w:rsidR="00BF7AEA" w:rsidRPr="00B96AA9" w:rsidRDefault="00C74D45" w:rsidP="00983E3F">
      <w:pPr>
        <w:ind w:left="880"/>
        <w:rPr>
          <w:i/>
          <w:sz w:val="24"/>
        </w:rPr>
      </w:pPr>
      <w:r w:rsidRPr="00B96AA9">
        <w:rPr>
          <w:i/>
          <w:sz w:val="24"/>
        </w:rPr>
        <w:t>Continued</w:t>
      </w:r>
      <w:r w:rsidR="002553E9" w:rsidRPr="00B96AA9">
        <w:rPr>
          <w:i/>
          <w:spacing w:val="-3"/>
          <w:sz w:val="24"/>
        </w:rPr>
        <w:t xml:space="preserve"> </w:t>
      </w:r>
      <w:r w:rsidR="002553E9" w:rsidRPr="00B96AA9">
        <w:rPr>
          <w:i/>
          <w:sz w:val="24"/>
        </w:rPr>
        <w:t>next</w:t>
      </w:r>
      <w:r w:rsidR="002553E9" w:rsidRPr="00B96AA9">
        <w:rPr>
          <w:i/>
          <w:spacing w:val="-4"/>
          <w:sz w:val="24"/>
        </w:rPr>
        <w:t xml:space="preserve"> </w:t>
      </w:r>
      <w:r w:rsidR="002553E9" w:rsidRPr="00B96AA9">
        <w:rPr>
          <w:i/>
          <w:sz w:val="24"/>
        </w:rPr>
        <w:t>page</w:t>
      </w:r>
    </w:p>
    <w:p w14:paraId="0435CF94" w14:textId="77777777" w:rsidR="00BF7AEA" w:rsidRPr="00B96AA9" w:rsidRDefault="00BF7AEA" w:rsidP="00983E3F">
      <w:pPr>
        <w:rPr>
          <w:sz w:val="24"/>
        </w:rPr>
        <w:sectPr w:rsidR="00BF7AEA" w:rsidRPr="00B96AA9">
          <w:footerReference w:type="default" r:id="rId10"/>
          <w:pgSz w:w="12240" w:h="15840"/>
          <w:pgMar w:top="920" w:right="440" w:bottom="420" w:left="560" w:header="0" w:footer="235" w:gutter="0"/>
          <w:cols w:space="720"/>
        </w:sectPr>
      </w:pPr>
    </w:p>
    <w:p w14:paraId="1F690D80" w14:textId="77777777" w:rsidR="00BF7AEA" w:rsidRPr="00B96AA9" w:rsidRDefault="002553E9" w:rsidP="00983E3F">
      <w:pPr>
        <w:pStyle w:val="Heading6"/>
        <w:ind w:left="880"/>
      </w:pPr>
      <w:bookmarkStart w:id="8" w:name="_Toc66695335"/>
      <w:r w:rsidRPr="00B96AA9">
        <w:lastRenderedPageBreak/>
        <w:t>Degree</w:t>
      </w:r>
      <w:r w:rsidRPr="00B96AA9">
        <w:rPr>
          <w:spacing w:val="-1"/>
        </w:rPr>
        <w:t xml:space="preserve"> </w:t>
      </w:r>
      <w:r w:rsidRPr="00B96AA9">
        <w:t>Plan</w:t>
      </w:r>
      <w:r w:rsidRPr="00B96AA9">
        <w:rPr>
          <w:spacing w:val="-2"/>
        </w:rPr>
        <w:t xml:space="preserve"> </w:t>
      </w:r>
      <w:r w:rsidRPr="00B96AA9">
        <w:t>Requirements</w:t>
      </w:r>
      <w:r w:rsidRPr="00B96AA9">
        <w:rPr>
          <w:spacing w:val="-1"/>
        </w:rPr>
        <w:t xml:space="preserve"> </w:t>
      </w:r>
      <w:r w:rsidRPr="00B96AA9">
        <w:t>–</w:t>
      </w:r>
      <w:r w:rsidRPr="00B96AA9">
        <w:rPr>
          <w:spacing w:val="-1"/>
        </w:rPr>
        <w:t xml:space="preserve"> </w:t>
      </w:r>
      <w:r w:rsidRPr="00B96AA9">
        <w:t>Continued</w:t>
      </w:r>
      <w:bookmarkEnd w:id="8"/>
    </w:p>
    <w:p w14:paraId="1C37ABD6" w14:textId="77777777" w:rsidR="00BF7AEA" w:rsidRPr="00B96AA9" w:rsidRDefault="00BF7AEA" w:rsidP="00983E3F">
      <w:pPr>
        <w:pStyle w:val="BodyText"/>
        <w:rPr>
          <w:b/>
          <w:sz w:val="17"/>
        </w:rPr>
      </w:pPr>
    </w:p>
    <w:tbl>
      <w:tblPr>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8010"/>
      </w:tblGrid>
      <w:tr w:rsidR="00BF7AEA" w:rsidRPr="00B96AA9" w14:paraId="28B1B4E6" w14:textId="77777777" w:rsidTr="003D3F64">
        <w:trPr>
          <w:trHeight w:val="392"/>
        </w:trPr>
        <w:tc>
          <w:tcPr>
            <w:tcW w:w="1530" w:type="dxa"/>
            <w:shd w:val="clear" w:color="auto" w:fill="BFBFBF"/>
            <w:vAlign w:val="center"/>
          </w:tcPr>
          <w:p w14:paraId="1EC7FD65" w14:textId="77777777" w:rsidR="00BF7AEA" w:rsidRPr="00B96AA9" w:rsidRDefault="002553E9" w:rsidP="003D3F64">
            <w:pPr>
              <w:pStyle w:val="TableParagraph"/>
              <w:ind w:left="500"/>
              <w:jc w:val="center"/>
              <w:rPr>
                <w:rFonts w:ascii="Tw Cen MT" w:hAnsi="Tw Cen MT"/>
                <w:b/>
                <w:sz w:val="18"/>
              </w:rPr>
            </w:pPr>
            <w:r w:rsidRPr="00B96AA9">
              <w:rPr>
                <w:rFonts w:ascii="Tw Cen MT" w:hAnsi="Tw Cen MT"/>
                <w:b/>
                <w:sz w:val="18"/>
              </w:rPr>
              <w:t>Subject</w:t>
            </w:r>
          </w:p>
        </w:tc>
        <w:tc>
          <w:tcPr>
            <w:tcW w:w="8010" w:type="dxa"/>
            <w:shd w:val="clear" w:color="auto" w:fill="BFBFBF"/>
          </w:tcPr>
          <w:p w14:paraId="7950DE8F" w14:textId="4F4D0AB6" w:rsidR="00BF7AEA" w:rsidRPr="00B96AA9" w:rsidRDefault="00362569" w:rsidP="00983E3F">
            <w:pPr>
              <w:pStyle w:val="TableParagraph"/>
              <w:spacing w:line="195" w:lineRule="exact"/>
              <w:ind w:left="2838" w:right="2828"/>
              <w:rPr>
                <w:rFonts w:ascii="Tw Cen MT" w:hAnsi="Tw Cen MT"/>
                <w:b/>
                <w:sz w:val="18"/>
              </w:rPr>
            </w:pPr>
            <w:r w:rsidRPr="00B96AA9">
              <w:rPr>
                <w:rFonts w:ascii="Tw Cen MT" w:hAnsi="Tw Cen MT"/>
                <w:b/>
                <w:sz w:val="18"/>
              </w:rPr>
              <w:t>YATES</w:t>
            </w:r>
            <w:r w:rsidR="002553E9" w:rsidRPr="00B96AA9">
              <w:rPr>
                <w:rFonts w:ascii="Tw Cen MT" w:hAnsi="Tw Cen MT"/>
                <w:b/>
                <w:spacing w:val="-2"/>
                <w:sz w:val="18"/>
              </w:rPr>
              <w:t xml:space="preserve"> </w:t>
            </w:r>
            <w:r w:rsidR="002553E9" w:rsidRPr="00B96AA9">
              <w:rPr>
                <w:rFonts w:ascii="Tw Cen MT" w:hAnsi="Tw Cen MT"/>
                <w:b/>
                <w:sz w:val="18"/>
              </w:rPr>
              <w:t>Foundation</w:t>
            </w:r>
            <w:r w:rsidR="002553E9" w:rsidRPr="00B96AA9">
              <w:rPr>
                <w:rFonts w:ascii="Tw Cen MT" w:hAnsi="Tw Cen MT"/>
                <w:b/>
                <w:spacing w:val="-1"/>
                <w:sz w:val="18"/>
              </w:rPr>
              <w:t xml:space="preserve"> </w:t>
            </w:r>
            <w:r w:rsidR="002553E9" w:rsidRPr="00B96AA9">
              <w:rPr>
                <w:rFonts w:ascii="Tw Cen MT" w:hAnsi="Tw Cen MT"/>
                <w:b/>
                <w:sz w:val="18"/>
              </w:rPr>
              <w:t>Requirements</w:t>
            </w:r>
          </w:p>
          <w:p w14:paraId="2E77101B" w14:textId="3E122A1F" w:rsidR="00BF7AEA" w:rsidRPr="00B96AA9" w:rsidRDefault="00A86682" w:rsidP="00983E3F">
            <w:pPr>
              <w:pStyle w:val="TableParagraph"/>
              <w:spacing w:line="176" w:lineRule="exact"/>
              <w:ind w:left="2838" w:right="2827"/>
              <w:rPr>
                <w:rFonts w:ascii="Tw Cen MT" w:hAnsi="Tw Cen MT"/>
                <w:b/>
                <w:sz w:val="18"/>
              </w:rPr>
            </w:pPr>
            <w:r w:rsidRPr="00B96AA9">
              <w:rPr>
                <w:rFonts w:ascii="Tw Cen MT" w:hAnsi="Tw Cen MT"/>
                <w:b/>
                <w:sz w:val="18"/>
              </w:rPr>
              <w:t>(</w:t>
            </w:r>
            <w:r w:rsidRPr="00B96AA9">
              <w:rPr>
                <w:rFonts w:ascii="Tw Cen MT" w:hAnsi="Tw Cen MT"/>
                <w:b/>
                <w:spacing w:val="-1"/>
                <w:sz w:val="18"/>
              </w:rPr>
              <w:t>26</w:t>
            </w:r>
            <w:r w:rsidR="002553E9" w:rsidRPr="00B96AA9">
              <w:rPr>
                <w:rFonts w:ascii="Tw Cen MT" w:hAnsi="Tw Cen MT"/>
                <w:b/>
                <w:sz w:val="18"/>
              </w:rPr>
              <w:t xml:space="preserve"> Credits)</w:t>
            </w:r>
          </w:p>
        </w:tc>
      </w:tr>
      <w:tr w:rsidR="00BF7AEA" w:rsidRPr="00B96AA9" w14:paraId="485124F6" w14:textId="77777777" w:rsidTr="003D3F64">
        <w:trPr>
          <w:trHeight w:val="4220"/>
        </w:trPr>
        <w:tc>
          <w:tcPr>
            <w:tcW w:w="1530" w:type="dxa"/>
            <w:shd w:val="clear" w:color="auto" w:fill="E4E4E4"/>
            <w:vAlign w:val="center"/>
          </w:tcPr>
          <w:p w14:paraId="208CCB2B" w14:textId="77777777" w:rsidR="00BF7AEA" w:rsidRPr="00B96AA9" w:rsidRDefault="002553E9" w:rsidP="003D3F64">
            <w:pPr>
              <w:pStyle w:val="TableParagraph"/>
              <w:ind w:left="107" w:right="337"/>
              <w:jc w:val="center"/>
              <w:rPr>
                <w:rFonts w:ascii="Tw Cen MT" w:hAnsi="Tw Cen MT"/>
                <w:i/>
                <w:sz w:val="16"/>
              </w:rPr>
            </w:pPr>
            <w:r w:rsidRPr="00B96AA9">
              <w:rPr>
                <w:rFonts w:ascii="Tw Cen MT" w:hAnsi="Tw Cen MT"/>
                <w:i/>
                <w:spacing w:val="-1"/>
                <w:sz w:val="16"/>
              </w:rPr>
              <w:t xml:space="preserve">Languages </w:t>
            </w:r>
            <w:r w:rsidRPr="00B96AA9">
              <w:rPr>
                <w:rFonts w:ascii="Tw Cen MT" w:hAnsi="Tw Cen MT"/>
                <w:i/>
                <w:sz w:val="16"/>
              </w:rPr>
              <w:t>Other</w:t>
            </w:r>
            <w:r w:rsidRPr="00B96AA9">
              <w:rPr>
                <w:rFonts w:ascii="Tw Cen MT" w:hAnsi="Tw Cen MT"/>
                <w:i/>
                <w:spacing w:val="-42"/>
                <w:sz w:val="16"/>
              </w:rPr>
              <w:t xml:space="preserve"> </w:t>
            </w:r>
            <w:r w:rsidRPr="00B96AA9">
              <w:rPr>
                <w:rFonts w:ascii="Tw Cen MT" w:hAnsi="Tw Cen MT"/>
                <w:i/>
                <w:sz w:val="16"/>
              </w:rPr>
              <w:t>Than</w:t>
            </w:r>
            <w:r w:rsidRPr="00B96AA9">
              <w:rPr>
                <w:rFonts w:ascii="Tw Cen MT" w:hAnsi="Tw Cen MT"/>
                <w:i/>
                <w:spacing w:val="-2"/>
                <w:sz w:val="16"/>
              </w:rPr>
              <w:t xml:space="preserve"> </w:t>
            </w:r>
            <w:r w:rsidRPr="00B96AA9">
              <w:rPr>
                <w:rFonts w:ascii="Tw Cen MT" w:hAnsi="Tw Cen MT"/>
                <w:i/>
                <w:sz w:val="16"/>
              </w:rPr>
              <w:t>English</w:t>
            </w:r>
          </w:p>
        </w:tc>
        <w:tc>
          <w:tcPr>
            <w:tcW w:w="8010" w:type="dxa"/>
          </w:tcPr>
          <w:p w14:paraId="545AF76D" w14:textId="77777777" w:rsidR="00BF7AEA" w:rsidRPr="00B96AA9" w:rsidRDefault="002553E9" w:rsidP="00983E3F">
            <w:pPr>
              <w:pStyle w:val="TableParagraph"/>
              <w:spacing w:line="174" w:lineRule="exact"/>
              <w:ind w:left="107"/>
              <w:rPr>
                <w:rFonts w:ascii="Tw Cen MT" w:hAnsi="Tw Cen MT"/>
                <w:b/>
                <w:sz w:val="16"/>
              </w:rPr>
            </w:pPr>
            <w:r w:rsidRPr="00B96AA9">
              <w:rPr>
                <w:rFonts w:ascii="Tw Cen MT" w:hAnsi="Tw Cen MT"/>
                <w:b/>
                <w:sz w:val="16"/>
              </w:rPr>
              <w:t>Two</w:t>
            </w:r>
            <w:r w:rsidRPr="00B96AA9">
              <w:rPr>
                <w:rFonts w:ascii="Tw Cen MT" w:hAnsi="Tw Cen MT"/>
                <w:b/>
                <w:spacing w:val="-3"/>
                <w:sz w:val="16"/>
              </w:rPr>
              <w:t xml:space="preserve"> </w:t>
            </w:r>
            <w:r w:rsidRPr="00B96AA9">
              <w:rPr>
                <w:rFonts w:ascii="Tw Cen MT" w:hAnsi="Tw Cen MT"/>
                <w:b/>
                <w:sz w:val="16"/>
              </w:rPr>
              <w:t>Credits</w:t>
            </w:r>
            <w:r w:rsidRPr="00B96AA9">
              <w:rPr>
                <w:rFonts w:ascii="Tw Cen MT" w:hAnsi="Tw Cen MT"/>
                <w:b/>
                <w:spacing w:val="-2"/>
                <w:sz w:val="16"/>
              </w:rPr>
              <w:t xml:space="preserve"> </w:t>
            </w:r>
            <w:r w:rsidRPr="00B96AA9">
              <w:rPr>
                <w:rFonts w:ascii="Tw Cen MT" w:hAnsi="Tw Cen MT"/>
                <w:b/>
                <w:sz w:val="16"/>
              </w:rPr>
              <w:t>Total</w:t>
            </w:r>
          </w:p>
          <w:p w14:paraId="40D30363" w14:textId="77777777" w:rsidR="00BF7AEA" w:rsidRPr="00B96AA9" w:rsidRDefault="00BF7AEA" w:rsidP="00983E3F">
            <w:pPr>
              <w:pStyle w:val="TableParagraph"/>
              <w:rPr>
                <w:rFonts w:ascii="Tw Cen MT" w:hAnsi="Tw Cen MT"/>
                <w:b/>
                <w:sz w:val="16"/>
              </w:rPr>
            </w:pPr>
          </w:p>
          <w:p w14:paraId="7A35D14A" w14:textId="77777777" w:rsidR="00BF7AEA" w:rsidRPr="00B96AA9" w:rsidRDefault="002553E9" w:rsidP="00983E3F">
            <w:pPr>
              <w:pStyle w:val="TableParagraph"/>
              <w:spacing w:line="174" w:lineRule="exact"/>
              <w:ind w:left="107"/>
              <w:rPr>
                <w:rFonts w:ascii="Tw Cen MT" w:hAnsi="Tw Cen MT"/>
                <w:sz w:val="16"/>
              </w:rPr>
            </w:pPr>
            <w:r w:rsidRPr="00B96AA9">
              <w:rPr>
                <w:rFonts w:ascii="Tw Cen MT" w:hAnsi="Tw Cen MT"/>
                <w:sz w:val="16"/>
              </w:rPr>
              <w:t>May</w:t>
            </w:r>
            <w:r w:rsidRPr="00B96AA9">
              <w:rPr>
                <w:rFonts w:ascii="Tw Cen MT" w:hAnsi="Tw Cen MT"/>
                <w:spacing w:val="-5"/>
                <w:sz w:val="16"/>
              </w:rPr>
              <w:t xml:space="preserve"> </w:t>
            </w:r>
            <w:r w:rsidRPr="00B96AA9">
              <w:rPr>
                <w:rFonts w:ascii="Tw Cen MT" w:hAnsi="Tw Cen MT"/>
                <w:sz w:val="16"/>
              </w:rPr>
              <w:t>choose</w:t>
            </w:r>
            <w:r w:rsidRPr="00B96AA9">
              <w:rPr>
                <w:rFonts w:ascii="Tw Cen MT" w:hAnsi="Tw Cen MT"/>
                <w:spacing w:val="-4"/>
                <w:sz w:val="16"/>
              </w:rPr>
              <w:t xml:space="preserve"> </w:t>
            </w:r>
            <w:r w:rsidRPr="00B96AA9">
              <w:rPr>
                <w:rFonts w:ascii="Tw Cen MT" w:hAnsi="Tw Cen MT"/>
                <w:sz w:val="16"/>
              </w:rPr>
              <w:t>from:</w:t>
            </w:r>
          </w:p>
          <w:p w14:paraId="7DAB0C66" w14:textId="77777777" w:rsidR="00BF7AEA" w:rsidRPr="00B96AA9" w:rsidRDefault="002553E9" w:rsidP="00983E3F">
            <w:pPr>
              <w:pStyle w:val="TableParagraph"/>
              <w:numPr>
                <w:ilvl w:val="0"/>
                <w:numId w:val="21"/>
              </w:numPr>
              <w:tabs>
                <w:tab w:val="left" w:pos="360"/>
              </w:tabs>
              <w:spacing w:line="181" w:lineRule="exact"/>
              <w:ind w:hanging="253"/>
              <w:rPr>
                <w:rFonts w:ascii="Tw Cen MT" w:hAnsi="Tw Cen MT"/>
                <w:sz w:val="16"/>
              </w:rPr>
            </w:pPr>
            <w:r w:rsidRPr="00B96AA9">
              <w:rPr>
                <w:rFonts w:ascii="Tw Cen MT" w:hAnsi="Tw Cen MT"/>
                <w:sz w:val="16"/>
              </w:rPr>
              <w:t>Any</w:t>
            </w:r>
            <w:r w:rsidRPr="00B96AA9">
              <w:rPr>
                <w:rFonts w:ascii="Tw Cen MT" w:hAnsi="Tw Cen MT"/>
                <w:spacing w:val="-1"/>
                <w:sz w:val="16"/>
              </w:rPr>
              <w:t xml:space="preserve"> </w:t>
            </w:r>
            <w:r w:rsidRPr="00B96AA9">
              <w:rPr>
                <w:rFonts w:ascii="Tw Cen MT" w:hAnsi="Tw Cen MT"/>
                <w:sz w:val="16"/>
              </w:rPr>
              <w:t>two</w:t>
            </w:r>
            <w:r w:rsidRPr="00B96AA9">
              <w:rPr>
                <w:rFonts w:ascii="Tw Cen MT" w:hAnsi="Tw Cen MT"/>
                <w:spacing w:val="-1"/>
                <w:sz w:val="16"/>
              </w:rPr>
              <w:t xml:space="preserve"> </w:t>
            </w:r>
            <w:r w:rsidRPr="00B96AA9">
              <w:rPr>
                <w:rFonts w:ascii="Tw Cen MT" w:hAnsi="Tw Cen MT"/>
                <w:sz w:val="16"/>
              </w:rPr>
              <w:t>levels in</w:t>
            </w:r>
            <w:r w:rsidRPr="00B96AA9">
              <w:rPr>
                <w:rFonts w:ascii="Tw Cen MT" w:hAnsi="Tw Cen MT"/>
                <w:spacing w:val="-1"/>
                <w:sz w:val="16"/>
              </w:rPr>
              <w:t xml:space="preserve"> </w:t>
            </w:r>
            <w:r w:rsidRPr="00B96AA9">
              <w:rPr>
                <w:rFonts w:ascii="Tw Cen MT" w:hAnsi="Tw Cen MT"/>
                <w:sz w:val="16"/>
              </w:rPr>
              <w:t>the</w:t>
            </w:r>
            <w:r w:rsidRPr="00B96AA9">
              <w:rPr>
                <w:rFonts w:ascii="Tw Cen MT" w:hAnsi="Tw Cen MT"/>
                <w:spacing w:val="-1"/>
                <w:sz w:val="16"/>
              </w:rPr>
              <w:t xml:space="preserve"> </w:t>
            </w:r>
            <w:r w:rsidRPr="00B96AA9">
              <w:rPr>
                <w:rFonts w:ascii="Tw Cen MT" w:hAnsi="Tw Cen MT"/>
                <w:sz w:val="16"/>
              </w:rPr>
              <w:t>same language or</w:t>
            </w:r>
          </w:p>
          <w:p w14:paraId="2607A376" w14:textId="77777777" w:rsidR="00BF7AEA" w:rsidRPr="00B96AA9" w:rsidRDefault="002553E9" w:rsidP="00983E3F">
            <w:pPr>
              <w:pStyle w:val="TableParagraph"/>
              <w:numPr>
                <w:ilvl w:val="0"/>
                <w:numId w:val="21"/>
              </w:numPr>
              <w:tabs>
                <w:tab w:val="left" w:pos="360"/>
              </w:tabs>
              <w:ind w:hanging="253"/>
              <w:rPr>
                <w:rFonts w:ascii="Tw Cen MT" w:hAnsi="Tw Cen MT"/>
                <w:sz w:val="16"/>
              </w:rPr>
            </w:pPr>
            <w:r w:rsidRPr="00B96AA9">
              <w:rPr>
                <w:rFonts w:ascii="Tw Cen MT" w:hAnsi="Tw Cen MT"/>
                <w:sz w:val="16"/>
              </w:rPr>
              <w:t>2</w:t>
            </w:r>
            <w:r w:rsidRPr="00B96AA9">
              <w:rPr>
                <w:rFonts w:ascii="Tw Cen MT" w:hAnsi="Tw Cen MT"/>
                <w:spacing w:val="-3"/>
                <w:sz w:val="16"/>
              </w:rPr>
              <w:t xml:space="preserve"> </w:t>
            </w:r>
            <w:r w:rsidRPr="00B96AA9">
              <w:rPr>
                <w:rFonts w:ascii="Tw Cen MT" w:hAnsi="Tw Cen MT"/>
                <w:sz w:val="16"/>
              </w:rPr>
              <w:t>credits</w:t>
            </w:r>
            <w:r w:rsidRPr="00B96AA9">
              <w:rPr>
                <w:rFonts w:ascii="Tw Cen MT" w:hAnsi="Tw Cen MT"/>
                <w:spacing w:val="-2"/>
                <w:sz w:val="16"/>
              </w:rPr>
              <w:t xml:space="preserve"> </w:t>
            </w:r>
            <w:r w:rsidRPr="00B96AA9">
              <w:rPr>
                <w:rFonts w:ascii="Tw Cen MT" w:hAnsi="Tw Cen MT"/>
                <w:sz w:val="16"/>
              </w:rPr>
              <w:t>in</w:t>
            </w:r>
            <w:r w:rsidRPr="00B96AA9">
              <w:rPr>
                <w:rFonts w:ascii="Tw Cen MT" w:hAnsi="Tw Cen MT"/>
                <w:spacing w:val="-2"/>
                <w:sz w:val="16"/>
              </w:rPr>
              <w:t xml:space="preserve"> </w:t>
            </w:r>
            <w:r w:rsidRPr="00B96AA9">
              <w:rPr>
                <w:rFonts w:ascii="Tw Cen MT" w:hAnsi="Tw Cen MT"/>
                <w:sz w:val="16"/>
              </w:rPr>
              <w:t>computer</w:t>
            </w:r>
            <w:r w:rsidRPr="00B96AA9">
              <w:rPr>
                <w:rFonts w:ascii="Tw Cen MT" w:hAnsi="Tw Cen MT"/>
                <w:spacing w:val="-2"/>
                <w:sz w:val="16"/>
              </w:rPr>
              <w:t xml:space="preserve"> </w:t>
            </w:r>
            <w:r w:rsidRPr="00B96AA9">
              <w:rPr>
                <w:rFonts w:ascii="Tw Cen MT" w:hAnsi="Tw Cen MT"/>
                <w:sz w:val="16"/>
              </w:rPr>
              <w:t>programming</w:t>
            </w:r>
            <w:r w:rsidRPr="00B96AA9">
              <w:rPr>
                <w:rFonts w:ascii="Tw Cen MT" w:hAnsi="Tw Cen MT"/>
                <w:spacing w:val="-3"/>
                <w:sz w:val="16"/>
              </w:rPr>
              <w:t xml:space="preserve"> </w:t>
            </w:r>
            <w:r w:rsidRPr="00B96AA9">
              <w:rPr>
                <w:rFonts w:ascii="Tw Cen MT" w:hAnsi="Tw Cen MT"/>
                <w:sz w:val="16"/>
              </w:rPr>
              <w:t>languages</w:t>
            </w:r>
            <w:r w:rsidRPr="00B96AA9">
              <w:rPr>
                <w:rFonts w:ascii="Tw Cen MT" w:hAnsi="Tw Cen MT"/>
                <w:spacing w:val="-4"/>
                <w:sz w:val="16"/>
              </w:rPr>
              <w:t xml:space="preserve"> </w:t>
            </w:r>
            <w:r w:rsidRPr="00B96AA9">
              <w:rPr>
                <w:rFonts w:ascii="Tw Cen MT" w:hAnsi="Tw Cen MT"/>
                <w:sz w:val="16"/>
              </w:rPr>
              <w:t>selected</w:t>
            </w:r>
            <w:r w:rsidRPr="00B96AA9">
              <w:rPr>
                <w:rFonts w:ascii="Tw Cen MT" w:hAnsi="Tw Cen MT"/>
                <w:spacing w:val="-2"/>
                <w:sz w:val="16"/>
              </w:rPr>
              <w:t xml:space="preserve"> </w:t>
            </w:r>
            <w:r w:rsidRPr="00B96AA9">
              <w:rPr>
                <w:rFonts w:ascii="Tw Cen MT" w:hAnsi="Tw Cen MT"/>
                <w:sz w:val="16"/>
              </w:rPr>
              <w:t>from</w:t>
            </w:r>
            <w:r w:rsidRPr="00B96AA9">
              <w:rPr>
                <w:rFonts w:ascii="Tw Cen MT" w:hAnsi="Tw Cen MT"/>
                <w:spacing w:val="-3"/>
                <w:sz w:val="16"/>
              </w:rPr>
              <w:t xml:space="preserve"> </w:t>
            </w:r>
            <w:r w:rsidRPr="00B96AA9">
              <w:rPr>
                <w:rFonts w:ascii="Tw Cen MT" w:hAnsi="Tw Cen MT"/>
                <w:sz w:val="16"/>
              </w:rPr>
              <w:t>Computer</w:t>
            </w:r>
            <w:r w:rsidRPr="00B96AA9">
              <w:rPr>
                <w:rFonts w:ascii="Tw Cen MT" w:hAnsi="Tw Cen MT"/>
                <w:spacing w:val="-2"/>
                <w:sz w:val="16"/>
              </w:rPr>
              <w:t xml:space="preserve"> </w:t>
            </w:r>
            <w:r w:rsidRPr="00B96AA9">
              <w:rPr>
                <w:rFonts w:ascii="Tw Cen MT" w:hAnsi="Tw Cen MT"/>
                <w:sz w:val="16"/>
              </w:rPr>
              <w:t>Science</w:t>
            </w:r>
            <w:r w:rsidRPr="00B96AA9">
              <w:rPr>
                <w:rFonts w:ascii="Tw Cen MT" w:hAnsi="Tw Cen MT"/>
                <w:spacing w:val="-2"/>
                <w:sz w:val="16"/>
              </w:rPr>
              <w:t xml:space="preserve"> </w:t>
            </w:r>
            <w:r w:rsidRPr="00B96AA9">
              <w:rPr>
                <w:rFonts w:ascii="Tw Cen MT" w:hAnsi="Tw Cen MT"/>
                <w:sz w:val="16"/>
              </w:rPr>
              <w:t>I,</w:t>
            </w:r>
            <w:r w:rsidRPr="00B96AA9">
              <w:rPr>
                <w:rFonts w:ascii="Tw Cen MT" w:hAnsi="Tw Cen MT"/>
                <w:spacing w:val="-3"/>
                <w:sz w:val="16"/>
              </w:rPr>
              <w:t xml:space="preserve"> </w:t>
            </w:r>
            <w:r w:rsidRPr="00B96AA9">
              <w:rPr>
                <w:rFonts w:ascii="Tw Cen MT" w:hAnsi="Tw Cen MT"/>
                <w:sz w:val="16"/>
              </w:rPr>
              <w:t>II,</w:t>
            </w:r>
            <w:r w:rsidRPr="00B96AA9">
              <w:rPr>
                <w:rFonts w:ascii="Tw Cen MT" w:hAnsi="Tw Cen MT"/>
                <w:spacing w:val="-2"/>
                <w:sz w:val="16"/>
              </w:rPr>
              <w:t xml:space="preserve"> </w:t>
            </w:r>
            <w:r w:rsidRPr="00B96AA9">
              <w:rPr>
                <w:rFonts w:ascii="Tw Cen MT" w:hAnsi="Tw Cen MT"/>
                <w:sz w:val="16"/>
              </w:rPr>
              <w:t>and</w:t>
            </w:r>
            <w:r w:rsidRPr="00B96AA9">
              <w:rPr>
                <w:rFonts w:ascii="Tw Cen MT" w:hAnsi="Tw Cen MT"/>
                <w:spacing w:val="-3"/>
                <w:sz w:val="16"/>
              </w:rPr>
              <w:t xml:space="preserve"> </w:t>
            </w:r>
            <w:r w:rsidRPr="00B96AA9">
              <w:rPr>
                <w:rFonts w:ascii="Tw Cen MT" w:hAnsi="Tw Cen MT"/>
                <w:sz w:val="16"/>
              </w:rPr>
              <w:t>III</w:t>
            </w:r>
          </w:p>
          <w:p w14:paraId="0E16A9D5" w14:textId="77777777" w:rsidR="00BF7AEA" w:rsidRPr="00B96AA9" w:rsidRDefault="00BF7AEA" w:rsidP="00983E3F">
            <w:pPr>
              <w:pStyle w:val="TableParagraph"/>
              <w:rPr>
                <w:rFonts w:ascii="Tw Cen MT" w:hAnsi="Tw Cen MT"/>
                <w:b/>
                <w:sz w:val="16"/>
              </w:rPr>
            </w:pPr>
          </w:p>
          <w:p w14:paraId="167DFA31" w14:textId="77777777" w:rsidR="00BF7AEA" w:rsidRPr="00B96AA9" w:rsidRDefault="002553E9" w:rsidP="00983E3F">
            <w:pPr>
              <w:pStyle w:val="TableParagraph"/>
              <w:ind w:left="107" w:right="489" w:hanging="1"/>
              <w:rPr>
                <w:rFonts w:ascii="Tw Cen MT" w:hAnsi="Tw Cen MT"/>
                <w:sz w:val="16"/>
              </w:rPr>
            </w:pPr>
            <w:r w:rsidRPr="00B96AA9">
              <w:rPr>
                <w:rFonts w:ascii="Tw Cen MT" w:hAnsi="Tw Cen MT"/>
                <w:sz w:val="16"/>
              </w:rPr>
              <w:t>*After completing the 1</w:t>
            </w:r>
            <w:r w:rsidRPr="00B96AA9">
              <w:rPr>
                <w:rFonts w:ascii="Tw Cen MT" w:hAnsi="Tw Cen MT"/>
                <w:position w:val="4"/>
                <w:sz w:val="10"/>
              </w:rPr>
              <w:t xml:space="preserve">st </w:t>
            </w:r>
            <w:r w:rsidRPr="00B96AA9">
              <w:rPr>
                <w:rFonts w:ascii="Tw Cen MT" w:hAnsi="Tw Cen MT"/>
                <w:sz w:val="16"/>
              </w:rPr>
              <w:t>LOTE credit, if a student demonstrates that he/she is unlikely to be able to complete the 2</w:t>
            </w:r>
            <w:r w:rsidRPr="00B96AA9">
              <w:rPr>
                <w:rFonts w:ascii="Tw Cen MT" w:hAnsi="Tw Cen MT"/>
                <w:position w:val="4"/>
                <w:sz w:val="10"/>
              </w:rPr>
              <w:t>nd</w:t>
            </w:r>
            <w:r w:rsidRPr="00B96AA9">
              <w:rPr>
                <w:rFonts w:ascii="Tw Cen MT" w:hAnsi="Tw Cen MT"/>
                <w:spacing w:val="-25"/>
                <w:position w:val="4"/>
                <w:sz w:val="10"/>
              </w:rPr>
              <w:t xml:space="preserve"> </w:t>
            </w:r>
            <w:r w:rsidRPr="00B96AA9">
              <w:rPr>
                <w:rFonts w:ascii="Tw Cen MT" w:hAnsi="Tw Cen MT"/>
                <w:sz w:val="16"/>
              </w:rPr>
              <w:t>credit,</w:t>
            </w:r>
            <w:r w:rsidRPr="00B96AA9">
              <w:rPr>
                <w:rFonts w:ascii="Tw Cen MT" w:hAnsi="Tw Cen MT"/>
                <w:spacing w:val="-1"/>
                <w:sz w:val="16"/>
              </w:rPr>
              <w:t xml:space="preserve"> </w:t>
            </w:r>
            <w:r w:rsidRPr="00B96AA9">
              <w:rPr>
                <w:rFonts w:ascii="Tw Cen MT" w:hAnsi="Tw Cen MT"/>
                <w:sz w:val="16"/>
              </w:rPr>
              <w:t>the student may substitute one</w:t>
            </w:r>
            <w:r w:rsidRPr="00B96AA9">
              <w:rPr>
                <w:rFonts w:ascii="Tw Cen MT" w:hAnsi="Tw Cen MT"/>
                <w:spacing w:val="-1"/>
                <w:sz w:val="16"/>
              </w:rPr>
              <w:t xml:space="preserve"> </w:t>
            </w:r>
            <w:r w:rsidRPr="00B96AA9">
              <w:rPr>
                <w:rFonts w:ascii="Tw Cen MT" w:hAnsi="Tw Cen MT"/>
                <w:sz w:val="16"/>
              </w:rPr>
              <w:t>credit from the</w:t>
            </w:r>
            <w:r w:rsidRPr="00B96AA9">
              <w:rPr>
                <w:rFonts w:ascii="Tw Cen MT" w:hAnsi="Tw Cen MT"/>
                <w:spacing w:val="-1"/>
                <w:sz w:val="16"/>
              </w:rPr>
              <w:t xml:space="preserve"> </w:t>
            </w:r>
            <w:r w:rsidRPr="00B96AA9">
              <w:rPr>
                <w:rFonts w:ascii="Tw Cen MT" w:hAnsi="Tw Cen MT"/>
                <w:sz w:val="16"/>
              </w:rPr>
              <w:t>following:</w:t>
            </w:r>
          </w:p>
          <w:p w14:paraId="79F3EAE9" w14:textId="77777777" w:rsidR="00BF7AEA" w:rsidRPr="00B96AA9" w:rsidRDefault="002553E9" w:rsidP="00983E3F">
            <w:pPr>
              <w:pStyle w:val="TableParagraph"/>
              <w:numPr>
                <w:ilvl w:val="0"/>
                <w:numId w:val="21"/>
              </w:numPr>
              <w:tabs>
                <w:tab w:val="left" w:pos="360"/>
              </w:tabs>
              <w:ind w:right="229"/>
              <w:rPr>
                <w:rFonts w:ascii="Tw Cen MT" w:hAnsi="Tw Cen MT"/>
                <w:sz w:val="16"/>
              </w:rPr>
            </w:pPr>
            <w:r w:rsidRPr="00B96AA9">
              <w:rPr>
                <w:rFonts w:ascii="Tw Cen MT" w:hAnsi="Tw Cen MT"/>
                <w:sz w:val="16"/>
              </w:rPr>
              <w:t>Special Topics in Language and Culture (new course for 2014-15; no instructional materials until next LOTE adoption</w:t>
            </w:r>
            <w:r w:rsidRPr="00B96AA9">
              <w:rPr>
                <w:rFonts w:ascii="Tw Cen MT" w:hAnsi="Tw Cen MT"/>
                <w:spacing w:val="-42"/>
                <w:sz w:val="16"/>
              </w:rPr>
              <w:t xml:space="preserve"> </w:t>
            </w:r>
            <w:r w:rsidRPr="00B96AA9">
              <w:rPr>
                <w:rFonts w:ascii="Tw Cen MT" w:hAnsi="Tw Cen MT"/>
                <w:sz w:val="16"/>
              </w:rPr>
              <w:t>cycle)</w:t>
            </w:r>
          </w:p>
          <w:p w14:paraId="1D87E6EE" w14:textId="77777777" w:rsidR="00BF7AEA" w:rsidRPr="00B96AA9" w:rsidRDefault="002553E9" w:rsidP="00983E3F">
            <w:pPr>
              <w:pStyle w:val="TableParagraph"/>
              <w:numPr>
                <w:ilvl w:val="0"/>
                <w:numId w:val="21"/>
              </w:numPr>
              <w:tabs>
                <w:tab w:val="left" w:pos="360"/>
              </w:tabs>
              <w:ind w:hanging="253"/>
              <w:rPr>
                <w:rFonts w:ascii="Tw Cen MT" w:hAnsi="Tw Cen MT"/>
                <w:sz w:val="16"/>
              </w:rPr>
            </w:pPr>
            <w:r w:rsidRPr="00B96AA9">
              <w:rPr>
                <w:rFonts w:ascii="Tw Cen MT" w:hAnsi="Tw Cen MT"/>
                <w:sz w:val="16"/>
              </w:rPr>
              <w:t>World</w:t>
            </w:r>
            <w:r w:rsidRPr="00B96AA9">
              <w:rPr>
                <w:rFonts w:ascii="Tw Cen MT" w:hAnsi="Tw Cen MT"/>
                <w:spacing w:val="-2"/>
                <w:sz w:val="16"/>
              </w:rPr>
              <w:t xml:space="preserve"> </w:t>
            </w:r>
            <w:r w:rsidRPr="00B96AA9">
              <w:rPr>
                <w:rFonts w:ascii="Tw Cen MT" w:hAnsi="Tw Cen MT"/>
                <w:sz w:val="16"/>
              </w:rPr>
              <w:t>History</w:t>
            </w:r>
          </w:p>
          <w:p w14:paraId="01B2FCBA" w14:textId="77777777" w:rsidR="00BF7AEA" w:rsidRPr="00B96AA9" w:rsidRDefault="002553E9" w:rsidP="00983E3F">
            <w:pPr>
              <w:pStyle w:val="TableParagraph"/>
              <w:numPr>
                <w:ilvl w:val="0"/>
                <w:numId w:val="21"/>
              </w:numPr>
              <w:tabs>
                <w:tab w:val="left" w:pos="360"/>
              </w:tabs>
              <w:ind w:hanging="253"/>
              <w:rPr>
                <w:rFonts w:ascii="Tw Cen MT" w:hAnsi="Tw Cen MT"/>
                <w:sz w:val="16"/>
              </w:rPr>
            </w:pPr>
            <w:r w:rsidRPr="00B96AA9">
              <w:rPr>
                <w:rFonts w:ascii="Tw Cen MT" w:hAnsi="Tw Cen MT"/>
                <w:sz w:val="16"/>
              </w:rPr>
              <w:t>A</w:t>
            </w:r>
            <w:r w:rsidRPr="00B96AA9">
              <w:rPr>
                <w:rFonts w:ascii="Tw Cen MT" w:hAnsi="Tw Cen MT"/>
                <w:spacing w:val="-4"/>
                <w:sz w:val="16"/>
              </w:rPr>
              <w:t xml:space="preserve"> </w:t>
            </w:r>
            <w:r w:rsidRPr="00B96AA9">
              <w:rPr>
                <w:rFonts w:ascii="Tw Cen MT" w:hAnsi="Tw Cen MT"/>
                <w:sz w:val="16"/>
              </w:rPr>
              <w:t>level</w:t>
            </w:r>
            <w:r w:rsidRPr="00B96AA9">
              <w:rPr>
                <w:rFonts w:ascii="Tw Cen MT" w:hAnsi="Tw Cen MT"/>
                <w:spacing w:val="-3"/>
                <w:sz w:val="16"/>
              </w:rPr>
              <w:t xml:space="preserve"> </w:t>
            </w:r>
            <w:r w:rsidRPr="00B96AA9">
              <w:rPr>
                <w:rFonts w:ascii="Tw Cen MT" w:hAnsi="Tw Cen MT"/>
                <w:sz w:val="16"/>
              </w:rPr>
              <w:t>1</w:t>
            </w:r>
            <w:r w:rsidRPr="00B96AA9">
              <w:rPr>
                <w:rFonts w:ascii="Tw Cen MT" w:hAnsi="Tw Cen MT"/>
                <w:spacing w:val="-2"/>
                <w:sz w:val="16"/>
              </w:rPr>
              <w:t xml:space="preserve"> </w:t>
            </w:r>
            <w:r w:rsidRPr="00B96AA9">
              <w:rPr>
                <w:rFonts w:ascii="Tw Cen MT" w:hAnsi="Tw Cen MT"/>
                <w:sz w:val="16"/>
              </w:rPr>
              <w:t>course</w:t>
            </w:r>
            <w:r w:rsidRPr="00B96AA9">
              <w:rPr>
                <w:rFonts w:ascii="Tw Cen MT" w:hAnsi="Tw Cen MT"/>
                <w:spacing w:val="-3"/>
                <w:sz w:val="16"/>
              </w:rPr>
              <w:t xml:space="preserve"> </w:t>
            </w:r>
            <w:r w:rsidRPr="00B96AA9">
              <w:rPr>
                <w:rFonts w:ascii="Tw Cen MT" w:hAnsi="Tw Cen MT"/>
                <w:sz w:val="16"/>
              </w:rPr>
              <w:t>in</w:t>
            </w:r>
            <w:r w:rsidRPr="00B96AA9">
              <w:rPr>
                <w:rFonts w:ascii="Tw Cen MT" w:hAnsi="Tw Cen MT"/>
                <w:spacing w:val="-1"/>
                <w:sz w:val="16"/>
              </w:rPr>
              <w:t xml:space="preserve"> </w:t>
            </w:r>
            <w:r w:rsidRPr="00B96AA9">
              <w:rPr>
                <w:rFonts w:ascii="Tw Cen MT" w:hAnsi="Tw Cen MT"/>
                <w:sz w:val="16"/>
              </w:rPr>
              <w:t>another</w:t>
            </w:r>
            <w:r w:rsidRPr="00B96AA9">
              <w:rPr>
                <w:rFonts w:ascii="Tw Cen MT" w:hAnsi="Tw Cen MT"/>
                <w:spacing w:val="-4"/>
                <w:sz w:val="16"/>
              </w:rPr>
              <w:t xml:space="preserve"> </w:t>
            </w:r>
            <w:r w:rsidRPr="00B96AA9">
              <w:rPr>
                <w:rFonts w:ascii="Tw Cen MT" w:hAnsi="Tw Cen MT"/>
                <w:sz w:val="16"/>
              </w:rPr>
              <w:t>language other</w:t>
            </w:r>
            <w:r w:rsidRPr="00B96AA9">
              <w:rPr>
                <w:rFonts w:ascii="Tw Cen MT" w:hAnsi="Tw Cen MT"/>
                <w:spacing w:val="-3"/>
                <w:sz w:val="16"/>
              </w:rPr>
              <w:t xml:space="preserve"> </w:t>
            </w:r>
            <w:r w:rsidRPr="00B96AA9">
              <w:rPr>
                <w:rFonts w:ascii="Tw Cen MT" w:hAnsi="Tw Cen MT"/>
                <w:sz w:val="16"/>
              </w:rPr>
              <w:t>than</w:t>
            </w:r>
            <w:r w:rsidRPr="00B96AA9">
              <w:rPr>
                <w:rFonts w:ascii="Tw Cen MT" w:hAnsi="Tw Cen MT"/>
                <w:spacing w:val="-3"/>
                <w:sz w:val="16"/>
              </w:rPr>
              <w:t xml:space="preserve"> </w:t>
            </w:r>
            <w:r w:rsidRPr="00B96AA9">
              <w:rPr>
                <w:rFonts w:ascii="Tw Cen MT" w:hAnsi="Tw Cen MT"/>
                <w:sz w:val="16"/>
              </w:rPr>
              <w:t>English</w:t>
            </w:r>
          </w:p>
          <w:p w14:paraId="4A960AE4" w14:textId="77777777" w:rsidR="00BF7AEA" w:rsidRPr="00B96AA9" w:rsidRDefault="002553E9" w:rsidP="00983E3F">
            <w:pPr>
              <w:pStyle w:val="TableParagraph"/>
              <w:numPr>
                <w:ilvl w:val="0"/>
                <w:numId w:val="21"/>
              </w:numPr>
              <w:tabs>
                <w:tab w:val="left" w:pos="360"/>
              </w:tabs>
              <w:ind w:hanging="253"/>
              <w:rPr>
                <w:rFonts w:ascii="Tw Cen MT" w:hAnsi="Tw Cen MT"/>
                <w:sz w:val="16"/>
              </w:rPr>
            </w:pPr>
            <w:r w:rsidRPr="00B96AA9">
              <w:rPr>
                <w:rFonts w:ascii="Tw Cen MT" w:hAnsi="Tw Cen MT"/>
                <w:sz w:val="16"/>
              </w:rPr>
              <w:t>A</w:t>
            </w:r>
            <w:r w:rsidRPr="00B96AA9">
              <w:rPr>
                <w:rFonts w:ascii="Tw Cen MT" w:hAnsi="Tw Cen MT"/>
                <w:spacing w:val="-2"/>
                <w:sz w:val="16"/>
              </w:rPr>
              <w:t xml:space="preserve"> </w:t>
            </w:r>
            <w:r w:rsidRPr="00B96AA9">
              <w:rPr>
                <w:rFonts w:ascii="Tw Cen MT" w:hAnsi="Tw Cen MT"/>
                <w:sz w:val="16"/>
              </w:rPr>
              <w:t>computer</w:t>
            </w:r>
            <w:r w:rsidRPr="00B96AA9">
              <w:rPr>
                <w:rFonts w:ascii="Tw Cen MT" w:hAnsi="Tw Cen MT"/>
                <w:spacing w:val="-1"/>
                <w:sz w:val="16"/>
              </w:rPr>
              <w:t xml:space="preserve"> </w:t>
            </w:r>
            <w:r w:rsidRPr="00B96AA9">
              <w:rPr>
                <w:rFonts w:ascii="Tw Cen MT" w:hAnsi="Tw Cen MT"/>
                <w:sz w:val="16"/>
              </w:rPr>
              <w:t>programming</w:t>
            </w:r>
            <w:r w:rsidRPr="00B96AA9">
              <w:rPr>
                <w:rFonts w:ascii="Tw Cen MT" w:hAnsi="Tw Cen MT"/>
                <w:spacing w:val="-3"/>
                <w:sz w:val="16"/>
              </w:rPr>
              <w:t xml:space="preserve"> </w:t>
            </w:r>
            <w:r w:rsidRPr="00B96AA9">
              <w:rPr>
                <w:rFonts w:ascii="Tw Cen MT" w:hAnsi="Tw Cen MT"/>
                <w:sz w:val="16"/>
              </w:rPr>
              <w:t>language</w:t>
            </w:r>
            <w:r w:rsidRPr="00B96AA9">
              <w:rPr>
                <w:rFonts w:ascii="Tw Cen MT" w:hAnsi="Tw Cen MT"/>
                <w:spacing w:val="-1"/>
                <w:sz w:val="16"/>
              </w:rPr>
              <w:t xml:space="preserve"> </w:t>
            </w:r>
            <w:r w:rsidRPr="00B96AA9">
              <w:rPr>
                <w:rFonts w:ascii="Tw Cen MT" w:hAnsi="Tw Cen MT"/>
                <w:sz w:val="16"/>
              </w:rPr>
              <w:t>course</w:t>
            </w:r>
          </w:p>
          <w:p w14:paraId="792CA3D2" w14:textId="77777777" w:rsidR="00BF7AEA" w:rsidRPr="00B96AA9" w:rsidRDefault="00BF7AEA" w:rsidP="00983E3F">
            <w:pPr>
              <w:pStyle w:val="TableParagraph"/>
              <w:rPr>
                <w:rFonts w:ascii="Tw Cen MT" w:hAnsi="Tw Cen MT"/>
                <w:b/>
                <w:sz w:val="16"/>
              </w:rPr>
            </w:pPr>
          </w:p>
          <w:p w14:paraId="40959BB6" w14:textId="77777777" w:rsidR="00BF7AEA" w:rsidRPr="00B96AA9" w:rsidRDefault="002553E9" w:rsidP="00983E3F">
            <w:pPr>
              <w:pStyle w:val="TableParagraph"/>
              <w:ind w:left="108" w:right="338" w:hanging="1"/>
              <w:rPr>
                <w:rFonts w:ascii="Tw Cen MT" w:hAnsi="Tw Cen MT"/>
                <w:sz w:val="16"/>
              </w:rPr>
            </w:pPr>
            <w:r w:rsidRPr="00B96AA9">
              <w:rPr>
                <w:rFonts w:ascii="Tw Cen MT" w:hAnsi="Tw Cen MT"/>
                <w:sz w:val="16"/>
              </w:rPr>
              <w:t>A student who is unable to complete two credits in LOTE due to a disability may substitute a combination of two credits</w:t>
            </w:r>
            <w:r w:rsidRPr="00B96AA9">
              <w:rPr>
                <w:rFonts w:ascii="Tw Cen MT" w:hAnsi="Tw Cen MT"/>
                <w:spacing w:val="-43"/>
                <w:sz w:val="16"/>
              </w:rPr>
              <w:t xml:space="preserve"> </w:t>
            </w:r>
            <w:r w:rsidRPr="00B96AA9">
              <w:rPr>
                <w:rFonts w:ascii="Tw Cen MT" w:hAnsi="Tw Cen MT"/>
                <w:sz w:val="16"/>
              </w:rPr>
              <w:t>from</w:t>
            </w:r>
            <w:r w:rsidRPr="00B96AA9">
              <w:rPr>
                <w:rFonts w:ascii="Tw Cen MT" w:hAnsi="Tw Cen MT"/>
                <w:spacing w:val="-1"/>
                <w:sz w:val="16"/>
              </w:rPr>
              <w:t xml:space="preserve"> </w:t>
            </w:r>
            <w:r w:rsidRPr="00B96AA9">
              <w:rPr>
                <w:rFonts w:ascii="Tw Cen MT" w:hAnsi="Tw Cen MT"/>
                <w:sz w:val="16"/>
              </w:rPr>
              <w:t>the following</w:t>
            </w:r>
            <w:r w:rsidRPr="00B96AA9">
              <w:rPr>
                <w:rFonts w:ascii="Tw Cen MT" w:hAnsi="Tw Cen MT"/>
                <w:spacing w:val="1"/>
                <w:sz w:val="16"/>
              </w:rPr>
              <w:t xml:space="preserve"> </w:t>
            </w:r>
            <w:r w:rsidRPr="00B96AA9">
              <w:rPr>
                <w:rFonts w:ascii="Tw Cen MT" w:hAnsi="Tw Cen MT"/>
                <w:sz w:val="16"/>
              </w:rPr>
              <w:t>areas:</w:t>
            </w:r>
          </w:p>
          <w:p w14:paraId="468368AA" w14:textId="77777777" w:rsidR="00BF7AEA" w:rsidRPr="00B96AA9" w:rsidRDefault="002553E9" w:rsidP="00983E3F">
            <w:pPr>
              <w:pStyle w:val="TableParagraph"/>
              <w:numPr>
                <w:ilvl w:val="0"/>
                <w:numId w:val="21"/>
              </w:numPr>
              <w:tabs>
                <w:tab w:val="left" w:pos="361"/>
              </w:tabs>
              <w:ind w:left="360" w:hanging="253"/>
              <w:rPr>
                <w:rFonts w:ascii="Tw Cen MT" w:hAnsi="Tw Cen MT"/>
                <w:sz w:val="16"/>
              </w:rPr>
            </w:pPr>
            <w:r w:rsidRPr="00B96AA9">
              <w:rPr>
                <w:rFonts w:ascii="Tw Cen MT" w:hAnsi="Tw Cen MT"/>
                <w:sz w:val="16"/>
              </w:rPr>
              <w:t>English</w:t>
            </w:r>
            <w:r w:rsidRPr="00B96AA9">
              <w:rPr>
                <w:rFonts w:ascii="Tw Cen MT" w:hAnsi="Tw Cen MT"/>
                <w:spacing w:val="-3"/>
                <w:sz w:val="16"/>
              </w:rPr>
              <w:t xml:space="preserve"> </w:t>
            </w:r>
            <w:r w:rsidRPr="00B96AA9">
              <w:rPr>
                <w:rFonts w:ascii="Tw Cen MT" w:hAnsi="Tw Cen MT"/>
                <w:sz w:val="16"/>
              </w:rPr>
              <w:t>Language</w:t>
            </w:r>
            <w:r w:rsidRPr="00B96AA9">
              <w:rPr>
                <w:rFonts w:ascii="Tw Cen MT" w:hAnsi="Tw Cen MT"/>
                <w:spacing w:val="-3"/>
                <w:sz w:val="16"/>
              </w:rPr>
              <w:t xml:space="preserve"> </w:t>
            </w:r>
            <w:r w:rsidRPr="00B96AA9">
              <w:rPr>
                <w:rFonts w:ascii="Tw Cen MT" w:hAnsi="Tw Cen MT"/>
                <w:sz w:val="16"/>
              </w:rPr>
              <w:t>Arts</w:t>
            </w:r>
          </w:p>
          <w:p w14:paraId="3A53098A" w14:textId="77777777" w:rsidR="00BF7AEA" w:rsidRPr="00B96AA9" w:rsidRDefault="002553E9" w:rsidP="00983E3F">
            <w:pPr>
              <w:pStyle w:val="TableParagraph"/>
              <w:numPr>
                <w:ilvl w:val="0"/>
                <w:numId w:val="21"/>
              </w:numPr>
              <w:tabs>
                <w:tab w:val="left" w:pos="361"/>
              </w:tabs>
              <w:ind w:left="360" w:hanging="253"/>
              <w:rPr>
                <w:rFonts w:ascii="Tw Cen MT" w:hAnsi="Tw Cen MT"/>
                <w:sz w:val="16"/>
              </w:rPr>
            </w:pPr>
            <w:r w:rsidRPr="00B96AA9">
              <w:rPr>
                <w:rFonts w:ascii="Tw Cen MT" w:hAnsi="Tw Cen MT"/>
                <w:sz w:val="16"/>
              </w:rPr>
              <w:t>Mathematics</w:t>
            </w:r>
          </w:p>
          <w:p w14:paraId="1EA1CD6C" w14:textId="77777777" w:rsidR="00BF7AEA" w:rsidRPr="00B96AA9" w:rsidRDefault="002553E9" w:rsidP="00983E3F">
            <w:pPr>
              <w:pStyle w:val="TableParagraph"/>
              <w:numPr>
                <w:ilvl w:val="0"/>
                <w:numId w:val="21"/>
              </w:numPr>
              <w:tabs>
                <w:tab w:val="left" w:pos="361"/>
              </w:tabs>
              <w:spacing w:line="181" w:lineRule="exact"/>
              <w:ind w:left="360" w:hanging="253"/>
              <w:rPr>
                <w:rFonts w:ascii="Tw Cen MT" w:hAnsi="Tw Cen MT"/>
                <w:sz w:val="16"/>
              </w:rPr>
            </w:pPr>
            <w:r w:rsidRPr="00B96AA9">
              <w:rPr>
                <w:rFonts w:ascii="Tw Cen MT" w:hAnsi="Tw Cen MT"/>
                <w:sz w:val="16"/>
              </w:rPr>
              <w:t>Science</w:t>
            </w:r>
          </w:p>
          <w:p w14:paraId="40527D5A" w14:textId="77777777" w:rsidR="00BF7AEA" w:rsidRPr="00B96AA9" w:rsidRDefault="002553E9" w:rsidP="00983E3F">
            <w:pPr>
              <w:pStyle w:val="TableParagraph"/>
              <w:numPr>
                <w:ilvl w:val="0"/>
                <w:numId w:val="21"/>
              </w:numPr>
              <w:tabs>
                <w:tab w:val="left" w:pos="361"/>
              </w:tabs>
              <w:spacing w:line="181" w:lineRule="exact"/>
              <w:ind w:left="360" w:hanging="253"/>
              <w:rPr>
                <w:rFonts w:ascii="Tw Cen MT" w:hAnsi="Tw Cen MT"/>
                <w:sz w:val="16"/>
              </w:rPr>
            </w:pPr>
            <w:r w:rsidRPr="00B96AA9">
              <w:rPr>
                <w:rFonts w:ascii="Tw Cen MT" w:hAnsi="Tw Cen MT"/>
                <w:sz w:val="16"/>
              </w:rPr>
              <w:t>Social</w:t>
            </w:r>
            <w:r w:rsidRPr="00B96AA9">
              <w:rPr>
                <w:rFonts w:ascii="Tw Cen MT" w:hAnsi="Tw Cen MT"/>
                <w:spacing w:val="-1"/>
                <w:sz w:val="16"/>
              </w:rPr>
              <w:t xml:space="preserve"> </w:t>
            </w:r>
            <w:r w:rsidRPr="00B96AA9">
              <w:rPr>
                <w:rFonts w:ascii="Tw Cen MT" w:hAnsi="Tw Cen MT"/>
                <w:sz w:val="16"/>
              </w:rPr>
              <w:t>Studies</w:t>
            </w:r>
          </w:p>
          <w:p w14:paraId="379FCCB9" w14:textId="77777777" w:rsidR="00BF7AEA" w:rsidRPr="00B96AA9" w:rsidRDefault="002553E9" w:rsidP="00983E3F">
            <w:pPr>
              <w:pStyle w:val="TableParagraph"/>
              <w:numPr>
                <w:ilvl w:val="0"/>
                <w:numId w:val="21"/>
              </w:numPr>
              <w:tabs>
                <w:tab w:val="left" w:pos="361"/>
              </w:tabs>
              <w:ind w:left="360" w:hanging="253"/>
              <w:rPr>
                <w:rFonts w:ascii="Tw Cen MT" w:hAnsi="Tw Cen MT"/>
                <w:sz w:val="16"/>
              </w:rPr>
            </w:pPr>
            <w:r w:rsidRPr="00B96AA9">
              <w:rPr>
                <w:rFonts w:ascii="Tw Cen MT" w:hAnsi="Tw Cen MT"/>
                <w:sz w:val="16"/>
              </w:rPr>
              <w:t>CTE</w:t>
            </w:r>
          </w:p>
          <w:p w14:paraId="087DA5AF" w14:textId="77777777" w:rsidR="00BF7AEA" w:rsidRPr="00B96AA9" w:rsidRDefault="002553E9" w:rsidP="00983E3F">
            <w:pPr>
              <w:pStyle w:val="TableParagraph"/>
              <w:numPr>
                <w:ilvl w:val="0"/>
                <w:numId w:val="21"/>
              </w:numPr>
              <w:tabs>
                <w:tab w:val="left" w:pos="361"/>
              </w:tabs>
              <w:ind w:left="360" w:hanging="253"/>
              <w:rPr>
                <w:rFonts w:ascii="Tw Cen MT" w:hAnsi="Tw Cen MT"/>
                <w:sz w:val="16"/>
              </w:rPr>
            </w:pPr>
            <w:r w:rsidRPr="00B96AA9">
              <w:rPr>
                <w:rFonts w:ascii="Tw Cen MT" w:hAnsi="Tw Cen MT"/>
                <w:sz w:val="16"/>
              </w:rPr>
              <w:t>Technology</w:t>
            </w:r>
            <w:r w:rsidRPr="00B96AA9">
              <w:rPr>
                <w:rFonts w:ascii="Tw Cen MT" w:hAnsi="Tw Cen MT"/>
                <w:spacing w:val="-4"/>
                <w:sz w:val="16"/>
              </w:rPr>
              <w:t xml:space="preserve"> </w:t>
            </w:r>
            <w:r w:rsidRPr="00B96AA9">
              <w:rPr>
                <w:rFonts w:ascii="Tw Cen MT" w:hAnsi="Tw Cen MT"/>
                <w:sz w:val="16"/>
              </w:rPr>
              <w:t>Applications</w:t>
            </w:r>
          </w:p>
          <w:p w14:paraId="5749E132" w14:textId="77777777" w:rsidR="00BF7AEA" w:rsidRPr="00B96AA9" w:rsidRDefault="002553E9" w:rsidP="00983E3F">
            <w:pPr>
              <w:pStyle w:val="TableParagraph"/>
              <w:spacing w:line="154" w:lineRule="exact"/>
              <w:ind w:left="107"/>
              <w:rPr>
                <w:rFonts w:ascii="Tw Cen MT" w:hAnsi="Tw Cen MT"/>
                <w:i/>
                <w:sz w:val="16"/>
              </w:rPr>
            </w:pPr>
            <w:r w:rsidRPr="00B96AA9">
              <w:rPr>
                <w:rFonts w:ascii="Tw Cen MT" w:hAnsi="Tw Cen MT"/>
                <w:i/>
                <w:sz w:val="16"/>
              </w:rPr>
              <w:t>*Specific</w:t>
            </w:r>
            <w:r w:rsidRPr="00B96AA9">
              <w:rPr>
                <w:rFonts w:ascii="Tw Cen MT" w:hAnsi="Tw Cen MT"/>
                <w:i/>
                <w:spacing w:val="-3"/>
                <w:sz w:val="16"/>
              </w:rPr>
              <w:t xml:space="preserve"> </w:t>
            </w:r>
            <w:r w:rsidRPr="00B96AA9">
              <w:rPr>
                <w:rFonts w:ascii="Tw Cen MT" w:hAnsi="Tw Cen MT"/>
                <w:i/>
                <w:sz w:val="16"/>
              </w:rPr>
              <w:t>procedures</w:t>
            </w:r>
            <w:r w:rsidRPr="00B96AA9">
              <w:rPr>
                <w:rFonts w:ascii="Tw Cen MT" w:hAnsi="Tw Cen MT"/>
                <w:i/>
                <w:spacing w:val="-3"/>
                <w:sz w:val="16"/>
              </w:rPr>
              <w:t xml:space="preserve"> </w:t>
            </w:r>
            <w:r w:rsidRPr="00B96AA9">
              <w:rPr>
                <w:rFonts w:ascii="Tw Cen MT" w:hAnsi="Tw Cen MT"/>
                <w:i/>
                <w:sz w:val="16"/>
              </w:rPr>
              <w:t>must</w:t>
            </w:r>
            <w:r w:rsidRPr="00B96AA9">
              <w:rPr>
                <w:rFonts w:ascii="Tw Cen MT" w:hAnsi="Tw Cen MT"/>
                <w:i/>
                <w:spacing w:val="-3"/>
                <w:sz w:val="16"/>
              </w:rPr>
              <w:t xml:space="preserve"> </w:t>
            </w:r>
            <w:r w:rsidRPr="00B96AA9">
              <w:rPr>
                <w:rFonts w:ascii="Tw Cen MT" w:hAnsi="Tw Cen MT"/>
                <w:i/>
                <w:sz w:val="16"/>
              </w:rPr>
              <w:t>be</w:t>
            </w:r>
            <w:r w:rsidRPr="00B96AA9">
              <w:rPr>
                <w:rFonts w:ascii="Tw Cen MT" w:hAnsi="Tw Cen MT"/>
                <w:i/>
                <w:spacing w:val="-3"/>
                <w:sz w:val="16"/>
              </w:rPr>
              <w:t xml:space="preserve"> </w:t>
            </w:r>
            <w:r w:rsidRPr="00B96AA9">
              <w:rPr>
                <w:rFonts w:ascii="Tw Cen MT" w:hAnsi="Tw Cen MT"/>
                <w:i/>
                <w:sz w:val="16"/>
              </w:rPr>
              <w:t>followed</w:t>
            </w:r>
            <w:r w:rsidRPr="00B96AA9">
              <w:rPr>
                <w:rFonts w:ascii="Tw Cen MT" w:hAnsi="Tw Cen MT"/>
                <w:i/>
                <w:spacing w:val="-3"/>
                <w:sz w:val="16"/>
              </w:rPr>
              <w:t xml:space="preserve"> </w:t>
            </w:r>
            <w:r w:rsidRPr="00B96AA9">
              <w:rPr>
                <w:rFonts w:ascii="Tw Cen MT" w:hAnsi="Tw Cen MT"/>
                <w:i/>
                <w:sz w:val="16"/>
              </w:rPr>
              <w:t>for</w:t>
            </w:r>
            <w:r w:rsidRPr="00B96AA9">
              <w:rPr>
                <w:rFonts w:ascii="Tw Cen MT" w:hAnsi="Tw Cen MT"/>
                <w:i/>
                <w:spacing w:val="-3"/>
                <w:sz w:val="16"/>
              </w:rPr>
              <w:t xml:space="preserve"> </w:t>
            </w:r>
            <w:r w:rsidRPr="00B96AA9">
              <w:rPr>
                <w:rFonts w:ascii="Tw Cen MT" w:hAnsi="Tw Cen MT"/>
                <w:i/>
                <w:sz w:val="16"/>
              </w:rPr>
              <w:t>this</w:t>
            </w:r>
            <w:r w:rsidRPr="00B96AA9">
              <w:rPr>
                <w:rFonts w:ascii="Tw Cen MT" w:hAnsi="Tw Cen MT"/>
                <w:i/>
                <w:spacing w:val="-3"/>
                <w:sz w:val="16"/>
              </w:rPr>
              <w:t xml:space="preserve"> </w:t>
            </w:r>
            <w:r w:rsidRPr="00B96AA9">
              <w:rPr>
                <w:rFonts w:ascii="Tw Cen MT" w:hAnsi="Tw Cen MT"/>
                <w:i/>
                <w:sz w:val="16"/>
              </w:rPr>
              <w:t>determination.</w:t>
            </w:r>
          </w:p>
        </w:tc>
      </w:tr>
      <w:tr w:rsidR="00BF7AEA" w:rsidRPr="00B96AA9" w14:paraId="69A6656E" w14:textId="77777777" w:rsidTr="003D3F64">
        <w:trPr>
          <w:trHeight w:val="4281"/>
        </w:trPr>
        <w:tc>
          <w:tcPr>
            <w:tcW w:w="1530" w:type="dxa"/>
            <w:shd w:val="clear" w:color="auto" w:fill="E4E4E4"/>
            <w:vAlign w:val="center"/>
          </w:tcPr>
          <w:p w14:paraId="0F0B50C2" w14:textId="77777777" w:rsidR="00BF7AEA" w:rsidRPr="00B96AA9" w:rsidRDefault="002553E9" w:rsidP="003D3F64">
            <w:pPr>
              <w:pStyle w:val="TableParagraph"/>
              <w:ind w:left="107"/>
              <w:jc w:val="center"/>
              <w:rPr>
                <w:rFonts w:ascii="Tw Cen MT" w:hAnsi="Tw Cen MT"/>
                <w:i/>
                <w:sz w:val="16"/>
              </w:rPr>
            </w:pPr>
            <w:r w:rsidRPr="00B96AA9">
              <w:rPr>
                <w:rFonts w:ascii="Tw Cen MT" w:hAnsi="Tw Cen MT"/>
                <w:i/>
                <w:sz w:val="16"/>
              </w:rPr>
              <w:t>Physical</w:t>
            </w:r>
            <w:r w:rsidRPr="00B96AA9">
              <w:rPr>
                <w:rFonts w:ascii="Tw Cen MT" w:hAnsi="Tw Cen MT"/>
                <w:i/>
                <w:spacing w:val="-2"/>
                <w:sz w:val="16"/>
              </w:rPr>
              <w:t xml:space="preserve"> </w:t>
            </w:r>
            <w:r w:rsidRPr="00B96AA9">
              <w:rPr>
                <w:rFonts w:ascii="Tw Cen MT" w:hAnsi="Tw Cen MT"/>
                <w:i/>
                <w:sz w:val="16"/>
              </w:rPr>
              <w:t>Education</w:t>
            </w:r>
          </w:p>
        </w:tc>
        <w:tc>
          <w:tcPr>
            <w:tcW w:w="8010" w:type="dxa"/>
          </w:tcPr>
          <w:p w14:paraId="4025D3DB" w14:textId="77777777" w:rsidR="00BF7AEA" w:rsidRPr="00B96AA9" w:rsidRDefault="002553E9" w:rsidP="00983E3F">
            <w:pPr>
              <w:pStyle w:val="TableParagraph"/>
              <w:ind w:left="107"/>
              <w:rPr>
                <w:rFonts w:ascii="Tw Cen MT" w:hAnsi="Tw Cen MT"/>
                <w:b/>
                <w:sz w:val="16"/>
              </w:rPr>
            </w:pPr>
            <w:r w:rsidRPr="00B96AA9">
              <w:rPr>
                <w:rFonts w:ascii="Tw Cen MT" w:hAnsi="Tw Cen MT"/>
                <w:b/>
                <w:sz w:val="16"/>
              </w:rPr>
              <w:t>One</w:t>
            </w:r>
            <w:r w:rsidRPr="00B96AA9">
              <w:rPr>
                <w:rFonts w:ascii="Tw Cen MT" w:hAnsi="Tw Cen MT"/>
                <w:b/>
                <w:spacing w:val="-2"/>
                <w:sz w:val="16"/>
              </w:rPr>
              <w:t xml:space="preserve"> </w:t>
            </w:r>
            <w:r w:rsidRPr="00B96AA9">
              <w:rPr>
                <w:rFonts w:ascii="Tw Cen MT" w:hAnsi="Tw Cen MT"/>
                <w:b/>
                <w:sz w:val="16"/>
              </w:rPr>
              <w:t>Credit</w:t>
            </w:r>
            <w:r w:rsidRPr="00B96AA9">
              <w:rPr>
                <w:rFonts w:ascii="Tw Cen MT" w:hAnsi="Tw Cen MT"/>
                <w:b/>
                <w:spacing w:val="-2"/>
                <w:sz w:val="16"/>
              </w:rPr>
              <w:t xml:space="preserve"> </w:t>
            </w:r>
            <w:r w:rsidRPr="00B96AA9">
              <w:rPr>
                <w:rFonts w:ascii="Tw Cen MT" w:hAnsi="Tw Cen MT"/>
                <w:b/>
                <w:sz w:val="16"/>
              </w:rPr>
              <w:t>Total</w:t>
            </w:r>
          </w:p>
          <w:p w14:paraId="063D46F0" w14:textId="77777777" w:rsidR="00BF7AEA" w:rsidRPr="00B96AA9" w:rsidRDefault="002553E9" w:rsidP="00983E3F">
            <w:pPr>
              <w:pStyle w:val="TableParagraph"/>
              <w:spacing w:line="174" w:lineRule="exact"/>
              <w:ind w:left="107"/>
              <w:rPr>
                <w:rFonts w:ascii="Tw Cen MT" w:hAnsi="Tw Cen MT"/>
                <w:sz w:val="16"/>
              </w:rPr>
            </w:pPr>
            <w:r w:rsidRPr="00B96AA9">
              <w:rPr>
                <w:rFonts w:ascii="Tw Cen MT" w:hAnsi="Tw Cen MT"/>
                <w:sz w:val="16"/>
              </w:rPr>
              <w:t>May</w:t>
            </w:r>
            <w:r w:rsidRPr="00B96AA9">
              <w:rPr>
                <w:rFonts w:ascii="Tw Cen MT" w:hAnsi="Tw Cen MT"/>
                <w:spacing w:val="-2"/>
                <w:sz w:val="16"/>
              </w:rPr>
              <w:t xml:space="preserve"> </w:t>
            </w:r>
            <w:r w:rsidRPr="00B96AA9">
              <w:rPr>
                <w:rFonts w:ascii="Tw Cen MT" w:hAnsi="Tw Cen MT"/>
                <w:sz w:val="16"/>
              </w:rPr>
              <w:t>choose</w:t>
            </w:r>
            <w:r w:rsidRPr="00B96AA9">
              <w:rPr>
                <w:rFonts w:ascii="Tw Cen MT" w:hAnsi="Tw Cen MT"/>
                <w:spacing w:val="-2"/>
                <w:sz w:val="16"/>
              </w:rPr>
              <w:t xml:space="preserve"> </w:t>
            </w:r>
            <w:r w:rsidRPr="00B96AA9">
              <w:rPr>
                <w:rFonts w:ascii="Tw Cen MT" w:hAnsi="Tw Cen MT"/>
                <w:sz w:val="16"/>
              </w:rPr>
              <w:t>from:</w:t>
            </w:r>
          </w:p>
          <w:p w14:paraId="77D71883" w14:textId="77777777" w:rsidR="00BF7AEA" w:rsidRPr="00B96AA9" w:rsidRDefault="002553E9" w:rsidP="00983E3F">
            <w:pPr>
              <w:pStyle w:val="TableParagraph"/>
              <w:numPr>
                <w:ilvl w:val="0"/>
                <w:numId w:val="20"/>
              </w:numPr>
              <w:tabs>
                <w:tab w:val="left" w:pos="360"/>
              </w:tabs>
              <w:spacing w:line="181" w:lineRule="exact"/>
              <w:ind w:hanging="253"/>
              <w:rPr>
                <w:rFonts w:ascii="Tw Cen MT" w:hAnsi="Tw Cen MT"/>
                <w:sz w:val="16"/>
              </w:rPr>
            </w:pPr>
            <w:r w:rsidRPr="00B96AA9">
              <w:rPr>
                <w:rFonts w:ascii="Tw Cen MT" w:hAnsi="Tw Cen MT"/>
                <w:sz w:val="16"/>
              </w:rPr>
              <w:t>Foundations</w:t>
            </w:r>
            <w:r w:rsidRPr="00B96AA9">
              <w:rPr>
                <w:rFonts w:ascii="Tw Cen MT" w:hAnsi="Tw Cen MT"/>
                <w:spacing w:val="-4"/>
                <w:sz w:val="16"/>
              </w:rPr>
              <w:t xml:space="preserve"> </w:t>
            </w:r>
            <w:r w:rsidRPr="00B96AA9">
              <w:rPr>
                <w:rFonts w:ascii="Tw Cen MT" w:hAnsi="Tw Cen MT"/>
                <w:sz w:val="16"/>
              </w:rPr>
              <w:t>of</w:t>
            </w:r>
            <w:r w:rsidRPr="00B96AA9">
              <w:rPr>
                <w:rFonts w:ascii="Tw Cen MT" w:hAnsi="Tw Cen MT"/>
                <w:spacing w:val="-4"/>
                <w:sz w:val="16"/>
              </w:rPr>
              <w:t xml:space="preserve"> </w:t>
            </w:r>
            <w:r w:rsidRPr="00B96AA9">
              <w:rPr>
                <w:rFonts w:ascii="Tw Cen MT" w:hAnsi="Tw Cen MT"/>
                <w:sz w:val="16"/>
              </w:rPr>
              <w:t>Personal</w:t>
            </w:r>
            <w:r w:rsidRPr="00B96AA9">
              <w:rPr>
                <w:rFonts w:ascii="Tw Cen MT" w:hAnsi="Tw Cen MT"/>
                <w:spacing w:val="-2"/>
                <w:sz w:val="16"/>
              </w:rPr>
              <w:t xml:space="preserve"> </w:t>
            </w:r>
            <w:r w:rsidRPr="00B96AA9">
              <w:rPr>
                <w:rFonts w:ascii="Tw Cen MT" w:hAnsi="Tw Cen MT"/>
                <w:sz w:val="16"/>
              </w:rPr>
              <w:t>Fitness</w:t>
            </w:r>
          </w:p>
          <w:p w14:paraId="11D443B1" w14:textId="77777777" w:rsidR="00BF7AEA" w:rsidRPr="00B96AA9" w:rsidRDefault="002553E9" w:rsidP="00983E3F">
            <w:pPr>
              <w:pStyle w:val="TableParagraph"/>
              <w:numPr>
                <w:ilvl w:val="0"/>
                <w:numId w:val="20"/>
              </w:numPr>
              <w:tabs>
                <w:tab w:val="left" w:pos="360"/>
              </w:tabs>
              <w:ind w:hanging="253"/>
              <w:rPr>
                <w:rFonts w:ascii="Tw Cen MT" w:hAnsi="Tw Cen MT"/>
                <w:sz w:val="16"/>
              </w:rPr>
            </w:pPr>
            <w:r w:rsidRPr="00B96AA9">
              <w:rPr>
                <w:rFonts w:ascii="Tw Cen MT" w:hAnsi="Tw Cen MT"/>
                <w:sz w:val="16"/>
              </w:rPr>
              <w:t>Adventure</w:t>
            </w:r>
            <w:r w:rsidRPr="00B96AA9">
              <w:rPr>
                <w:rFonts w:ascii="Tw Cen MT" w:hAnsi="Tw Cen MT"/>
                <w:spacing w:val="-3"/>
                <w:sz w:val="16"/>
              </w:rPr>
              <w:t xml:space="preserve"> </w:t>
            </w:r>
            <w:r w:rsidRPr="00B96AA9">
              <w:rPr>
                <w:rFonts w:ascii="Tw Cen MT" w:hAnsi="Tw Cen MT"/>
                <w:sz w:val="16"/>
              </w:rPr>
              <w:t>in</w:t>
            </w:r>
            <w:r w:rsidRPr="00B96AA9">
              <w:rPr>
                <w:rFonts w:ascii="Tw Cen MT" w:hAnsi="Tw Cen MT"/>
                <w:spacing w:val="-4"/>
                <w:sz w:val="16"/>
              </w:rPr>
              <w:t xml:space="preserve"> </w:t>
            </w:r>
            <w:r w:rsidRPr="00B96AA9">
              <w:rPr>
                <w:rFonts w:ascii="Tw Cen MT" w:hAnsi="Tw Cen MT"/>
                <w:sz w:val="16"/>
              </w:rPr>
              <w:t>Outdoor</w:t>
            </w:r>
            <w:r w:rsidRPr="00B96AA9">
              <w:rPr>
                <w:rFonts w:ascii="Tw Cen MT" w:hAnsi="Tw Cen MT"/>
                <w:spacing w:val="-3"/>
                <w:sz w:val="16"/>
              </w:rPr>
              <w:t xml:space="preserve"> </w:t>
            </w:r>
            <w:r w:rsidRPr="00B96AA9">
              <w:rPr>
                <w:rFonts w:ascii="Tw Cen MT" w:hAnsi="Tw Cen MT"/>
                <w:sz w:val="16"/>
              </w:rPr>
              <w:t>Education</w:t>
            </w:r>
          </w:p>
          <w:p w14:paraId="17359892" w14:textId="77777777" w:rsidR="00BF7AEA" w:rsidRPr="00B96AA9" w:rsidRDefault="002553E9" w:rsidP="00983E3F">
            <w:pPr>
              <w:pStyle w:val="TableParagraph"/>
              <w:numPr>
                <w:ilvl w:val="0"/>
                <w:numId w:val="20"/>
              </w:numPr>
              <w:tabs>
                <w:tab w:val="left" w:pos="360"/>
              </w:tabs>
              <w:ind w:hanging="253"/>
              <w:rPr>
                <w:rFonts w:ascii="Tw Cen MT" w:hAnsi="Tw Cen MT"/>
                <w:sz w:val="16"/>
              </w:rPr>
            </w:pPr>
            <w:r w:rsidRPr="00B96AA9">
              <w:rPr>
                <w:rFonts w:ascii="Tw Cen MT" w:hAnsi="Tw Cen MT"/>
                <w:sz w:val="16"/>
              </w:rPr>
              <w:t>Aerobic</w:t>
            </w:r>
            <w:r w:rsidRPr="00B96AA9">
              <w:rPr>
                <w:rFonts w:ascii="Tw Cen MT" w:hAnsi="Tw Cen MT"/>
                <w:spacing w:val="-2"/>
                <w:sz w:val="16"/>
              </w:rPr>
              <w:t xml:space="preserve"> </w:t>
            </w:r>
            <w:r w:rsidRPr="00B96AA9">
              <w:rPr>
                <w:rFonts w:ascii="Tw Cen MT" w:hAnsi="Tw Cen MT"/>
                <w:sz w:val="16"/>
              </w:rPr>
              <w:t>Activities</w:t>
            </w:r>
          </w:p>
          <w:p w14:paraId="7E2AE683" w14:textId="77777777" w:rsidR="00BF7AEA" w:rsidRPr="00B96AA9" w:rsidRDefault="002553E9" w:rsidP="00983E3F">
            <w:pPr>
              <w:pStyle w:val="TableParagraph"/>
              <w:numPr>
                <w:ilvl w:val="0"/>
                <w:numId w:val="20"/>
              </w:numPr>
              <w:tabs>
                <w:tab w:val="left" w:pos="360"/>
              </w:tabs>
              <w:ind w:hanging="253"/>
              <w:rPr>
                <w:rFonts w:ascii="Tw Cen MT" w:hAnsi="Tw Cen MT"/>
                <w:sz w:val="16"/>
              </w:rPr>
            </w:pPr>
            <w:r w:rsidRPr="00B96AA9">
              <w:rPr>
                <w:rFonts w:ascii="Tw Cen MT" w:hAnsi="Tw Cen MT"/>
                <w:sz w:val="16"/>
              </w:rPr>
              <w:t>Team</w:t>
            </w:r>
            <w:r w:rsidRPr="00B96AA9">
              <w:rPr>
                <w:rFonts w:ascii="Tw Cen MT" w:hAnsi="Tw Cen MT"/>
                <w:spacing w:val="-3"/>
                <w:sz w:val="16"/>
              </w:rPr>
              <w:t xml:space="preserve"> </w:t>
            </w:r>
            <w:r w:rsidRPr="00B96AA9">
              <w:rPr>
                <w:rFonts w:ascii="Tw Cen MT" w:hAnsi="Tw Cen MT"/>
                <w:sz w:val="16"/>
              </w:rPr>
              <w:t>or</w:t>
            </w:r>
            <w:r w:rsidRPr="00B96AA9">
              <w:rPr>
                <w:rFonts w:ascii="Tw Cen MT" w:hAnsi="Tw Cen MT"/>
                <w:spacing w:val="-3"/>
                <w:sz w:val="16"/>
              </w:rPr>
              <w:t xml:space="preserve"> </w:t>
            </w:r>
            <w:r w:rsidRPr="00B96AA9">
              <w:rPr>
                <w:rFonts w:ascii="Tw Cen MT" w:hAnsi="Tw Cen MT"/>
                <w:sz w:val="16"/>
              </w:rPr>
              <w:t>Individual</w:t>
            </w:r>
            <w:r w:rsidRPr="00B96AA9">
              <w:rPr>
                <w:rFonts w:ascii="Tw Cen MT" w:hAnsi="Tw Cen MT"/>
                <w:spacing w:val="-1"/>
                <w:sz w:val="16"/>
              </w:rPr>
              <w:t xml:space="preserve"> </w:t>
            </w:r>
            <w:r w:rsidRPr="00B96AA9">
              <w:rPr>
                <w:rFonts w:ascii="Tw Cen MT" w:hAnsi="Tw Cen MT"/>
                <w:sz w:val="16"/>
              </w:rPr>
              <w:t>Sports</w:t>
            </w:r>
          </w:p>
          <w:p w14:paraId="4EDA28C0" w14:textId="5781EA4F" w:rsidR="00BF7AEA" w:rsidRPr="00B96AA9" w:rsidRDefault="002553E9" w:rsidP="00983E3F">
            <w:pPr>
              <w:pStyle w:val="TableParagraph"/>
              <w:ind w:left="107"/>
              <w:rPr>
                <w:rFonts w:ascii="Tw Cen MT" w:hAnsi="Tw Cen MT"/>
                <w:sz w:val="16"/>
              </w:rPr>
            </w:pPr>
            <w:r w:rsidRPr="00B96AA9">
              <w:rPr>
                <w:rFonts w:ascii="Tw Cen MT" w:hAnsi="Tw Cen MT"/>
                <w:sz w:val="16"/>
              </w:rPr>
              <w:t>May</w:t>
            </w:r>
            <w:r w:rsidRPr="00B96AA9">
              <w:rPr>
                <w:rFonts w:ascii="Tw Cen MT" w:hAnsi="Tw Cen MT"/>
                <w:spacing w:val="-1"/>
                <w:sz w:val="16"/>
              </w:rPr>
              <w:t xml:space="preserve"> </w:t>
            </w:r>
            <w:r w:rsidRPr="00B96AA9">
              <w:rPr>
                <w:rFonts w:ascii="Tw Cen MT" w:hAnsi="Tw Cen MT"/>
                <w:sz w:val="16"/>
              </w:rPr>
              <w:t>substitute</w:t>
            </w:r>
            <w:r w:rsidRPr="00B96AA9">
              <w:rPr>
                <w:rFonts w:ascii="Tw Cen MT" w:hAnsi="Tw Cen MT"/>
                <w:spacing w:val="-1"/>
                <w:sz w:val="16"/>
              </w:rPr>
              <w:t xml:space="preserve"> </w:t>
            </w:r>
            <w:r w:rsidR="00A86682" w:rsidRPr="00B96AA9">
              <w:rPr>
                <w:rFonts w:ascii="Tw Cen MT" w:hAnsi="Tw Cen MT"/>
                <w:sz w:val="16"/>
              </w:rPr>
              <w:t>from: *</w:t>
            </w:r>
          </w:p>
          <w:p w14:paraId="225A1CA7" w14:textId="77777777" w:rsidR="00BF7AEA" w:rsidRPr="00B96AA9" w:rsidRDefault="002553E9" w:rsidP="00983E3F">
            <w:pPr>
              <w:pStyle w:val="TableParagraph"/>
              <w:numPr>
                <w:ilvl w:val="0"/>
                <w:numId w:val="20"/>
              </w:numPr>
              <w:tabs>
                <w:tab w:val="left" w:pos="360"/>
              </w:tabs>
              <w:spacing w:line="181" w:lineRule="exact"/>
              <w:ind w:hanging="253"/>
              <w:rPr>
                <w:rFonts w:ascii="Tw Cen MT" w:hAnsi="Tw Cen MT"/>
                <w:sz w:val="16"/>
              </w:rPr>
            </w:pPr>
            <w:r w:rsidRPr="00B96AA9">
              <w:rPr>
                <w:rFonts w:ascii="Tw Cen MT" w:hAnsi="Tw Cen MT"/>
                <w:sz w:val="16"/>
              </w:rPr>
              <w:t>Athletics</w:t>
            </w:r>
          </w:p>
          <w:p w14:paraId="7658B965" w14:textId="70621FEC" w:rsidR="00BF7AEA" w:rsidRPr="00B96AA9" w:rsidRDefault="002553E9" w:rsidP="00983E3F">
            <w:pPr>
              <w:pStyle w:val="TableParagraph"/>
              <w:numPr>
                <w:ilvl w:val="0"/>
                <w:numId w:val="20"/>
              </w:numPr>
              <w:tabs>
                <w:tab w:val="left" w:pos="360"/>
              </w:tabs>
              <w:spacing w:line="181" w:lineRule="exact"/>
              <w:ind w:hanging="253"/>
              <w:rPr>
                <w:rFonts w:ascii="Tw Cen MT" w:hAnsi="Tw Cen MT"/>
                <w:sz w:val="16"/>
              </w:rPr>
            </w:pPr>
            <w:r w:rsidRPr="00B96AA9">
              <w:rPr>
                <w:rFonts w:ascii="Tw Cen MT" w:hAnsi="Tw Cen MT"/>
                <w:sz w:val="16"/>
              </w:rPr>
              <w:t>Junior</w:t>
            </w:r>
            <w:r w:rsidRPr="00B96AA9">
              <w:rPr>
                <w:rFonts w:ascii="Tw Cen MT" w:hAnsi="Tw Cen MT"/>
                <w:spacing w:val="-4"/>
                <w:sz w:val="16"/>
              </w:rPr>
              <w:t xml:space="preserve"> </w:t>
            </w:r>
            <w:r w:rsidRPr="00B96AA9">
              <w:rPr>
                <w:rFonts w:ascii="Tw Cen MT" w:hAnsi="Tw Cen MT"/>
                <w:sz w:val="16"/>
              </w:rPr>
              <w:t>Reserve</w:t>
            </w:r>
            <w:r w:rsidRPr="00B96AA9">
              <w:rPr>
                <w:rFonts w:ascii="Tw Cen MT" w:hAnsi="Tw Cen MT"/>
                <w:spacing w:val="-3"/>
                <w:sz w:val="16"/>
              </w:rPr>
              <w:t xml:space="preserve"> </w:t>
            </w:r>
            <w:r w:rsidRPr="00B96AA9">
              <w:rPr>
                <w:rFonts w:ascii="Tw Cen MT" w:hAnsi="Tw Cen MT"/>
                <w:sz w:val="16"/>
              </w:rPr>
              <w:t>Officer</w:t>
            </w:r>
            <w:r w:rsidRPr="00B96AA9">
              <w:rPr>
                <w:rFonts w:ascii="Tw Cen MT" w:hAnsi="Tw Cen MT"/>
                <w:spacing w:val="-3"/>
                <w:sz w:val="16"/>
              </w:rPr>
              <w:t xml:space="preserve"> </w:t>
            </w:r>
            <w:r w:rsidRPr="00B96AA9">
              <w:rPr>
                <w:rFonts w:ascii="Tw Cen MT" w:hAnsi="Tw Cen MT"/>
                <w:sz w:val="16"/>
              </w:rPr>
              <w:t>Training</w:t>
            </w:r>
            <w:r w:rsidRPr="00B96AA9">
              <w:rPr>
                <w:rFonts w:ascii="Tw Cen MT" w:hAnsi="Tw Cen MT"/>
                <w:spacing w:val="-1"/>
                <w:sz w:val="16"/>
              </w:rPr>
              <w:t xml:space="preserve"> </w:t>
            </w:r>
            <w:r w:rsidRPr="00B96AA9">
              <w:rPr>
                <w:rFonts w:ascii="Tw Cen MT" w:hAnsi="Tw Cen MT"/>
                <w:sz w:val="16"/>
              </w:rPr>
              <w:t>Corps</w:t>
            </w:r>
          </w:p>
          <w:p w14:paraId="10846E0D" w14:textId="33663B80" w:rsidR="00BF7AEA" w:rsidRPr="00B96AA9" w:rsidRDefault="002553E9" w:rsidP="00983E3F">
            <w:pPr>
              <w:pStyle w:val="TableParagraph"/>
              <w:numPr>
                <w:ilvl w:val="0"/>
                <w:numId w:val="20"/>
              </w:numPr>
              <w:tabs>
                <w:tab w:val="left" w:pos="360"/>
              </w:tabs>
              <w:ind w:hanging="253"/>
              <w:rPr>
                <w:rFonts w:ascii="Tw Cen MT" w:hAnsi="Tw Cen MT"/>
                <w:sz w:val="16"/>
              </w:rPr>
            </w:pPr>
            <w:r w:rsidRPr="00B96AA9">
              <w:rPr>
                <w:rFonts w:ascii="Tw Cen MT" w:hAnsi="Tw Cen MT"/>
                <w:sz w:val="16"/>
              </w:rPr>
              <w:t>Marching</w:t>
            </w:r>
            <w:r w:rsidRPr="00B96AA9">
              <w:rPr>
                <w:rFonts w:ascii="Tw Cen MT" w:hAnsi="Tw Cen MT"/>
                <w:spacing w:val="-3"/>
                <w:sz w:val="16"/>
              </w:rPr>
              <w:t xml:space="preserve"> </w:t>
            </w:r>
            <w:r w:rsidRPr="00B96AA9">
              <w:rPr>
                <w:rFonts w:ascii="Tw Cen MT" w:hAnsi="Tw Cen MT"/>
                <w:sz w:val="16"/>
              </w:rPr>
              <w:t>Band</w:t>
            </w:r>
          </w:p>
          <w:p w14:paraId="437EA138" w14:textId="77777777" w:rsidR="00BF7AEA" w:rsidRPr="00B96AA9" w:rsidRDefault="002553E9" w:rsidP="00983E3F">
            <w:pPr>
              <w:pStyle w:val="TableParagraph"/>
              <w:numPr>
                <w:ilvl w:val="0"/>
                <w:numId w:val="20"/>
              </w:numPr>
              <w:tabs>
                <w:tab w:val="left" w:pos="360"/>
              </w:tabs>
              <w:ind w:right="520"/>
              <w:rPr>
                <w:rFonts w:ascii="Tw Cen MT" w:hAnsi="Tw Cen MT"/>
                <w:sz w:val="16"/>
              </w:rPr>
            </w:pPr>
            <w:r w:rsidRPr="00B96AA9">
              <w:rPr>
                <w:rFonts w:ascii="Tw Cen MT" w:hAnsi="Tw Cen MT"/>
                <w:sz w:val="16"/>
              </w:rPr>
              <w:t>Private or commercially sponsored physical activity program at Olympic-level participation and/or competition;</w:t>
            </w:r>
            <w:r w:rsidRPr="00B96AA9">
              <w:rPr>
                <w:rFonts w:ascii="Tw Cen MT" w:hAnsi="Tw Cen MT"/>
                <w:spacing w:val="-42"/>
                <w:sz w:val="16"/>
              </w:rPr>
              <w:t xml:space="preserve"> </w:t>
            </w:r>
            <w:r w:rsidRPr="00B96AA9">
              <w:rPr>
                <w:rFonts w:ascii="Tw Cen MT" w:hAnsi="Tw Cen MT"/>
                <w:sz w:val="16"/>
              </w:rPr>
              <w:t>minimum</w:t>
            </w:r>
            <w:r w:rsidRPr="00B96AA9">
              <w:rPr>
                <w:rFonts w:ascii="Tw Cen MT" w:hAnsi="Tw Cen MT"/>
                <w:spacing w:val="-1"/>
                <w:sz w:val="16"/>
              </w:rPr>
              <w:t xml:space="preserve"> </w:t>
            </w:r>
            <w:r w:rsidRPr="00B96AA9">
              <w:rPr>
                <w:rFonts w:ascii="Tw Cen MT" w:hAnsi="Tw Cen MT"/>
                <w:sz w:val="16"/>
              </w:rPr>
              <w:t>of</w:t>
            </w:r>
            <w:r w:rsidRPr="00B96AA9">
              <w:rPr>
                <w:rFonts w:ascii="Tw Cen MT" w:hAnsi="Tw Cen MT"/>
                <w:spacing w:val="-1"/>
                <w:sz w:val="16"/>
              </w:rPr>
              <w:t xml:space="preserve"> </w:t>
            </w:r>
            <w:r w:rsidRPr="00B96AA9">
              <w:rPr>
                <w:rFonts w:ascii="Tw Cen MT" w:hAnsi="Tw Cen MT"/>
                <w:sz w:val="16"/>
              </w:rPr>
              <w:t>15</w:t>
            </w:r>
            <w:r w:rsidRPr="00B96AA9">
              <w:rPr>
                <w:rFonts w:ascii="Tw Cen MT" w:hAnsi="Tw Cen MT"/>
                <w:spacing w:val="-2"/>
                <w:sz w:val="16"/>
              </w:rPr>
              <w:t xml:space="preserve"> </w:t>
            </w:r>
            <w:r w:rsidRPr="00B96AA9">
              <w:rPr>
                <w:rFonts w:ascii="Tw Cen MT" w:hAnsi="Tw Cen MT"/>
                <w:sz w:val="16"/>
              </w:rPr>
              <w:t>hour/week; may</w:t>
            </w:r>
            <w:r w:rsidRPr="00B96AA9">
              <w:rPr>
                <w:rFonts w:ascii="Tw Cen MT" w:hAnsi="Tw Cen MT"/>
                <w:spacing w:val="-1"/>
                <w:sz w:val="16"/>
              </w:rPr>
              <w:t xml:space="preserve"> </w:t>
            </w:r>
            <w:r w:rsidRPr="00B96AA9">
              <w:rPr>
                <w:rFonts w:ascii="Tw Cen MT" w:hAnsi="Tw Cen MT"/>
                <w:sz w:val="16"/>
              </w:rPr>
              <w:t>be dismissed</w:t>
            </w:r>
            <w:r w:rsidRPr="00B96AA9">
              <w:rPr>
                <w:rFonts w:ascii="Tw Cen MT" w:hAnsi="Tw Cen MT"/>
                <w:spacing w:val="-2"/>
                <w:sz w:val="16"/>
              </w:rPr>
              <w:t xml:space="preserve"> </w:t>
            </w:r>
            <w:r w:rsidRPr="00B96AA9">
              <w:rPr>
                <w:rFonts w:ascii="Tw Cen MT" w:hAnsi="Tw Cen MT"/>
                <w:sz w:val="16"/>
              </w:rPr>
              <w:t>from school 1</w:t>
            </w:r>
            <w:r w:rsidRPr="00B96AA9">
              <w:rPr>
                <w:rFonts w:ascii="Tw Cen MT" w:hAnsi="Tw Cen MT"/>
                <w:spacing w:val="-2"/>
                <w:sz w:val="16"/>
              </w:rPr>
              <w:t xml:space="preserve"> </w:t>
            </w:r>
            <w:r w:rsidRPr="00B96AA9">
              <w:rPr>
                <w:rFonts w:ascii="Tw Cen MT" w:hAnsi="Tw Cen MT"/>
                <w:sz w:val="16"/>
              </w:rPr>
              <w:t>hour/day**</w:t>
            </w:r>
          </w:p>
          <w:p w14:paraId="6BFBB988" w14:textId="77777777" w:rsidR="00BF7AEA" w:rsidRPr="00B96AA9" w:rsidRDefault="002553E9" w:rsidP="00983E3F">
            <w:pPr>
              <w:pStyle w:val="TableParagraph"/>
              <w:ind w:left="107" w:right="582"/>
              <w:rPr>
                <w:rFonts w:ascii="Tw Cen MT" w:hAnsi="Tw Cen MT"/>
                <w:sz w:val="16"/>
              </w:rPr>
            </w:pPr>
            <w:r w:rsidRPr="00B96AA9">
              <w:rPr>
                <w:rFonts w:ascii="Tw Cen MT" w:hAnsi="Tw Cen MT"/>
                <w:sz w:val="16"/>
              </w:rPr>
              <w:t>***A student who is unable to participate in physical activity due to disability or illness may substitute an academic</w:t>
            </w:r>
            <w:r w:rsidRPr="00B96AA9">
              <w:rPr>
                <w:rFonts w:ascii="Tw Cen MT" w:hAnsi="Tw Cen MT"/>
                <w:spacing w:val="-42"/>
                <w:sz w:val="16"/>
              </w:rPr>
              <w:t xml:space="preserve"> </w:t>
            </w:r>
            <w:r w:rsidRPr="00B96AA9">
              <w:rPr>
                <w:rFonts w:ascii="Tw Cen MT" w:hAnsi="Tw Cen MT"/>
                <w:sz w:val="16"/>
              </w:rPr>
              <w:t>elective</w:t>
            </w:r>
            <w:r w:rsidRPr="00B96AA9">
              <w:rPr>
                <w:rFonts w:ascii="Tw Cen MT" w:hAnsi="Tw Cen MT"/>
                <w:spacing w:val="-1"/>
                <w:sz w:val="16"/>
              </w:rPr>
              <w:t xml:space="preserve"> </w:t>
            </w:r>
            <w:r w:rsidRPr="00B96AA9">
              <w:rPr>
                <w:rFonts w:ascii="Tw Cen MT" w:hAnsi="Tw Cen MT"/>
                <w:sz w:val="16"/>
              </w:rPr>
              <w:t>credit</w:t>
            </w:r>
            <w:r w:rsidRPr="00B96AA9">
              <w:rPr>
                <w:rFonts w:ascii="Tw Cen MT" w:hAnsi="Tw Cen MT"/>
                <w:spacing w:val="1"/>
                <w:sz w:val="16"/>
              </w:rPr>
              <w:t xml:space="preserve"> </w:t>
            </w:r>
            <w:r w:rsidRPr="00B96AA9">
              <w:rPr>
                <w:rFonts w:ascii="Tw Cen MT" w:hAnsi="Tw Cen MT"/>
                <w:sz w:val="16"/>
              </w:rPr>
              <w:t>from the following</w:t>
            </w:r>
            <w:r w:rsidRPr="00B96AA9">
              <w:rPr>
                <w:rFonts w:ascii="Tw Cen MT" w:hAnsi="Tw Cen MT"/>
                <w:spacing w:val="-1"/>
                <w:sz w:val="16"/>
              </w:rPr>
              <w:t xml:space="preserve"> </w:t>
            </w:r>
            <w:r w:rsidRPr="00B96AA9">
              <w:rPr>
                <w:rFonts w:ascii="Tw Cen MT" w:hAnsi="Tw Cen MT"/>
                <w:sz w:val="16"/>
              </w:rPr>
              <w:t>areas:</w:t>
            </w:r>
          </w:p>
          <w:p w14:paraId="33098E98" w14:textId="77777777" w:rsidR="00BF7AEA" w:rsidRPr="00B96AA9" w:rsidRDefault="002553E9" w:rsidP="00983E3F">
            <w:pPr>
              <w:pStyle w:val="TableParagraph"/>
              <w:numPr>
                <w:ilvl w:val="0"/>
                <w:numId w:val="20"/>
              </w:numPr>
              <w:tabs>
                <w:tab w:val="left" w:pos="360"/>
              </w:tabs>
              <w:spacing w:line="180" w:lineRule="exact"/>
              <w:ind w:hanging="253"/>
              <w:rPr>
                <w:rFonts w:ascii="Tw Cen MT" w:hAnsi="Tw Cen MT"/>
                <w:sz w:val="16"/>
              </w:rPr>
            </w:pPr>
            <w:r w:rsidRPr="00B96AA9">
              <w:rPr>
                <w:rFonts w:ascii="Tw Cen MT" w:hAnsi="Tw Cen MT"/>
                <w:sz w:val="16"/>
              </w:rPr>
              <w:t>English</w:t>
            </w:r>
            <w:r w:rsidRPr="00B96AA9">
              <w:rPr>
                <w:rFonts w:ascii="Tw Cen MT" w:hAnsi="Tw Cen MT"/>
                <w:spacing w:val="-3"/>
                <w:sz w:val="16"/>
              </w:rPr>
              <w:t xml:space="preserve"> </w:t>
            </w:r>
            <w:r w:rsidRPr="00B96AA9">
              <w:rPr>
                <w:rFonts w:ascii="Tw Cen MT" w:hAnsi="Tw Cen MT"/>
                <w:sz w:val="16"/>
              </w:rPr>
              <w:t>Language</w:t>
            </w:r>
            <w:r w:rsidRPr="00B96AA9">
              <w:rPr>
                <w:rFonts w:ascii="Tw Cen MT" w:hAnsi="Tw Cen MT"/>
                <w:spacing w:val="-3"/>
                <w:sz w:val="16"/>
              </w:rPr>
              <w:t xml:space="preserve"> </w:t>
            </w:r>
            <w:r w:rsidRPr="00B96AA9">
              <w:rPr>
                <w:rFonts w:ascii="Tw Cen MT" w:hAnsi="Tw Cen MT"/>
                <w:sz w:val="16"/>
              </w:rPr>
              <w:t>Arts</w:t>
            </w:r>
          </w:p>
          <w:p w14:paraId="10B01E2F" w14:textId="77777777" w:rsidR="00BF7AEA" w:rsidRPr="00B96AA9" w:rsidRDefault="002553E9" w:rsidP="00983E3F">
            <w:pPr>
              <w:pStyle w:val="TableParagraph"/>
              <w:numPr>
                <w:ilvl w:val="0"/>
                <w:numId w:val="20"/>
              </w:numPr>
              <w:tabs>
                <w:tab w:val="left" w:pos="360"/>
              </w:tabs>
              <w:ind w:hanging="253"/>
              <w:rPr>
                <w:rFonts w:ascii="Tw Cen MT" w:hAnsi="Tw Cen MT"/>
                <w:sz w:val="16"/>
              </w:rPr>
            </w:pPr>
            <w:r w:rsidRPr="00B96AA9">
              <w:rPr>
                <w:rFonts w:ascii="Tw Cen MT" w:hAnsi="Tw Cen MT"/>
                <w:sz w:val="16"/>
              </w:rPr>
              <w:t>Mathematics</w:t>
            </w:r>
          </w:p>
          <w:p w14:paraId="4F82B70E" w14:textId="77777777" w:rsidR="00BF7AEA" w:rsidRPr="00B96AA9" w:rsidRDefault="002553E9" w:rsidP="00983E3F">
            <w:pPr>
              <w:pStyle w:val="TableParagraph"/>
              <w:numPr>
                <w:ilvl w:val="0"/>
                <w:numId w:val="20"/>
              </w:numPr>
              <w:tabs>
                <w:tab w:val="left" w:pos="360"/>
              </w:tabs>
              <w:ind w:hanging="253"/>
              <w:rPr>
                <w:rFonts w:ascii="Tw Cen MT" w:hAnsi="Tw Cen MT"/>
                <w:sz w:val="16"/>
              </w:rPr>
            </w:pPr>
            <w:r w:rsidRPr="00B96AA9">
              <w:rPr>
                <w:rFonts w:ascii="Tw Cen MT" w:hAnsi="Tw Cen MT"/>
                <w:sz w:val="16"/>
              </w:rPr>
              <w:t>Science</w:t>
            </w:r>
          </w:p>
          <w:p w14:paraId="64B586F3" w14:textId="77777777" w:rsidR="00BF7AEA" w:rsidRPr="00B96AA9" w:rsidRDefault="002553E9" w:rsidP="00983E3F">
            <w:pPr>
              <w:pStyle w:val="TableParagraph"/>
              <w:numPr>
                <w:ilvl w:val="0"/>
                <w:numId w:val="20"/>
              </w:numPr>
              <w:tabs>
                <w:tab w:val="left" w:pos="360"/>
              </w:tabs>
              <w:ind w:hanging="253"/>
              <w:rPr>
                <w:rFonts w:ascii="Tw Cen MT" w:hAnsi="Tw Cen MT"/>
                <w:sz w:val="16"/>
              </w:rPr>
            </w:pPr>
            <w:r w:rsidRPr="00B96AA9">
              <w:rPr>
                <w:rFonts w:ascii="Tw Cen MT" w:hAnsi="Tw Cen MT"/>
                <w:sz w:val="16"/>
              </w:rPr>
              <w:t>Social</w:t>
            </w:r>
            <w:r w:rsidRPr="00B96AA9">
              <w:rPr>
                <w:rFonts w:ascii="Tw Cen MT" w:hAnsi="Tw Cen MT"/>
                <w:spacing w:val="-1"/>
                <w:sz w:val="16"/>
              </w:rPr>
              <w:t xml:space="preserve"> </w:t>
            </w:r>
            <w:r w:rsidRPr="00B96AA9">
              <w:rPr>
                <w:rFonts w:ascii="Tw Cen MT" w:hAnsi="Tw Cen MT"/>
                <w:sz w:val="16"/>
              </w:rPr>
              <w:t>Studies</w:t>
            </w:r>
          </w:p>
          <w:p w14:paraId="23070394" w14:textId="77777777" w:rsidR="00BF7AEA" w:rsidRPr="00B96AA9" w:rsidRDefault="002553E9" w:rsidP="00983E3F">
            <w:pPr>
              <w:pStyle w:val="TableParagraph"/>
              <w:ind w:left="107" w:right="489"/>
              <w:rPr>
                <w:rFonts w:ascii="Tw Cen MT" w:hAnsi="Tw Cen MT"/>
                <w:i/>
                <w:sz w:val="16"/>
              </w:rPr>
            </w:pPr>
            <w:r w:rsidRPr="00B96AA9">
              <w:rPr>
                <w:rFonts w:ascii="Tw Cen MT" w:hAnsi="Tw Cen MT"/>
                <w:i/>
                <w:sz w:val="16"/>
              </w:rPr>
              <w:t>*No more than 4 substitution credits may be earned. All substitutions require 100 minutes per five-day school week of</w:t>
            </w:r>
            <w:r w:rsidRPr="00B96AA9">
              <w:rPr>
                <w:rFonts w:ascii="Tw Cen MT" w:hAnsi="Tw Cen MT"/>
                <w:i/>
                <w:spacing w:val="1"/>
                <w:sz w:val="16"/>
              </w:rPr>
              <w:t xml:space="preserve"> </w:t>
            </w:r>
            <w:r w:rsidRPr="00B96AA9">
              <w:rPr>
                <w:rFonts w:ascii="Tw Cen MT" w:hAnsi="Tw Cen MT"/>
                <w:i/>
                <w:sz w:val="16"/>
              </w:rPr>
              <w:t>moderate</w:t>
            </w:r>
            <w:r w:rsidRPr="00B96AA9">
              <w:rPr>
                <w:rFonts w:ascii="Tw Cen MT" w:hAnsi="Tw Cen MT"/>
                <w:i/>
                <w:spacing w:val="-2"/>
                <w:sz w:val="16"/>
              </w:rPr>
              <w:t xml:space="preserve"> </w:t>
            </w:r>
            <w:r w:rsidRPr="00B96AA9">
              <w:rPr>
                <w:rFonts w:ascii="Tw Cen MT" w:hAnsi="Tw Cen MT"/>
                <w:i/>
                <w:sz w:val="16"/>
              </w:rPr>
              <w:t>to vigorous</w:t>
            </w:r>
            <w:r w:rsidRPr="00B96AA9">
              <w:rPr>
                <w:rFonts w:ascii="Tw Cen MT" w:hAnsi="Tw Cen MT"/>
                <w:i/>
                <w:spacing w:val="-1"/>
                <w:sz w:val="16"/>
              </w:rPr>
              <w:t xml:space="preserve"> </w:t>
            </w:r>
            <w:r w:rsidRPr="00B96AA9">
              <w:rPr>
                <w:rFonts w:ascii="Tw Cen MT" w:hAnsi="Tw Cen MT"/>
                <w:i/>
                <w:sz w:val="16"/>
              </w:rPr>
              <w:t>physical activity.</w:t>
            </w:r>
          </w:p>
          <w:p w14:paraId="5F20FC70" w14:textId="77777777" w:rsidR="00BF7AEA" w:rsidRPr="00B96AA9" w:rsidRDefault="002553E9" w:rsidP="00983E3F">
            <w:pPr>
              <w:pStyle w:val="TableParagraph"/>
              <w:spacing w:line="174" w:lineRule="exact"/>
              <w:ind w:left="107"/>
              <w:rPr>
                <w:rFonts w:ascii="Tw Cen MT" w:hAnsi="Tw Cen MT"/>
                <w:i/>
                <w:sz w:val="16"/>
              </w:rPr>
            </w:pPr>
            <w:r w:rsidRPr="00B96AA9">
              <w:rPr>
                <w:rFonts w:ascii="Tw Cen MT" w:hAnsi="Tw Cen MT"/>
                <w:i/>
                <w:sz w:val="16"/>
              </w:rPr>
              <w:t>**District</w:t>
            </w:r>
            <w:r w:rsidRPr="00B96AA9">
              <w:rPr>
                <w:rFonts w:ascii="Tw Cen MT" w:hAnsi="Tw Cen MT"/>
                <w:i/>
                <w:spacing w:val="-3"/>
                <w:sz w:val="16"/>
              </w:rPr>
              <w:t xml:space="preserve"> </w:t>
            </w:r>
            <w:r w:rsidRPr="00B96AA9">
              <w:rPr>
                <w:rFonts w:ascii="Tw Cen MT" w:hAnsi="Tw Cen MT"/>
                <w:i/>
                <w:sz w:val="16"/>
              </w:rPr>
              <w:t>must</w:t>
            </w:r>
            <w:r w:rsidRPr="00B96AA9">
              <w:rPr>
                <w:rFonts w:ascii="Tw Cen MT" w:hAnsi="Tw Cen MT"/>
                <w:i/>
                <w:spacing w:val="-2"/>
                <w:sz w:val="16"/>
              </w:rPr>
              <w:t xml:space="preserve"> </w:t>
            </w:r>
            <w:r w:rsidRPr="00B96AA9">
              <w:rPr>
                <w:rFonts w:ascii="Tw Cen MT" w:hAnsi="Tw Cen MT"/>
                <w:i/>
                <w:sz w:val="16"/>
              </w:rPr>
              <w:t>apply</w:t>
            </w:r>
            <w:r w:rsidRPr="00B96AA9">
              <w:rPr>
                <w:rFonts w:ascii="Tw Cen MT" w:hAnsi="Tw Cen MT"/>
                <w:i/>
                <w:spacing w:val="-3"/>
                <w:sz w:val="16"/>
              </w:rPr>
              <w:t xml:space="preserve"> </w:t>
            </w:r>
            <w:r w:rsidRPr="00B96AA9">
              <w:rPr>
                <w:rFonts w:ascii="Tw Cen MT" w:hAnsi="Tw Cen MT"/>
                <w:i/>
                <w:sz w:val="16"/>
              </w:rPr>
              <w:t>to</w:t>
            </w:r>
            <w:r w:rsidRPr="00B96AA9">
              <w:rPr>
                <w:rFonts w:ascii="Tw Cen MT" w:hAnsi="Tw Cen MT"/>
                <w:i/>
                <w:spacing w:val="-2"/>
                <w:sz w:val="16"/>
              </w:rPr>
              <w:t xml:space="preserve"> </w:t>
            </w:r>
            <w:r w:rsidRPr="00B96AA9">
              <w:rPr>
                <w:rFonts w:ascii="Tw Cen MT" w:hAnsi="Tw Cen MT"/>
                <w:i/>
                <w:sz w:val="16"/>
              </w:rPr>
              <w:t>commissioner</w:t>
            </w:r>
            <w:r w:rsidRPr="00B96AA9">
              <w:rPr>
                <w:rFonts w:ascii="Tw Cen MT" w:hAnsi="Tw Cen MT"/>
                <w:i/>
                <w:spacing w:val="-3"/>
                <w:sz w:val="16"/>
              </w:rPr>
              <w:t xml:space="preserve"> </w:t>
            </w:r>
            <w:r w:rsidRPr="00B96AA9">
              <w:rPr>
                <w:rFonts w:ascii="Tw Cen MT" w:hAnsi="Tw Cen MT"/>
                <w:i/>
                <w:sz w:val="16"/>
              </w:rPr>
              <w:t>of</w:t>
            </w:r>
            <w:r w:rsidRPr="00B96AA9">
              <w:rPr>
                <w:rFonts w:ascii="Tw Cen MT" w:hAnsi="Tw Cen MT"/>
                <w:i/>
                <w:spacing w:val="-3"/>
                <w:sz w:val="16"/>
              </w:rPr>
              <w:t xml:space="preserve"> </w:t>
            </w:r>
            <w:r w:rsidRPr="00B96AA9">
              <w:rPr>
                <w:rFonts w:ascii="Tw Cen MT" w:hAnsi="Tw Cen MT"/>
                <w:i/>
                <w:sz w:val="16"/>
              </w:rPr>
              <w:t>education</w:t>
            </w:r>
            <w:r w:rsidRPr="00B96AA9">
              <w:rPr>
                <w:rFonts w:ascii="Tw Cen MT" w:hAnsi="Tw Cen MT"/>
                <w:i/>
                <w:spacing w:val="-2"/>
                <w:sz w:val="16"/>
              </w:rPr>
              <w:t xml:space="preserve"> </w:t>
            </w:r>
            <w:r w:rsidRPr="00B96AA9">
              <w:rPr>
                <w:rFonts w:ascii="Tw Cen MT" w:hAnsi="Tw Cen MT"/>
                <w:i/>
                <w:sz w:val="16"/>
              </w:rPr>
              <w:t>for</w:t>
            </w:r>
            <w:r w:rsidRPr="00B96AA9">
              <w:rPr>
                <w:rFonts w:ascii="Tw Cen MT" w:hAnsi="Tw Cen MT"/>
                <w:i/>
                <w:spacing w:val="-3"/>
                <w:sz w:val="16"/>
              </w:rPr>
              <w:t xml:space="preserve"> </w:t>
            </w:r>
            <w:r w:rsidRPr="00B96AA9">
              <w:rPr>
                <w:rFonts w:ascii="Tw Cen MT" w:hAnsi="Tw Cen MT"/>
                <w:i/>
                <w:sz w:val="16"/>
              </w:rPr>
              <w:t>approval.</w:t>
            </w:r>
          </w:p>
          <w:p w14:paraId="0F812CF5" w14:textId="77777777" w:rsidR="00BF7AEA" w:rsidRPr="00B96AA9" w:rsidRDefault="002553E9" w:rsidP="00983E3F">
            <w:pPr>
              <w:pStyle w:val="TableParagraph"/>
              <w:spacing w:line="154" w:lineRule="exact"/>
              <w:ind w:left="107"/>
              <w:rPr>
                <w:rFonts w:ascii="Tw Cen MT" w:hAnsi="Tw Cen MT"/>
                <w:i/>
                <w:sz w:val="16"/>
              </w:rPr>
            </w:pPr>
            <w:r w:rsidRPr="00B96AA9">
              <w:rPr>
                <w:rFonts w:ascii="Tw Cen MT" w:hAnsi="Tw Cen MT"/>
                <w:i/>
                <w:sz w:val="16"/>
              </w:rPr>
              <w:t>***Specific</w:t>
            </w:r>
            <w:r w:rsidRPr="00B96AA9">
              <w:rPr>
                <w:rFonts w:ascii="Tw Cen MT" w:hAnsi="Tw Cen MT"/>
                <w:i/>
                <w:spacing w:val="-3"/>
                <w:sz w:val="16"/>
              </w:rPr>
              <w:t xml:space="preserve"> </w:t>
            </w:r>
            <w:r w:rsidRPr="00B96AA9">
              <w:rPr>
                <w:rFonts w:ascii="Tw Cen MT" w:hAnsi="Tw Cen MT"/>
                <w:i/>
                <w:sz w:val="16"/>
              </w:rPr>
              <w:t>procedures</w:t>
            </w:r>
            <w:r w:rsidRPr="00B96AA9">
              <w:rPr>
                <w:rFonts w:ascii="Tw Cen MT" w:hAnsi="Tw Cen MT"/>
                <w:i/>
                <w:spacing w:val="-4"/>
                <w:sz w:val="16"/>
              </w:rPr>
              <w:t xml:space="preserve"> </w:t>
            </w:r>
            <w:r w:rsidRPr="00B96AA9">
              <w:rPr>
                <w:rFonts w:ascii="Tw Cen MT" w:hAnsi="Tw Cen MT"/>
                <w:i/>
                <w:sz w:val="16"/>
              </w:rPr>
              <w:t>must</w:t>
            </w:r>
            <w:r w:rsidRPr="00B96AA9">
              <w:rPr>
                <w:rFonts w:ascii="Tw Cen MT" w:hAnsi="Tw Cen MT"/>
                <w:i/>
                <w:spacing w:val="-2"/>
                <w:sz w:val="16"/>
              </w:rPr>
              <w:t xml:space="preserve"> </w:t>
            </w:r>
            <w:r w:rsidRPr="00B96AA9">
              <w:rPr>
                <w:rFonts w:ascii="Tw Cen MT" w:hAnsi="Tw Cen MT"/>
                <w:i/>
                <w:sz w:val="16"/>
              </w:rPr>
              <w:t>be</w:t>
            </w:r>
            <w:r w:rsidRPr="00B96AA9">
              <w:rPr>
                <w:rFonts w:ascii="Tw Cen MT" w:hAnsi="Tw Cen MT"/>
                <w:i/>
                <w:spacing w:val="-4"/>
                <w:sz w:val="16"/>
              </w:rPr>
              <w:t xml:space="preserve"> </w:t>
            </w:r>
            <w:r w:rsidRPr="00B96AA9">
              <w:rPr>
                <w:rFonts w:ascii="Tw Cen MT" w:hAnsi="Tw Cen MT"/>
                <w:i/>
                <w:sz w:val="16"/>
              </w:rPr>
              <w:t>followed</w:t>
            </w:r>
            <w:r w:rsidRPr="00B96AA9">
              <w:rPr>
                <w:rFonts w:ascii="Tw Cen MT" w:hAnsi="Tw Cen MT"/>
                <w:i/>
                <w:spacing w:val="-2"/>
                <w:sz w:val="16"/>
              </w:rPr>
              <w:t xml:space="preserve"> </w:t>
            </w:r>
            <w:r w:rsidRPr="00B96AA9">
              <w:rPr>
                <w:rFonts w:ascii="Tw Cen MT" w:hAnsi="Tw Cen MT"/>
                <w:i/>
                <w:sz w:val="16"/>
              </w:rPr>
              <w:t>for</w:t>
            </w:r>
            <w:r w:rsidRPr="00B96AA9">
              <w:rPr>
                <w:rFonts w:ascii="Tw Cen MT" w:hAnsi="Tw Cen MT"/>
                <w:i/>
                <w:spacing w:val="-4"/>
                <w:sz w:val="16"/>
              </w:rPr>
              <w:t xml:space="preserve"> </w:t>
            </w:r>
            <w:r w:rsidRPr="00B96AA9">
              <w:rPr>
                <w:rFonts w:ascii="Tw Cen MT" w:hAnsi="Tw Cen MT"/>
                <w:i/>
                <w:sz w:val="16"/>
              </w:rPr>
              <w:t>this</w:t>
            </w:r>
            <w:r w:rsidRPr="00B96AA9">
              <w:rPr>
                <w:rFonts w:ascii="Tw Cen MT" w:hAnsi="Tw Cen MT"/>
                <w:i/>
                <w:spacing w:val="-3"/>
                <w:sz w:val="16"/>
              </w:rPr>
              <w:t xml:space="preserve"> </w:t>
            </w:r>
            <w:r w:rsidRPr="00B96AA9">
              <w:rPr>
                <w:rFonts w:ascii="Tw Cen MT" w:hAnsi="Tw Cen MT"/>
                <w:i/>
                <w:sz w:val="16"/>
              </w:rPr>
              <w:t>determination.</w:t>
            </w:r>
          </w:p>
        </w:tc>
      </w:tr>
      <w:tr w:rsidR="00131D5E" w:rsidRPr="00B96AA9" w14:paraId="5EC1A662" w14:textId="77777777" w:rsidTr="003D3F64">
        <w:trPr>
          <w:trHeight w:val="33"/>
        </w:trPr>
        <w:tc>
          <w:tcPr>
            <w:tcW w:w="1530" w:type="dxa"/>
            <w:shd w:val="clear" w:color="auto" w:fill="E4E4E4"/>
            <w:vAlign w:val="center"/>
          </w:tcPr>
          <w:p w14:paraId="432B46CE" w14:textId="736D9D74" w:rsidR="00131D5E" w:rsidRPr="003D3F64" w:rsidRDefault="006A4F8D" w:rsidP="003D3F64">
            <w:pPr>
              <w:pStyle w:val="TableParagraph"/>
              <w:jc w:val="center"/>
              <w:rPr>
                <w:rFonts w:ascii="Tw Cen MT" w:hAnsi="Tw Cen MT"/>
                <w:bCs/>
                <w:sz w:val="16"/>
              </w:rPr>
            </w:pPr>
            <w:r w:rsidRPr="003D3F64">
              <w:rPr>
                <w:rFonts w:ascii="Tw Cen MT" w:hAnsi="Tw Cen MT"/>
                <w:bCs/>
                <w:sz w:val="16"/>
              </w:rPr>
              <w:t>Health</w:t>
            </w:r>
          </w:p>
        </w:tc>
        <w:tc>
          <w:tcPr>
            <w:tcW w:w="8010" w:type="dxa"/>
          </w:tcPr>
          <w:p w14:paraId="19DB3F85" w14:textId="359A5040" w:rsidR="006A4F8D" w:rsidRPr="00B96AA9" w:rsidRDefault="006A4F8D" w:rsidP="00983E3F">
            <w:pPr>
              <w:pStyle w:val="TableParagraph"/>
              <w:spacing w:line="174" w:lineRule="exact"/>
              <w:ind w:left="107"/>
              <w:rPr>
                <w:rFonts w:ascii="Tw Cen MT" w:hAnsi="Tw Cen MT"/>
                <w:b/>
                <w:sz w:val="16"/>
              </w:rPr>
            </w:pPr>
            <w:r w:rsidRPr="00B96AA9">
              <w:rPr>
                <w:rFonts w:ascii="Tw Cen MT" w:hAnsi="Tw Cen MT"/>
                <w:b/>
                <w:sz w:val="16"/>
              </w:rPr>
              <w:t>½ Total Credit</w:t>
            </w:r>
          </w:p>
          <w:p w14:paraId="0B207E0D" w14:textId="77777777" w:rsidR="006A4F8D" w:rsidRPr="00B96AA9" w:rsidRDefault="006A4F8D" w:rsidP="00983E3F">
            <w:pPr>
              <w:pStyle w:val="TableParagraph"/>
              <w:spacing w:line="174" w:lineRule="exact"/>
              <w:ind w:left="107"/>
              <w:rPr>
                <w:rFonts w:ascii="Tw Cen MT" w:hAnsi="Tw Cen MT"/>
                <w:b/>
                <w:sz w:val="16"/>
              </w:rPr>
            </w:pPr>
          </w:p>
          <w:p w14:paraId="78907D0E" w14:textId="77777777" w:rsidR="006A4F8D" w:rsidRPr="00B96AA9" w:rsidRDefault="006A4F8D" w:rsidP="00983E3F">
            <w:pPr>
              <w:pStyle w:val="TableParagraph"/>
              <w:spacing w:line="174" w:lineRule="exact"/>
              <w:ind w:left="107"/>
              <w:rPr>
                <w:rFonts w:ascii="Tw Cen MT" w:hAnsi="Tw Cen MT"/>
                <w:bCs/>
                <w:sz w:val="16"/>
              </w:rPr>
            </w:pPr>
            <w:r w:rsidRPr="00B96AA9">
              <w:rPr>
                <w:rFonts w:ascii="Tw Cen MT" w:hAnsi="Tw Cen MT"/>
                <w:bCs/>
                <w:sz w:val="16"/>
              </w:rPr>
              <w:t>Must consist of:</w:t>
            </w:r>
          </w:p>
          <w:p w14:paraId="6E4817B0" w14:textId="3D01D681" w:rsidR="00131D5E" w:rsidRPr="00B96AA9" w:rsidRDefault="006A4F8D" w:rsidP="00983E3F">
            <w:pPr>
              <w:pStyle w:val="TableParagraph"/>
              <w:numPr>
                <w:ilvl w:val="0"/>
                <w:numId w:val="22"/>
              </w:numPr>
              <w:tabs>
                <w:tab w:val="left" w:pos="360"/>
              </w:tabs>
              <w:spacing w:line="181" w:lineRule="exact"/>
              <w:ind w:hanging="253"/>
              <w:rPr>
                <w:rFonts w:ascii="Tw Cen MT" w:hAnsi="Tw Cen MT"/>
                <w:b/>
                <w:sz w:val="16"/>
              </w:rPr>
            </w:pPr>
            <w:r w:rsidRPr="00B96AA9">
              <w:rPr>
                <w:rFonts w:ascii="Tw Cen MT" w:hAnsi="Tw Cen MT"/>
                <w:bCs/>
                <w:sz w:val="16"/>
              </w:rPr>
              <w:t>COED Health</w:t>
            </w:r>
          </w:p>
        </w:tc>
      </w:tr>
      <w:tr w:rsidR="003D3F64" w:rsidRPr="00B96AA9" w14:paraId="7061E48D" w14:textId="77777777" w:rsidTr="003D3F64">
        <w:trPr>
          <w:trHeight w:val="33"/>
        </w:trPr>
        <w:tc>
          <w:tcPr>
            <w:tcW w:w="1530" w:type="dxa"/>
            <w:shd w:val="clear" w:color="auto" w:fill="E4E4E4"/>
            <w:vAlign w:val="center"/>
          </w:tcPr>
          <w:p w14:paraId="38A4C091" w14:textId="7D15C348" w:rsidR="003D3F64" w:rsidRPr="00B96AA9" w:rsidRDefault="003D3F64" w:rsidP="003D3F64">
            <w:pPr>
              <w:pStyle w:val="TableParagraph"/>
              <w:jc w:val="center"/>
              <w:rPr>
                <w:rFonts w:ascii="Tw Cen MT" w:hAnsi="Tw Cen MT"/>
                <w:b/>
                <w:sz w:val="16"/>
              </w:rPr>
            </w:pPr>
            <w:r w:rsidRPr="00B96AA9">
              <w:rPr>
                <w:rFonts w:ascii="Tw Cen MT" w:hAnsi="Tw Cen MT"/>
                <w:i/>
                <w:sz w:val="16"/>
              </w:rPr>
              <w:t>Fine</w:t>
            </w:r>
            <w:r w:rsidRPr="00B96AA9">
              <w:rPr>
                <w:rFonts w:ascii="Tw Cen MT" w:hAnsi="Tw Cen MT"/>
                <w:i/>
                <w:spacing w:val="-2"/>
                <w:sz w:val="16"/>
              </w:rPr>
              <w:t xml:space="preserve"> </w:t>
            </w:r>
            <w:r w:rsidRPr="00B96AA9">
              <w:rPr>
                <w:rFonts w:ascii="Tw Cen MT" w:hAnsi="Tw Cen MT"/>
                <w:i/>
                <w:sz w:val="16"/>
              </w:rPr>
              <w:t>Arts</w:t>
            </w:r>
          </w:p>
        </w:tc>
        <w:tc>
          <w:tcPr>
            <w:tcW w:w="8010" w:type="dxa"/>
          </w:tcPr>
          <w:p w14:paraId="46F1A508" w14:textId="77777777" w:rsidR="003D3F64" w:rsidRPr="00B96AA9" w:rsidRDefault="003D3F64" w:rsidP="003D3F64">
            <w:pPr>
              <w:pStyle w:val="TableParagraph"/>
              <w:spacing w:line="174" w:lineRule="exact"/>
              <w:ind w:left="107"/>
              <w:rPr>
                <w:rFonts w:ascii="Tw Cen MT" w:hAnsi="Tw Cen MT"/>
                <w:b/>
                <w:sz w:val="16"/>
              </w:rPr>
            </w:pPr>
            <w:r w:rsidRPr="00B96AA9">
              <w:rPr>
                <w:rFonts w:ascii="Tw Cen MT" w:hAnsi="Tw Cen MT"/>
                <w:b/>
                <w:sz w:val="16"/>
              </w:rPr>
              <w:t>One</w:t>
            </w:r>
            <w:r w:rsidRPr="00B96AA9">
              <w:rPr>
                <w:rFonts w:ascii="Tw Cen MT" w:hAnsi="Tw Cen MT"/>
                <w:b/>
                <w:spacing w:val="-2"/>
                <w:sz w:val="16"/>
              </w:rPr>
              <w:t xml:space="preserve"> </w:t>
            </w:r>
            <w:r w:rsidRPr="00B96AA9">
              <w:rPr>
                <w:rFonts w:ascii="Tw Cen MT" w:hAnsi="Tw Cen MT"/>
                <w:b/>
                <w:sz w:val="16"/>
              </w:rPr>
              <w:t>Credit</w:t>
            </w:r>
            <w:r w:rsidRPr="00B96AA9">
              <w:rPr>
                <w:rFonts w:ascii="Tw Cen MT" w:hAnsi="Tw Cen MT"/>
                <w:b/>
                <w:spacing w:val="-2"/>
                <w:sz w:val="16"/>
              </w:rPr>
              <w:t xml:space="preserve"> </w:t>
            </w:r>
            <w:r w:rsidRPr="00B96AA9">
              <w:rPr>
                <w:rFonts w:ascii="Tw Cen MT" w:hAnsi="Tw Cen MT"/>
                <w:b/>
                <w:sz w:val="16"/>
              </w:rPr>
              <w:t>Total</w:t>
            </w:r>
          </w:p>
          <w:p w14:paraId="3F54F1C2" w14:textId="77777777" w:rsidR="003D3F64" w:rsidRPr="00B96AA9" w:rsidRDefault="003D3F64" w:rsidP="003D3F64">
            <w:pPr>
              <w:pStyle w:val="TableParagraph"/>
              <w:ind w:left="107"/>
              <w:rPr>
                <w:rFonts w:ascii="Tw Cen MT" w:hAnsi="Tw Cen MT"/>
                <w:sz w:val="16"/>
              </w:rPr>
            </w:pPr>
            <w:r w:rsidRPr="00B96AA9">
              <w:rPr>
                <w:rFonts w:ascii="Tw Cen MT" w:hAnsi="Tw Cen MT"/>
                <w:sz w:val="16"/>
              </w:rPr>
              <w:t>May</w:t>
            </w:r>
            <w:r w:rsidRPr="00B96AA9">
              <w:rPr>
                <w:rFonts w:ascii="Tw Cen MT" w:hAnsi="Tw Cen MT"/>
                <w:spacing w:val="-2"/>
                <w:sz w:val="16"/>
              </w:rPr>
              <w:t xml:space="preserve"> </w:t>
            </w:r>
            <w:r w:rsidRPr="00B96AA9">
              <w:rPr>
                <w:rFonts w:ascii="Tw Cen MT" w:hAnsi="Tw Cen MT"/>
                <w:sz w:val="16"/>
              </w:rPr>
              <w:t>choose</w:t>
            </w:r>
            <w:r w:rsidRPr="00B96AA9">
              <w:rPr>
                <w:rFonts w:ascii="Tw Cen MT" w:hAnsi="Tw Cen MT"/>
                <w:spacing w:val="-2"/>
                <w:sz w:val="16"/>
              </w:rPr>
              <w:t xml:space="preserve"> </w:t>
            </w:r>
            <w:r w:rsidRPr="00B96AA9">
              <w:rPr>
                <w:rFonts w:ascii="Tw Cen MT" w:hAnsi="Tw Cen MT"/>
                <w:sz w:val="16"/>
              </w:rPr>
              <w:t>from:</w:t>
            </w:r>
          </w:p>
          <w:p w14:paraId="38CB6EC0" w14:textId="77777777" w:rsidR="003D3F64" w:rsidRPr="00B96AA9" w:rsidRDefault="003D3F64" w:rsidP="003D3F64">
            <w:pPr>
              <w:pStyle w:val="TableParagraph"/>
              <w:numPr>
                <w:ilvl w:val="0"/>
                <w:numId w:val="19"/>
              </w:numPr>
              <w:tabs>
                <w:tab w:val="left" w:pos="360"/>
              </w:tabs>
              <w:ind w:hanging="253"/>
              <w:rPr>
                <w:rFonts w:ascii="Tw Cen MT" w:hAnsi="Tw Cen MT"/>
                <w:sz w:val="16"/>
              </w:rPr>
            </w:pPr>
            <w:r w:rsidRPr="00B96AA9">
              <w:rPr>
                <w:rFonts w:ascii="Tw Cen MT" w:hAnsi="Tw Cen MT"/>
                <w:sz w:val="16"/>
              </w:rPr>
              <w:t>Art,</w:t>
            </w:r>
            <w:r w:rsidRPr="00B96AA9">
              <w:rPr>
                <w:rFonts w:ascii="Tw Cen MT" w:hAnsi="Tw Cen MT"/>
                <w:spacing w:val="-2"/>
                <w:sz w:val="16"/>
              </w:rPr>
              <w:t xml:space="preserve"> </w:t>
            </w:r>
            <w:r w:rsidRPr="00B96AA9">
              <w:rPr>
                <w:rFonts w:ascii="Tw Cen MT" w:hAnsi="Tw Cen MT"/>
                <w:sz w:val="16"/>
              </w:rPr>
              <w:t>Level</w:t>
            </w:r>
            <w:r w:rsidRPr="00B96AA9">
              <w:rPr>
                <w:rFonts w:ascii="Tw Cen MT" w:hAnsi="Tw Cen MT"/>
                <w:spacing w:val="-1"/>
                <w:sz w:val="16"/>
              </w:rPr>
              <w:t xml:space="preserve"> </w:t>
            </w:r>
            <w:r w:rsidRPr="00B96AA9">
              <w:rPr>
                <w:rFonts w:ascii="Tw Cen MT" w:hAnsi="Tw Cen MT"/>
                <w:sz w:val="16"/>
              </w:rPr>
              <w:t>I,</w:t>
            </w:r>
            <w:r w:rsidRPr="00B96AA9">
              <w:rPr>
                <w:rFonts w:ascii="Tw Cen MT" w:hAnsi="Tw Cen MT"/>
                <w:spacing w:val="-1"/>
                <w:sz w:val="16"/>
              </w:rPr>
              <w:t xml:space="preserve"> </w:t>
            </w:r>
            <w:r w:rsidRPr="00B96AA9">
              <w:rPr>
                <w:rFonts w:ascii="Tw Cen MT" w:hAnsi="Tw Cen MT"/>
                <w:sz w:val="16"/>
              </w:rPr>
              <w:t>II,</w:t>
            </w:r>
            <w:r w:rsidRPr="00B96AA9">
              <w:rPr>
                <w:rFonts w:ascii="Tw Cen MT" w:hAnsi="Tw Cen MT"/>
                <w:spacing w:val="-2"/>
                <w:sz w:val="16"/>
              </w:rPr>
              <w:t xml:space="preserve"> </w:t>
            </w:r>
            <w:r w:rsidRPr="00B96AA9">
              <w:rPr>
                <w:rFonts w:ascii="Tw Cen MT" w:hAnsi="Tw Cen MT"/>
                <w:sz w:val="16"/>
              </w:rPr>
              <w:t>III,</w:t>
            </w:r>
            <w:r w:rsidRPr="00B96AA9">
              <w:rPr>
                <w:rFonts w:ascii="Tw Cen MT" w:hAnsi="Tw Cen MT"/>
                <w:spacing w:val="-1"/>
                <w:sz w:val="16"/>
              </w:rPr>
              <w:t xml:space="preserve"> </w:t>
            </w:r>
            <w:r w:rsidRPr="00B96AA9">
              <w:rPr>
                <w:rFonts w:ascii="Tw Cen MT" w:hAnsi="Tw Cen MT"/>
                <w:sz w:val="16"/>
              </w:rPr>
              <w:t>or</w:t>
            </w:r>
            <w:r w:rsidRPr="00B96AA9">
              <w:rPr>
                <w:rFonts w:ascii="Tw Cen MT" w:hAnsi="Tw Cen MT"/>
                <w:spacing w:val="-1"/>
                <w:sz w:val="16"/>
              </w:rPr>
              <w:t xml:space="preserve"> </w:t>
            </w:r>
            <w:r w:rsidRPr="00B96AA9">
              <w:rPr>
                <w:rFonts w:ascii="Tw Cen MT" w:hAnsi="Tw Cen MT"/>
                <w:sz w:val="16"/>
              </w:rPr>
              <w:t>IV</w:t>
            </w:r>
          </w:p>
          <w:p w14:paraId="6F649C54" w14:textId="77777777" w:rsidR="003D3F64" w:rsidRPr="00B96AA9" w:rsidRDefault="003D3F64" w:rsidP="003D3F64">
            <w:pPr>
              <w:pStyle w:val="TableParagraph"/>
              <w:numPr>
                <w:ilvl w:val="0"/>
                <w:numId w:val="19"/>
              </w:numPr>
              <w:tabs>
                <w:tab w:val="left" w:pos="360"/>
              </w:tabs>
              <w:ind w:hanging="253"/>
              <w:rPr>
                <w:rFonts w:ascii="Tw Cen MT" w:hAnsi="Tw Cen MT"/>
                <w:sz w:val="16"/>
              </w:rPr>
            </w:pPr>
            <w:r w:rsidRPr="00B96AA9">
              <w:rPr>
                <w:rFonts w:ascii="Tw Cen MT" w:hAnsi="Tw Cen MT"/>
                <w:sz w:val="16"/>
              </w:rPr>
              <w:t>Theatre,</w:t>
            </w:r>
            <w:r w:rsidRPr="00B96AA9">
              <w:rPr>
                <w:rFonts w:ascii="Tw Cen MT" w:hAnsi="Tw Cen MT"/>
                <w:spacing w:val="-2"/>
                <w:sz w:val="16"/>
              </w:rPr>
              <w:t xml:space="preserve"> </w:t>
            </w:r>
            <w:r w:rsidRPr="00B96AA9">
              <w:rPr>
                <w:rFonts w:ascii="Tw Cen MT" w:hAnsi="Tw Cen MT"/>
                <w:sz w:val="16"/>
              </w:rPr>
              <w:t>Level</w:t>
            </w:r>
            <w:r w:rsidRPr="00B96AA9">
              <w:rPr>
                <w:rFonts w:ascii="Tw Cen MT" w:hAnsi="Tw Cen MT"/>
                <w:spacing w:val="-2"/>
                <w:sz w:val="16"/>
              </w:rPr>
              <w:t xml:space="preserve"> </w:t>
            </w:r>
            <w:r w:rsidRPr="00B96AA9">
              <w:rPr>
                <w:rFonts w:ascii="Tw Cen MT" w:hAnsi="Tw Cen MT"/>
                <w:sz w:val="16"/>
              </w:rPr>
              <w:t>I,</w:t>
            </w:r>
            <w:r w:rsidRPr="00B96AA9">
              <w:rPr>
                <w:rFonts w:ascii="Tw Cen MT" w:hAnsi="Tw Cen MT"/>
                <w:spacing w:val="-2"/>
                <w:sz w:val="16"/>
              </w:rPr>
              <w:t xml:space="preserve"> </w:t>
            </w:r>
            <w:r w:rsidRPr="00B96AA9">
              <w:rPr>
                <w:rFonts w:ascii="Tw Cen MT" w:hAnsi="Tw Cen MT"/>
                <w:sz w:val="16"/>
              </w:rPr>
              <w:t>II,</w:t>
            </w:r>
            <w:r w:rsidRPr="00B96AA9">
              <w:rPr>
                <w:rFonts w:ascii="Tw Cen MT" w:hAnsi="Tw Cen MT"/>
                <w:spacing w:val="-1"/>
                <w:sz w:val="16"/>
              </w:rPr>
              <w:t xml:space="preserve"> </w:t>
            </w:r>
            <w:r w:rsidRPr="00B96AA9">
              <w:rPr>
                <w:rFonts w:ascii="Tw Cen MT" w:hAnsi="Tw Cen MT"/>
                <w:sz w:val="16"/>
              </w:rPr>
              <w:t>III,</w:t>
            </w:r>
            <w:r w:rsidRPr="00B96AA9">
              <w:rPr>
                <w:rFonts w:ascii="Tw Cen MT" w:hAnsi="Tw Cen MT"/>
                <w:spacing w:val="-2"/>
                <w:sz w:val="16"/>
              </w:rPr>
              <w:t xml:space="preserve"> </w:t>
            </w:r>
            <w:r w:rsidRPr="00B96AA9">
              <w:rPr>
                <w:rFonts w:ascii="Tw Cen MT" w:hAnsi="Tw Cen MT"/>
                <w:sz w:val="16"/>
              </w:rPr>
              <w:t>or</w:t>
            </w:r>
            <w:r w:rsidRPr="00B96AA9">
              <w:rPr>
                <w:rFonts w:ascii="Tw Cen MT" w:hAnsi="Tw Cen MT"/>
                <w:spacing w:val="-1"/>
                <w:sz w:val="16"/>
              </w:rPr>
              <w:t xml:space="preserve"> </w:t>
            </w:r>
            <w:r w:rsidRPr="00B96AA9">
              <w:rPr>
                <w:rFonts w:ascii="Tw Cen MT" w:hAnsi="Tw Cen MT"/>
                <w:sz w:val="16"/>
              </w:rPr>
              <w:t>IV</w:t>
            </w:r>
          </w:p>
          <w:p w14:paraId="01CE47E4" w14:textId="77777777" w:rsidR="003D3F64" w:rsidRPr="00B96AA9" w:rsidRDefault="003D3F64" w:rsidP="003D3F64">
            <w:pPr>
              <w:pStyle w:val="TableParagraph"/>
              <w:numPr>
                <w:ilvl w:val="0"/>
                <w:numId w:val="19"/>
              </w:numPr>
              <w:tabs>
                <w:tab w:val="left" w:pos="360"/>
              </w:tabs>
              <w:spacing w:line="162" w:lineRule="exact"/>
              <w:ind w:hanging="253"/>
              <w:rPr>
                <w:rFonts w:ascii="Tw Cen MT" w:hAnsi="Tw Cen MT"/>
                <w:sz w:val="16"/>
              </w:rPr>
            </w:pPr>
            <w:r w:rsidRPr="00B96AA9">
              <w:rPr>
                <w:rFonts w:ascii="Tw Cen MT" w:hAnsi="Tw Cen MT"/>
                <w:sz w:val="16"/>
              </w:rPr>
              <w:t>Band I, II, III, or IV</w:t>
            </w:r>
          </w:p>
          <w:p w14:paraId="61A8B597" w14:textId="77777777" w:rsidR="003D3F64" w:rsidRPr="00B96AA9" w:rsidRDefault="003D3F64" w:rsidP="003D3F64">
            <w:pPr>
              <w:pStyle w:val="TableParagraph"/>
              <w:numPr>
                <w:ilvl w:val="0"/>
                <w:numId w:val="19"/>
              </w:numPr>
              <w:tabs>
                <w:tab w:val="left" w:pos="360"/>
              </w:tabs>
              <w:spacing w:line="162" w:lineRule="exact"/>
              <w:ind w:hanging="253"/>
              <w:rPr>
                <w:rFonts w:ascii="Tw Cen MT" w:hAnsi="Tw Cen MT"/>
                <w:sz w:val="16"/>
              </w:rPr>
            </w:pPr>
            <w:r w:rsidRPr="00B96AA9">
              <w:rPr>
                <w:rFonts w:ascii="Tw Cen MT" w:hAnsi="Tw Cen MT"/>
                <w:sz w:val="16"/>
              </w:rPr>
              <w:t>Music Theory</w:t>
            </w:r>
          </w:p>
          <w:p w14:paraId="237C3DF7" w14:textId="204B51CE" w:rsidR="003D3F64" w:rsidRPr="00B96AA9" w:rsidRDefault="003D3F64" w:rsidP="003D3F64">
            <w:pPr>
              <w:pStyle w:val="TableParagraph"/>
              <w:spacing w:line="174" w:lineRule="exact"/>
              <w:ind w:left="107"/>
              <w:rPr>
                <w:rFonts w:ascii="Tw Cen MT" w:hAnsi="Tw Cen MT"/>
                <w:b/>
                <w:sz w:val="16"/>
              </w:rPr>
            </w:pPr>
            <w:r w:rsidRPr="00B96AA9">
              <w:rPr>
                <w:rFonts w:ascii="Tw Cen MT" w:hAnsi="Tw Cen MT"/>
                <w:sz w:val="16"/>
              </w:rPr>
              <w:t>Applied Music</w:t>
            </w:r>
          </w:p>
        </w:tc>
      </w:tr>
      <w:tr w:rsidR="003D3F64" w:rsidRPr="00B96AA9" w14:paraId="4C1D11DB" w14:textId="77777777" w:rsidTr="003D3F64">
        <w:trPr>
          <w:trHeight w:val="33"/>
        </w:trPr>
        <w:tc>
          <w:tcPr>
            <w:tcW w:w="1530" w:type="dxa"/>
            <w:shd w:val="clear" w:color="auto" w:fill="E4E4E4"/>
            <w:vAlign w:val="center"/>
          </w:tcPr>
          <w:p w14:paraId="21BE83A0" w14:textId="048DFE31" w:rsidR="003D3F64" w:rsidRPr="00B96AA9" w:rsidRDefault="003D3F64" w:rsidP="003D3F64">
            <w:pPr>
              <w:pStyle w:val="TableParagraph"/>
              <w:jc w:val="center"/>
              <w:rPr>
                <w:rFonts w:ascii="Tw Cen MT" w:hAnsi="Tw Cen MT"/>
                <w:b/>
                <w:sz w:val="16"/>
              </w:rPr>
            </w:pPr>
            <w:r w:rsidRPr="00B96AA9">
              <w:rPr>
                <w:rFonts w:ascii="Tw Cen MT" w:hAnsi="Tw Cen MT"/>
                <w:i/>
                <w:sz w:val="16"/>
              </w:rPr>
              <w:t>Career &amp; Technology</w:t>
            </w:r>
            <w:r w:rsidRPr="00B96AA9">
              <w:rPr>
                <w:rFonts w:ascii="Tw Cen MT" w:hAnsi="Tw Cen MT"/>
                <w:i/>
                <w:spacing w:val="-43"/>
                <w:sz w:val="16"/>
              </w:rPr>
              <w:t xml:space="preserve"> </w:t>
            </w:r>
            <w:r w:rsidRPr="00B96AA9">
              <w:rPr>
                <w:rFonts w:ascii="Tw Cen MT" w:hAnsi="Tw Cen MT"/>
                <w:i/>
                <w:sz w:val="16"/>
              </w:rPr>
              <w:t>Education</w:t>
            </w:r>
          </w:p>
        </w:tc>
        <w:tc>
          <w:tcPr>
            <w:tcW w:w="8010" w:type="dxa"/>
          </w:tcPr>
          <w:p w14:paraId="565D53AC" w14:textId="5421481B" w:rsidR="003D3F64" w:rsidRPr="00B96AA9" w:rsidRDefault="003D3F64" w:rsidP="003D3F64">
            <w:pPr>
              <w:pStyle w:val="TableParagraph"/>
              <w:ind w:left="107" w:right="2910"/>
              <w:rPr>
                <w:rFonts w:ascii="Tw Cen MT" w:hAnsi="Tw Cen MT"/>
                <w:b/>
                <w:sz w:val="16"/>
              </w:rPr>
            </w:pPr>
            <w:r w:rsidRPr="00B96AA9">
              <w:rPr>
                <w:rFonts w:ascii="Tw Cen MT" w:hAnsi="Tw Cen MT"/>
                <w:b/>
                <w:sz w:val="16"/>
              </w:rPr>
              <w:t>Two Credits Total for Students entering Grade 9 2017-18 and thereafter</w:t>
            </w:r>
            <w:r w:rsidRPr="00B96AA9">
              <w:rPr>
                <w:rFonts w:ascii="Tw Cen MT" w:hAnsi="Tw Cen MT"/>
                <w:b/>
                <w:spacing w:val="1"/>
                <w:sz w:val="16"/>
              </w:rPr>
              <w:t xml:space="preserve"> </w:t>
            </w:r>
            <w:r w:rsidRPr="00B96AA9">
              <w:rPr>
                <w:rFonts w:ascii="Tw Cen MT" w:hAnsi="Tw Cen MT"/>
                <w:b/>
                <w:sz w:val="16"/>
              </w:rPr>
              <w:t>One</w:t>
            </w:r>
            <w:r w:rsidRPr="00B96AA9">
              <w:rPr>
                <w:rFonts w:ascii="Tw Cen MT" w:hAnsi="Tw Cen MT"/>
                <w:b/>
                <w:spacing w:val="-3"/>
                <w:sz w:val="16"/>
              </w:rPr>
              <w:t xml:space="preserve"> </w:t>
            </w:r>
            <w:r w:rsidRPr="00B96AA9">
              <w:rPr>
                <w:rFonts w:ascii="Tw Cen MT" w:hAnsi="Tw Cen MT"/>
                <w:b/>
                <w:sz w:val="16"/>
              </w:rPr>
              <w:t>and</w:t>
            </w:r>
            <w:r w:rsidRPr="00B96AA9">
              <w:rPr>
                <w:rFonts w:ascii="Tw Cen MT" w:hAnsi="Tw Cen MT"/>
                <w:b/>
                <w:spacing w:val="-1"/>
                <w:sz w:val="16"/>
              </w:rPr>
              <w:t xml:space="preserve"> </w:t>
            </w:r>
            <w:r w:rsidRPr="00B96AA9">
              <w:rPr>
                <w:rFonts w:ascii="Tw Cen MT" w:hAnsi="Tw Cen MT"/>
                <w:b/>
                <w:sz w:val="16"/>
              </w:rPr>
              <w:t>One-half</w:t>
            </w:r>
            <w:r w:rsidRPr="00B96AA9">
              <w:rPr>
                <w:rFonts w:ascii="Tw Cen MT" w:hAnsi="Tw Cen MT"/>
                <w:b/>
                <w:spacing w:val="-2"/>
                <w:sz w:val="16"/>
              </w:rPr>
              <w:t xml:space="preserve"> </w:t>
            </w:r>
            <w:r w:rsidRPr="00B96AA9">
              <w:rPr>
                <w:rFonts w:ascii="Tw Cen MT" w:hAnsi="Tw Cen MT"/>
                <w:b/>
                <w:sz w:val="16"/>
              </w:rPr>
              <w:t>Credits</w:t>
            </w:r>
            <w:r w:rsidRPr="00B96AA9">
              <w:rPr>
                <w:rFonts w:ascii="Tw Cen MT" w:hAnsi="Tw Cen MT"/>
                <w:b/>
                <w:spacing w:val="-3"/>
                <w:sz w:val="16"/>
              </w:rPr>
              <w:t xml:space="preserve"> </w:t>
            </w:r>
            <w:r w:rsidR="00A86682" w:rsidRPr="00B96AA9">
              <w:rPr>
                <w:rFonts w:ascii="Tw Cen MT" w:hAnsi="Tw Cen MT"/>
                <w:b/>
                <w:sz w:val="16"/>
              </w:rPr>
              <w:t>for</w:t>
            </w:r>
            <w:r w:rsidRPr="00B96AA9">
              <w:rPr>
                <w:rFonts w:ascii="Tw Cen MT" w:hAnsi="Tw Cen MT"/>
                <w:b/>
                <w:spacing w:val="-2"/>
                <w:sz w:val="16"/>
              </w:rPr>
              <w:t xml:space="preserve"> </w:t>
            </w:r>
            <w:r w:rsidRPr="00B96AA9">
              <w:rPr>
                <w:rFonts w:ascii="Tw Cen MT" w:hAnsi="Tw Cen MT"/>
                <w:b/>
                <w:sz w:val="16"/>
              </w:rPr>
              <w:t>Students</w:t>
            </w:r>
            <w:r w:rsidRPr="00B96AA9">
              <w:rPr>
                <w:rFonts w:ascii="Tw Cen MT" w:hAnsi="Tw Cen MT"/>
                <w:b/>
                <w:spacing w:val="-3"/>
                <w:sz w:val="16"/>
              </w:rPr>
              <w:t xml:space="preserve"> </w:t>
            </w:r>
            <w:r w:rsidRPr="00B96AA9">
              <w:rPr>
                <w:rFonts w:ascii="Tw Cen MT" w:hAnsi="Tw Cen MT"/>
                <w:b/>
                <w:sz w:val="16"/>
              </w:rPr>
              <w:t>entering</w:t>
            </w:r>
            <w:r w:rsidRPr="00B96AA9">
              <w:rPr>
                <w:rFonts w:ascii="Tw Cen MT" w:hAnsi="Tw Cen MT"/>
                <w:b/>
                <w:spacing w:val="-3"/>
                <w:sz w:val="16"/>
              </w:rPr>
              <w:t xml:space="preserve"> </w:t>
            </w:r>
            <w:r w:rsidRPr="00B96AA9">
              <w:rPr>
                <w:rFonts w:ascii="Tw Cen MT" w:hAnsi="Tw Cen MT"/>
                <w:b/>
                <w:sz w:val="16"/>
              </w:rPr>
              <w:t>Grade</w:t>
            </w:r>
            <w:r w:rsidRPr="00B96AA9">
              <w:rPr>
                <w:rFonts w:ascii="Tw Cen MT" w:hAnsi="Tw Cen MT"/>
                <w:b/>
                <w:spacing w:val="-3"/>
                <w:sz w:val="16"/>
              </w:rPr>
              <w:t xml:space="preserve"> </w:t>
            </w:r>
            <w:r w:rsidRPr="00B96AA9">
              <w:rPr>
                <w:rFonts w:ascii="Tw Cen MT" w:hAnsi="Tw Cen MT"/>
                <w:b/>
                <w:sz w:val="16"/>
              </w:rPr>
              <w:t>9</w:t>
            </w:r>
            <w:r w:rsidRPr="00B96AA9">
              <w:rPr>
                <w:rFonts w:ascii="Tw Cen MT" w:hAnsi="Tw Cen MT"/>
                <w:b/>
                <w:spacing w:val="-3"/>
                <w:sz w:val="16"/>
              </w:rPr>
              <w:t xml:space="preserve"> </w:t>
            </w:r>
            <w:r w:rsidRPr="00B96AA9">
              <w:rPr>
                <w:rFonts w:ascii="Tw Cen MT" w:hAnsi="Tw Cen MT"/>
                <w:b/>
                <w:sz w:val="16"/>
              </w:rPr>
              <w:t>before</w:t>
            </w:r>
            <w:r w:rsidRPr="00B96AA9">
              <w:rPr>
                <w:rFonts w:ascii="Tw Cen MT" w:hAnsi="Tw Cen MT"/>
                <w:b/>
                <w:spacing w:val="-2"/>
                <w:sz w:val="16"/>
              </w:rPr>
              <w:t xml:space="preserve"> </w:t>
            </w:r>
            <w:r w:rsidRPr="00B96AA9">
              <w:rPr>
                <w:rFonts w:ascii="Tw Cen MT" w:hAnsi="Tw Cen MT"/>
                <w:b/>
                <w:sz w:val="16"/>
              </w:rPr>
              <w:t>2017-18</w:t>
            </w:r>
          </w:p>
          <w:p w14:paraId="24CC4919" w14:textId="555FDE53" w:rsidR="003D3F64" w:rsidRPr="00B96AA9" w:rsidRDefault="003D3F64" w:rsidP="003D3F64">
            <w:pPr>
              <w:pStyle w:val="TableParagraph"/>
              <w:spacing w:line="174" w:lineRule="exact"/>
              <w:ind w:left="107"/>
              <w:rPr>
                <w:rFonts w:ascii="Tw Cen MT" w:hAnsi="Tw Cen MT"/>
                <w:b/>
                <w:sz w:val="16"/>
              </w:rPr>
            </w:pPr>
            <w:r w:rsidRPr="00B96AA9">
              <w:rPr>
                <w:rFonts w:ascii="Tw Cen MT" w:hAnsi="Tw Cen MT"/>
                <w:sz w:val="16"/>
              </w:rPr>
              <w:t>May</w:t>
            </w:r>
            <w:r w:rsidRPr="00B96AA9">
              <w:rPr>
                <w:rFonts w:ascii="Tw Cen MT" w:hAnsi="Tw Cen MT"/>
                <w:spacing w:val="-3"/>
                <w:sz w:val="16"/>
              </w:rPr>
              <w:t xml:space="preserve"> </w:t>
            </w:r>
            <w:r w:rsidRPr="00B96AA9">
              <w:rPr>
                <w:rFonts w:ascii="Tw Cen MT" w:hAnsi="Tw Cen MT"/>
                <w:sz w:val="16"/>
              </w:rPr>
              <w:t>choose</w:t>
            </w:r>
            <w:r w:rsidRPr="00B96AA9">
              <w:rPr>
                <w:rFonts w:ascii="Tw Cen MT" w:hAnsi="Tw Cen MT"/>
                <w:spacing w:val="-2"/>
                <w:sz w:val="16"/>
              </w:rPr>
              <w:t xml:space="preserve"> </w:t>
            </w:r>
            <w:r w:rsidRPr="00B96AA9">
              <w:rPr>
                <w:rFonts w:ascii="Tw Cen MT" w:hAnsi="Tw Cen MT"/>
                <w:sz w:val="16"/>
              </w:rPr>
              <w:t>from</w:t>
            </w:r>
            <w:r w:rsidRPr="00B96AA9">
              <w:rPr>
                <w:rFonts w:ascii="Tw Cen MT" w:hAnsi="Tw Cen MT"/>
                <w:spacing w:val="-3"/>
                <w:sz w:val="16"/>
              </w:rPr>
              <w:t xml:space="preserve"> </w:t>
            </w:r>
            <w:r w:rsidRPr="00B96AA9">
              <w:rPr>
                <w:rFonts w:ascii="Tw Cen MT" w:hAnsi="Tw Cen MT"/>
                <w:sz w:val="16"/>
              </w:rPr>
              <w:t>any</w:t>
            </w:r>
            <w:r w:rsidRPr="00B96AA9">
              <w:rPr>
                <w:rFonts w:ascii="Tw Cen MT" w:hAnsi="Tw Cen MT"/>
                <w:spacing w:val="-2"/>
                <w:sz w:val="16"/>
              </w:rPr>
              <w:t xml:space="preserve"> </w:t>
            </w:r>
            <w:r w:rsidRPr="00B96AA9">
              <w:rPr>
                <w:rFonts w:ascii="Tw Cen MT" w:hAnsi="Tw Cen MT"/>
                <w:sz w:val="16"/>
              </w:rPr>
              <w:t>courses</w:t>
            </w:r>
            <w:r w:rsidRPr="00B96AA9">
              <w:rPr>
                <w:rFonts w:ascii="Tw Cen MT" w:hAnsi="Tw Cen MT"/>
                <w:spacing w:val="-4"/>
                <w:sz w:val="16"/>
              </w:rPr>
              <w:t xml:space="preserve"> </w:t>
            </w:r>
            <w:r w:rsidRPr="00B96AA9">
              <w:rPr>
                <w:rFonts w:ascii="Tw Cen MT" w:hAnsi="Tw Cen MT"/>
                <w:sz w:val="16"/>
              </w:rPr>
              <w:t>in</w:t>
            </w:r>
            <w:r w:rsidRPr="00B96AA9">
              <w:rPr>
                <w:rFonts w:ascii="Tw Cen MT" w:hAnsi="Tw Cen MT"/>
                <w:spacing w:val="-3"/>
                <w:sz w:val="16"/>
              </w:rPr>
              <w:t xml:space="preserve"> </w:t>
            </w:r>
            <w:r w:rsidRPr="00B96AA9">
              <w:rPr>
                <w:rFonts w:ascii="Tw Cen MT" w:hAnsi="Tw Cen MT"/>
                <w:sz w:val="16"/>
              </w:rPr>
              <w:t>Career</w:t>
            </w:r>
            <w:r w:rsidRPr="00B96AA9">
              <w:rPr>
                <w:rFonts w:ascii="Tw Cen MT" w:hAnsi="Tw Cen MT"/>
                <w:spacing w:val="-4"/>
                <w:sz w:val="16"/>
              </w:rPr>
              <w:t xml:space="preserve"> </w:t>
            </w:r>
            <w:r w:rsidRPr="00B96AA9">
              <w:rPr>
                <w:rFonts w:ascii="Tw Cen MT" w:hAnsi="Tw Cen MT"/>
                <w:sz w:val="16"/>
              </w:rPr>
              <w:t>and</w:t>
            </w:r>
            <w:r w:rsidRPr="00B96AA9">
              <w:rPr>
                <w:rFonts w:ascii="Tw Cen MT" w:hAnsi="Tw Cen MT"/>
                <w:spacing w:val="-3"/>
                <w:sz w:val="16"/>
              </w:rPr>
              <w:t xml:space="preserve"> </w:t>
            </w:r>
            <w:r w:rsidRPr="00B96AA9">
              <w:rPr>
                <w:rFonts w:ascii="Tw Cen MT" w:hAnsi="Tw Cen MT"/>
                <w:sz w:val="16"/>
              </w:rPr>
              <w:t>Technical</w:t>
            </w:r>
            <w:r w:rsidRPr="00B96AA9">
              <w:rPr>
                <w:rFonts w:ascii="Tw Cen MT" w:hAnsi="Tw Cen MT"/>
                <w:spacing w:val="-2"/>
                <w:sz w:val="16"/>
              </w:rPr>
              <w:t xml:space="preserve"> </w:t>
            </w:r>
            <w:r w:rsidRPr="00B96AA9">
              <w:rPr>
                <w:rFonts w:ascii="Tw Cen MT" w:hAnsi="Tw Cen MT"/>
                <w:sz w:val="16"/>
              </w:rPr>
              <w:t>Education</w:t>
            </w:r>
          </w:p>
        </w:tc>
      </w:tr>
      <w:tr w:rsidR="003D3F64" w:rsidRPr="00B96AA9" w14:paraId="526F5B54" w14:textId="77777777" w:rsidTr="003D3F64">
        <w:trPr>
          <w:trHeight w:val="33"/>
        </w:trPr>
        <w:tc>
          <w:tcPr>
            <w:tcW w:w="1530" w:type="dxa"/>
            <w:shd w:val="clear" w:color="auto" w:fill="E4E4E4"/>
            <w:vAlign w:val="center"/>
          </w:tcPr>
          <w:p w14:paraId="791BFD57" w14:textId="06505BF7" w:rsidR="003D3F64" w:rsidRPr="00B96AA9" w:rsidRDefault="003D3F64" w:rsidP="003D3F64">
            <w:pPr>
              <w:pStyle w:val="TableParagraph"/>
              <w:jc w:val="center"/>
              <w:rPr>
                <w:rFonts w:ascii="Tw Cen MT" w:hAnsi="Tw Cen MT"/>
                <w:b/>
                <w:sz w:val="16"/>
              </w:rPr>
            </w:pPr>
            <w:r w:rsidRPr="00B96AA9">
              <w:rPr>
                <w:rFonts w:ascii="Tw Cen MT" w:hAnsi="Tw Cen MT"/>
                <w:i/>
                <w:sz w:val="16"/>
              </w:rPr>
              <w:t>State</w:t>
            </w:r>
            <w:r w:rsidRPr="00B96AA9">
              <w:rPr>
                <w:rFonts w:ascii="Tw Cen MT" w:hAnsi="Tw Cen MT"/>
                <w:i/>
                <w:spacing w:val="-2"/>
                <w:sz w:val="16"/>
              </w:rPr>
              <w:t xml:space="preserve"> </w:t>
            </w:r>
            <w:r w:rsidRPr="00B96AA9">
              <w:rPr>
                <w:rFonts w:ascii="Tw Cen MT" w:hAnsi="Tw Cen MT"/>
                <w:i/>
                <w:sz w:val="16"/>
              </w:rPr>
              <w:t>Electives</w:t>
            </w:r>
          </w:p>
        </w:tc>
        <w:tc>
          <w:tcPr>
            <w:tcW w:w="8010" w:type="dxa"/>
          </w:tcPr>
          <w:p w14:paraId="53E4D4E4" w14:textId="77777777" w:rsidR="003D3F64" w:rsidRPr="00B96AA9" w:rsidRDefault="003D3F64" w:rsidP="003D3F64">
            <w:pPr>
              <w:pStyle w:val="TableParagraph"/>
              <w:spacing w:line="174" w:lineRule="exact"/>
              <w:ind w:left="107"/>
              <w:rPr>
                <w:rFonts w:ascii="Tw Cen MT" w:hAnsi="Tw Cen MT"/>
                <w:b/>
                <w:sz w:val="16"/>
              </w:rPr>
            </w:pPr>
            <w:r w:rsidRPr="00B96AA9">
              <w:rPr>
                <w:rFonts w:ascii="Tw Cen MT" w:hAnsi="Tw Cen MT"/>
                <w:b/>
                <w:sz w:val="16"/>
              </w:rPr>
              <w:t>Three</w:t>
            </w:r>
            <w:r w:rsidRPr="00B96AA9">
              <w:rPr>
                <w:rFonts w:ascii="Tw Cen MT" w:hAnsi="Tw Cen MT"/>
                <w:b/>
                <w:spacing w:val="-3"/>
                <w:sz w:val="16"/>
              </w:rPr>
              <w:t xml:space="preserve"> </w:t>
            </w:r>
            <w:r w:rsidRPr="00B96AA9">
              <w:rPr>
                <w:rFonts w:ascii="Tw Cen MT" w:hAnsi="Tw Cen MT"/>
                <w:b/>
                <w:sz w:val="16"/>
              </w:rPr>
              <w:t>Courses</w:t>
            </w:r>
            <w:r w:rsidRPr="00B96AA9">
              <w:rPr>
                <w:rFonts w:ascii="Tw Cen MT" w:hAnsi="Tw Cen MT"/>
                <w:b/>
                <w:spacing w:val="-2"/>
                <w:sz w:val="16"/>
              </w:rPr>
              <w:t xml:space="preserve"> </w:t>
            </w:r>
            <w:r w:rsidRPr="00B96AA9">
              <w:rPr>
                <w:rFonts w:ascii="Tw Cen MT" w:hAnsi="Tw Cen MT"/>
                <w:b/>
                <w:sz w:val="16"/>
              </w:rPr>
              <w:t>Total</w:t>
            </w:r>
          </w:p>
          <w:p w14:paraId="0CC81795" w14:textId="77777777" w:rsidR="003D3F64" w:rsidRPr="00B96AA9" w:rsidRDefault="003D3F64" w:rsidP="003D3F64">
            <w:pPr>
              <w:pStyle w:val="TableParagraph"/>
              <w:ind w:left="107"/>
              <w:rPr>
                <w:rFonts w:ascii="Tw Cen MT" w:hAnsi="Tw Cen MT"/>
                <w:sz w:val="16"/>
              </w:rPr>
            </w:pPr>
            <w:r w:rsidRPr="00B96AA9">
              <w:rPr>
                <w:rFonts w:ascii="Tw Cen MT" w:hAnsi="Tw Cen MT"/>
                <w:sz w:val="16"/>
              </w:rPr>
              <w:t>May</w:t>
            </w:r>
            <w:r w:rsidRPr="00B96AA9">
              <w:rPr>
                <w:rFonts w:ascii="Tw Cen MT" w:hAnsi="Tw Cen MT"/>
                <w:spacing w:val="-2"/>
                <w:sz w:val="16"/>
              </w:rPr>
              <w:t xml:space="preserve"> </w:t>
            </w:r>
            <w:r w:rsidRPr="00B96AA9">
              <w:rPr>
                <w:rFonts w:ascii="Tw Cen MT" w:hAnsi="Tw Cen MT"/>
                <w:sz w:val="16"/>
              </w:rPr>
              <w:t>choose</w:t>
            </w:r>
            <w:r w:rsidRPr="00B96AA9">
              <w:rPr>
                <w:rFonts w:ascii="Tw Cen MT" w:hAnsi="Tw Cen MT"/>
                <w:spacing w:val="-2"/>
                <w:sz w:val="16"/>
              </w:rPr>
              <w:t xml:space="preserve"> </w:t>
            </w:r>
            <w:r w:rsidRPr="00B96AA9">
              <w:rPr>
                <w:rFonts w:ascii="Tw Cen MT" w:hAnsi="Tw Cen MT"/>
                <w:sz w:val="16"/>
              </w:rPr>
              <w:t>from</w:t>
            </w:r>
            <w:r w:rsidRPr="00B96AA9">
              <w:rPr>
                <w:rFonts w:ascii="Tw Cen MT" w:hAnsi="Tw Cen MT"/>
                <w:spacing w:val="-2"/>
                <w:sz w:val="16"/>
              </w:rPr>
              <w:t xml:space="preserve"> </w:t>
            </w:r>
            <w:r w:rsidRPr="00B96AA9">
              <w:rPr>
                <w:rFonts w:ascii="Tw Cen MT" w:hAnsi="Tw Cen MT"/>
                <w:sz w:val="16"/>
              </w:rPr>
              <w:t>any</w:t>
            </w:r>
            <w:r w:rsidRPr="00B96AA9">
              <w:rPr>
                <w:rFonts w:ascii="Tw Cen MT" w:hAnsi="Tw Cen MT"/>
                <w:spacing w:val="-2"/>
                <w:sz w:val="16"/>
              </w:rPr>
              <w:t xml:space="preserve"> </w:t>
            </w:r>
            <w:r w:rsidRPr="00B96AA9">
              <w:rPr>
                <w:rFonts w:ascii="Tw Cen MT" w:hAnsi="Tw Cen MT"/>
                <w:sz w:val="16"/>
              </w:rPr>
              <w:t>courses</w:t>
            </w:r>
            <w:r w:rsidRPr="00B96AA9">
              <w:rPr>
                <w:rFonts w:ascii="Tw Cen MT" w:hAnsi="Tw Cen MT"/>
                <w:spacing w:val="-3"/>
                <w:sz w:val="16"/>
              </w:rPr>
              <w:t xml:space="preserve"> </w:t>
            </w:r>
            <w:r w:rsidRPr="00B96AA9">
              <w:rPr>
                <w:rFonts w:ascii="Tw Cen MT" w:hAnsi="Tw Cen MT"/>
                <w:sz w:val="16"/>
              </w:rPr>
              <w:t>in</w:t>
            </w:r>
            <w:r w:rsidRPr="00B96AA9">
              <w:rPr>
                <w:rFonts w:ascii="Tw Cen MT" w:hAnsi="Tw Cen MT"/>
                <w:spacing w:val="-3"/>
                <w:sz w:val="16"/>
              </w:rPr>
              <w:t xml:space="preserve"> </w:t>
            </w:r>
            <w:r w:rsidRPr="00B96AA9">
              <w:rPr>
                <w:rFonts w:ascii="Tw Cen MT" w:hAnsi="Tw Cen MT"/>
                <w:sz w:val="16"/>
              </w:rPr>
              <w:t>the</w:t>
            </w:r>
            <w:r w:rsidRPr="00B96AA9">
              <w:rPr>
                <w:rFonts w:ascii="Tw Cen MT" w:hAnsi="Tw Cen MT"/>
                <w:spacing w:val="-2"/>
                <w:sz w:val="16"/>
              </w:rPr>
              <w:t xml:space="preserve"> </w:t>
            </w:r>
            <w:r w:rsidRPr="00B96AA9">
              <w:rPr>
                <w:rFonts w:ascii="Tw Cen MT" w:hAnsi="Tw Cen MT"/>
                <w:sz w:val="16"/>
              </w:rPr>
              <w:t>following</w:t>
            </w:r>
            <w:r w:rsidRPr="00B96AA9">
              <w:rPr>
                <w:rFonts w:ascii="Tw Cen MT" w:hAnsi="Tw Cen MT"/>
                <w:spacing w:val="-3"/>
                <w:sz w:val="16"/>
              </w:rPr>
              <w:t xml:space="preserve"> </w:t>
            </w:r>
            <w:r w:rsidRPr="00B96AA9">
              <w:rPr>
                <w:rFonts w:ascii="Tw Cen MT" w:hAnsi="Tw Cen MT"/>
                <w:sz w:val="16"/>
              </w:rPr>
              <w:t>areas:</w:t>
            </w:r>
          </w:p>
          <w:p w14:paraId="733D600E" w14:textId="77777777" w:rsidR="003D3F64" w:rsidRPr="00B96AA9" w:rsidRDefault="003D3F64" w:rsidP="003D3F64">
            <w:pPr>
              <w:pStyle w:val="TableParagraph"/>
              <w:numPr>
                <w:ilvl w:val="0"/>
                <w:numId w:val="18"/>
              </w:numPr>
              <w:tabs>
                <w:tab w:val="left" w:pos="360"/>
              </w:tabs>
              <w:spacing w:line="181" w:lineRule="exact"/>
              <w:ind w:hanging="253"/>
              <w:rPr>
                <w:rFonts w:ascii="Tw Cen MT" w:hAnsi="Tw Cen MT"/>
                <w:sz w:val="16"/>
              </w:rPr>
            </w:pPr>
            <w:r w:rsidRPr="00B96AA9">
              <w:rPr>
                <w:rFonts w:ascii="Tw Cen MT" w:hAnsi="Tw Cen MT"/>
                <w:sz w:val="16"/>
              </w:rPr>
              <w:t>English</w:t>
            </w:r>
            <w:r w:rsidRPr="00B96AA9">
              <w:rPr>
                <w:rFonts w:ascii="Tw Cen MT" w:hAnsi="Tw Cen MT"/>
                <w:spacing w:val="-3"/>
                <w:sz w:val="16"/>
              </w:rPr>
              <w:t xml:space="preserve"> </w:t>
            </w:r>
            <w:r w:rsidRPr="00B96AA9">
              <w:rPr>
                <w:rFonts w:ascii="Tw Cen MT" w:hAnsi="Tw Cen MT"/>
                <w:sz w:val="16"/>
              </w:rPr>
              <w:t>Language</w:t>
            </w:r>
            <w:r w:rsidRPr="00B96AA9">
              <w:rPr>
                <w:rFonts w:ascii="Tw Cen MT" w:hAnsi="Tw Cen MT"/>
                <w:spacing w:val="-3"/>
                <w:sz w:val="16"/>
              </w:rPr>
              <w:t xml:space="preserve"> </w:t>
            </w:r>
            <w:r w:rsidRPr="00B96AA9">
              <w:rPr>
                <w:rFonts w:ascii="Tw Cen MT" w:hAnsi="Tw Cen MT"/>
                <w:sz w:val="16"/>
              </w:rPr>
              <w:t>Arts</w:t>
            </w:r>
          </w:p>
          <w:p w14:paraId="149AEA61" w14:textId="77777777" w:rsidR="003D3F64" w:rsidRPr="00B96AA9" w:rsidRDefault="003D3F64" w:rsidP="003D3F64">
            <w:pPr>
              <w:pStyle w:val="TableParagraph"/>
              <w:numPr>
                <w:ilvl w:val="0"/>
                <w:numId w:val="18"/>
              </w:numPr>
              <w:tabs>
                <w:tab w:val="left" w:pos="360"/>
              </w:tabs>
              <w:spacing w:line="181" w:lineRule="exact"/>
              <w:ind w:hanging="253"/>
              <w:rPr>
                <w:rFonts w:ascii="Tw Cen MT" w:hAnsi="Tw Cen MT"/>
                <w:sz w:val="16"/>
              </w:rPr>
            </w:pPr>
            <w:r w:rsidRPr="00B96AA9">
              <w:rPr>
                <w:rFonts w:ascii="Tw Cen MT" w:hAnsi="Tw Cen MT"/>
                <w:sz w:val="16"/>
              </w:rPr>
              <w:t>Mathematics</w:t>
            </w:r>
          </w:p>
          <w:p w14:paraId="161E574B" w14:textId="77777777" w:rsidR="003D3F64" w:rsidRPr="00B96AA9" w:rsidRDefault="003D3F64" w:rsidP="003D3F64">
            <w:pPr>
              <w:pStyle w:val="TableParagraph"/>
              <w:numPr>
                <w:ilvl w:val="0"/>
                <w:numId w:val="18"/>
              </w:numPr>
              <w:tabs>
                <w:tab w:val="left" w:pos="360"/>
              </w:tabs>
              <w:ind w:hanging="253"/>
              <w:rPr>
                <w:rFonts w:ascii="Tw Cen MT" w:hAnsi="Tw Cen MT"/>
                <w:sz w:val="16"/>
              </w:rPr>
            </w:pPr>
            <w:r w:rsidRPr="00B96AA9">
              <w:rPr>
                <w:rFonts w:ascii="Tw Cen MT" w:hAnsi="Tw Cen MT"/>
                <w:sz w:val="16"/>
              </w:rPr>
              <w:t>Science</w:t>
            </w:r>
          </w:p>
          <w:p w14:paraId="250799BC" w14:textId="77777777" w:rsidR="003D3F64" w:rsidRPr="00B96AA9" w:rsidRDefault="003D3F64" w:rsidP="003D3F64">
            <w:pPr>
              <w:pStyle w:val="TableParagraph"/>
              <w:numPr>
                <w:ilvl w:val="0"/>
                <w:numId w:val="18"/>
              </w:numPr>
              <w:tabs>
                <w:tab w:val="left" w:pos="360"/>
              </w:tabs>
              <w:ind w:hanging="253"/>
              <w:rPr>
                <w:rFonts w:ascii="Tw Cen MT" w:hAnsi="Tw Cen MT"/>
                <w:sz w:val="16"/>
              </w:rPr>
            </w:pPr>
            <w:r w:rsidRPr="00B96AA9">
              <w:rPr>
                <w:rFonts w:ascii="Tw Cen MT" w:hAnsi="Tw Cen MT"/>
                <w:sz w:val="16"/>
              </w:rPr>
              <w:t>Social</w:t>
            </w:r>
            <w:r w:rsidRPr="00B96AA9">
              <w:rPr>
                <w:rFonts w:ascii="Tw Cen MT" w:hAnsi="Tw Cen MT"/>
                <w:spacing w:val="-1"/>
                <w:sz w:val="16"/>
              </w:rPr>
              <w:t xml:space="preserve"> </w:t>
            </w:r>
            <w:r w:rsidRPr="00B96AA9">
              <w:rPr>
                <w:rFonts w:ascii="Tw Cen MT" w:hAnsi="Tw Cen MT"/>
                <w:sz w:val="16"/>
              </w:rPr>
              <w:t>Studies</w:t>
            </w:r>
          </w:p>
          <w:p w14:paraId="2FA191B2" w14:textId="77777777" w:rsidR="003D3F64" w:rsidRPr="00B96AA9" w:rsidRDefault="003D3F64" w:rsidP="003D3F64">
            <w:pPr>
              <w:pStyle w:val="TableParagraph"/>
              <w:numPr>
                <w:ilvl w:val="0"/>
                <w:numId w:val="18"/>
              </w:numPr>
              <w:tabs>
                <w:tab w:val="left" w:pos="360"/>
              </w:tabs>
              <w:ind w:hanging="253"/>
              <w:rPr>
                <w:rFonts w:ascii="Tw Cen MT" w:hAnsi="Tw Cen MT"/>
                <w:sz w:val="16"/>
              </w:rPr>
            </w:pPr>
            <w:r w:rsidRPr="00B96AA9">
              <w:rPr>
                <w:rFonts w:ascii="Tw Cen MT" w:hAnsi="Tw Cen MT"/>
                <w:sz w:val="16"/>
              </w:rPr>
              <w:t>Languages</w:t>
            </w:r>
            <w:r w:rsidRPr="00B96AA9">
              <w:rPr>
                <w:rFonts w:ascii="Tw Cen MT" w:hAnsi="Tw Cen MT"/>
                <w:spacing w:val="-4"/>
                <w:sz w:val="16"/>
              </w:rPr>
              <w:t xml:space="preserve"> </w:t>
            </w:r>
            <w:r w:rsidRPr="00B96AA9">
              <w:rPr>
                <w:rFonts w:ascii="Tw Cen MT" w:hAnsi="Tw Cen MT"/>
                <w:sz w:val="16"/>
              </w:rPr>
              <w:t>Other</w:t>
            </w:r>
            <w:r w:rsidRPr="00B96AA9">
              <w:rPr>
                <w:rFonts w:ascii="Tw Cen MT" w:hAnsi="Tw Cen MT"/>
                <w:spacing w:val="-3"/>
                <w:sz w:val="16"/>
              </w:rPr>
              <w:t xml:space="preserve"> </w:t>
            </w:r>
            <w:r w:rsidRPr="00B96AA9">
              <w:rPr>
                <w:rFonts w:ascii="Tw Cen MT" w:hAnsi="Tw Cen MT"/>
                <w:sz w:val="16"/>
              </w:rPr>
              <w:t>Than</w:t>
            </w:r>
            <w:r w:rsidRPr="00B96AA9">
              <w:rPr>
                <w:rFonts w:ascii="Tw Cen MT" w:hAnsi="Tw Cen MT"/>
                <w:spacing w:val="-2"/>
                <w:sz w:val="16"/>
              </w:rPr>
              <w:t xml:space="preserve"> </w:t>
            </w:r>
            <w:r w:rsidRPr="00B96AA9">
              <w:rPr>
                <w:rFonts w:ascii="Tw Cen MT" w:hAnsi="Tw Cen MT"/>
                <w:sz w:val="16"/>
              </w:rPr>
              <w:t>English</w:t>
            </w:r>
          </w:p>
          <w:p w14:paraId="645F2FAE" w14:textId="77777777" w:rsidR="003D3F64" w:rsidRPr="00B96AA9" w:rsidRDefault="003D3F64" w:rsidP="003D3F64">
            <w:pPr>
              <w:pStyle w:val="TableParagraph"/>
              <w:numPr>
                <w:ilvl w:val="0"/>
                <w:numId w:val="18"/>
              </w:numPr>
              <w:tabs>
                <w:tab w:val="left" w:pos="360"/>
              </w:tabs>
              <w:ind w:hanging="253"/>
              <w:rPr>
                <w:rFonts w:ascii="Tw Cen MT" w:hAnsi="Tw Cen MT"/>
                <w:sz w:val="16"/>
              </w:rPr>
            </w:pPr>
            <w:r w:rsidRPr="00B96AA9">
              <w:rPr>
                <w:rFonts w:ascii="Tw Cen MT" w:hAnsi="Tw Cen MT"/>
                <w:sz w:val="16"/>
              </w:rPr>
              <w:t>Physical</w:t>
            </w:r>
            <w:r w:rsidRPr="00B96AA9">
              <w:rPr>
                <w:rFonts w:ascii="Tw Cen MT" w:hAnsi="Tw Cen MT"/>
                <w:spacing w:val="-2"/>
                <w:sz w:val="16"/>
              </w:rPr>
              <w:t xml:space="preserve"> </w:t>
            </w:r>
            <w:r w:rsidRPr="00B96AA9">
              <w:rPr>
                <w:rFonts w:ascii="Tw Cen MT" w:hAnsi="Tw Cen MT"/>
                <w:sz w:val="16"/>
              </w:rPr>
              <w:t>Education</w:t>
            </w:r>
          </w:p>
          <w:p w14:paraId="32B51422" w14:textId="77777777" w:rsidR="003D3F64" w:rsidRPr="00B96AA9" w:rsidRDefault="003D3F64" w:rsidP="003D3F64">
            <w:pPr>
              <w:pStyle w:val="TableParagraph"/>
              <w:numPr>
                <w:ilvl w:val="0"/>
                <w:numId w:val="18"/>
              </w:numPr>
              <w:tabs>
                <w:tab w:val="left" w:pos="360"/>
              </w:tabs>
              <w:ind w:hanging="253"/>
              <w:rPr>
                <w:rFonts w:ascii="Tw Cen MT" w:hAnsi="Tw Cen MT"/>
                <w:sz w:val="16"/>
              </w:rPr>
            </w:pPr>
            <w:r w:rsidRPr="00B96AA9">
              <w:rPr>
                <w:rFonts w:ascii="Tw Cen MT" w:hAnsi="Tw Cen MT"/>
                <w:sz w:val="16"/>
              </w:rPr>
              <w:t>Fine</w:t>
            </w:r>
            <w:r w:rsidRPr="00B96AA9">
              <w:rPr>
                <w:rFonts w:ascii="Tw Cen MT" w:hAnsi="Tw Cen MT"/>
                <w:spacing w:val="-2"/>
                <w:sz w:val="16"/>
              </w:rPr>
              <w:t xml:space="preserve"> </w:t>
            </w:r>
            <w:r w:rsidRPr="00B96AA9">
              <w:rPr>
                <w:rFonts w:ascii="Tw Cen MT" w:hAnsi="Tw Cen MT"/>
                <w:sz w:val="16"/>
              </w:rPr>
              <w:t>Arts</w:t>
            </w:r>
          </w:p>
          <w:p w14:paraId="67D221BC" w14:textId="77777777" w:rsidR="003D3F64" w:rsidRPr="00B96AA9" w:rsidRDefault="003D3F64" w:rsidP="003D3F64">
            <w:pPr>
              <w:pStyle w:val="TableParagraph"/>
              <w:numPr>
                <w:ilvl w:val="0"/>
                <w:numId w:val="18"/>
              </w:numPr>
              <w:tabs>
                <w:tab w:val="left" w:pos="360"/>
              </w:tabs>
              <w:ind w:hanging="253"/>
              <w:rPr>
                <w:rFonts w:ascii="Tw Cen MT" w:hAnsi="Tw Cen MT"/>
                <w:sz w:val="16"/>
              </w:rPr>
            </w:pPr>
            <w:r w:rsidRPr="00B96AA9">
              <w:rPr>
                <w:rFonts w:ascii="Tw Cen MT" w:hAnsi="Tw Cen MT"/>
                <w:sz w:val="16"/>
              </w:rPr>
              <w:t>Technology</w:t>
            </w:r>
            <w:r w:rsidRPr="00B96AA9">
              <w:rPr>
                <w:rFonts w:ascii="Tw Cen MT" w:hAnsi="Tw Cen MT"/>
                <w:spacing w:val="-4"/>
                <w:sz w:val="16"/>
              </w:rPr>
              <w:t xml:space="preserve"> </w:t>
            </w:r>
            <w:r w:rsidRPr="00B96AA9">
              <w:rPr>
                <w:rFonts w:ascii="Tw Cen MT" w:hAnsi="Tw Cen MT"/>
                <w:sz w:val="16"/>
              </w:rPr>
              <w:t>Applications</w:t>
            </w:r>
          </w:p>
          <w:p w14:paraId="41D2E386" w14:textId="03650AC8" w:rsidR="003D3F64" w:rsidRPr="00B96AA9" w:rsidRDefault="003D3F64" w:rsidP="003D3F64">
            <w:pPr>
              <w:pStyle w:val="TableParagraph"/>
              <w:spacing w:line="174" w:lineRule="exact"/>
              <w:ind w:left="107"/>
              <w:rPr>
                <w:rFonts w:ascii="Tw Cen MT" w:hAnsi="Tw Cen MT"/>
                <w:b/>
                <w:sz w:val="16"/>
              </w:rPr>
            </w:pPr>
            <w:r w:rsidRPr="00B96AA9">
              <w:rPr>
                <w:rFonts w:ascii="Tw Cen MT" w:hAnsi="Tw Cen MT"/>
                <w:sz w:val="16"/>
              </w:rPr>
              <w:t>Career</w:t>
            </w:r>
            <w:r w:rsidRPr="00B96AA9">
              <w:rPr>
                <w:rFonts w:ascii="Tw Cen MT" w:hAnsi="Tw Cen MT"/>
                <w:spacing w:val="-2"/>
                <w:sz w:val="16"/>
              </w:rPr>
              <w:t xml:space="preserve"> </w:t>
            </w:r>
            <w:r w:rsidRPr="00B96AA9">
              <w:rPr>
                <w:rFonts w:ascii="Tw Cen MT" w:hAnsi="Tw Cen MT"/>
                <w:sz w:val="16"/>
              </w:rPr>
              <w:t>and</w:t>
            </w:r>
            <w:r w:rsidRPr="00B96AA9">
              <w:rPr>
                <w:rFonts w:ascii="Tw Cen MT" w:hAnsi="Tw Cen MT"/>
                <w:spacing w:val="-4"/>
                <w:sz w:val="16"/>
              </w:rPr>
              <w:t xml:space="preserve"> </w:t>
            </w:r>
            <w:r w:rsidRPr="00B96AA9">
              <w:rPr>
                <w:rFonts w:ascii="Tw Cen MT" w:hAnsi="Tw Cen MT"/>
                <w:sz w:val="16"/>
              </w:rPr>
              <w:t>Technical</w:t>
            </w:r>
            <w:r w:rsidRPr="00B96AA9">
              <w:rPr>
                <w:rFonts w:ascii="Tw Cen MT" w:hAnsi="Tw Cen MT"/>
                <w:spacing w:val="-3"/>
                <w:sz w:val="16"/>
              </w:rPr>
              <w:t xml:space="preserve"> </w:t>
            </w:r>
            <w:r w:rsidRPr="00B96AA9">
              <w:rPr>
                <w:rFonts w:ascii="Tw Cen MT" w:hAnsi="Tw Cen MT"/>
                <w:sz w:val="16"/>
              </w:rPr>
              <w:t>Education</w:t>
            </w:r>
          </w:p>
        </w:tc>
      </w:tr>
    </w:tbl>
    <w:p w14:paraId="2F8E102B" w14:textId="77777777" w:rsidR="00BF7AEA" w:rsidRPr="00B96AA9" w:rsidRDefault="00BF7AEA" w:rsidP="00983E3F">
      <w:pPr>
        <w:spacing w:line="154" w:lineRule="exact"/>
        <w:rPr>
          <w:sz w:val="16"/>
        </w:rPr>
        <w:sectPr w:rsidR="00BF7AEA" w:rsidRPr="00B96AA9">
          <w:pgSz w:w="12240" w:h="15840"/>
          <w:pgMar w:top="920" w:right="440" w:bottom="420" w:left="560" w:header="0" w:footer="235" w:gutter="0"/>
          <w:cols w:space="720"/>
        </w:sectPr>
      </w:pPr>
    </w:p>
    <w:p w14:paraId="0B24A90C" w14:textId="3B37E33A" w:rsidR="00BF7AEA" w:rsidRPr="00B96AA9" w:rsidRDefault="002553E9" w:rsidP="00906AFB">
      <w:pPr>
        <w:pStyle w:val="Heading6"/>
      </w:pPr>
      <w:bookmarkStart w:id="9" w:name="04_Endorsement__Pathways_CGB_21-22"/>
      <w:bookmarkStart w:id="10" w:name="07_11th_Choice_Sheet_CGB_21-22"/>
      <w:bookmarkStart w:id="11" w:name="_Toc66695336"/>
      <w:bookmarkEnd w:id="9"/>
      <w:bookmarkEnd w:id="10"/>
      <w:r w:rsidRPr="00B96AA9">
        <w:rPr>
          <w:noProof/>
        </w:rPr>
        <w:lastRenderedPageBreak/>
        <w:drawing>
          <wp:anchor distT="0" distB="0" distL="0" distR="0" simplePos="0" relativeHeight="251624448" behindDoc="0" locked="0" layoutInCell="1" allowOverlap="1" wp14:anchorId="7996B495" wp14:editId="259ABFAD">
            <wp:simplePos x="0" y="0"/>
            <wp:positionH relativeFrom="page">
              <wp:posOffset>740663</wp:posOffset>
            </wp:positionH>
            <wp:positionV relativeFrom="paragraph">
              <wp:posOffset>315661</wp:posOffset>
            </wp:positionV>
            <wp:extent cx="5486400" cy="97535"/>
            <wp:effectExtent l="0" t="0" r="0" b="0"/>
            <wp:wrapTopAndBottom/>
            <wp:docPr id="10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6.png"/>
                    <pic:cNvPicPr/>
                  </pic:nvPicPr>
                  <pic:blipFill>
                    <a:blip r:embed="rId11" cstate="print"/>
                    <a:stretch>
                      <a:fillRect/>
                    </a:stretch>
                  </pic:blipFill>
                  <pic:spPr>
                    <a:xfrm>
                      <a:off x="0" y="0"/>
                      <a:ext cx="5486400" cy="97535"/>
                    </a:xfrm>
                    <a:prstGeom prst="rect">
                      <a:avLst/>
                    </a:prstGeom>
                  </pic:spPr>
                </pic:pic>
              </a:graphicData>
            </a:graphic>
          </wp:anchor>
        </w:drawing>
      </w:r>
      <w:bookmarkStart w:id="12" w:name="10_Academic_Information_CGB_21-22"/>
      <w:bookmarkEnd w:id="12"/>
      <w:r w:rsidR="009362F8" w:rsidRPr="00B96AA9">
        <w:t>E</w:t>
      </w:r>
      <w:r w:rsidRPr="00B96AA9">
        <w:t>arning</w:t>
      </w:r>
      <w:r w:rsidRPr="00B96AA9">
        <w:rPr>
          <w:spacing w:val="-4"/>
        </w:rPr>
        <w:t xml:space="preserve"> </w:t>
      </w:r>
      <w:r w:rsidRPr="00B96AA9">
        <w:t>College</w:t>
      </w:r>
      <w:r w:rsidRPr="00B96AA9">
        <w:rPr>
          <w:spacing w:val="-3"/>
        </w:rPr>
        <w:t xml:space="preserve"> </w:t>
      </w:r>
      <w:r w:rsidRPr="00B96AA9">
        <w:t>Credit</w:t>
      </w:r>
      <w:r w:rsidRPr="00B96AA9">
        <w:rPr>
          <w:spacing w:val="-2"/>
        </w:rPr>
        <w:t xml:space="preserve"> </w:t>
      </w:r>
      <w:r w:rsidRPr="00B96AA9">
        <w:t>in</w:t>
      </w:r>
      <w:r w:rsidRPr="00B96AA9">
        <w:rPr>
          <w:spacing w:val="-3"/>
        </w:rPr>
        <w:t xml:space="preserve"> </w:t>
      </w:r>
      <w:r w:rsidRPr="00B96AA9">
        <w:t>High</w:t>
      </w:r>
      <w:r w:rsidRPr="00B96AA9">
        <w:rPr>
          <w:spacing w:val="-3"/>
        </w:rPr>
        <w:t xml:space="preserve"> </w:t>
      </w:r>
      <w:r w:rsidRPr="00B96AA9">
        <w:t>School</w:t>
      </w:r>
      <w:bookmarkEnd w:id="11"/>
    </w:p>
    <w:p w14:paraId="1875E18A" w14:textId="77777777" w:rsidR="00BF7AEA" w:rsidRPr="00B96AA9" w:rsidRDefault="002553E9" w:rsidP="00983E3F">
      <w:pPr>
        <w:pStyle w:val="Heading6"/>
      </w:pPr>
      <w:bookmarkStart w:id="13" w:name="_Toc66695337"/>
      <w:r w:rsidRPr="00B96AA9">
        <w:t>Earning</w:t>
      </w:r>
      <w:r w:rsidRPr="00B96AA9">
        <w:rPr>
          <w:spacing w:val="-2"/>
        </w:rPr>
        <w:t xml:space="preserve"> </w:t>
      </w:r>
      <w:r w:rsidRPr="00B96AA9">
        <w:t>College</w:t>
      </w:r>
      <w:r w:rsidRPr="00B96AA9">
        <w:rPr>
          <w:spacing w:val="-1"/>
        </w:rPr>
        <w:t xml:space="preserve"> </w:t>
      </w:r>
      <w:r w:rsidRPr="00B96AA9">
        <w:t>Credit</w:t>
      </w:r>
      <w:bookmarkEnd w:id="13"/>
    </w:p>
    <w:p w14:paraId="7D5A3D1A" w14:textId="4404DDB6" w:rsidR="00BF7AEA" w:rsidRPr="00B96AA9" w:rsidRDefault="002553E9" w:rsidP="00983E3F">
      <w:pPr>
        <w:pStyle w:val="BodyText"/>
        <w:ind w:left="650"/>
      </w:pPr>
      <w:r w:rsidRPr="00B96AA9">
        <w:t>Students</w:t>
      </w:r>
      <w:r w:rsidRPr="00B96AA9">
        <w:rPr>
          <w:spacing w:val="-2"/>
        </w:rPr>
        <w:t xml:space="preserve"> </w:t>
      </w:r>
      <w:r w:rsidRPr="00B96AA9">
        <w:t>at</w:t>
      </w:r>
      <w:r w:rsidRPr="00B96AA9">
        <w:rPr>
          <w:spacing w:val="-1"/>
        </w:rPr>
        <w:t xml:space="preserve"> </w:t>
      </w:r>
      <w:r w:rsidR="00362569" w:rsidRPr="00B96AA9">
        <w:t>Yates</w:t>
      </w:r>
      <w:r w:rsidR="00127A64" w:rsidRPr="00B96AA9">
        <w:t xml:space="preserve"> High School</w:t>
      </w:r>
      <w:r w:rsidRPr="00B96AA9">
        <w:rPr>
          <w:spacing w:val="-2"/>
        </w:rPr>
        <w:t xml:space="preserve"> </w:t>
      </w:r>
      <w:r w:rsidR="004F3C71" w:rsidRPr="00B96AA9">
        <w:t>can</w:t>
      </w:r>
      <w:r w:rsidRPr="00B96AA9">
        <w:rPr>
          <w:spacing w:val="-3"/>
        </w:rPr>
        <w:t xml:space="preserve"> </w:t>
      </w:r>
      <w:r w:rsidRPr="00B96AA9">
        <w:t>earn</w:t>
      </w:r>
      <w:r w:rsidRPr="00B96AA9">
        <w:rPr>
          <w:spacing w:val="-1"/>
        </w:rPr>
        <w:t xml:space="preserve"> </w:t>
      </w:r>
      <w:r w:rsidRPr="00B96AA9">
        <w:t>college</w:t>
      </w:r>
      <w:r w:rsidRPr="00B96AA9">
        <w:rPr>
          <w:spacing w:val="-1"/>
        </w:rPr>
        <w:t xml:space="preserve"> </w:t>
      </w:r>
      <w:r w:rsidRPr="00B96AA9">
        <w:t>credit</w:t>
      </w:r>
      <w:r w:rsidRPr="00B96AA9">
        <w:rPr>
          <w:spacing w:val="-2"/>
        </w:rPr>
        <w:t xml:space="preserve"> </w:t>
      </w:r>
      <w:r w:rsidRPr="00B96AA9">
        <w:t>while</w:t>
      </w:r>
      <w:r w:rsidRPr="00B96AA9">
        <w:rPr>
          <w:spacing w:val="-1"/>
        </w:rPr>
        <w:t xml:space="preserve"> </w:t>
      </w:r>
      <w:r w:rsidRPr="00B96AA9">
        <w:t>in</w:t>
      </w:r>
      <w:r w:rsidRPr="00B96AA9">
        <w:rPr>
          <w:spacing w:val="-2"/>
        </w:rPr>
        <w:t xml:space="preserve"> </w:t>
      </w:r>
      <w:r w:rsidRPr="00B96AA9">
        <w:t>high</w:t>
      </w:r>
      <w:r w:rsidRPr="00B96AA9">
        <w:rPr>
          <w:spacing w:val="-1"/>
        </w:rPr>
        <w:t xml:space="preserve"> </w:t>
      </w:r>
      <w:r w:rsidRPr="00B96AA9">
        <w:t>school</w:t>
      </w:r>
      <w:r w:rsidRPr="00B96AA9">
        <w:rPr>
          <w:spacing w:val="-1"/>
        </w:rPr>
        <w:t xml:space="preserve"> </w:t>
      </w:r>
      <w:r w:rsidRPr="00B96AA9">
        <w:t>in</w:t>
      </w:r>
      <w:r w:rsidRPr="00B96AA9">
        <w:rPr>
          <w:spacing w:val="-2"/>
        </w:rPr>
        <w:t xml:space="preserve"> </w:t>
      </w:r>
      <w:r w:rsidRPr="00B96AA9">
        <w:t>a</w:t>
      </w:r>
      <w:r w:rsidRPr="00B96AA9">
        <w:rPr>
          <w:spacing w:val="-1"/>
        </w:rPr>
        <w:t xml:space="preserve"> </w:t>
      </w:r>
      <w:r w:rsidRPr="00B96AA9">
        <w:t>variety</w:t>
      </w:r>
      <w:r w:rsidRPr="00B96AA9">
        <w:rPr>
          <w:spacing w:val="-2"/>
        </w:rPr>
        <w:t xml:space="preserve"> </w:t>
      </w:r>
      <w:r w:rsidRPr="00B96AA9">
        <w:t>of</w:t>
      </w:r>
      <w:r w:rsidRPr="00B96AA9">
        <w:rPr>
          <w:spacing w:val="-2"/>
        </w:rPr>
        <w:t xml:space="preserve"> </w:t>
      </w:r>
      <w:r w:rsidRPr="00B96AA9">
        <w:t>ways:</w:t>
      </w:r>
    </w:p>
    <w:p w14:paraId="09E703B6" w14:textId="77777777" w:rsidR="00BF7AEA" w:rsidRPr="00B96AA9" w:rsidRDefault="00BF7AEA" w:rsidP="00983E3F">
      <w:pPr>
        <w:pStyle w:val="BodyText"/>
      </w:pPr>
    </w:p>
    <w:p w14:paraId="7E861AEE" w14:textId="7279F1F9" w:rsidR="00BF7AEA" w:rsidRDefault="002553E9" w:rsidP="00983E3F">
      <w:pPr>
        <w:pStyle w:val="ListParagraph"/>
        <w:numPr>
          <w:ilvl w:val="0"/>
          <w:numId w:val="10"/>
        </w:numPr>
        <w:tabs>
          <w:tab w:val="left" w:pos="1369"/>
          <w:tab w:val="left" w:pos="1371"/>
        </w:tabs>
        <w:rPr>
          <w:sz w:val="20"/>
        </w:rPr>
      </w:pPr>
      <w:r w:rsidRPr="00B96AA9">
        <w:rPr>
          <w:sz w:val="20"/>
        </w:rPr>
        <w:t>Advanced</w:t>
      </w:r>
      <w:r w:rsidRPr="00B96AA9">
        <w:rPr>
          <w:spacing w:val="-2"/>
          <w:sz w:val="20"/>
        </w:rPr>
        <w:t xml:space="preserve"> </w:t>
      </w:r>
      <w:r w:rsidRPr="00B96AA9">
        <w:rPr>
          <w:sz w:val="20"/>
        </w:rPr>
        <w:t>Placement</w:t>
      </w:r>
      <w:r w:rsidRPr="00B96AA9">
        <w:rPr>
          <w:spacing w:val="-1"/>
          <w:sz w:val="20"/>
        </w:rPr>
        <w:t xml:space="preserve"> </w:t>
      </w:r>
      <w:r w:rsidRPr="00B96AA9">
        <w:rPr>
          <w:sz w:val="20"/>
        </w:rPr>
        <w:t>Program</w:t>
      </w:r>
    </w:p>
    <w:p w14:paraId="4B44DEB5" w14:textId="7CA4F47A" w:rsidR="00BC4E27" w:rsidRPr="00B96AA9" w:rsidRDefault="00BC4E27" w:rsidP="00983E3F">
      <w:pPr>
        <w:pStyle w:val="ListParagraph"/>
        <w:numPr>
          <w:ilvl w:val="0"/>
          <w:numId w:val="10"/>
        </w:numPr>
        <w:tabs>
          <w:tab w:val="left" w:pos="1369"/>
          <w:tab w:val="left" w:pos="1371"/>
        </w:tabs>
        <w:rPr>
          <w:sz w:val="20"/>
        </w:rPr>
      </w:pPr>
      <w:r>
        <w:rPr>
          <w:sz w:val="20"/>
        </w:rPr>
        <w:t>International Baccalaureate (IB) Diploma</w:t>
      </w:r>
      <w:r w:rsidR="00247170">
        <w:rPr>
          <w:sz w:val="20"/>
        </w:rPr>
        <w:t xml:space="preserve"> Programme</w:t>
      </w:r>
    </w:p>
    <w:p w14:paraId="72B4E120" w14:textId="77777777" w:rsidR="00BF7AEA" w:rsidRPr="00B96AA9" w:rsidRDefault="00BF7AEA" w:rsidP="00983E3F">
      <w:pPr>
        <w:pStyle w:val="BodyText"/>
        <w:rPr>
          <w:sz w:val="19"/>
        </w:rPr>
      </w:pPr>
    </w:p>
    <w:p w14:paraId="202D8AA1" w14:textId="77777777" w:rsidR="00BF7AEA" w:rsidRPr="00B96AA9" w:rsidRDefault="002553E9" w:rsidP="00983E3F">
      <w:pPr>
        <w:pStyle w:val="BodyText"/>
        <w:ind w:left="649" w:right="842"/>
      </w:pPr>
      <w:r w:rsidRPr="00B96AA9">
        <w:t>Advanced Placement and Dual Credit programs can be used in a variety of combinations based on student preferences to</w:t>
      </w:r>
      <w:r w:rsidRPr="00B96AA9">
        <w:rPr>
          <w:spacing w:val="1"/>
        </w:rPr>
        <w:t xml:space="preserve"> </w:t>
      </w:r>
      <w:r w:rsidRPr="00B96AA9">
        <w:t>meet graduation requirements.</w:t>
      </w:r>
      <w:r w:rsidRPr="00B96AA9">
        <w:rPr>
          <w:spacing w:val="1"/>
        </w:rPr>
        <w:t xml:space="preserve"> </w:t>
      </w:r>
      <w:r w:rsidRPr="00B96AA9">
        <w:t>Students are responsible for ensuring that the college that they are planning to attend will</w:t>
      </w:r>
      <w:r w:rsidRPr="00B96AA9">
        <w:rPr>
          <w:spacing w:val="1"/>
        </w:rPr>
        <w:t xml:space="preserve"> </w:t>
      </w:r>
      <w:r w:rsidRPr="00B96AA9">
        <w:t>accept</w:t>
      </w:r>
      <w:r w:rsidRPr="00B96AA9">
        <w:rPr>
          <w:spacing w:val="-1"/>
        </w:rPr>
        <w:t xml:space="preserve"> </w:t>
      </w:r>
      <w:r w:rsidRPr="00B96AA9">
        <w:t>or will</w:t>
      </w:r>
      <w:r w:rsidRPr="00B96AA9">
        <w:rPr>
          <w:spacing w:val="-2"/>
        </w:rPr>
        <w:t xml:space="preserve"> </w:t>
      </w:r>
      <w:r w:rsidRPr="00B96AA9">
        <w:t>award credit</w:t>
      </w:r>
      <w:r w:rsidRPr="00B96AA9">
        <w:rPr>
          <w:spacing w:val="-2"/>
        </w:rPr>
        <w:t xml:space="preserve"> </w:t>
      </w:r>
      <w:r w:rsidRPr="00B96AA9">
        <w:t>for the college-level</w:t>
      </w:r>
      <w:r w:rsidRPr="00B96AA9">
        <w:rPr>
          <w:spacing w:val="-1"/>
        </w:rPr>
        <w:t xml:space="preserve"> </w:t>
      </w:r>
      <w:r w:rsidRPr="00B96AA9">
        <w:t>courses.</w:t>
      </w:r>
    </w:p>
    <w:p w14:paraId="0E2BFBA9" w14:textId="77777777" w:rsidR="00BF7AEA" w:rsidRPr="00B96AA9" w:rsidRDefault="00BF7AEA" w:rsidP="00983E3F">
      <w:pPr>
        <w:pStyle w:val="BodyText"/>
      </w:pPr>
    </w:p>
    <w:p w14:paraId="48624C93" w14:textId="77777777" w:rsidR="00BF7AEA" w:rsidRPr="00B96AA9" w:rsidRDefault="002553E9" w:rsidP="00983E3F">
      <w:pPr>
        <w:pStyle w:val="BodyText"/>
        <w:spacing w:line="218" w:lineRule="exact"/>
        <w:ind w:left="649"/>
      </w:pPr>
      <w:r w:rsidRPr="00B96AA9">
        <w:t>Students</w:t>
      </w:r>
      <w:r w:rsidRPr="00B96AA9">
        <w:rPr>
          <w:spacing w:val="-3"/>
        </w:rPr>
        <w:t xml:space="preserve"> </w:t>
      </w:r>
      <w:r w:rsidRPr="00B96AA9">
        <w:t>who</w:t>
      </w:r>
      <w:r w:rsidRPr="00B96AA9">
        <w:rPr>
          <w:spacing w:val="-2"/>
        </w:rPr>
        <w:t xml:space="preserve"> </w:t>
      </w:r>
      <w:r w:rsidRPr="00B96AA9">
        <w:t>participate</w:t>
      </w:r>
      <w:r w:rsidRPr="00B96AA9">
        <w:rPr>
          <w:spacing w:val="-2"/>
        </w:rPr>
        <w:t xml:space="preserve"> </w:t>
      </w:r>
      <w:r w:rsidRPr="00B96AA9">
        <w:t>in</w:t>
      </w:r>
      <w:r w:rsidRPr="00B96AA9">
        <w:rPr>
          <w:spacing w:val="-2"/>
        </w:rPr>
        <w:t xml:space="preserve"> </w:t>
      </w:r>
      <w:r w:rsidRPr="00B96AA9">
        <w:t>college-level</w:t>
      </w:r>
      <w:r w:rsidRPr="00B96AA9">
        <w:rPr>
          <w:spacing w:val="-2"/>
        </w:rPr>
        <w:t xml:space="preserve"> </w:t>
      </w:r>
      <w:r w:rsidRPr="00B96AA9">
        <w:t>courses</w:t>
      </w:r>
      <w:r w:rsidRPr="00B96AA9">
        <w:rPr>
          <w:spacing w:val="-2"/>
        </w:rPr>
        <w:t xml:space="preserve"> </w:t>
      </w:r>
      <w:r w:rsidRPr="00B96AA9">
        <w:t>will</w:t>
      </w:r>
      <w:r w:rsidRPr="00B96AA9">
        <w:rPr>
          <w:spacing w:val="-2"/>
        </w:rPr>
        <w:t xml:space="preserve"> </w:t>
      </w:r>
      <w:r w:rsidRPr="00B96AA9">
        <w:t>be</w:t>
      </w:r>
      <w:r w:rsidRPr="00B96AA9">
        <w:rPr>
          <w:spacing w:val="-2"/>
        </w:rPr>
        <w:t xml:space="preserve"> </w:t>
      </w:r>
      <w:r w:rsidRPr="00B96AA9">
        <w:t>expected</w:t>
      </w:r>
      <w:r w:rsidRPr="00B96AA9">
        <w:rPr>
          <w:spacing w:val="-2"/>
        </w:rPr>
        <w:t xml:space="preserve"> </w:t>
      </w:r>
      <w:r w:rsidRPr="00B96AA9">
        <w:t>to:</w:t>
      </w:r>
    </w:p>
    <w:p w14:paraId="7E20767F" w14:textId="77777777" w:rsidR="00BF7AEA" w:rsidRPr="00B96AA9" w:rsidRDefault="002553E9" w:rsidP="00983E3F">
      <w:pPr>
        <w:pStyle w:val="ListParagraph"/>
        <w:numPr>
          <w:ilvl w:val="0"/>
          <w:numId w:val="9"/>
        </w:numPr>
        <w:tabs>
          <w:tab w:val="left" w:pos="1369"/>
          <w:tab w:val="left" w:pos="1371"/>
        </w:tabs>
        <w:spacing w:line="233" w:lineRule="exact"/>
        <w:ind w:hanging="362"/>
        <w:rPr>
          <w:sz w:val="20"/>
        </w:rPr>
      </w:pPr>
      <w:r w:rsidRPr="00B96AA9">
        <w:rPr>
          <w:sz w:val="20"/>
        </w:rPr>
        <w:t>Work</w:t>
      </w:r>
      <w:r w:rsidRPr="00B96AA9">
        <w:rPr>
          <w:spacing w:val="-2"/>
          <w:sz w:val="20"/>
        </w:rPr>
        <w:t xml:space="preserve"> </w:t>
      </w:r>
      <w:r w:rsidRPr="00B96AA9">
        <w:rPr>
          <w:sz w:val="20"/>
        </w:rPr>
        <w:t>independently</w:t>
      </w:r>
    </w:p>
    <w:p w14:paraId="3E6ED0D6" w14:textId="77777777" w:rsidR="00BF7AEA" w:rsidRPr="00B96AA9" w:rsidRDefault="002553E9" w:rsidP="00983E3F">
      <w:pPr>
        <w:pStyle w:val="ListParagraph"/>
        <w:numPr>
          <w:ilvl w:val="0"/>
          <w:numId w:val="9"/>
        </w:numPr>
        <w:tabs>
          <w:tab w:val="left" w:pos="1369"/>
          <w:tab w:val="left" w:pos="1371"/>
        </w:tabs>
        <w:spacing w:line="233" w:lineRule="exact"/>
        <w:ind w:hanging="362"/>
        <w:rPr>
          <w:sz w:val="20"/>
        </w:rPr>
      </w:pPr>
      <w:r w:rsidRPr="00B96AA9">
        <w:rPr>
          <w:sz w:val="20"/>
        </w:rPr>
        <w:t>Commit</w:t>
      </w:r>
      <w:r w:rsidRPr="00B96AA9">
        <w:rPr>
          <w:spacing w:val="-1"/>
          <w:sz w:val="20"/>
        </w:rPr>
        <w:t xml:space="preserve"> </w:t>
      </w:r>
      <w:r w:rsidRPr="00B96AA9">
        <w:rPr>
          <w:sz w:val="20"/>
        </w:rPr>
        <w:t>to</w:t>
      </w:r>
      <w:r w:rsidRPr="00B96AA9">
        <w:rPr>
          <w:spacing w:val="-1"/>
          <w:sz w:val="20"/>
        </w:rPr>
        <w:t xml:space="preserve"> </w:t>
      </w:r>
      <w:r w:rsidRPr="00B96AA9">
        <w:rPr>
          <w:sz w:val="20"/>
        </w:rPr>
        <w:t>reading,</w:t>
      </w:r>
      <w:r w:rsidRPr="00B96AA9">
        <w:rPr>
          <w:spacing w:val="-3"/>
          <w:sz w:val="20"/>
        </w:rPr>
        <w:t xml:space="preserve"> </w:t>
      </w:r>
      <w:r w:rsidRPr="00B96AA9">
        <w:rPr>
          <w:sz w:val="20"/>
        </w:rPr>
        <w:t>research,</w:t>
      </w:r>
      <w:r w:rsidRPr="00B96AA9">
        <w:rPr>
          <w:spacing w:val="-2"/>
          <w:sz w:val="20"/>
        </w:rPr>
        <w:t xml:space="preserve"> </w:t>
      </w:r>
      <w:r w:rsidRPr="00B96AA9">
        <w:rPr>
          <w:sz w:val="20"/>
        </w:rPr>
        <w:t>and</w:t>
      </w:r>
      <w:r w:rsidRPr="00B96AA9">
        <w:rPr>
          <w:spacing w:val="-1"/>
          <w:sz w:val="20"/>
        </w:rPr>
        <w:t xml:space="preserve"> </w:t>
      </w:r>
      <w:r w:rsidRPr="00B96AA9">
        <w:rPr>
          <w:sz w:val="20"/>
        </w:rPr>
        <w:t>hard</w:t>
      </w:r>
      <w:r w:rsidRPr="00B96AA9">
        <w:rPr>
          <w:spacing w:val="-1"/>
          <w:sz w:val="20"/>
        </w:rPr>
        <w:t xml:space="preserve"> </w:t>
      </w:r>
      <w:r w:rsidRPr="00B96AA9">
        <w:rPr>
          <w:sz w:val="20"/>
        </w:rPr>
        <w:t>work</w:t>
      </w:r>
    </w:p>
    <w:p w14:paraId="3C4E6E65" w14:textId="77777777" w:rsidR="00BF7AEA" w:rsidRPr="00B96AA9" w:rsidRDefault="002553E9" w:rsidP="00983E3F">
      <w:pPr>
        <w:pStyle w:val="ListParagraph"/>
        <w:numPr>
          <w:ilvl w:val="0"/>
          <w:numId w:val="9"/>
        </w:numPr>
        <w:tabs>
          <w:tab w:val="left" w:pos="1369"/>
          <w:tab w:val="left" w:pos="1371"/>
        </w:tabs>
        <w:spacing w:line="233" w:lineRule="exact"/>
        <w:ind w:hanging="362"/>
        <w:rPr>
          <w:sz w:val="20"/>
        </w:rPr>
      </w:pPr>
      <w:r w:rsidRPr="00B96AA9">
        <w:rPr>
          <w:sz w:val="20"/>
        </w:rPr>
        <w:t>Demonstrate</w:t>
      </w:r>
      <w:r w:rsidRPr="00B96AA9">
        <w:rPr>
          <w:spacing w:val="-1"/>
          <w:sz w:val="20"/>
        </w:rPr>
        <w:t xml:space="preserve"> </w:t>
      </w:r>
      <w:r w:rsidRPr="00B96AA9">
        <w:rPr>
          <w:sz w:val="20"/>
        </w:rPr>
        <w:t>above</w:t>
      </w:r>
      <w:r w:rsidRPr="00B96AA9">
        <w:rPr>
          <w:spacing w:val="-1"/>
          <w:sz w:val="20"/>
        </w:rPr>
        <w:t xml:space="preserve"> </w:t>
      </w:r>
      <w:r w:rsidRPr="00B96AA9">
        <w:rPr>
          <w:sz w:val="20"/>
        </w:rPr>
        <w:t>average</w:t>
      </w:r>
      <w:r w:rsidRPr="00B96AA9">
        <w:rPr>
          <w:spacing w:val="-2"/>
          <w:sz w:val="20"/>
        </w:rPr>
        <w:t xml:space="preserve"> </w:t>
      </w:r>
      <w:r w:rsidRPr="00B96AA9">
        <w:rPr>
          <w:sz w:val="20"/>
        </w:rPr>
        <w:t>ability</w:t>
      </w:r>
      <w:r w:rsidRPr="00B96AA9">
        <w:rPr>
          <w:spacing w:val="-1"/>
          <w:sz w:val="20"/>
        </w:rPr>
        <w:t xml:space="preserve"> </w:t>
      </w:r>
      <w:r w:rsidRPr="00B96AA9">
        <w:rPr>
          <w:sz w:val="20"/>
        </w:rPr>
        <w:t>in</w:t>
      </w:r>
      <w:r w:rsidRPr="00B96AA9">
        <w:rPr>
          <w:spacing w:val="-4"/>
          <w:sz w:val="20"/>
        </w:rPr>
        <w:t xml:space="preserve"> </w:t>
      </w:r>
      <w:r w:rsidRPr="00B96AA9">
        <w:rPr>
          <w:sz w:val="20"/>
        </w:rPr>
        <w:t>oral</w:t>
      </w:r>
      <w:r w:rsidRPr="00B96AA9">
        <w:rPr>
          <w:spacing w:val="-2"/>
          <w:sz w:val="20"/>
        </w:rPr>
        <w:t xml:space="preserve"> </w:t>
      </w:r>
      <w:r w:rsidRPr="00B96AA9">
        <w:rPr>
          <w:sz w:val="20"/>
        </w:rPr>
        <w:t>and</w:t>
      </w:r>
      <w:r w:rsidRPr="00B96AA9">
        <w:rPr>
          <w:spacing w:val="-1"/>
          <w:sz w:val="20"/>
        </w:rPr>
        <w:t xml:space="preserve"> </w:t>
      </w:r>
      <w:r w:rsidRPr="00B96AA9">
        <w:rPr>
          <w:sz w:val="20"/>
        </w:rPr>
        <w:t>written</w:t>
      </w:r>
      <w:r w:rsidRPr="00B96AA9">
        <w:rPr>
          <w:spacing w:val="-2"/>
          <w:sz w:val="20"/>
        </w:rPr>
        <w:t xml:space="preserve"> </w:t>
      </w:r>
      <w:r w:rsidRPr="00B96AA9">
        <w:rPr>
          <w:sz w:val="20"/>
        </w:rPr>
        <w:t>expression</w:t>
      </w:r>
    </w:p>
    <w:p w14:paraId="27EDEB90" w14:textId="77777777" w:rsidR="00BF7AEA" w:rsidRPr="00B96AA9" w:rsidRDefault="002553E9" w:rsidP="00983E3F">
      <w:pPr>
        <w:pStyle w:val="ListParagraph"/>
        <w:numPr>
          <w:ilvl w:val="0"/>
          <w:numId w:val="9"/>
        </w:numPr>
        <w:tabs>
          <w:tab w:val="left" w:pos="1369"/>
          <w:tab w:val="left" w:pos="1371"/>
        </w:tabs>
        <w:spacing w:line="233" w:lineRule="exact"/>
        <w:ind w:hanging="362"/>
        <w:rPr>
          <w:sz w:val="20"/>
        </w:rPr>
      </w:pPr>
      <w:r w:rsidRPr="00B96AA9">
        <w:rPr>
          <w:sz w:val="20"/>
        </w:rPr>
        <w:t>Deal</w:t>
      </w:r>
      <w:r w:rsidRPr="00B96AA9">
        <w:rPr>
          <w:spacing w:val="-1"/>
          <w:sz w:val="20"/>
        </w:rPr>
        <w:t xml:space="preserve"> </w:t>
      </w:r>
      <w:r w:rsidRPr="00B96AA9">
        <w:rPr>
          <w:sz w:val="20"/>
        </w:rPr>
        <w:t>with sophisticated concepts maturely</w:t>
      </w:r>
    </w:p>
    <w:p w14:paraId="6D72C91A" w14:textId="77777777" w:rsidR="00BF7AEA" w:rsidRPr="00B96AA9" w:rsidRDefault="002553E9" w:rsidP="00983E3F">
      <w:pPr>
        <w:pStyle w:val="ListParagraph"/>
        <w:numPr>
          <w:ilvl w:val="0"/>
          <w:numId w:val="9"/>
        </w:numPr>
        <w:tabs>
          <w:tab w:val="left" w:pos="1369"/>
          <w:tab w:val="left" w:pos="1371"/>
        </w:tabs>
        <w:spacing w:line="233" w:lineRule="exact"/>
        <w:ind w:hanging="362"/>
        <w:rPr>
          <w:sz w:val="20"/>
        </w:rPr>
      </w:pPr>
      <w:r w:rsidRPr="00B96AA9">
        <w:rPr>
          <w:sz w:val="20"/>
        </w:rPr>
        <w:t>Think</w:t>
      </w:r>
      <w:r w:rsidRPr="00B96AA9">
        <w:rPr>
          <w:spacing w:val="-1"/>
          <w:sz w:val="20"/>
        </w:rPr>
        <w:t xml:space="preserve"> </w:t>
      </w:r>
      <w:r w:rsidRPr="00B96AA9">
        <w:rPr>
          <w:sz w:val="20"/>
        </w:rPr>
        <w:t>critically</w:t>
      </w:r>
      <w:r w:rsidRPr="00B96AA9">
        <w:rPr>
          <w:spacing w:val="-3"/>
          <w:sz w:val="20"/>
        </w:rPr>
        <w:t xml:space="preserve"> </w:t>
      </w:r>
      <w:r w:rsidRPr="00B96AA9">
        <w:rPr>
          <w:sz w:val="20"/>
        </w:rPr>
        <w:t>and creatively</w:t>
      </w:r>
    </w:p>
    <w:p w14:paraId="6799E9D2" w14:textId="77777777" w:rsidR="00BF7AEA" w:rsidRPr="00B96AA9" w:rsidRDefault="002553E9" w:rsidP="00983E3F">
      <w:pPr>
        <w:pStyle w:val="ListParagraph"/>
        <w:numPr>
          <w:ilvl w:val="0"/>
          <w:numId w:val="9"/>
        </w:numPr>
        <w:tabs>
          <w:tab w:val="left" w:pos="1369"/>
          <w:tab w:val="left" w:pos="1371"/>
        </w:tabs>
        <w:spacing w:line="233" w:lineRule="exact"/>
        <w:ind w:hanging="362"/>
        <w:rPr>
          <w:sz w:val="20"/>
        </w:rPr>
      </w:pPr>
      <w:r w:rsidRPr="00B96AA9">
        <w:rPr>
          <w:sz w:val="20"/>
        </w:rPr>
        <w:t>Respond</w:t>
      </w:r>
      <w:r w:rsidRPr="00B96AA9">
        <w:rPr>
          <w:spacing w:val="-2"/>
          <w:sz w:val="20"/>
        </w:rPr>
        <w:t xml:space="preserve"> </w:t>
      </w:r>
      <w:r w:rsidRPr="00B96AA9">
        <w:rPr>
          <w:sz w:val="20"/>
        </w:rPr>
        <w:t>positively</w:t>
      </w:r>
      <w:r w:rsidRPr="00B96AA9">
        <w:rPr>
          <w:spacing w:val="-1"/>
          <w:sz w:val="20"/>
        </w:rPr>
        <w:t xml:space="preserve"> </w:t>
      </w:r>
      <w:r w:rsidRPr="00B96AA9">
        <w:rPr>
          <w:sz w:val="20"/>
        </w:rPr>
        <w:t>to</w:t>
      </w:r>
      <w:r w:rsidRPr="00B96AA9">
        <w:rPr>
          <w:spacing w:val="-2"/>
          <w:sz w:val="20"/>
        </w:rPr>
        <w:t xml:space="preserve"> </w:t>
      </w:r>
      <w:r w:rsidRPr="00B96AA9">
        <w:rPr>
          <w:sz w:val="20"/>
        </w:rPr>
        <w:t>challenging</w:t>
      </w:r>
      <w:r w:rsidRPr="00B96AA9">
        <w:rPr>
          <w:spacing w:val="-1"/>
          <w:sz w:val="20"/>
        </w:rPr>
        <w:t xml:space="preserve"> </w:t>
      </w:r>
      <w:r w:rsidRPr="00B96AA9">
        <w:rPr>
          <w:sz w:val="20"/>
        </w:rPr>
        <w:t>situations</w:t>
      </w:r>
    </w:p>
    <w:p w14:paraId="16AC1567" w14:textId="77777777" w:rsidR="00BF7AEA" w:rsidRPr="00B96AA9" w:rsidRDefault="002553E9" w:rsidP="00983E3F">
      <w:pPr>
        <w:pStyle w:val="ListParagraph"/>
        <w:numPr>
          <w:ilvl w:val="0"/>
          <w:numId w:val="9"/>
        </w:numPr>
        <w:tabs>
          <w:tab w:val="left" w:pos="1369"/>
          <w:tab w:val="left" w:pos="1371"/>
        </w:tabs>
        <w:spacing w:line="233" w:lineRule="exact"/>
        <w:ind w:hanging="362"/>
        <w:rPr>
          <w:sz w:val="20"/>
        </w:rPr>
      </w:pPr>
      <w:r w:rsidRPr="00B96AA9">
        <w:rPr>
          <w:sz w:val="20"/>
        </w:rPr>
        <w:t>Prioritize</w:t>
      </w:r>
      <w:r w:rsidRPr="00B96AA9">
        <w:rPr>
          <w:spacing w:val="-2"/>
          <w:sz w:val="20"/>
        </w:rPr>
        <w:t xml:space="preserve"> </w:t>
      </w:r>
      <w:r w:rsidRPr="00B96AA9">
        <w:rPr>
          <w:sz w:val="20"/>
        </w:rPr>
        <w:t>activities</w:t>
      </w:r>
      <w:r w:rsidRPr="00B96AA9">
        <w:rPr>
          <w:spacing w:val="-2"/>
          <w:sz w:val="20"/>
        </w:rPr>
        <w:t xml:space="preserve"> </w:t>
      </w:r>
      <w:r w:rsidRPr="00B96AA9">
        <w:rPr>
          <w:sz w:val="20"/>
        </w:rPr>
        <w:t>and</w:t>
      </w:r>
      <w:r w:rsidRPr="00B96AA9">
        <w:rPr>
          <w:spacing w:val="-1"/>
          <w:sz w:val="20"/>
        </w:rPr>
        <w:t xml:space="preserve"> </w:t>
      </w:r>
      <w:r w:rsidRPr="00B96AA9">
        <w:rPr>
          <w:sz w:val="20"/>
        </w:rPr>
        <w:t>set</w:t>
      </w:r>
      <w:r w:rsidRPr="00B96AA9">
        <w:rPr>
          <w:spacing w:val="-1"/>
          <w:sz w:val="20"/>
        </w:rPr>
        <w:t xml:space="preserve"> </w:t>
      </w:r>
      <w:r w:rsidRPr="00B96AA9">
        <w:rPr>
          <w:sz w:val="20"/>
        </w:rPr>
        <w:t>personal</w:t>
      </w:r>
      <w:r w:rsidRPr="00B96AA9">
        <w:rPr>
          <w:spacing w:val="-1"/>
          <w:sz w:val="20"/>
        </w:rPr>
        <w:t xml:space="preserve"> </w:t>
      </w:r>
      <w:r w:rsidRPr="00B96AA9">
        <w:rPr>
          <w:sz w:val="20"/>
        </w:rPr>
        <w:t>deadlines</w:t>
      </w:r>
    </w:p>
    <w:p w14:paraId="62BDCA69" w14:textId="77777777" w:rsidR="00BF7AEA" w:rsidRPr="00B96AA9" w:rsidRDefault="002553E9" w:rsidP="00983E3F">
      <w:pPr>
        <w:pStyle w:val="ListParagraph"/>
        <w:numPr>
          <w:ilvl w:val="0"/>
          <w:numId w:val="9"/>
        </w:numPr>
        <w:tabs>
          <w:tab w:val="left" w:pos="1369"/>
          <w:tab w:val="left" w:pos="1371"/>
        </w:tabs>
        <w:spacing w:line="233" w:lineRule="exact"/>
        <w:ind w:hanging="362"/>
        <w:rPr>
          <w:sz w:val="20"/>
        </w:rPr>
      </w:pPr>
      <w:r w:rsidRPr="00B96AA9">
        <w:rPr>
          <w:sz w:val="20"/>
        </w:rPr>
        <w:t>Manage</w:t>
      </w:r>
      <w:r w:rsidRPr="00B96AA9">
        <w:rPr>
          <w:spacing w:val="-4"/>
          <w:sz w:val="20"/>
        </w:rPr>
        <w:t xml:space="preserve"> </w:t>
      </w:r>
      <w:r w:rsidRPr="00B96AA9">
        <w:rPr>
          <w:sz w:val="20"/>
        </w:rPr>
        <w:t>study</w:t>
      </w:r>
      <w:r w:rsidRPr="00B96AA9">
        <w:rPr>
          <w:spacing w:val="-4"/>
          <w:sz w:val="20"/>
        </w:rPr>
        <w:t xml:space="preserve"> </w:t>
      </w:r>
      <w:r w:rsidRPr="00B96AA9">
        <w:rPr>
          <w:sz w:val="20"/>
        </w:rPr>
        <w:t>time</w:t>
      </w:r>
      <w:r w:rsidRPr="00B96AA9">
        <w:rPr>
          <w:spacing w:val="-3"/>
          <w:sz w:val="20"/>
        </w:rPr>
        <w:t xml:space="preserve"> </w:t>
      </w:r>
      <w:r w:rsidRPr="00B96AA9">
        <w:rPr>
          <w:sz w:val="20"/>
        </w:rPr>
        <w:t>and</w:t>
      </w:r>
      <w:r w:rsidRPr="00B96AA9">
        <w:rPr>
          <w:spacing w:val="-4"/>
          <w:sz w:val="20"/>
        </w:rPr>
        <w:t xml:space="preserve"> </w:t>
      </w:r>
      <w:r w:rsidRPr="00B96AA9">
        <w:rPr>
          <w:sz w:val="20"/>
        </w:rPr>
        <w:t>complete</w:t>
      </w:r>
      <w:r w:rsidRPr="00B96AA9">
        <w:rPr>
          <w:spacing w:val="-4"/>
          <w:sz w:val="20"/>
        </w:rPr>
        <w:t xml:space="preserve"> </w:t>
      </w:r>
      <w:r w:rsidRPr="00B96AA9">
        <w:rPr>
          <w:sz w:val="20"/>
        </w:rPr>
        <w:t>assignments</w:t>
      </w:r>
    </w:p>
    <w:p w14:paraId="260B0E9D" w14:textId="77777777" w:rsidR="00BF7AEA" w:rsidRPr="00B96AA9" w:rsidRDefault="002553E9" w:rsidP="00983E3F">
      <w:pPr>
        <w:pStyle w:val="ListParagraph"/>
        <w:numPr>
          <w:ilvl w:val="0"/>
          <w:numId w:val="9"/>
        </w:numPr>
        <w:tabs>
          <w:tab w:val="left" w:pos="1369"/>
          <w:tab w:val="left" w:pos="1371"/>
        </w:tabs>
        <w:ind w:hanging="362"/>
        <w:rPr>
          <w:sz w:val="20"/>
        </w:rPr>
      </w:pPr>
      <w:r w:rsidRPr="00B96AA9">
        <w:rPr>
          <w:sz w:val="20"/>
        </w:rPr>
        <w:t>Deal</w:t>
      </w:r>
      <w:r w:rsidRPr="00B96AA9">
        <w:rPr>
          <w:spacing w:val="-2"/>
          <w:sz w:val="20"/>
        </w:rPr>
        <w:t xml:space="preserve"> </w:t>
      </w:r>
      <w:r w:rsidRPr="00B96AA9">
        <w:rPr>
          <w:sz w:val="20"/>
        </w:rPr>
        <w:t>personally</w:t>
      </w:r>
      <w:r w:rsidRPr="00B96AA9">
        <w:rPr>
          <w:spacing w:val="-1"/>
          <w:sz w:val="20"/>
        </w:rPr>
        <w:t xml:space="preserve"> </w:t>
      </w:r>
      <w:r w:rsidRPr="00B96AA9">
        <w:rPr>
          <w:sz w:val="20"/>
        </w:rPr>
        <w:t>and</w:t>
      </w:r>
      <w:r w:rsidRPr="00B96AA9">
        <w:rPr>
          <w:spacing w:val="-1"/>
          <w:sz w:val="20"/>
        </w:rPr>
        <w:t xml:space="preserve"> </w:t>
      </w:r>
      <w:r w:rsidRPr="00B96AA9">
        <w:rPr>
          <w:sz w:val="20"/>
        </w:rPr>
        <w:t>directly</w:t>
      </w:r>
      <w:r w:rsidRPr="00B96AA9">
        <w:rPr>
          <w:spacing w:val="-3"/>
          <w:sz w:val="20"/>
        </w:rPr>
        <w:t xml:space="preserve"> </w:t>
      </w:r>
      <w:r w:rsidRPr="00B96AA9">
        <w:rPr>
          <w:sz w:val="20"/>
        </w:rPr>
        <w:t>with</w:t>
      </w:r>
      <w:r w:rsidRPr="00B96AA9">
        <w:rPr>
          <w:spacing w:val="-1"/>
          <w:sz w:val="20"/>
        </w:rPr>
        <w:t xml:space="preserve"> </w:t>
      </w:r>
      <w:r w:rsidRPr="00B96AA9">
        <w:rPr>
          <w:sz w:val="20"/>
        </w:rPr>
        <w:t>the</w:t>
      </w:r>
      <w:r w:rsidRPr="00B96AA9">
        <w:rPr>
          <w:spacing w:val="-1"/>
          <w:sz w:val="20"/>
        </w:rPr>
        <w:t xml:space="preserve"> </w:t>
      </w:r>
      <w:r w:rsidRPr="00B96AA9">
        <w:rPr>
          <w:sz w:val="20"/>
        </w:rPr>
        <w:t>instructor</w:t>
      </w:r>
      <w:r w:rsidRPr="00B96AA9">
        <w:rPr>
          <w:spacing w:val="-1"/>
          <w:sz w:val="20"/>
        </w:rPr>
        <w:t xml:space="preserve"> </w:t>
      </w:r>
      <w:r w:rsidRPr="00B96AA9">
        <w:rPr>
          <w:sz w:val="20"/>
        </w:rPr>
        <w:t>to</w:t>
      </w:r>
      <w:r w:rsidRPr="00B96AA9">
        <w:rPr>
          <w:spacing w:val="-1"/>
          <w:sz w:val="20"/>
        </w:rPr>
        <w:t xml:space="preserve"> </w:t>
      </w:r>
      <w:r w:rsidRPr="00B96AA9">
        <w:rPr>
          <w:sz w:val="20"/>
        </w:rPr>
        <w:t>discuss</w:t>
      </w:r>
      <w:r w:rsidRPr="00B96AA9">
        <w:rPr>
          <w:spacing w:val="-2"/>
          <w:sz w:val="20"/>
        </w:rPr>
        <w:t xml:space="preserve"> </w:t>
      </w:r>
      <w:r w:rsidRPr="00B96AA9">
        <w:rPr>
          <w:sz w:val="20"/>
        </w:rPr>
        <w:t>problems</w:t>
      </w:r>
      <w:r w:rsidRPr="00B96AA9">
        <w:rPr>
          <w:spacing w:val="-1"/>
          <w:sz w:val="20"/>
        </w:rPr>
        <w:t xml:space="preserve"> </w:t>
      </w:r>
      <w:r w:rsidRPr="00B96AA9">
        <w:rPr>
          <w:sz w:val="20"/>
        </w:rPr>
        <w:t>and</w:t>
      </w:r>
      <w:r w:rsidRPr="00B96AA9">
        <w:rPr>
          <w:spacing w:val="-1"/>
          <w:sz w:val="20"/>
        </w:rPr>
        <w:t xml:space="preserve"> </w:t>
      </w:r>
      <w:r w:rsidRPr="00B96AA9">
        <w:rPr>
          <w:sz w:val="20"/>
        </w:rPr>
        <w:t>questions</w:t>
      </w:r>
    </w:p>
    <w:p w14:paraId="113C692A" w14:textId="77777777" w:rsidR="00BF7AEA" w:rsidRPr="00B96AA9" w:rsidRDefault="00BF7AEA" w:rsidP="00983E3F">
      <w:pPr>
        <w:pStyle w:val="BodyText"/>
        <w:rPr>
          <w:sz w:val="19"/>
        </w:rPr>
      </w:pPr>
    </w:p>
    <w:p w14:paraId="146070DB" w14:textId="77777777" w:rsidR="00BF7AEA" w:rsidRPr="00B96AA9" w:rsidRDefault="00BF7AEA" w:rsidP="00983E3F">
      <w:pPr>
        <w:rPr>
          <w:sz w:val="9"/>
        </w:rPr>
        <w:sectPr w:rsidR="00BF7AEA" w:rsidRPr="00B96AA9">
          <w:footerReference w:type="default" r:id="rId12"/>
          <w:pgSz w:w="12240" w:h="15840"/>
          <w:pgMar w:top="640" w:right="320" w:bottom="340" w:left="520" w:header="0" w:footer="155" w:gutter="0"/>
          <w:pgNumType w:start="80"/>
          <w:cols w:space="720"/>
        </w:sectPr>
      </w:pPr>
    </w:p>
    <w:p w14:paraId="66096684" w14:textId="120BD095" w:rsidR="00BF7AEA" w:rsidRDefault="002553E9" w:rsidP="00906AFB">
      <w:pPr>
        <w:pStyle w:val="Heading6"/>
      </w:pPr>
      <w:bookmarkStart w:id="14" w:name="_Toc66695338"/>
      <w:r w:rsidRPr="00B96AA9">
        <w:rPr>
          <w:noProof/>
        </w:rPr>
        <w:lastRenderedPageBreak/>
        <w:drawing>
          <wp:anchor distT="0" distB="0" distL="0" distR="0" simplePos="0" relativeHeight="251627520" behindDoc="0" locked="0" layoutInCell="1" allowOverlap="1" wp14:anchorId="3CB819F4" wp14:editId="7DC871C4">
            <wp:simplePos x="0" y="0"/>
            <wp:positionH relativeFrom="page">
              <wp:posOffset>740663</wp:posOffset>
            </wp:positionH>
            <wp:positionV relativeFrom="paragraph">
              <wp:posOffset>315661</wp:posOffset>
            </wp:positionV>
            <wp:extent cx="5486400" cy="97535"/>
            <wp:effectExtent l="0" t="0" r="0" b="0"/>
            <wp:wrapTopAndBottom/>
            <wp:docPr id="10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6.png"/>
                    <pic:cNvPicPr/>
                  </pic:nvPicPr>
                  <pic:blipFill>
                    <a:blip r:embed="rId11" cstate="print"/>
                    <a:stretch>
                      <a:fillRect/>
                    </a:stretch>
                  </pic:blipFill>
                  <pic:spPr>
                    <a:xfrm>
                      <a:off x="0" y="0"/>
                      <a:ext cx="5486400" cy="97535"/>
                    </a:xfrm>
                    <a:prstGeom prst="rect">
                      <a:avLst/>
                    </a:prstGeom>
                  </pic:spPr>
                </pic:pic>
              </a:graphicData>
            </a:graphic>
          </wp:anchor>
        </w:drawing>
      </w:r>
      <w:r w:rsidRPr="00B96AA9">
        <w:t>Advanced</w:t>
      </w:r>
      <w:r w:rsidRPr="00B96AA9">
        <w:rPr>
          <w:spacing w:val="-4"/>
        </w:rPr>
        <w:t xml:space="preserve"> </w:t>
      </w:r>
      <w:r w:rsidRPr="00B96AA9">
        <w:t>Placement</w:t>
      </w:r>
      <w:r w:rsidRPr="00B96AA9">
        <w:rPr>
          <w:spacing w:val="-3"/>
        </w:rPr>
        <w:t xml:space="preserve"> </w:t>
      </w:r>
      <w:r w:rsidRPr="00B96AA9">
        <w:t>Program</w:t>
      </w:r>
      <w:bookmarkEnd w:id="14"/>
    </w:p>
    <w:p w14:paraId="586D18BD" w14:textId="77777777" w:rsidR="00906AFB" w:rsidRDefault="00906AFB" w:rsidP="00983E3F">
      <w:pPr>
        <w:ind w:left="650"/>
        <w:rPr>
          <w:b/>
          <w:i/>
          <w:sz w:val="20"/>
        </w:rPr>
      </w:pPr>
    </w:p>
    <w:p w14:paraId="11AECB72" w14:textId="34270810" w:rsidR="00BF7AEA" w:rsidRPr="00B96AA9" w:rsidRDefault="002553E9" w:rsidP="00983E3F">
      <w:pPr>
        <w:ind w:left="650"/>
        <w:rPr>
          <w:b/>
          <w:i/>
          <w:sz w:val="20"/>
        </w:rPr>
      </w:pPr>
      <w:r w:rsidRPr="00B96AA9">
        <w:rPr>
          <w:b/>
          <w:i/>
          <w:sz w:val="20"/>
        </w:rPr>
        <w:t>What</w:t>
      </w:r>
      <w:r w:rsidRPr="00B96AA9">
        <w:rPr>
          <w:b/>
          <w:i/>
          <w:spacing w:val="-2"/>
          <w:sz w:val="20"/>
        </w:rPr>
        <w:t xml:space="preserve"> </w:t>
      </w:r>
      <w:r w:rsidRPr="00B96AA9">
        <w:rPr>
          <w:b/>
          <w:i/>
          <w:sz w:val="20"/>
        </w:rPr>
        <w:t>is</w:t>
      </w:r>
      <w:r w:rsidRPr="00B96AA9">
        <w:rPr>
          <w:b/>
          <w:i/>
          <w:spacing w:val="-1"/>
          <w:sz w:val="20"/>
        </w:rPr>
        <w:t xml:space="preserve"> </w:t>
      </w:r>
      <w:r w:rsidRPr="00B96AA9">
        <w:rPr>
          <w:b/>
          <w:i/>
          <w:sz w:val="20"/>
        </w:rPr>
        <w:t>the</w:t>
      </w:r>
      <w:r w:rsidRPr="00B96AA9">
        <w:rPr>
          <w:b/>
          <w:i/>
          <w:spacing w:val="-1"/>
          <w:sz w:val="20"/>
        </w:rPr>
        <w:t xml:space="preserve"> </w:t>
      </w:r>
      <w:r w:rsidRPr="00B96AA9">
        <w:rPr>
          <w:b/>
          <w:i/>
          <w:sz w:val="20"/>
        </w:rPr>
        <w:t>Pre-AP</w:t>
      </w:r>
      <w:r w:rsidRPr="00B96AA9">
        <w:rPr>
          <w:b/>
          <w:i/>
          <w:spacing w:val="-1"/>
          <w:sz w:val="20"/>
        </w:rPr>
        <w:t xml:space="preserve"> </w:t>
      </w:r>
      <w:r w:rsidRPr="00B96AA9">
        <w:rPr>
          <w:b/>
          <w:i/>
          <w:sz w:val="20"/>
        </w:rPr>
        <w:t>Program?</w:t>
      </w:r>
    </w:p>
    <w:p w14:paraId="79BF80B2" w14:textId="050A858C" w:rsidR="00BF7AEA" w:rsidRPr="00B96AA9" w:rsidRDefault="002553E9" w:rsidP="00983E3F">
      <w:pPr>
        <w:pStyle w:val="BodyText"/>
        <w:ind w:left="649" w:right="841"/>
      </w:pPr>
      <w:r w:rsidRPr="00B96AA9">
        <w:t>Preparing and motivating middle school and high school students for AP classes and college-level work must begin before</w:t>
      </w:r>
      <w:r w:rsidRPr="00B96AA9">
        <w:rPr>
          <w:spacing w:val="1"/>
        </w:rPr>
        <w:t xml:space="preserve"> </w:t>
      </w:r>
      <w:r w:rsidRPr="00B96AA9">
        <w:t>they</w:t>
      </w:r>
      <w:r w:rsidRPr="00B96AA9">
        <w:rPr>
          <w:spacing w:val="-8"/>
        </w:rPr>
        <w:t xml:space="preserve"> </w:t>
      </w:r>
      <w:r w:rsidRPr="00B96AA9">
        <w:t>reach</w:t>
      </w:r>
      <w:r w:rsidRPr="00B96AA9">
        <w:rPr>
          <w:spacing w:val="-8"/>
        </w:rPr>
        <w:t xml:space="preserve"> </w:t>
      </w:r>
      <w:r w:rsidRPr="00B96AA9">
        <w:t>eleventh</w:t>
      </w:r>
      <w:r w:rsidRPr="00B96AA9">
        <w:rPr>
          <w:spacing w:val="-8"/>
        </w:rPr>
        <w:t xml:space="preserve"> </w:t>
      </w:r>
      <w:r w:rsidRPr="00B96AA9">
        <w:t>or</w:t>
      </w:r>
      <w:r w:rsidRPr="00B96AA9">
        <w:rPr>
          <w:spacing w:val="-8"/>
        </w:rPr>
        <w:t xml:space="preserve"> </w:t>
      </w:r>
      <w:r w:rsidRPr="00B96AA9">
        <w:t>twelfth</w:t>
      </w:r>
      <w:r w:rsidRPr="00B96AA9">
        <w:rPr>
          <w:spacing w:val="-8"/>
        </w:rPr>
        <w:t xml:space="preserve"> </w:t>
      </w:r>
      <w:r w:rsidRPr="00B96AA9">
        <w:t>grade.</w:t>
      </w:r>
      <w:r w:rsidRPr="00B96AA9">
        <w:rPr>
          <w:spacing w:val="40"/>
        </w:rPr>
        <w:t xml:space="preserve"> </w:t>
      </w:r>
      <w:r w:rsidRPr="00B96AA9">
        <w:t>The</w:t>
      </w:r>
      <w:r w:rsidRPr="00B96AA9">
        <w:rPr>
          <w:spacing w:val="-7"/>
        </w:rPr>
        <w:t xml:space="preserve"> </w:t>
      </w:r>
      <w:r w:rsidRPr="00B96AA9">
        <w:t>earlier</w:t>
      </w:r>
      <w:r w:rsidRPr="00B96AA9">
        <w:rPr>
          <w:spacing w:val="-8"/>
        </w:rPr>
        <w:t xml:space="preserve"> </w:t>
      </w:r>
      <w:r w:rsidRPr="00B96AA9">
        <w:t>students</w:t>
      </w:r>
      <w:r w:rsidRPr="00B96AA9">
        <w:rPr>
          <w:spacing w:val="-8"/>
        </w:rPr>
        <w:t xml:space="preserve"> </w:t>
      </w:r>
      <w:r w:rsidRPr="00B96AA9">
        <w:t>acquire</w:t>
      </w:r>
      <w:r w:rsidRPr="00B96AA9">
        <w:rPr>
          <w:spacing w:val="-7"/>
        </w:rPr>
        <w:t xml:space="preserve"> </w:t>
      </w:r>
      <w:r w:rsidRPr="00B96AA9">
        <w:t>analytical</w:t>
      </w:r>
      <w:r w:rsidRPr="00B96AA9">
        <w:rPr>
          <w:spacing w:val="-7"/>
        </w:rPr>
        <w:t xml:space="preserve"> </w:t>
      </w:r>
      <w:r w:rsidRPr="00B96AA9">
        <w:t>thinking</w:t>
      </w:r>
      <w:r w:rsidRPr="00B96AA9">
        <w:rPr>
          <w:spacing w:val="-7"/>
        </w:rPr>
        <w:t xml:space="preserve"> </w:t>
      </w:r>
      <w:r w:rsidRPr="00B96AA9">
        <w:t>and</w:t>
      </w:r>
      <w:r w:rsidRPr="00B96AA9">
        <w:rPr>
          <w:spacing w:val="-10"/>
        </w:rPr>
        <w:t xml:space="preserve"> </w:t>
      </w:r>
      <w:r w:rsidRPr="00B96AA9">
        <w:t>communication</w:t>
      </w:r>
      <w:r w:rsidRPr="00B96AA9">
        <w:rPr>
          <w:spacing w:val="-8"/>
        </w:rPr>
        <w:t xml:space="preserve"> </w:t>
      </w:r>
      <w:r w:rsidRPr="00B96AA9">
        <w:t>skills,</w:t>
      </w:r>
      <w:r w:rsidRPr="00B96AA9">
        <w:rPr>
          <w:spacing w:val="-7"/>
        </w:rPr>
        <w:t xml:space="preserve"> </w:t>
      </w:r>
      <w:r w:rsidRPr="00B96AA9">
        <w:t>the</w:t>
      </w:r>
      <w:r w:rsidRPr="00B96AA9">
        <w:rPr>
          <w:spacing w:val="-7"/>
        </w:rPr>
        <w:t xml:space="preserve"> </w:t>
      </w:r>
      <w:r w:rsidRPr="00B96AA9">
        <w:t>more</w:t>
      </w:r>
      <w:r w:rsidRPr="00B96AA9">
        <w:rPr>
          <w:spacing w:val="-7"/>
        </w:rPr>
        <w:t xml:space="preserve"> </w:t>
      </w:r>
      <w:r w:rsidRPr="00B96AA9">
        <w:t>likely</w:t>
      </w:r>
      <w:r w:rsidRPr="00B96AA9">
        <w:rPr>
          <w:spacing w:val="-53"/>
        </w:rPr>
        <w:t xml:space="preserve"> </w:t>
      </w:r>
      <w:r w:rsidRPr="00B96AA9">
        <w:t>they are to succeed in academically challenging courses such as AP.</w:t>
      </w:r>
      <w:r w:rsidRPr="00B96AA9">
        <w:rPr>
          <w:spacing w:val="1"/>
        </w:rPr>
        <w:t xml:space="preserve"> </w:t>
      </w:r>
      <w:r w:rsidRPr="00B96AA9">
        <w:t xml:space="preserve">Therefore, </w:t>
      </w:r>
      <w:r w:rsidR="00362569" w:rsidRPr="00B96AA9">
        <w:t>YATES</w:t>
      </w:r>
      <w:r w:rsidRPr="00B96AA9">
        <w:t xml:space="preserve"> offers the Pre-AP program by College</w:t>
      </w:r>
      <w:r w:rsidRPr="00B96AA9">
        <w:rPr>
          <w:spacing w:val="1"/>
        </w:rPr>
        <w:t xml:space="preserve"> </w:t>
      </w:r>
      <w:r w:rsidRPr="00B96AA9">
        <w:t>Board.</w:t>
      </w:r>
      <w:r w:rsidRPr="00B96AA9">
        <w:rPr>
          <w:spacing w:val="-2"/>
        </w:rPr>
        <w:t xml:space="preserve"> </w:t>
      </w:r>
      <w:r w:rsidRPr="00B96AA9">
        <w:t>Although</w:t>
      </w:r>
      <w:r w:rsidRPr="00B96AA9">
        <w:rPr>
          <w:spacing w:val="-1"/>
        </w:rPr>
        <w:t xml:space="preserve"> </w:t>
      </w:r>
      <w:r w:rsidRPr="00B96AA9">
        <w:t>Pre-AP</w:t>
      </w:r>
      <w:r w:rsidRPr="00B96AA9">
        <w:rPr>
          <w:spacing w:val="-1"/>
        </w:rPr>
        <w:t xml:space="preserve"> </w:t>
      </w:r>
      <w:r w:rsidRPr="00B96AA9">
        <w:t>courses</w:t>
      </w:r>
      <w:r w:rsidRPr="00B96AA9">
        <w:rPr>
          <w:spacing w:val="-1"/>
        </w:rPr>
        <w:t xml:space="preserve"> </w:t>
      </w:r>
      <w:r w:rsidRPr="00B96AA9">
        <w:t>are not</w:t>
      </w:r>
      <w:r w:rsidRPr="00B96AA9">
        <w:rPr>
          <w:spacing w:val="-1"/>
        </w:rPr>
        <w:t xml:space="preserve"> </w:t>
      </w:r>
      <w:r w:rsidRPr="00B96AA9">
        <w:t>prerequisites</w:t>
      </w:r>
      <w:r w:rsidRPr="00B96AA9">
        <w:rPr>
          <w:spacing w:val="-2"/>
        </w:rPr>
        <w:t xml:space="preserve"> </w:t>
      </w:r>
      <w:r w:rsidRPr="00B96AA9">
        <w:t>for</w:t>
      </w:r>
      <w:r w:rsidRPr="00B96AA9">
        <w:rPr>
          <w:spacing w:val="-1"/>
        </w:rPr>
        <w:t xml:space="preserve"> </w:t>
      </w:r>
      <w:r w:rsidRPr="00B96AA9">
        <w:t>AP courses,</w:t>
      </w:r>
      <w:r w:rsidRPr="00B96AA9">
        <w:rPr>
          <w:spacing w:val="-1"/>
        </w:rPr>
        <w:t xml:space="preserve"> </w:t>
      </w:r>
      <w:r w:rsidRPr="00B96AA9">
        <w:t>they</w:t>
      </w:r>
      <w:r w:rsidRPr="00B96AA9">
        <w:rPr>
          <w:spacing w:val="-2"/>
        </w:rPr>
        <w:t xml:space="preserve"> </w:t>
      </w:r>
      <w:r w:rsidRPr="00B96AA9">
        <w:t>are</w:t>
      </w:r>
      <w:r w:rsidRPr="00B96AA9">
        <w:rPr>
          <w:spacing w:val="-1"/>
        </w:rPr>
        <w:t xml:space="preserve"> </w:t>
      </w:r>
      <w:r w:rsidRPr="00B96AA9">
        <w:t>highly recommended.</w:t>
      </w:r>
    </w:p>
    <w:p w14:paraId="5BEF14AA" w14:textId="77777777" w:rsidR="00843937" w:rsidRDefault="00843937" w:rsidP="00983E3F">
      <w:pPr>
        <w:ind w:left="650"/>
        <w:rPr>
          <w:b/>
          <w:i/>
          <w:sz w:val="20"/>
        </w:rPr>
      </w:pPr>
    </w:p>
    <w:p w14:paraId="42B913EA" w14:textId="0FC03648" w:rsidR="00BF7AEA" w:rsidRPr="00B96AA9" w:rsidRDefault="002553E9" w:rsidP="00983E3F">
      <w:pPr>
        <w:ind w:left="650"/>
        <w:rPr>
          <w:b/>
          <w:i/>
          <w:sz w:val="20"/>
        </w:rPr>
      </w:pPr>
      <w:r w:rsidRPr="00B96AA9">
        <w:rPr>
          <w:b/>
          <w:i/>
          <w:sz w:val="20"/>
        </w:rPr>
        <w:t>What</w:t>
      </w:r>
      <w:r w:rsidRPr="00B96AA9">
        <w:rPr>
          <w:b/>
          <w:i/>
          <w:spacing w:val="-2"/>
          <w:sz w:val="20"/>
        </w:rPr>
        <w:t xml:space="preserve"> </w:t>
      </w:r>
      <w:r w:rsidRPr="00B96AA9">
        <w:rPr>
          <w:b/>
          <w:i/>
          <w:sz w:val="20"/>
        </w:rPr>
        <w:t>background</w:t>
      </w:r>
      <w:r w:rsidRPr="00B96AA9">
        <w:rPr>
          <w:b/>
          <w:i/>
          <w:spacing w:val="-1"/>
          <w:sz w:val="20"/>
        </w:rPr>
        <w:t xml:space="preserve"> </w:t>
      </w:r>
      <w:r w:rsidRPr="00B96AA9">
        <w:rPr>
          <w:b/>
          <w:i/>
          <w:sz w:val="20"/>
        </w:rPr>
        <w:t>is</w:t>
      </w:r>
      <w:r w:rsidRPr="00B96AA9">
        <w:rPr>
          <w:b/>
          <w:i/>
          <w:spacing w:val="-1"/>
          <w:sz w:val="20"/>
        </w:rPr>
        <w:t xml:space="preserve"> </w:t>
      </w:r>
      <w:r w:rsidRPr="00B96AA9">
        <w:rPr>
          <w:b/>
          <w:i/>
          <w:sz w:val="20"/>
        </w:rPr>
        <w:t>needed</w:t>
      </w:r>
      <w:r w:rsidRPr="00B96AA9">
        <w:rPr>
          <w:b/>
          <w:i/>
          <w:spacing w:val="-1"/>
          <w:sz w:val="20"/>
        </w:rPr>
        <w:t xml:space="preserve"> </w:t>
      </w:r>
      <w:r w:rsidRPr="00B96AA9">
        <w:rPr>
          <w:b/>
          <w:i/>
          <w:sz w:val="20"/>
        </w:rPr>
        <w:t>for</w:t>
      </w:r>
      <w:r w:rsidRPr="00B96AA9">
        <w:rPr>
          <w:b/>
          <w:i/>
          <w:spacing w:val="-2"/>
          <w:sz w:val="20"/>
        </w:rPr>
        <w:t xml:space="preserve"> </w:t>
      </w:r>
      <w:r w:rsidRPr="00B96AA9">
        <w:rPr>
          <w:b/>
          <w:i/>
          <w:sz w:val="20"/>
        </w:rPr>
        <w:t>students</w:t>
      </w:r>
      <w:r w:rsidRPr="00B96AA9">
        <w:rPr>
          <w:b/>
          <w:i/>
          <w:spacing w:val="-1"/>
          <w:sz w:val="20"/>
        </w:rPr>
        <w:t xml:space="preserve"> </w:t>
      </w:r>
      <w:r w:rsidRPr="00B96AA9">
        <w:rPr>
          <w:b/>
          <w:i/>
          <w:sz w:val="20"/>
        </w:rPr>
        <w:t>to</w:t>
      </w:r>
      <w:r w:rsidRPr="00B96AA9">
        <w:rPr>
          <w:b/>
          <w:i/>
          <w:spacing w:val="-1"/>
          <w:sz w:val="20"/>
        </w:rPr>
        <w:t xml:space="preserve"> </w:t>
      </w:r>
      <w:r w:rsidRPr="00B96AA9">
        <w:rPr>
          <w:b/>
          <w:i/>
          <w:sz w:val="20"/>
        </w:rPr>
        <w:t>succeed</w:t>
      </w:r>
      <w:r w:rsidRPr="00B96AA9">
        <w:rPr>
          <w:b/>
          <w:i/>
          <w:spacing w:val="-1"/>
          <w:sz w:val="20"/>
        </w:rPr>
        <w:t xml:space="preserve"> </w:t>
      </w:r>
      <w:r w:rsidRPr="00B96AA9">
        <w:rPr>
          <w:b/>
          <w:i/>
          <w:sz w:val="20"/>
        </w:rPr>
        <w:t>in</w:t>
      </w:r>
      <w:r w:rsidRPr="00B96AA9">
        <w:rPr>
          <w:b/>
          <w:i/>
          <w:spacing w:val="-1"/>
          <w:sz w:val="20"/>
        </w:rPr>
        <w:t xml:space="preserve"> </w:t>
      </w:r>
      <w:r w:rsidRPr="00B96AA9">
        <w:rPr>
          <w:b/>
          <w:i/>
          <w:sz w:val="20"/>
        </w:rPr>
        <w:t>the</w:t>
      </w:r>
      <w:r w:rsidRPr="00B96AA9">
        <w:rPr>
          <w:b/>
          <w:i/>
          <w:spacing w:val="-1"/>
          <w:sz w:val="20"/>
        </w:rPr>
        <w:t xml:space="preserve"> </w:t>
      </w:r>
      <w:r w:rsidRPr="00B96AA9">
        <w:rPr>
          <w:b/>
          <w:i/>
          <w:sz w:val="20"/>
        </w:rPr>
        <w:t>Pre-AP</w:t>
      </w:r>
      <w:r w:rsidRPr="00B96AA9">
        <w:rPr>
          <w:b/>
          <w:i/>
          <w:spacing w:val="-2"/>
          <w:sz w:val="20"/>
        </w:rPr>
        <w:t xml:space="preserve"> </w:t>
      </w:r>
      <w:r w:rsidRPr="00B96AA9">
        <w:rPr>
          <w:b/>
          <w:i/>
          <w:sz w:val="20"/>
        </w:rPr>
        <w:t>Program?</w:t>
      </w:r>
    </w:p>
    <w:p w14:paraId="513DDD89" w14:textId="1F676FCB" w:rsidR="00BF7AEA" w:rsidRPr="00B96AA9" w:rsidRDefault="002553E9" w:rsidP="00983E3F">
      <w:pPr>
        <w:pStyle w:val="BodyText"/>
        <w:ind w:left="650" w:right="842"/>
      </w:pPr>
      <w:r w:rsidRPr="00B96AA9">
        <w:t xml:space="preserve">Students must be dedicated to </w:t>
      </w:r>
      <w:r w:rsidR="008329D4" w:rsidRPr="00B96AA9">
        <w:t>completing</w:t>
      </w:r>
      <w:r w:rsidRPr="00B96AA9">
        <w:t xml:space="preserve"> a more rigorous course of study.</w:t>
      </w:r>
      <w:r w:rsidRPr="00B96AA9">
        <w:rPr>
          <w:spacing w:val="1"/>
        </w:rPr>
        <w:t xml:space="preserve"> </w:t>
      </w:r>
      <w:r w:rsidRPr="00B96AA9">
        <w:t>The keys to success are maturity, motivation, self-</w:t>
      </w:r>
      <w:r w:rsidRPr="00B96AA9">
        <w:rPr>
          <w:spacing w:val="1"/>
        </w:rPr>
        <w:t xml:space="preserve"> </w:t>
      </w:r>
      <w:r w:rsidRPr="00B96AA9">
        <w:t>discipline, and academic preparation. In the Pre-AP program, students are encouraged to ask good questions, to acquire</w:t>
      </w:r>
      <w:r w:rsidRPr="00B96AA9">
        <w:rPr>
          <w:spacing w:val="1"/>
        </w:rPr>
        <w:t xml:space="preserve"> </w:t>
      </w:r>
      <w:r w:rsidRPr="00B96AA9">
        <w:t>deep</w:t>
      </w:r>
      <w:r w:rsidRPr="00B96AA9">
        <w:rPr>
          <w:spacing w:val="-2"/>
        </w:rPr>
        <w:t xml:space="preserve"> </w:t>
      </w:r>
      <w:r w:rsidRPr="00B96AA9">
        <w:t>understandings,</w:t>
      </w:r>
      <w:r w:rsidRPr="00B96AA9">
        <w:rPr>
          <w:spacing w:val="-1"/>
        </w:rPr>
        <w:t xml:space="preserve"> </w:t>
      </w:r>
      <w:r w:rsidRPr="00B96AA9">
        <w:t>to</w:t>
      </w:r>
      <w:r w:rsidRPr="00B96AA9">
        <w:rPr>
          <w:spacing w:val="-2"/>
        </w:rPr>
        <w:t xml:space="preserve"> </w:t>
      </w:r>
      <w:r w:rsidRPr="00B96AA9">
        <w:t>apply</w:t>
      </w:r>
      <w:r w:rsidRPr="00B96AA9">
        <w:rPr>
          <w:spacing w:val="-1"/>
        </w:rPr>
        <w:t xml:space="preserve"> </w:t>
      </w:r>
      <w:r w:rsidRPr="00B96AA9">
        <w:t>comprehensive</w:t>
      </w:r>
      <w:r w:rsidRPr="00B96AA9">
        <w:rPr>
          <w:spacing w:val="-1"/>
        </w:rPr>
        <w:t xml:space="preserve"> </w:t>
      </w:r>
      <w:r w:rsidRPr="00B96AA9">
        <w:t>analytical</w:t>
      </w:r>
      <w:r w:rsidRPr="00B96AA9">
        <w:rPr>
          <w:spacing w:val="-2"/>
        </w:rPr>
        <w:t xml:space="preserve"> </w:t>
      </w:r>
      <w:r w:rsidRPr="00B96AA9">
        <w:t>techniques,</w:t>
      </w:r>
      <w:r w:rsidRPr="00B96AA9">
        <w:rPr>
          <w:spacing w:val="-1"/>
        </w:rPr>
        <w:t xml:space="preserve"> </w:t>
      </w:r>
      <w:r w:rsidRPr="00B96AA9">
        <w:t>and</w:t>
      </w:r>
      <w:r w:rsidRPr="00B96AA9">
        <w:rPr>
          <w:spacing w:val="-2"/>
        </w:rPr>
        <w:t xml:space="preserve"> </w:t>
      </w:r>
      <w:r w:rsidRPr="00B96AA9">
        <w:t>to</w:t>
      </w:r>
      <w:r w:rsidRPr="00B96AA9">
        <w:rPr>
          <w:spacing w:val="-2"/>
        </w:rPr>
        <w:t xml:space="preserve"> </w:t>
      </w:r>
      <w:r w:rsidRPr="00B96AA9">
        <w:t>construct</w:t>
      </w:r>
      <w:r w:rsidRPr="00B96AA9">
        <w:rPr>
          <w:spacing w:val="-1"/>
        </w:rPr>
        <w:t xml:space="preserve"> </w:t>
      </w:r>
      <w:r w:rsidRPr="00B96AA9">
        <w:t>good</w:t>
      </w:r>
      <w:r w:rsidRPr="00B96AA9">
        <w:rPr>
          <w:spacing w:val="-4"/>
        </w:rPr>
        <w:t xml:space="preserve"> </w:t>
      </w:r>
      <w:r w:rsidRPr="00B96AA9">
        <w:t>written</w:t>
      </w:r>
      <w:r w:rsidRPr="00B96AA9">
        <w:rPr>
          <w:spacing w:val="-1"/>
        </w:rPr>
        <w:t xml:space="preserve"> </w:t>
      </w:r>
      <w:r w:rsidRPr="00B96AA9">
        <w:t>and</w:t>
      </w:r>
      <w:r w:rsidRPr="00B96AA9">
        <w:rPr>
          <w:spacing w:val="-2"/>
        </w:rPr>
        <w:t xml:space="preserve"> </w:t>
      </w:r>
      <w:r w:rsidRPr="00B96AA9">
        <w:t>verbal</w:t>
      </w:r>
      <w:r w:rsidRPr="00B96AA9">
        <w:rPr>
          <w:spacing w:val="-1"/>
        </w:rPr>
        <w:t xml:space="preserve"> </w:t>
      </w:r>
      <w:r w:rsidRPr="00B96AA9">
        <w:t>arguments.</w:t>
      </w:r>
    </w:p>
    <w:p w14:paraId="4D68AF54" w14:textId="4326C6C5" w:rsidR="00BF7AEA" w:rsidRPr="00B96AA9" w:rsidRDefault="00362569" w:rsidP="00983E3F">
      <w:pPr>
        <w:pStyle w:val="BodyText"/>
        <w:ind w:left="650" w:right="841"/>
      </w:pPr>
      <w:r w:rsidRPr="00B96AA9">
        <w:t>Yates</w:t>
      </w:r>
      <w:r w:rsidR="005953FB" w:rsidRPr="00B96AA9">
        <w:t xml:space="preserve"> High School</w:t>
      </w:r>
      <w:r w:rsidR="002553E9" w:rsidRPr="00B96AA9">
        <w:t xml:space="preserve"> encourages students to pursue a course of study </w:t>
      </w:r>
      <w:r w:rsidR="008329D4" w:rsidRPr="00B96AA9">
        <w:t>in</w:t>
      </w:r>
      <w:r w:rsidR="002553E9" w:rsidRPr="00B96AA9">
        <w:t xml:space="preserve"> Advanced Placement.</w:t>
      </w:r>
      <w:r w:rsidR="002553E9" w:rsidRPr="00B96AA9">
        <w:rPr>
          <w:spacing w:val="1"/>
        </w:rPr>
        <w:t xml:space="preserve"> </w:t>
      </w:r>
      <w:r w:rsidR="002553E9" w:rsidRPr="00B96AA9">
        <w:t>Both students and parents are</w:t>
      </w:r>
      <w:r w:rsidR="002553E9" w:rsidRPr="00B96AA9">
        <w:rPr>
          <w:spacing w:val="1"/>
        </w:rPr>
        <w:t xml:space="preserve"> </w:t>
      </w:r>
      <w:r w:rsidR="002553E9" w:rsidRPr="00B96AA9">
        <w:t>encouraged to consult with teachers, academic advisors, and principals if they need assistance with any concerns. Generally,</w:t>
      </w:r>
      <w:r w:rsidR="002553E9" w:rsidRPr="00B96AA9">
        <w:rPr>
          <w:spacing w:val="-53"/>
        </w:rPr>
        <w:t xml:space="preserve"> </w:t>
      </w:r>
      <w:r w:rsidRPr="00B96AA9">
        <w:t>Yates</w:t>
      </w:r>
      <w:r w:rsidR="005953FB" w:rsidRPr="00B96AA9">
        <w:t xml:space="preserve"> High School</w:t>
      </w:r>
      <w:r w:rsidR="002553E9" w:rsidRPr="00B96AA9">
        <w:rPr>
          <w:spacing w:val="-2"/>
        </w:rPr>
        <w:t xml:space="preserve"> </w:t>
      </w:r>
      <w:r w:rsidR="002553E9" w:rsidRPr="00B96AA9">
        <w:t>recommends</w:t>
      </w:r>
      <w:r w:rsidR="002553E9" w:rsidRPr="00B96AA9">
        <w:rPr>
          <w:spacing w:val="-1"/>
        </w:rPr>
        <w:t xml:space="preserve"> </w:t>
      </w:r>
      <w:r w:rsidR="002553E9" w:rsidRPr="00B96AA9">
        <w:t>that</w:t>
      </w:r>
      <w:r w:rsidR="002553E9" w:rsidRPr="00B96AA9">
        <w:rPr>
          <w:spacing w:val="-1"/>
        </w:rPr>
        <w:t xml:space="preserve"> </w:t>
      </w:r>
      <w:r w:rsidR="002553E9" w:rsidRPr="00B96AA9">
        <w:t>students</w:t>
      </w:r>
      <w:r w:rsidR="002553E9" w:rsidRPr="00B96AA9">
        <w:rPr>
          <w:spacing w:val="-1"/>
        </w:rPr>
        <w:t xml:space="preserve"> </w:t>
      </w:r>
      <w:r w:rsidR="002553E9" w:rsidRPr="00B96AA9">
        <w:t>and</w:t>
      </w:r>
      <w:r w:rsidR="002553E9" w:rsidRPr="00B96AA9">
        <w:rPr>
          <w:spacing w:val="-1"/>
        </w:rPr>
        <w:t xml:space="preserve"> </w:t>
      </w:r>
      <w:r w:rsidR="002553E9" w:rsidRPr="00B96AA9">
        <w:t>parents</w:t>
      </w:r>
      <w:r w:rsidR="002553E9" w:rsidRPr="00B96AA9">
        <w:rPr>
          <w:spacing w:val="-1"/>
        </w:rPr>
        <w:t xml:space="preserve"> </w:t>
      </w:r>
      <w:r w:rsidR="002553E9" w:rsidRPr="00B96AA9">
        <w:t>consider the</w:t>
      </w:r>
      <w:r w:rsidR="002553E9" w:rsidRPr="00B96AA9">
        <w:rPr>
          <w:spacing w:val="-2"/>
        </w:rPr>
        <w:t xml:space="preserve"> </w:t>
      </w:r>
      <w:r w:rsidR="002553E9" w:rsidRPr="00B96AA9">
        <w:t>following</w:t>
      </w:r>
      <w:r w:rsidR="002553E9" w:rsidRPr="00B96AA9">
        <w:rPr>
          <w:spacing w:val="-1"/>
        </w:rPr>
        <w:t xml:space="preserve"> </w:t>
      </w:r>
      <w:r w:rsidR="002553E9" w:rsidRPr="00B96AA9">
        <w:t>criteria</w:t>
      </w:r>
      <w:r w:rsidR="002553E9" w:rsidRPr="00B96AA9">
        <w:rPr>
          <w:spacing w:val="-1"/>
        </w:rPr>
        <w:t xml:space="preserve"> </w:t>
      </w:r>
      <w:r w:rsidR="002553E9" w:rsidRPr="00B96AA9">
        <w:t>for</w:t>
      </w:r>
      <w:r w:rsidR="002553E9" w:rsidRPr="00B96AA9">
        <w:rPr>
          <w:spacing w:val="-2"/>
        </w:rPr>
        <w:t xml:space="preserve"> </w:t>
      </w:r>
      <w:r w:rsidR="002553E9" w:rsidRPr="00B96AA9">
        <w:t>enrollment</w:t>
      </w:r>
      <w:r w:rsidR="002553E9" w:rsidRPr="00B96AA9">
        <w:rPr>
          <w:spacing w:val="-2"/>
        </w:rPr>
        <w:t xml:space="preserve"> </w:t>
      </w:r>
      <w:r w:rsidR="002553E9" w:rsidRPr="00B96AA9">
        <w:t>in</w:t>
      </w:r>
      <w:r w:rsidR="002553E9" w:rsidRPr="00B96AA9">
        <w:rPr>
          <w:spacing w:val="-2"/>
        </w:rPr>
        <w:t xml:space="preserve"> </w:t>
      </w:r>
      <w:r w:rsidR="002553E9" w:rsidRPr="00B96AA9">
        <w:t>a</w:t>
      </w:r>
      <w:r w:rsidR="002553E9" w:rsidRPr="00B96AA9">
        <w:rPr>
          <w:spacing w:val="-1"/>
        </w:rPr>
        <w:t xml:space="preserve"> </w:t>
      </w:r>
      <w:r w:rsidR="002553E9" w:rsidRPr="00B96AA9">
        <w:t>Pre-AP</w:t>
      </w:r>
      <w:r w:rsidR="002553E9" w:rsidRPr="00B96AA9">
        <w:rPr>
          <w:spacing w:val="-1"/>
        </w:rPr>
        <w:t xml:space="preserve"> </w:t>
      </w:r>
      <w:r w:rsidR="002553E9" w:rsidRPr="00B96AA9">
        <w:t>course:</w:t>
      </w:r>
    </w:p>
    <w:p w14:paraId="441B0C32" w14:textId="77777777" w:rsidR="00BF7AEA" w:rsidRPr="00B96AA9" w:rsidRDefault="002553E9" w:rsidP="00843937">
      <w:pPr>
        <w:pStyle w:val="ListParagraph"/>
        <w:numPr>
          <w:ilvl w:val="0"/>
          <w:numId w:val="7"/>
        </w:numPr>
        <w:ind w:left="1530" w:right="842"/>
        <w:rPr>
          <w:sz w:val="20"/>
        </w:rPr>
      </w:pPr>
      <w:r w:rsidRPr="00B96AA9">
        <w:rPr>
          <w:sz w:val="20"/>
        </w:rPr>
        <w:t>the grade the student received in that subject area during the preceding year (preferably an average of</w:t>
      </w:r>
      <w:r w:rsidRPr="00B96AA9">
        <w:rPr>
          <w:spacing w:val="1"/>
          <w:sz w:val="20"/>
        </w:rPr>
        <w:t xml:space="preserve"> </w:t>
      </w:r>
      <w:r w:rsidRPr="00B96AA9">
        <w:rPr>
          <w:sz w:val="20"/>
        </w:rPr>
        <w:t>"85"</w:t>
      </w:r>
      <w:r w:rsidRPr="00B96AA9">
        <w:rPr>
          <w:spacing w:val="-1"/>
          <w:sz w:val="20"/>
        </w:rPr>
        <w:t xml:space="preserve"> </w:t>
      </w:r>
      <w:r w:rsidRPr="00B96AA9">
        <w:rPr>
          <w:sz w:val="20"/>
        </w:rPr>
        <w:t>or above); and</w:t>
      </w:r>
    </w:p>
    <w:p w14:paraId="5CAFBC78" w14:textId="12CD36C9" w:rsidR="00BF7AEA" w:rsidRPr="00B96AA9" w:rsidRDefault="002553E9" w:rsidP="00843937">
      <w:pPr>
        <w:pStyle w:val="ListParagraph"/>
        <w:numPr>
          <w:ilvl w:val="0"/>
          <w:numId w:val="7"/>
        </w:numPr>
        <w:ind w:left="1530" w:right="842" w:hanging="720"/>
        <w:rPr>
          <w:sz w:val="20"/>
        </w:rPr>
      </w:pPr>
      <w:r w:rsidRPr="00B96AA9">
        <w:rPr>
          <w:sz w:val="20"/>
        </w:rPr>
        <w:t>the score the student received on the State of Texas Assessment of Academic Readiness (STAAR), End of</w:t>
      </w:r>
      <w:r w:rsidRPr="00B96AA9">
        <w:rPr>
          <w:spacing w:val="1"/>
          <w:sz w:val="20"/>
        </w:rPr>
        <w:t xml:space="preserve"> </w:t>
      </w:r>
      <w:r w:rsidRPr="00B96AA9">
        <w:rPr>
          <w:sz w:val="20"/>
        </w:rPr>
        <w:t xml:space="preserve">Course exam (EOC) or the </w:t>
      </w:r>
      <w:r w:rsidR="0037401F" w:rsidRPr="00B96AA9">
        <w:rPr>
          <w:sz w:val="20"/>
        </w:rPr>
        <w:t>HISD</w:t>
      </w:r>
      <w:r w:rsidRPr="00B96AA9">
        <w:rPr>
          <w:sz w:val="20"/>
        </w:rPr>
        <w:t xml:space="preserve"> Benchmark Assessment for the appropriate subject area during the</w:t>
      </w:r>
      <w:r w:rsidRPr="00B96AA9">
        <w:rPr>
          <w:spacing w:val="1"/>
          <w:sz w:val="20"/>
        </w:rPr>
        <w:t xml:space="preserve"> </w:t>
      </w:r>
      <w:r w:rsidRPr="00B96AA9">
        <w:rPr>
          <w:sz w:val="20"/>
        </w:rPr>
        <w:t>preceding</w:t>
      </w:r>
      <w:r w:rsidRPr="00B96AA9">
        <w:rPr>
          <w:spacing w:val="-2"/>
          <w:sz w:val="20"/>
        </w:rPr>
        <w:t xml:space="preserve"> </w:t>
      </w:r>
      <w:r w:rsidRPr="00B96AA9">
        <w:rPr>
          <w:sz w:val="20"/>
        </w:rPr>
        <w:t>year (preferably</w:t>
      </w:r>
      <w:r w:rsidRPr="00B96AA9">
        <w:rPr>
          <w:spacing w:val="-1"/>
          <w:sz w:val="20"/>
        </w:rPr>
        <w:t xml:space="preserve"> </w:t>
      </w:r>
      <w:r w:rsidRPr="00B96AA9">
        <w:rPr>
          <w:sz w:val="20"/>
        </w:rPr>
        <w:t>a</w:t>
      </w:r>
      <w:r w:rsidRPr="00B96AA9">
        <w:rPr>
          <w:spacing w:val="-2"/>
          <w:sz w:val="20"/>
        </w:rPr>
        <w:t xml:space="preserve"> </w:t>
      </w:r>
      <w:r w:rsidRPr="00B96AA9">
        <w:rPr>
          <w:sz w:val="20"/>
        </w:rPr>
        <w:t>score</w:t>
      </w:r>
      <w:r w:rsidRPr="00B96AA9">
        <w:rPr>
          <w:spacing w:val="-1"/>
          <w:sz w:val="20"/>
        </w:rPr>
        <w:t xml:space="preserve"> </w:t>
      </w:r>
      <w:r w:rsidRPr="00B96AA9">
        <w:rPr>
          <w:sz w:val="20"/>
        </w:rPr>
        <w:t>of "85"</w:t>
      </w:r>
      <w:r w:rsidRPr="00B96AA9">
        <w:rPr>
          <w:spacing w:val="-2"/>
          <w:sz w:val="20"/>
        </w:rPr>
        <w:t xml:space="preserve"> </w:t>
      </w:r>
      <w:r w:rsidRPr="00B96AA9">
        <w:rPr>
          <w:sz w:val="20"/>
        </w:rPr>
        <w:t>or above).</w:t>
      </w:r>
    </w:p>
    <w:p w14:paraId="4441613D" w14:textId="77777777" w:rsidR="00843937" w:rsidRDefault="00843937" w:rsidP="00983E3F">
      <w:pPr>
        <w:ind w:left="650"/>
        <w:rPr>
          <w:b/>
          <w:i/>
          <w:sz w:val="20"/>
        </w:rPr>
      </w:pPr>
    </w:p>
    <w:p w14:paraId="5CDE2D6B" w14:textId="7DF8938C" w:rsidR="00BF7AEA" w:rsidRPr="00B96AA9" w:rsidRDefault="002553E9" w:rsidP="00983E3F">
      <w:pPr>
        <w:ind w:left="650"/>
        <w:rPr>
          <w:b/>
          <w:i/>
          <w:sz w:val="20"/>
        </w:rPr>
      </w:pPr>
      <w:r w:rsidRPr="00B96AA9">
        <w:rPr>
          <w:b/>
          <w:i/>
          <w:sz w:val="20"/>
        </w:rPr>
        <w:t>What</w:t>
      </w:r>
      <w:r w:rsidRPr="00B96AA9">
        <w:rPr>
          <w:b/>
          <w:i/>
          <w:spacing w:val="-2"/>
          <w:sz w:val="20"/>
        </w:rPr>
        <w:t xml:space="preserve"> </w:t>
      </w:r>
      <w:r w:rsidRPr="00B96AA9">
        <w:rPr>
          <w:b/>
          <w:i/>
          <w:sz w:val="20"/>
        </w:rPr>
        <w:t>is</w:t>
      </w:r>
      <w:r w:rsidRPr="00B96AA9">
        <w:rPr>
          <w:b/>
          <w:i/>
          <w:spacing w:val="-1"/>
          <w:sz w:val="20"/>
        </w:rPr>
        <w:t xml:space="preserve"> </w:t>
      </w:r>
      <w:r w:rsidRPr="00B96AA9">
        <w:rPr>
          <w:b/>
          <w:i/>
          <w:sz w:val="20"/>
        </w:rPr>
        <w:t>the</w:t>
      </w:r>
      <w:r w:rsidRPr="00B96AA9">
        <w:rPr>
          <w:b/>
          <w:i/>
          <w:spacing w:val="-1"/>
          <w:sz w:val="20"/>
        </w:rPr>
        <w:t xml:space="preserve"> </w:t>
      </w:r>
      <w:r w:rsidRPr="00B96AA9">
        <w:rPr>
          <w:b/>
          <w:i/>
          <w:sz w:val="20"/>
        </w:rPr>
        <w:t>Advanced</w:t>
      </w:r>
      <w:r w:rsidRPr="00B96AA9">
        <w:rPr>
          <w:b/>
          <w:i/>
          <w:spacing w:val="-2"/>
          <w:sz w:val="20"/>
        </w:rPr>
        <w:t xml:space="preserve"> </w:t>
      </w:r>
      <w:r w:rsidRPr="00B96AA9">
        <w:rPr>
          <w:b/>
          <w:i/>
          <w:sz w:val="20"/>
        </w:rPr>
        <w:t>Placement</w:t>
      </w:r>
      <w:r w:rsidRPr="00B96AA9">
        <w:rPr>
          <w:b/>
          <w:i/>
          <w:spacing w:val="-1"/>
          <w:sz w:val="20"/>
        </w:rPr>
        <w:t xml:space="preserve"> </w:t>
      </w:r>
      <w:r w:rsidRPr="00B96AA9">
        <w:rPr>
          <w:b/>
          <w:i/>
          <w:sz w:val="20"/>
        </w:rPr>
        <w:t>Program?</w:t>
      </w:r>
    </w:p>
    <w:p w14:paraId="52815C4E" w14:textId="77777777" w:rsidR="00BF7AEA" w:rsidRPr="00B96AA9" w:rsidRDefault="002553E9" w:rsidP="00983E3F">
      <w:pPr>
        <w:pStyle w:val="BodyText"/>
        <w:ind w:left="649" w:right="840"/>
      </w:pPr>
      <w:r w:rsidRPr="00B96AA9">
        <w:rPr>
          <w:spacing w:val="-1"/>
        </w:rPr>
        <w:t>The</w:t>
      </w:r>
      <w:r w:rsidRPr="00B96AA9">
        <w:rPr>
          <w:spacing w:val="-12"/>
        </w:rPr>
        <w:t xml:space="preserve"> </w:t>
      </w:r>
      <w:r w:rsidRPr="00B96AA9">
        <w:rPr>
          <w:spacing w:val="-1"/>
        </w:rPr>
        <w:t>Advanced</w:t>
      </w:r>
      <w:r w:rsidRPr="00B96AA9">
        <w:rPr>
          <w:spacing w:val="-14"/>
        </w:rPr>
        <w:t xml:space="preserve"> </w:t>
      </w:r>
      <w:r w:rsidRPr="00B96AA9">
        <w:rPr>
          <w:spacing w:val="-1"/>
        </w:rPr>
        <w:t>Placement</w:t>
      </w:r>
      <w:r w:rsidRPr="00B96AA9">
        <w:rPr>
          <w:spacing w:val="-13"/>
        </w:rPr>
        <w:t xml:space="preserve"> </w:t>
      </w:r>
      <w:r w:rsidRPr="00B96AA9">
        <w:rPr>
          <w:spacing w:val="-1"/>
        </w:rPr>
        <w:t>Program</w:t>
      </w:r>
      <w:r w:rsidRPr="00B96AA9">
        <w:rPr>
          <w:spacing w:val="-10"/>
        </w:rPr>
        <w:t xml:space="preserve"> </w:t>
      </w:r>
      <w:r w:rsidRPr="00B96AA9">
        <w:rPr>
          <w:spacing w:val="-1"/>
        </w:rPr>
        <w:t>allows</w:t>
      </w:r>
      <w:r w:rsidRPr="00B96AA9">
        <w:rPr>
          <w:spacing w:val="-11"/>
        </w:rPr>
        <w:t xml:space="preserve"> </w:t>
      </w:r>
      <w:r w:rsidRPr="00B96AA9">
        <w:rPr>
          <w:spacing w:val="-1"/>
        </w:rPr>
        <w:t>high</w:t>
      </w:r>
      <w:r w:rsidRPr="00B96AA9">
        <w:rPr>
          <w:spacing w:val="-12"/>
        </w:rPr>
        <w:t xml:space="preserve"> </w:t>
      </w:r>
      <w:r w:rsidRPr="00B96AA9">
        <w:rPr>
          <w:spacing w:val="-1"/>
        </w:rPr>
        <w:t>school</w:t>
      </w:r>
      <w:r w:rsidRPr="00B96AA9">
        <w:rPr>
          <w:spacing w:val="-12"/>
        </w:rPr>
        <w:t xml:space="preserve"> </w:t>
      </w:r>
      <w:r w:rsidRPr="00B96AA9">
        <w:t>students</w:t>
      </w:r>
      <w:r w:rsidRPr="00B96AA9">
        <w:rPr>
          <w:spacing w:val="-11"/>
        </w:rPr>
        <w:t xml:space="preserve"> </w:t>
      </w:r>
      <w:r w:rsidRPr="00B96AA9">
        <w:t>the</w:t>
      </w:r>
      <w:r w:rsidRPr="00B96AA9">
        <w:rPr>
          <w:spacing w:val="-12"/>
        </w:rPr>
        <w:t xml:space="preserve"> </w:t>
      </w:r>
      <w:r w:rsidRPr="00B96AA9">
        <w:t>opportunity</w:t>
      </w:r>
      <w:r w:rsidRPr="00B96AA9">
        <w:rPr>
          <w:spacing w:val="-11"/>
        </w:rPr>
        <w:t xml:space="preserve"> </w:t>
      </w:r>
      <w:r w:rsidRPr="00B96AA9">
        <w:t>to</w:t>
      </w:r>
      <w:r w:rsidRPr="00B96AA9">
        <w:rPr>
          <w:spacing w:val="-12"/>
        </w:rPr>
        <w:t xml:space="preserve"> </w:t>
      </w:r>
      <w:r w:rsidRPr="00B96AA9">
        <w:t>enroll</w:t>
      </w:r>
      <w:r w:rsidRPr="00B96AA9">
        <w:rPr>
          <w:spacing w:val="-11"/>
        </w:rPr>
        <w:t xml:space="preserve"> </w:t>
      </w:r>
      <w:r w:rsidRPr="00B96AA9">
        <w:t>in</w:t>
      </w:r>
      <w:r w:rsidRPr="00B96AA9">
        <w:rPr>
          <w:spacing w:val="-11"/>
        </w:rPr>
        <w:t xml:space="preserve"> </w:t>
      </w:r>
      <w:r w:rsidRPr="00B96AA9">
        <w:t>a</w:t>
      </w:r>
      <w:r w:rsidRPr="00B96AA9">
        <w:rPr>
          <w:spacing w:val="-14"/>
        </w:rPr>
        <w:t xml:space="preserve"> </w:t>
      </w:r>
      <w:r w:rsidRPr="00B96AA9">
        <w:t>college-level</w:t>
      </w:r>
      <w:r w:rsidRPr="00B96AA9">
        <w:rPr>
          <w:spacing w:val="-11"/>
        </w:rPr>
        <w:t xml:space="preserve"> </w:t>
      </w:r>
      <w:r w:rsidRPr="00B96AA9">
        <w:t>course</w:t>
      </w:r>
      <w:r w:rsidRPr="00B96AA9">
        <w:rPr>
          <w:spacing w:val="-11"/>
        </w:rPr>
        <w:t xml:space="preserve"> </w:t>
      </w:r>
      <w:r w:rsidRPr="00B96AA9">
        <w:t>and</w:t>
      </w:r>
      <w:r w:rsidRPr="00B96AA9">
        <w:rPr>
          <w:spacing w:val="-11"/>
        </w:rPr>
        <w:t xml:space="preserve"> </w:t>
      </w:r>
      <w:r w:rsidRPr="00B96AA9">
        <w:t>to</w:t>
      </w:r>
      <w:r w:rsidRPr="00B96AA9">
        <w:rPr>
          <w:spacing w:val="-12"/>
        </w:rPr>
        <w:t xml:space="preserve"> </w:t>
      </w:r>
      <w:r w:rsidRPr="00B96AA9">
        <w:t>possibly</w:t>
      </w:r>
      <w:r w:rsidRPr="00B96AA9">
        <w:rPr>
          <w:spacing w:val="1"/>
        </w:rPr>
        <w:t xml:space="preserve"> </w:t>
      </w:r>
      <w:r w:rsidRPr="00B96AA9">
        <w:t>earn college credit for that course while still in high school.</w:t>
      </w:r>
      <w:r w:rsidRPr="00B96AA9">
        <w:rPr>
          <w:spacing w:val="1"/>
        </w:rPr>
        <w:t xml:space="preserve"> </w:t>
      </w:r>
      <w:r w:rsidRPr="00B96AA9">
        <w:t>Although the program is administered by the College Board of</w:t>
      </w:r>
      <w:r w:rsidRPr="00B96AA9">
        <w:rPr>
          <w:spacing w:val="1"/>
        </w:rPr>
        <w:t xml:space="preserve"> </w:t>
      </w:r>
      <w:r w:rsidRPr="00B96AA9">
        <w:t>New</w:t>
      </w:r>
      <w:r w:rsidRPr="00B96AA9">
        <w:rPr>
          <w:spacing w:val="-12"/>
        </w:rPr>
        <w:t xml:space="preserve"> </w:t>
      </w:r>
      <w:r w:rsidRPr="00B96AA9">
        <w:t>York,</w:t>
      </w:r>
      <w:r w:rsidRPr="00B96AA9">
        <w:rPr>
          <w:spacing w:val="-11"/>
        </w:rPr>
        <w:t xml:space="preserve"> </w:t>
      </w:r>
      <w:r w:rsidRPr="00B96AA9">
        <w:t>secondary</w:t>
      </w:r>
      <w:r w:rsidRPr="00B96AA9">
        <w:rPr>
          <w:spacing w:val="-12"/>
        </w:rPr>
        <w:t xml:space="preserve"> </w:t>
      </w:r>
      <w:r w:rsidRPr="00B96AA9">
        <w:t>schools</w:t>
      </w:r>
      <w:r w:rsidRPr="00B96AA9">
        <w:rPr>
          <w:spacing w:val="-11"/>
        </w:rPr>
        <w:t xml:space="preserve"> </w:t>
      </w:r>
      <w:r w:rsidRPr="00B96AA9">
        <w:t>have</w:t>
      </w:r>
      <w:r w:rsidRPr="00B96AA9">
        <w:rPr>
          <w:spacing w:val="-12"/>
        </w:rPr>
        <w:t xml:space="preserve"> </w:t>
      </w:r>
      <w:r w:rsidRPr="00B96AA9">
        <w:t>the</w:t>
      </w:r>
      <w:r w:rsidRPr="00B96AA9">
        <w:rPr>
          <w:spacing w:val="-11"/>
        </w:rPr>
        <w:t xml:space="preserve"> </w:t>
      </w:r>
      <w:r w:rsidRPr="00B96AA9">
        <w:t>flexibility</w:t>
      </w:r>
      <w:r w:rsidRPr="00B96AA9">
        <w:rPr>
          <w:spacing w:val="-12"/>
        </w:rPr>
        <w:t xml:space="preserve"> </w:t>
      </w:r>
      <w:r w:rsidRPr="00B96AA9">
        <w:t>to</w:t>
      </w:r>
      <w:r w:rsidRPr="00B96AA9">
        <w:rPr>
          <w:spacing w:val="-11"/>
        </w:rPr>
        <w:t xml:space="preserve"> </w:t>
      </w:r>
      <w:r w:rsidRPr="00B96AA9">
        <w:t>establish</w:t>
      </w:r>
      <w:r w:rsidRPr="00B96AA9">
        <w:rPr>
          <w:spacing w:val="-12"/>
        </w:rPr>
        <w:t xml:space="preserve"> </w:t>
      </w:r>
      <w:r w:rsidRPr="00B96AA9">
        <w:t>the</w:t>
      </w:r>
      <w:r w:rsidRPr="00B96AA9">
        <w:rPr>
          <w:spacing w:val="-12"/>
        </w:rPr>
        <w:t xml:space="preserve"> </w:t>
      </w:r>
      <w:r w:rsidRPr="00B96AA9">
        <w:t>curriculum,</w:t>
      </w:r>
      <w:r w:rsidRPr="00B96AA9">
        <w:rPr>
          <w:spacing w:val="-12"/>
        </w:rPr>
        <w:t xml:space="preserve"> </w:t>
      </w:r>
      <w:r w:rsidRPr="00B96AA9">
        <w:t>to</w:t>
      </w:r>
      <w:r w:rsidRPr="00B96AA9">
        <w:rPr>
          <w:spacing w:val="-10"/>
        </w:rPr>
        <w:t xml:space="preserve"> </w:t>
      </w:r>
      <w:r w:rsidRPr="00B96AA9">
        <w:t>select</w:t>
      </w:r>
      <w:r w:rsidRPr="00B96AA9">
        <w:rPr>
          <w:spacing w:val="-12"/>
        </w:rPr>
        <w:t xml:space="preserve"> </w:t>
      </w:r>
      <w:r w:rsidRPr="00B96AA9">
        <w:t>materials</w:t>
      </w:r>
      <w:r w:rsidRPr="00B96AA9">
        <w:rPr>
          <w:spacing w:val="-12"/>
        </w:rPr>
        <w:t xml:space="preserve"> </w:t>
      </w:r>
      <w:r w:rsidRPr="00B96AA9">
        <w:t>and</w:t>
      </w:r>
      <w:r w:rsidRPr="00B96AA9">
        <w:rPr>
          <w:spacing w:val="-11"/>
        </w:rPr>
        <w:t xml:space="preserve"> </w:t>
      </w:r>
      <w:r w:rsidRPr="00B96AA9">
        <w:t>resources,</w:t>
      </w:r>
      <w:r w:rsidRPr="00B96AA9">
        <w:rPr>
          <w:spacing w:val="-12"/>
        </w:rPr>
        <w:t xml:space="preserve"> </w:t>
      </w:r>
      <w:r w:rsidRPr="00B96AA9">
        <w:t>and</w:t>
      </w:r>
      <w:r w:rsidRPr="00B96AA9">
        <w:rPr>
          <w:spacing w:val="-11"/>
        </w:rPr>
        <w:t xml:space="preserve"> </w:t>
      </w:r>
      <w:r w:rsidRPr="00B96AA9">
        <w:t>to</w:t>
      </w:r>
      <w:r w:rsidRPr="00B96AA9">
        <w:rPr>
          <w:spacing w:val="-12"/>
        </w:rPr>
        <w:t xml:space="preserve"> </w:t>
      </w:r>
      <w:r w:rsidRPr="00B96AA9">
        <w:t>determine</w:t>
      </w:r>
      <w:r w:rsidRPr="00B96AA9">
        <w:rPr>
          <w:spacing w:val="-53"/>
        </w:rPr>
        <w:t xml:space="preserve"> </w:t>
      </w:r>
      <w:r w:rsidRPr="00B96AA9">
        <w:t>the instructional methods.</w:t>
      </w:r>
      <w:r w:rsidRPr="00B96AA9">
        <w:rPr>
          <w:spacing w:val="1"/>
        </w:rPr>
        <w:t xml:space="preserve"> </w:t>
      </w:r>
      <w:r w:rsidRPr="00B96AA9">
        <w:t>Students may show mastery in these courses by taking the AP exams that are administered in May</w:t>
      </w:r>
      <w:r w:rsidRPr="00B96AA9">
        <w:rPr>
          <w:spacing w:val="-53"/>
        </w:rPr>
        <w:t xml:space="preserve"> </w:t>
      </w:r>
      <w:r w:rsidRPr="00B96AA9">
        <w:t>of</w:t>
      </w:r>
      <w:r w:rsidRPr="00B96AA9">
        <w:rPr>
          <w:spacing w:val="-2"/>
        </w:rPr>
        <w:t xml:space="preserve"> </w:t>
      </w:r>
      <w:r w:rsidRPr="00B96AA9">
        <w:t>each school</w:t>
      </w:r>
      <w:r w:rsidRPr="00B96AA9">
        <w:rPr>
          <w:spacing w:val="-1"/>
        </w:rPr>
        <w:t xml:space="preserve"> </w:t>
      </w:r>
      <w:r w:rsidRPr="00B96AA9">
        <w:t>year.</w:t>
      </w:r>
    </w:p>
    <w:p w14:paraId="6F79CEA3" w14:textId="77777777" w:rsidR="00843937" w:rsidRDefault="00843937" w:rsidP="00983E3F">
      <w:pPr>
        <w:ind w:left="650"/>
        <w:rPr>
          <w:b/>
          <w:sz w:val="20"/>
        </w:rPr>
      </w:pPr>
    </w:p>
    <w:p w14:paraId="47BEEE88" w14:textId="1B3C32E9" w:rsidR="00BF7AEA" w:rsidRPr="00B96AA9" w:rsidRDefault="002553E9" w:rsidP="00983E3F">
      <w:pPr>
        <w:ind w:left="650"/>
        <w:rPr>
          <w:b/>
          <w:sz w:val="20"/>
        </w:rPr>
      </w:pPr>
      <w:r w:rsidRPr="00B96AA9">
        <w:rPr>
          <w:b/>
          <w:sz w:val="20"/>
        </w:rPr>
        <w:t>Students</w:t>
      </w:r>
      <w:r w:rsidRPr="00B96AA9">
        <w:rPr>
          <w:b/>
          <w:spacing w:val="-2"/>
          <w:sz w:val="20"/>
        </w:rPr>
        <w:t xml:space="preserve"> </w:t>
      </w:r>
      <w:r w:rsidRPr="00B96AA9">
        <w:rPr>
          <w:b/>
          <w:sz w:val="20"/>
        </w:rPr>
        <w:t>will</w:t>
      </w:r>
      <w:r w:rsidRPr="00B96AA9">
        <w:rPr>
          <w:b/>
          <w:spacing w:val="-1"/>
          <w:sz w:val="20"/>
        </w:rPr>
        <w:t xml:space="preserve"> </w:t>
      </w:r>
      <w:r w:rsidRPr="00B96AA9">
        <w:rPr>
          <w:b/>
          <w:sz w:val="20"/>
        </w:rPr>
        <w:t>not</w:t>
      </w:r>
      <w:r w:rsidRPr="00B96AA9">
        <w:rPr>
          <w:b/>
          <w:spacing w:val="-2"/>
          <w:sz w:val="20"/>
        </w:rPr>
        <w:t xml:space="preserve"> </w:t>
      </w:r>
      <w:r w:rsidRPr="00B96AA9">
        <w:rPr>
          <w:b/>
          <w:sz w:val="20"/>
        </w:rPr>
        <w:t>be</w:t>
      </w:r>
      <w:r w:rsidRPr="00B96AA9">
        <w:rPr>
          <w:b/>
          <w:spacing w:val="-1"/>
          <w:sz w:val="20"/>
        </w:rPr>
        <w:t xml:space="preserve"> </w:t>
      </w:r>
      <w:r w:rsidRPr="00B96AA9">
        <w:rPr>
          <w:b/>
          <w:sz w:val="20"/>
        </w:rPr>
        <w:t>able</w:t>
      </w:r>
      <w:r w:rsidRPr="00B96AA9">
        <w:rPr>
          <w:b/>
          <w:spacing w:val="-2"/>
          <w:sz w:val="20"/>
        </w:rPr>
        <w:t xml:space="preserve"> </w:t>
      </w:r>
      <w:r w:rsidRPr="00B96AA9">
        <w:rPr>
          <w:b/>
          <w:sz w:val="20"/>
        </w:rPr>
        <w:t>to</w:t>
      </w:r>
      <w:r w:rsidRPr="00B96AA9">
        <w:rPr>
          <w:b/>
          <w:spacing w:val="-1"/>
          <w:sz w:val="20"/>
        </w:rPr>
        <w:t xml:space="preserve"> </w:t>
      </w:r>
      <w:r w:rsidRPr="00B96AA9">
        <w:rPr>
          <w:b/>
          <w:sz w:val="20"/>
        </w:rPr>
        <w:t>move</w:t>
      </w:r>
      <w:r w:rsidRPr="00B96AA9">
        <w:rPr>
          <w:b/>
          <w:spacing w:val="-1"/>
          <w:sz w:val="20"/>
        </w:rPr>
        <w:t xml:space="preserve"> </w:t>
      </w:r>
      <w:r w:rsidRPr="00B96AA9">
        <w:rPr>
          <w:b/>
          <w:sz w:val="20"/>
        </w:rPr>
        <w:t>into an</w:t>
      </w:r>
      <w:r w:rsidRPr="00B96AA9">
        <w:rPr>
          <w:b/>
          <w:spacing w:val="-1"/>
          <w:sz w:val="20"/>
        </w:rPr>
        <w:t xml:space="preserve"> </w:t>
      </w:r>
      <w:r w:rsidRPr="00B96AA9">
        <w:rPr>
          <w:b/>
          <w:sz w:val="20"/>
        </w:rPr>
        <w:t>Advanced</w:t>
      </w:r>
      <w:r w:rsidRPr="00B96AA9">
        <w:rPr>
          <w:b/>
          <w:spacing w:val="-3"/>
          <w:sz w:val="20"/>
        </w:rPr>
        <w:t xml:space="preserve"> </w:t>
      </w:r>
      <w:r w:rsidRPr="00B96AA9">
        <w:rPr>
          <w:b/>
          <w:sz w:val="20"/>
        </w:rPr>
        <w:t>Placement</w:t>
      </w:r>
      <w:r w:rsidRPr="00B96AA9">
        <w:rPr>
          <w:b/>
          <w:spacing w:val="-1"/>
          <w:sz w:val="20"/>
        </w:rPr>
        <w:t xml:space="preserve"> </w:t>
      </w:r>
      <w:r w:rsidRPr="00B96AA9">
        <w:rPr>
          <w:b/>
          <w:sz w:val="20"/>
        </w:rPr>
        <w:t>class</w:t>
      </w:r>
      <w:r w:rsidRPr="00B96AA9">
        <w:rPr>
          <w:b/>
          <w:spacing w:val="-2"/>
          <w:sz w:val="20"/>
        </w:rPr>
        <w:t xml:space="preserve"> </w:t>
      </w:r>
      <w:r w:rsidRPr="00B96AA9">
        <w:rPr>
          <w:b/>
          <w:sz w:val="20"/>
        </w:rPr>
        <w:t>after</w:t>
      </w:r>
      <w:r w:rsidRPr="00B96AA9">
        <w:rPr>
          <w:b/>
          <w:spacing w:val="-1"/>
          <w:sz w:val="20"/>
        </w:rPr>
        <w:t xml:space="preserve"> </w:t>
      </w:r>
      <w:r w:rsidRPr="00B96AA9">
        <w:rPr>
          <w:b/>
          <w:sz w:val="20"/>
        </w:rPr>
        <w:t>the</w:t>
      </w:r>
      <w:r w:rsidRPr="00B96AA9">
        <w:rPr>
          <w:b/>
          <w:spacing w:val="-1"/>
          <w:sz w:val="20"/>
        </w:rPr>
        <w:t xml:space="preserve"> </w:t>
      </w:r>
      <w:r w:rsidRPr="00B96AA9">
        <w:rPr>
          <w:b/>
          <w:sz w:val="20"/>
        </w:rPr>
        <w:t>3</w:t>
      </w:r>
      <w:r w:rsidRPr="00B96AA9">
        <w:rPr>
          <w:b/>
          <w:position w:val="5"/>
          <w:sz w:val="13"/>
        </w:rPr>
        <w:t>rd</w:t>
      </w:r>
      <w:r w:rsidRPr="00B96AA9">
        <w:rPr>
          <w:b/>
          <w:spacing w:val="17"/>
          <w:position w:val="5"/>
          <w:sz w:val="13"/>
        </w:rPr>
        <w:t xml:space="preserve"> </w:t>
      </w:r>
      <w:r w:rsidRPr="00B96AA9">
        <w:rPr>
          <w:b/>
          <w:sz w:val="20"/>
        </w:rPr>
        <w:t>week</w:t>
      </w:r>
      <w:r w:rsidRPr="00B96AA9">
        <w:rPr>
          <w:b/>
          <w:spacing w:val="-2"/>
          <w:sz w:val="20"/>
        </w:rPr>
        <w:t xml:space="preserve"> </w:t>
      </w:r>
      <w:r w:rsidRPr="00B96AA9">
        <w:rPr>
          <w:b/>
          <w:sz w:val="20"/>
        </w:rPr>
        <w:t>of</w:t>
      </w:r>
      <w:r w:rsidRPr="00B96AA9">
        <w:rPr>
          <w:b/>
          <w:spacing w:val="-1"/>
          <w:sz w:val="20"/>
        </w:rPr>
        <w:t xml:space="preserve"> </w:t>
      </w:r>
      <w:r w:rsidRPr="00B96AA9">
        <w:rPr>
          <w:b/>
          <w:sz w:val="20"/>
        </w:rPr>
        <w:t>school.</w:t>
      </w:r>
    </w:p>
    <w:p w14:paraId="02D1BB37" w14:textId="77777777" w:rsidR="00BF7AEA" w:rsidRPr="00B96AA9" w:rsidRDefault="002553E9" w:rsidP="00983E3F">
      <w:pPr>
        <w:ind w:left="650"/>
        <w:rPr>
          <w:b/>
          <w:i/>
          <w:sz w:val="20"/>
        </w:rPr>
      </w:pPr>
      <w:r w:rsidRPr="00B96AA9">
        <w:rPr>
          <w:b/>
          <w:i/>
          <w:sz w:val="20"/>
        </w:rPr>
        <w:t>What</w:t>
      </w:r>
      <w:r w:rsidRPr="00B96AA9">
        <w:rPr>
          <w:b/>
          <w:i/>
          <w:spacing w:val="-2"/>
          <w:sz w:val="20"/>
        </w:rPr>
        <w:t xml:space="preserve"> </w:t>
      </w:r>
      <w:r w:rsidRPr="00B96AA9">
        <w:rPr>
          <w:b/>
          <w:i/>
          <w:sz w:val="20"/>
        </w:rPr>
        <w:t>are</w:t>
      </w:r>
      <w:r w:rsidRPr="00B96AA9">
        <w:rPr>
          <w:b/>
          <w:i/>
          <w:spacing w:val="-1"/>
          <w:sz w:val="20"/>
        </w:rPr>
        <w:t xml:space="preserve"> </w:t>
      </w:r>
      <w:r w:rsidRPr="00B96AA9">
        <w:rPr>
          <w:b/>
          <w:i/>
          <w:sz w:val="20"/>
        </w:rPr>
        <w:t>the</w:t>
      </w:r>
      <w:r w:rsidRPr="00B96AA9">
        <w:rPr>
          <w:b/>
          <w:i/>
          <w:spacing w:val="-2"/>
          <w:sz w:val="20"/>
        </w:rPr>
        <w:t xml:space="preserve"> </w:t>
      </w:r>
      <w:r w:rsidRPr="00B96AA9">
        <w:rPr>
          <w:b/>
          <w:i/>
          <w:sz w:val="20"/>
        </w:rPr>
        <w:t>advantages</w:t>
      </w:r>
      <w:r w:rsidRPr="00B96AA9">
        <w:rPr>
          <w:b/>
          <w:i/>
          <w:spacing w:val="-1"/>
          <w:sz w:val="20"/>
        </w:rPr>
        <w:t xml:space="preserve"> </w:t>
      </w:r>
      <w:r w:rsidRPr="00B96AA9">
        <w:rPr>
          <w:b/>
          <w:i/>
          <w:sz w:val="20"/>
        </w:rPr>
        <w:t>of</w:t>
      </w:r>
      <w:r w:rsidRPr="00B96AA9">
        <w:rPr>
          <w:b/>
          <w:i/>
          <w:spacing w:val="-2"/>
          <w:sz w:val="20"/>
        </w:rPr>
        <w:t xml:space="preserve"> </w:t>
      </w:r>
      <w:r w:rsidRPr="00B96AA9">
        <w:rPr>
          <w:b/>
          <w:i/>
          <w:sz w:val="20"/>
        </w:rPr>
        <w:t>taking</w:t>
      </w:r>
      <w:r w:rsidRPr="00B96AA9">
        <w:rPr>
          <w:b/>
          <w:i/>
          <w:spacing w:val="-1"/>
          <w:sz w:val="20"/>
        </w:rPr>
        <w:t xml:space="preserve"> </w:t>
      </w:r>
      <w:r w:rsidRPr="00B96AA9">
        <w:rPr>
          <w:b/>
          <w:i/>
          <w:sz w:val="20"/>
        </w:rPr>
        <w:t>an</w:t>
      </w:r>
      <w:r w:rsidRPr="00B96AA9">
        <w:rPr>
          <w:b/>
          <w:i/>
          <w:spacing w:val="-2"/>
          <w:sz w:val="20"/>
        </w:rPr>
        <w:t xml:space="preserve"> </w:t>
      </w:r>
      <w:r w:rsidRPr="00B96AA9">
        <w:rPr>
          <w:b/>
          <w:i/>
          <w:sz w:val="20"/>
        </w:rPr>
        <w:t>AP</w:t>
      </w:r>
      <w:r w:rsidRPr="00B96AA9">
        <w:rPr>
          <w:b/>
          <w:i/>
          <w:spacing w:val="-1"/>
          <w:sz w:val="20"/>
        </w:rPr>
        <w:t xml:space="preserve"> </w:t>
      </w:r>
      <w:r w:rsidRPr="00B96AA9">
        <w:rPr>
          <w:b/>
          <w:i/>
          <w:sz w:val="20"/>
        </w:rPr>
        <w:t>course?</w:t>
      </w:r>
    </w:p>
    <w:p w14:paraId="4307DE5C" w14:textId="77777777" w:rsidR="00BF7AEA" w:rsidRPr="00B96AA9" w:rsidRDefault="002553E9" w:rsidP="00983E3F">
      <w:pPr>
        <w:pStyle w:val="BodyText"/>
        <w:ind w:left="649" w:right="838"/>
      </w:pPr>
      <w:r w:rsidRPr="00B96AA9">
        <w:t>Enrollment</w:t>
      </w:r>
      <w:r w:rsidRPr="00B96AA9">
        <w:rPr>
          <w:spacing w:val="-12"/>
        </w:rPr>
        <w:t xml:space="preserve"> </w:t>
      </w:r>
      <w:r w:rsidRPr="00B96AA9">
        <w:t>in</w:t>
      </w:r>
      <w:r w:rsidRPr="00B96AA9">
        <w:rPr>
          <w:spacing w:val="-11"/>
        </w:rPr>
        <w:t xml:space="preserve"> </w:t>
      </w:r>
      <w:r w:rsidRPr="00B96AA9">
        <w:t>an</w:t>
      </w:r>
      <w:r w:rsidRPr="00B96AA9">
        <w:rPr>
          <w:spacing w:val="-12"/>
        </w:rPr>
        <w:t xml:space="preserve"> </w:t>
      </w:r>
      <w:r w:rsidRPr="00B96AA9">
        <w:t>AP</w:t>
      </w:r>
      <w:r w:rsidRPr="00B96AA9">
        <w:rPr>
          <w:spacing w:val="-11"/>
        </w:rPr>
        <w:t xml:space="preserve"> </w:t>
      </w:r>
      <w:r w:rsidRPr="00B96AA9">
        <w:t>course</w:t>
      </w:r>
      <w:r w:rsidRPr="00B96AA9">
        <w:rPr>
          <w:spacing w:val="-10"/>
        </w:rPr>
        <w:t xml:space="preserve"> </w:t>
      </w:r>
      <w:r w:rsidRPr="00B96AA9">
        <w:t>may</w:t>
      </w:r>
      <w:r w:rsidRPr="00B96AA9">
        <w:rPr>
          <w:spacing w:val="-11"/>
        </w:rPr>
        <w:t xml:space="preserve"> </w:t>
      </w:r>
      <w:r w:rsidRPr="00B96AA9">
        <w:t>benefit</w:t>
      </w:r>
      <w:r w:rsidRPr="00B96AA9">
        <w:rPr>
          <w:spacing w:val="-11"/>
        </w:rPr>
        <w:t xml:space="preserve"> </w:t>
      </w:r>
      <w:r w:rsidRPr="00B96AA9">
        <w:t>students</w:t>
      </w:r>
      <w:r w:rsidRPr="00B96AA9">
        <w:rPr>
          <w:spacing w:val="-10"/>
        </w:rPr>
        <w:t xml:space="preserve"> </w:t>
      </w:r>
      <w:r w:rsidRPr="00B96AA9">
        <w:t>in</w:t>
      </w:r>
      <w:r w:rsidRPr="00B96AA9">
        <w:rPr>
          <w:spacing w:val="-11"/>
        </w:rPr>
        <w:t xml:space="preserve"> </w:t>
      </w:r>
      <w:r w:rsidRPr="00B96AA9">
        <w:t>several</w:t>
      </w:r>
      <w:r w:rsidRPr="00B96AA9">
        <w:rPr>
          <w:spacing w:val="-11"/>
        </w:rPr>
        <w:t xml:space="preserve"> </w:t>
      </w:r>
      <w:r w:rsidRPr="00B96AA9">
        <w:t>ways.</w:t>
      </w:r>
      <w:r w:rsidRPr="00B96AA9">
        <w:rPr>
          <w:spacing w:val="34"/>
        </w:rPr>
        <w:t xml:space="preserve"> </w:t>
      </w:r>
      <w:r w:rsidRPr="00B96AA9">
        <w:t>The</w:t>
      </w:r>
      <w:r w:rsidRPr="00B96AA9">
        <w:rPr>
          <w:spacing w:val="-11"/>
        </w:rPr>
        <w:t xml:space="preserve"> </w:t>
      </w:r>
      <w:r w:rsidRPr="00B96AA9">
        <w:t>main</w:t>
      </w:r>
      <w:r w:rsidRPr="00B96AA9">
        <w:rPr>
          <w:spacing w:val="-11"/>
        </w:rPr>
        <w:t xml:space="preserve"> </w:t>
      </w:r>
      <w:r w:rsidRPr="00B96AA9">
        <w:t>advantage</w:t>
      </w:r>
      <w:r w:rsidRPr="00B96AA9">
        <w:rPr>
          <w:spacing w:val="-11"/>
        </w:rPr>
        <w:t xml:space="preserve"> </w:t>
      </w:r>
      <w:r w:rsidRPr="00B96AA9">
        <w:t>is</w:t>
      </w:r>
      <w:r w:rsidRPr="00B96AA9">
        <w:rPr>
          <w:spacing w:val="-11"/>
        </w:rPr>
        <w:t xml:space="preserve"> </w:t>
      </w:r>
      <w:r w:rsidRPr="00B96AA9">
        <w:t>in</w:t>
      </w:r>
      <w:r w:rsidRPr="00B96AA9">
        <w:rPr>
          <w:spacing w:val="-12"/>
        </w:rPr>
        <w:t xml:space="preserve"> </w:t>
      </w:r>
      <w:r w:rsidRPr="00B96AA9">
        <w:t>providing</w:t>
      </w:r>
      <w:r w:rsidRPr="00B96AA9">
        <w:rPr>
          <w:spacing w:val="-11"/>
        </w:rPr>
        <w:t xml:space="preserve"> </w:t>
      </w:r>
      <w:r w:rsidRPr="00B96AA9">
        <w:t>an</w:t>
      </w:r>
      <w:r w:rsidRPr="00B96AA9">
        <w:rPr>
          <w:spacing w:val="-11"/>
        </w:rPr>
        <w:t xml:space="preserve"> </w:t>
      </w:r>
      <w:r w:rsidRPr="00B96AA9">
        <w:t>academic</w:t>
      </w:r>
      <w:r w:rsidRPr="00B96AA9">
        <w:rPr>
          <w:spacing w:val="-11"/>
        </w:rPr>
        <w:t xml:space="preserve"> </w:t>
      </w:r>
      <w:r w:rsidRPr="00B96AA9">
        <w:t>background</w:t>
      </w:r>
      <w:r w:rsidRPr="00B96AA9">
        <w:rPr>
          <w:spacing w:val="-53"/>
        </w:rPr>
        <w:t xml:space="preserve"> </w:t>
      </w:r>
      <w:r w:rsidRPr="00B96AA9">
        <w:t>that will better prepare students for college.</w:t>
      </w:r>
      <w:r w:rsidRPr="00B96AA9">
        <w:rPr>
          <w:spacing w:val="1"/>
        </w:rPr>
        <w:t xml:space="preserve"> </w:t>
      </w:r>
      <w:r w:rsidRPr="00B96AA9">
        <w:t>Successful completion of an AP exam can also fulfill one of the requirements of</w:t>
      </w:r>
      <w:r w:rsidRPr="00B96AA9">
        <w:rPr>
          <w:spacing w:val="-53"/>
        </w:rPr>
        <w:t xml:space="preserve"> </w:t>
      </w:r>
      <w:r w:rsidRPr="00B96AA9">
        <w:t>the Texas Distinguished Achievement Program graduation plan.</w:t>
      </w:r>
      <w:r w:rsidRPr="00B96AA9">
        <w:rPr>
          <w:spacing w:val="1"/>
        </w:rPr>
        <w:t xml:space="preserve"> </w:t>
      </w:r>
      <w:r w:rsidRPr="00B96AA9">
        <w:t>Of course, another benefit is the award of college credit</w:t>
      </w:r>
      <w:r w:rsidRPr="00B96AA9">
        <w:rPr>
          <w:spacing w:val="1"/>
        </w:rPr>
        <w:t xml:space="preserve"> </w:t>
      </w:r>
      <w:r w:rsidRPr="00B96AA9">
        <w:t>during</w:t>
      </w:r>
      <w:r w:rsidRPr="00B96AA9">
        <w:rPr>
          <w:spacing w:val="-1"/>
        </w:rPr>
        <w:t xml:space="preserve"> </w:t>
      </w:r>
      <w:r w:rsidRPr="00B96AA9">
        <w:t>students’ high</w:t>
      </w:r>
      <w:r w:rsidRPr="00B96AA9">
        <w:rPr>
          <w:spacing w:val="-1"/>
        </w:rPr>
        <w:t xml:space="preserve"> </w:t>
      </w:r>
      <w:r w:rsidRPr="00B96AA9">
        <w:t>school</w:t>
      </w:r>
      <w:r w:rsidRPr="00B96AA9">
        <w:rPr>
          <w:spacing w:val="-2"/>
        </w:rPr>
        <w:t xml:space="preserve"> </w:t>
      </w:r>
      <w:r w:rsidRPr="00B96AA9">
        <w:t>years.</w:t>
      </w:r>
    </w:p>
    <w:p w14:paraId="1FEA3DCD" w14:textId="77777777" w:rsidR="00BF7AEA" w:rsidRPr="00B96AA9" w:rsidRDefault="002553E9" w:rsidP="00983E3F">
      <w:pPr>
        <w:ind w:left="650"/>
        <w:rPr>
          <w:b/>
          <w:i/>
          <w:sz w:val="20"/>
        </w:rPr>
      </w:pPr>
      <w:r w:rsidRPr="00B96AA9">
        <w:rPr>
          <w:b/>
          <w:i/>
          <w:sz w:val="20"/>
        </w:rPr>
        <w:t>How</w:t>
      </w:r>
      <w:r w:rsidRPr="00B96AA9">
        <w:rPr>
          <w:b/>
          <w:i/>
          <w:spacing w:val="-2"/>
          <w:sz w:val="20"/>
        </w:rPr>
        <w:t xml:space="preserve"> </w:t>
      </w:r>
      <w:r w:rsidRPr="00B96AA9">
        <w:rPr>
          <w:b/>
          <w:i/>
          <w:sz w:val="20"/>
        </w:rPr>
        <w:t>is</w:t>
      </w:r>
      <w:r w:rsidRPr="00B96AA9">
        <w:rPr>
          <w:b/>
          <w:i/>
          <w:spacing w:val="-1"/>
          <w:sz w:val="20"/>
        </w:rPr>
        <w:t xml:space="preserve"> </w:t>
      </w:r>
      <w:r w:rsidRPr="00B96AA9">
        <w:rPr>
          <w:b/>
          <w:i/>
          <w:sz w:val="20"/>
        </w:rPr>
        <w:t>college</w:t>
      </w:r>
      <w:r w:rsidRPr="00B96AA9">
        <w:rPr>
          <w:b/>
          <w:i/>
          <w:spacing w:val="-3"/>
          <w:sz w:val="20"/>
        </w:rPr>
        <w:t xml:space="preserve"> </w:t>
      </w:r>
      <w:r w:rsidRPr="00B96AA9">
        <w:rPr>
          <w:b/>
          <w:i/>
          <w:sz w:val="20"/>
        </w:rPr>
        <w:t>credit</w:t>
      </w:r>
      <w:r w:rsidRPr="00B96AA9">
        <w:rPr>
          <w:b/>
          <w:i/>
          <w:spacing w:val="-1"/>
          <w:sz w:val="20"/>
        </w:rPr>
        <w:t xml:space="preserve"> </w:t>
      </w:r>
      <w:r w:rsidRPr="00B96AA9">
        <w:rPr>
          <w:b/>
          <w:i/>
          <w:sz w:val="20"/>
        </w:rPr>
        <w:t>awarded?</w:t>
      </w:r>
    </w:p>
    <w:p w14:paraId="7851ABCC" w14:textId="77777777" w:rsidR="00BF7AEA" w:rsidRPr="00B96AA9" w:rsidRDefault="002553E9" w:rsidP="00983E3F">
      <w:pPr>
        <w:pStyle w:val="BodyText"/>
        <w:ind w:left="649" w:right="843"/>
      </w:pPr>
      <w:r w:rsidRPr="00B96AA9">
        <w:t>High</w:t>
      </w:r>
      <w:r w:rsidRPr="00B96AA9">
        <w:rPr>
          <w:spacing w:val="-8"/>
        </w:rPr>
        <w:t xml:space="preserve"> </w:t>
      </w:r>
      <w:r w:rsidRPr="00B96AA9">
        <w:t>School</w:t>
      </w:r>
      <w:r w:rsidRPr="00B96AA9">
        <w:rPr>
          <w:spacing w:val="-9"/>
        </w:rPr>
        <w:t xml:space="preserve"> </w:t>
      </w:r>
      <w:r w:rsidRPr="00B96AA9">
        <w:t>students</w:t>
      </w:r>
      <w:r w:rsidRPr="00B96AA9">
        <w:rPr>
          <w:spacing w:val="-8"/>
        </w:rPr>
        <w:t xml:space="preserve"> </w:t>
      </w:r>
      <w:r w:rsidRPr="00B96AA9">
        <w:t>must</w:t>
      </w:r>
      <w:r w:rsidRPr="00B96AA9">
        <w:rPr>
          <w:spacing w:val="-9"/>
        </w:rPr>
        <w:t xml:space="preserve"> </w:t>
      </w:r>
      <w:r w:rsidRPr="00B96AA9">
        <w:t>successfully</w:t>
      </w:r>
      <w:r w:rsidRPr="00B96AA9">
        <w:rPr>
          <w:spacing w:val="-8"/>
        </w:rPr>
        <w:t xml:space="preserve"> </w:t>
      </w:r>
      <w:r w:rsidRPr="00B96AA9">
        <w:t>complete</w:t>
      </w:r>
      <w:r w:rsidRPr="00B96AA9">
        <w:rPr>
          <w:spacing w:val="-7"/>
        </w:rPr>
        <w:t xml:space="preserve"> </w:t>
      </w:r>
      <w:r w:rsidRPr="00B96AA9">
        <w:t>the</w:t>
      </w:r>
      <w:r w:rsidRPr="00B96AA9">
        <w:rPr>
          <w:spacing w:val="-8"/>
        </w:rPr>
        <w:t xml:space="preserve"> </w:t>
      </w:r>
      <w:r w:rsidRPr="00B96AA9">
        <w:t>AP</w:t>
      </w:r>
      <w:r w:rsidRPr="00B96AA9">
        <w:rPr>
          <w:spacing w:val="-8"/>
        </w:rPr>
        <w:t xml:space="preserve"> </w:t>
      </w:r>
      <w:r w:rsidRPr="00B96AA9">
        <w:t>exam</w:t>
      </w:r>
      <w:r w:rsidRPr="00B96AA9">
        <w:rPr>
          <w:spacing w:val="-10"/>
        </w:rPr>
        <w:t xml:space="preserve"> </w:t>
      </w:r>
      <w:r w:rsidRPr="00B96AA9">
        <w:t>in</w:t>
      </w:r>
      <w:r w:rsidRPr="00B96AA9">
        <w:rPr>
          <w:spacing w:val="-10"/>
        </w:rPr>
        <w:t xml:space="preserve"> </w:t>
      </w:r>
      <w:r w:rsidRPr="00B96AA9">
        <w:t>order</w:t>
      </w:r>
      <w:r w:rsidRPr="00B96AA9">
        <w:rPr>
          <w:spacing w:val="-7"/>
        </w:rPr>
        <w:t xml:space="preserve"> </w:t>
      </w:r>
      <w:r w:rsidRPr="00B96AA9">
        <w:t>to</w:t>
      </w:r>
      <w:r w:rsidRPr="00B96AA9">
        <w:rPr>
          <w:spacing w:val="-8"/>
        </w:rPr>
        <w:t xml:space="preserve"> </w:t>
      </w:r>
      <w:r w:rsidRPr="00B96AA9">
        <w:t>receive</w:t>
      </w:r>
      <w:r w:rsidRPr="00B96AA9">
        <w:rPr>
          <w:spacing w:val="-8"/>
        </w:rPr>
        <w:t xml:space="preserve"> </w:t>
      </w:r>
      <w:r w:rsidRPr="00B96AA9">
        <w:t>college</w:t>
      </w:r>
      <w:r w:rsidRPr="00B96AA9">
        <w:rPr>
          <w:spacing w:val="-8"/>
        </w:rPr>
        <w:t xml:space="preserve"> </w:t>
      </w:r>
      <w:r w:rsidRPr="00B96AA9">
        <w:t>credit</w:t>
      </w:r>
      <w:r w:rsidRPr="00B96AA9">
        <w:rPr>
          <w:spacing w:val="-8"/>
        </w:rPr>
        <w:t xml:space="preserve"> </w:t>
      </w:r>
      <w:r w:rsidRPr="00B96AA9">
        <w:t>for</w:t>
      </w:r>
      <w:r w:rsidRPr="00B96AA9">
        <w:rPr>
          <w:spacing w:val="-8"/>
        </w:rPr>
        <w:t xml:space="preserve"> </w:t>
      </w:r>
      <w:r w:rsidRPr="00B96AA9">
        <w:t>the</w:t>
      </w:r>
      <w:r w:rsidRPr="00B96AA9">
        <w:rPr>
          <w:spacing w:val="-7"/>
        </w:rPr>
        <w:t xml:space="preserve"> </w:t>
      </w:r>
      <w:r w:rsidRPr="00B96AA9">
        <w:t>course.</w:t>
      </w:r>
      <w:r w:rsidRPr="00B96AA9">
        <w:rPr>
          <w:spacing w:val="39"/>
        </w:rPr>
        <w:t xml:space="preserve"> </w:t>
      </w:r>
      <w:r w:rsidRPr="00B96AA9">
        <w:t>Tests</w:t>
      </w:r>
      <w:r w:rsidRPr="00B96AA9">
        <w:rPr>
          <w:spacing w:val="-8"/>
        </w:rPr>
        <w:t xml:space="preserve"> </w:t>
      </w:r>
      <w:r w:rsidRPr="00B96AA9">
        <w:t>are</w:t>
      </w:r>
      <w:r w:rsidRPr="00B96AA9">
        <w:rPr>
          <w:spacing w:val="-7"/>
        </w:rPr>
        <w:t xml:space="preserve"> </w:t>
      </w:r>
      <w:r w:rsidRPr="00B96AA9">
        <w:t>scored</w:t>
      </w:r>
      <w:r w:rsidRPr="00B96AA9">
        <w:rPr>
          <w:spacing w:val="-53"/>
        </w:rPr>
        <w:t xml:space="preserve"> </w:t>
      </w:r>
      <w:r w:rsidRPr="00B96AA9">
        <w:t>with</w:t>
      </w:r>
      <w:r w:rsidRPr="00B96AA9">
        <w:rPr>
          <w:spacing w:val="-2"/>
        </w:rPr>
        <w:t xml:space="preserve"> </w:t>
      </w:r>
      <w:r w:rsidRPr="00B96AA9">
        <w:t>grades</w:t>
      </w:r>
      <w:r w:rsidRPr="00B96AA9">
        <w:rPr>
          <w:spacing w:val="-1"/>
        </w:rPr>
        <w:t xml:space="preserve"> </w:t>
      </w:r>
      <w:r w:rsidRPr="00B96AA9">
        <w:t>from</w:t>
      </w:r>
      <w:r w:rsidRPr="00B96AA9">
        <w:rPr>
          <w:spacing w:val="-1"/>
        </w:rPr>
        <w:t xml:space="preserve"> </w:t>
      </w:r>
      <w:r w:rsidRPr="00B96AA9">
        <w:t>1-5.</w:t>
      </w:r>
      <w:r w:rsidRPr="00B96AA9">
        <w:rPr>
          <w:spacing w:val="54"/>
        </w:rPr>
        <w:t xml:space="preserve"> </w:t>
      </w:r>
      <w:r w:rsidRPr="00B96AA9">
        <w:t>The</w:t>
      </w:r>
      <w:r w:rsidRPr="00B96AA9">
        <w:rPr>
          <w:spacing w:val="-1"/>
        </w:rPr>
        <w:t xml:space="preserve"> </w:t>
      </w:r>
      <w:r w:rsidRPr="00B96AA9">
        <w:t>College</w:t>
      </w:r>
      <w:r w:rsidRPr="00B96AA9">
        <w:rPr>
          <w:spacing w:val="-2"/>
        </w:rPr>
        <w:t xml:space="preserve"> </w:t>
      </w:r>
      <w:r w:rsidRPr="00B96AA9">
        <w:t>Board</w:t>
      </w:r>
      <w:r w:rsidRPr="00B96AA9">
        <w:rPr>
          <w:spacing w:val="-1"/>
        </w:rPr>
        <w:t xml:space="preserve"> </w:t>
      </w:r>
      <w:r w:rsidRPr="00B96AA9">
        <w:t>then</w:t>
      </w:r>
      <w:r w:rsidRPr="00B96AA9">
        <w:rPr>
          <w:spacing w:val="-1"/>
        </w:rPr>
        <w:t xml:space="preserve"> </w:t>
      </w:r>
      <w:r w:rsidRPr="00B96AA9">
        <w:t>reports</w:t>
      </w:r>
      <w:r w:rsidRPr="00B96AA9">
        <w:rPr>
          <w:spacing w:val="-1"/>
        </w:rPr>
        <w:t xml:space="preserve"> </w:t>
      </w:r>
      <w:r w:rsidRPr="00B96AA9">
        <w:t>the</w:t>
      </w:r>
      <w:r w:rsidRPr="00B96AA9">
        <w:rPr>
          <w:spacing w:val="-2"/>
        </w:rPr>
        <w:t xml:space="preserve"> </w:t>
      </w:r>
      <w:r w:rsidRPr="00B96AA9">
        <w:t>scores</w:t>
      </w:r>
      <w:r w:rsidRPr="00B96AA9">
        <w:rPr>
          <w:spacing w:val="-1"/>
        </w:rPr>
        <w:t xml:space="preserve"> </w:t>
      </w:r>
      <w:r w:rsidRPr="00B96AA9">
        <w:t>to</w:t>
      </w:r>
      <w:r w:rsidRPr="00B96AA9">
        <w:rPr>
          <w:spacing w:val="-1"/>
        </w:rPr>
        <w:t xml:space="preserve"> </w:t>
      </w:r>
      <w:r w:rsidRPr="00B96AA9">
        <w:t>colleges</w:t>
      </w:r>
      <w:r w:rsidRPr="00B96AA9">
        <w:rPr>
          <w:spacing w:val="-1"/>
        </w:rPr>
        <w:t xml:space="preserve"> </w:t>
      </w:r>
      <w:r w:rsidRPr="00B96AA9">
        <w:t>with</w:t>
      </w:r>
      <w:r w:rsidRPr="00B96AA9">
        <w:rPr>
          <w:spacing w:val="-1"/>
        </w:rPr>
        <w:t xml:space="preserve"> </w:t>
      </w:r>
      <w:r w:rsidRPr="00B96AA9">
        <w:t>the</w:t>
      </w:r>
      <w:r w:rsidRPr="00B96AA9">
        <w:rPr>
          <w:spacing w:val="-2"/>
        </w:rPr>
        <w:t xml:space="preserve"> </w:t>
      </w:r>
      <w:r w:rsidRPr="00B96AA9">
        <w:t>following</w:t>
      </w:r>
      <w:r w:rsidRPr="00B96AA9">
        <w:rPr>
          <w:spacing w:val="-1"/>
        </w:rPr>
        <w:t xml:space="preserve"> </w:t>
      </w:r>
      <w:r w:rsidRPr="00B96AA9">
        <w:t>recommendations:</w:t>
      </w:r>
    </w:p>
    <w:p w14:paraId="7038B881" w14:textId="77777777" w:rsidR="00BF7AEA" w:rsidRPr="00B96AA9" w:rsidRDefault="002553E9" w:rsidP="00983E3F">
      <w:pPr>
        <w:pStyle w:val="BodyText"/>
        <w:ind w:left="1369" w:right="8235"/>
      </w:pPr>
      <w:r w:rsidRPr="00B96AA9">
        <w:t>1--no recommendation</w:t>
      </w:r>
      <w:r w:rsidRPr="00B96AA9">
        <w:rPr>
          <w:spacing w:val="-53"/>
        </w:rPr>
        <w:t xml:space="preserve"> </w:t>
      </w:r>
      <w:r w:rsidRPr="00B96AA9">
        <w:t>2--may</w:t>
      </w:r>
      <w:r w:rsidRPr="00B96AA9">
        <w:rPr>
          <w:spacing w:val="-1"/>
        </w:rPr>
        <w:t xml:space="preserve"> </w:t>
      </w:r>
      <w:r w:rsidRPr="00B96AA9">
        <w:t>be</w:t>
      </w:r>
      <w:r w:rsidRPr="00B96AA9">
        <w:rPr>
          <w:spacing w:val="-1"/>
        </w:rPr>
        <w:t xml:space="preserve"> </w:t>
      </w:r>
      <w:r w:rsidRPr="00B96AA9">
        <w:t>qualified</w:t>
      </w:r>
    </w:p>
    <w:p w14:paraId="4B0B0F65" w14:textId="77777777" w:rsidR="00BF7AEA" w:rsidRPr="00B96AA9" w:rsidRDefault="002553E9" w:rsidP="00983E3F">
      <w:pPr>
        <w:pStyle w:val="BodyText"/>
        <w:spacing w:line="218" w:lineRule="exact"/>
        <w:ind w:left="1369"/>
      </w:pPr>
      <w:r w:rsidRPr="00B96AA9">
        <w:t>3--qualified</w:t>
      </w:r>
    </w:p>
    <w:p w14:paraId="025A6A24" w14:textId="77777777" w:rsidR="00BF7AEA" w:rsidRPr="00B96AA9" w:rsidRDefault="002553E9" w:rsidP="00983E3F">
      <w:pPr>
        <w:pStyle w:val="BodyText"/>
        <w:spacing w:line="217" w:lineRule="exact"/>
        <w:ind w:left="1369"/>
      </w:pPr>
      <w:r w:rsidRPr="00B96AA9">
        <w:t>4--well-qualified</w:t>
      </w:r>
    </w:p>
    <w:p w14:paraId="61A68F63" w14:textId="77777777" w:rsidR="00BF7AEA" w:rsidRPr="00B96AA9" w:rsidRDefault="002553E9" w:rsidP="00983E3F">
      <w:pPr>
        <w:pStyle w:val="BodyText"/>
        <w:spacing w:line="218" w:lineRule="exact"/>
        <w:ind w:left="1369"/>
      </w:pPr>
      <w:r w:rsidRPr="00B96AA9">
        <w:t>5--extremely</w:t>
      </w:r>
      <w:r w:rsidRPr="00B96AA9">
        <w:rPr>
          <w:spacing w:val="-3"/>
        </w:rPr>
        <w:t xml:space="preserve"> </w:t>
      </w:r>
      <w:r w:rsidRPr="00B96AA9">
        <w:t>qualified</w:t>
      </w:r>
    </w:p>
    <w:p w14:paraId="4DD7BE87" w14:textId="77777777" w:rsidR="00BF7AEA" w:rsidRPr="00B96AA9" w:rsidRDefault="002553E9" w:rsidP="00983E3F">
      <w:pPr>
        <w:pStyle w:val="BodyText"/>
        <w:ind w:left="650" w:right="841"/>
      </w:pPr>
      <w:r w:rsidRPr="00B96AA9">
        <w:t>Each college sets its own policy for the award of AP credit, determining which score is successful and how much college credit</w:t>
      </w:r>
      <w:r w:rsidRPr="00B96AA9">
        <w:rPr>
          <w:spacing w:val="-53"/>
        </w:rPr>
        <w:t xml:space="preserve"> </w:t>
      </w:r>
      <w:r w:rsidRPr="00B96AA9">
        <w:t>will be awarded.</w:t>
      </w:r>
      <w:r w:rsidRPr="00B96AA9">
        <w:rPr>
          <w:spacing w:val="1"/>
        </w:rPr>
        <w:t xml:space="preserve"> </w:t>
      </w:r>
      <w:r w:rsidRPr="00B96AA9">
        <w:t>Generally, colleges accept a score of "3" with credit ranging from three to six semester college hours per</w:t>
      </w:r>
      <w:r w:rsidRPr="00B96AA9">
        <w:rPr>
          <w:spacing w:val="-53"/>
        </w:rPr>
        <w:t xml:space="preserve"> </w:t>
      </w:r>
      <w:r w:rsidRPr="00B96AA9">
        <w:t>test.</w:t>
      </w:r>
      <w:r w:rsidRPr="00B96AA9">
        <w:rPr>
          <w:spacing w:val="53"/>
        </w:rPr>
        <w:t xml:space="preserve"> </w:t>
      </w:r>
      <w:r w:rsidRPr="00B96AA9">
        <w:t>Students should</w:t>
      </w:r>
      <w:r w:rsidRPr="00B96AA9">
        <w:rPr>
          <w:spacing w:val="-1"/>
        </w:rPr>
        <w:t xml:space="preserve"> </w:t>
      </w:r>
      <w:r w:rsidRPr="00B96AA9">
        <w:t>contact the college</w:t>
      </w:r>
      <w:r w:rsidRPr="00B96AA9">
        <w:rPr>
          <w:spacing w:val="-1"/>
        </w:rPr>
        <w:t xml:space="preserve"> </w:t>
      </w:r>
      <w:r w:rsidRPr="00B96AA9">
        <w:t>directly to</w:t>
      </w:r>
      <w:r w:rsidRPr="00B96AA9">
        <w:rPr>
          <w:spacing w:val="-2"/>
        </w:rPr>
        <w:t xml:space="preserve"> </w:t>
      </w:r>
      <w:r w:rsidRPr="00B96AA9">
        <w:t>find</w:t>
      </w:r>
      <w:r w:rsidRPr="00B96AA9">
        <w:rPr>
          <w:spacing w:val="-2"/>
        </w:rPr>
        <w:t xml:space="preserve"> </w:t>
      </w:r>
      <w:r w:rsidRPr="00B96AA9">
        <w:t>out</w:t>
      </w:r>
      <w:r w:rsidRPr="00B96AA9">
        <w:rPr>
          <w:spacing w:val="-1"/>
        </w:rPr>
        <w:t xml:space="preserve"> </w:t>
      </w:r>
      <w:r w:rsidRPr="00B96AA9">
        <w:t>about the</w:t>
      </w:r>
      <w:r w:rsidRPr="00B96AA9">
        <w:rPr>
          <w:spacing w:val="-1"/>
        </w:rPr>
        <w:t xml:space="preserve"> </w:t>
      </w:r>
      <w:r w:rsidRPr="00B96AA9">
        <w:t>AP policy</w:t>
      </w:r>
      <w:r w:rsidRPr="00B96AA9">
        <w:rPr>
          <w:spacing w:val="-1"/>
        </w:rPr>
        <w:t xml:space="preserve"> </w:t>
      </w:r>
      <w:r w:rsidRPr="00B96AA9">
        <w:t>for</w:t>
      </w:r>
      <w:r w:rsidRPr="00B96AA9">
        <w:rPr>
          <w:spacing w:val="-1"/>
        </w:rPr>
        <w:t xml:space="preserve"> </w:t>
      </w:r>
      <w:r w:rsidRPr="00B96AA9">
        <w:t>that institution.</w:t>
      </w:r>
    </w:p>
    <w:p w14:paraId="29408CC7" w14:textId="77777777" w:rsidR="00843937" w:rsidRDefault="00843937" w:rsidP="00983E3F">
      <w:pPr>
        <w:spacing w:line="218" w:lineRule="exact"/>
        <w:ind w:left="650"/>
        <w:rPr>
          <w:b/>
          <w:i/>
          <w:sz w:val="20"/>
        </w:rPr>
      </w:pPr>
    </w:p>
    <w:p w14:paraId="68B531A8" w14:textId="2EF933AF" w:rsidR="00BF7AEA" w:rsidRPr="00B96AA9" w:rsidRDefault="002553E9" w:rsidP="00983E3F">
      <w:pPr>
        <w:spacing w:line="218" w:lineRule="exact"/>
        <w:ind w:left="650"/>
        <w:rPr>
          <w:b/>
          <w:i/>
          <w:sz w:val="20"/>
        </w:rPr>
      </w:pPr>
      <w:r w:rsidRPr="00B96AA9">
        <w:rPr>
          <w:b/>
          <w:i/>
          <w:sz w:val="20"/>
        </w:rPr>
        <w:t>What</w:t>
      </w:r>
      <w:r w:rsidRPr="00B96AA9">
        <w:rPr>
          <w:b/>
          <w:i/>
          <w:spacing w:val="-2"/>
          <w:sz w:val="20"/>
        </w:rPr>
        <w:t xml:space="preserve"> </w:t>
      </w:r>
      <w:r w:rsidRPr="00B96AA9">
        <w:rPr>
          <w:b/>
          <w:i/>
          <w:sz w:val="20"/>
        </w:rPr>
        <w:t>background</w:t>
      </w:r>
      <w:r w:rsidRPr="00B96AA9">
        <w:rPr>
          <w:b/>
          <w:i/>
          <w:spacing w:val="-1"/>
          <w:sz w:val="20"/>
        </w:rPr>
        <w:t xml:space="preserve"> </w:t>
      </w:r>
      <w:r w:rsidRPr="00B96AA9">
        <w:rPr>
          <w:b/>
          <w:i/>
          <w:sz w:val="20"/>
        </w:rPr>
        <w:t>is</w:t>
      </w:r>
      <w:r w:rsidRPr="00B96AA9">
        <w:rPr>
          <w:b/>
          <w:i/>
          <w:spacing w:val="-1"/>
          <w:sz w:val="20"/>
        </w:rPr>
        <w:t xml:space="preserve"> </w:t>
      </w:r>
      <w:r w:rsidRPr="00B96AA9">
        <w:rPr>
          <w:b/>
          <w:i/>
          <w:sz w:val="20"/>
        </w:rPr>
        <w:t>needed</w:t>
      </w:r>
      <w:r w:rsidRPr="00B96AA9">
        <w:rPr>
          <w:b/>
          <w:i/>
          <w:spacing w:val="-1"/>
          <w:sz w:val="20"/>
        </w:rPr>
        <w:t xml:space="preserve"> </w:t>
      </w:r>
      <w:r w:rsidRPr="00B96AA9">
        <w:rPr>
          <w:b/>
          <w:i/>
          <w:sz w:val="20"/>
        </w:rPr>
        <w:t>to</w:t>
      </w:r>
      <w:r w:rsidRPr="00B96AA9">
        <w:rPr>
          <w:b/>
          <w:i/>
          <w:spacing w:val="-2"/>
          <w:sz w:val="20"/>
        </w:rPr>
        <w:t xml:space="preserve"> </w:t>
      </w:r>
      <w:r w:rsidRPr="00B96AA9">
        <w:rPr>
          <w:b/>
          <w:i/>
          <w:sz w:val="20"/>
        </w:rPr>
        <w:t>succeed</w:t>
      </w:r>
      <w:r w:rsidRPr="00B96AA9">
        <w:rPr>
          <w:b/>
          <w:i/>
          <w:spacing w:val="-1"/>
          <w:sz w:val="20"/>
        </w:rPr>
        <w:t xml:space="preserve"> </w:t>
      </w:r>
      <w:r w:rsidRPr="00B96AA9">
        <w:rPr>
          <w:b/>
          <w:i/>
          <w:sz w:val="20"/>
        </w:rPr>
        <w:t>in</w:t>
      </w:r>
      <w:r w:rsidRPr="00B96AA9">
        <w:rPr>
          <w:b/>
          <w:i/>
          <w:spacing w:val="-1"/>
          <w:sz w:val="20"/>
        </w:rPr>
        <w:t xml:space="preserve"> </w:t>
      </w:r>
      <w:r w:rsidRPr="00B96AA9">
        <w:rPr>
          <w:b/>
          <w:i/>
          <w:sz w:val="20"/>
        </w:rPr>
        <w:t>an</w:t>
      </w:r>
      <w:r w:rsidRPr="00B96AA9">
        <w:rPr>
          <w:b/>
          <w:i/>
          <w:spacing w:val="-1"/>
          <w:sz w:val="20"/>
        </w:rPr>
        <w:t xml:space="preserve"> </w:t>
      </w:r>
      <w:r w:rsidRPr="00B96AA9">
        <w:rPr>
          <w:b/>
          <w:i/>
          <w:sz w:val="20"/>
        </w:rPr>
        <w:t>AP</w:t>
      </w:r>
      <w:r w:rsidRPr="00B96AA9">
        <w:rPr>
          <w:b/>
          <w:i/>
          <w:spacing w:val="-1"/>
          <w:sz w:val="20"/>
        </w:rPr>
        <w:t xml:space="preserve"> </w:t>
      </w:r>
      <w:r w:rsidRPr="00B96AA9">
        <w:rPr>
          <w:b/>
          <w:i/>
          <w:sz w:val="20"/>
        </w:rPr>
        <w:t>course?</w:t>
      </w:r>
    </w:p>
    <w:p w14:paraId="0A3EFA76" w14:textId="77777777" w:rsidR="00BF7AEA" w:rsidRPr="00B96AA9" w:rsidRDefault="002553E9" w:rsidP="00983E3F">
      <w:pPr>
        <w:pStyle w:val="BodyText"/>
        <w:spacing w:line="218" w:lineRule="exact"/>
        <w:ind w:left="650"/>
      </w:pPr>
      <w:r w:rsidRPr="00B96AA9">
        <w:t>The</w:t>
      </w:r>
      <w:r w:rsidRPr="00B96AA9">
        <w:rPr>
          <w:spacing w:val="-2"/>
        </w:rPr>
        <w:t xml:space="preserve"> </w:t>
      </w:r>
      <w:r w:rsidRPr="00B96AA9">
        <w:t>College</w:t>
      </w:r>
      <w:r w:rsidRPr="00B96AA9">
        <w:rPr>
          <w:spacing w:val="-3"/>
        </w:rPr>
        <w:t xml:space="preserve"> </w:t>
      </w:r>
      <w:r w:rsidRPr="00B96AA9">
        <w:t>Board</w:t>
      </w:r>
      <w:r w:rsidRPr="00B96AA9">
        <w:rPr>
          <w:spacing w:val="-1"/>
        </w:rPr>
        <w:t xml:space="preserve"> </w:t>
      </w:r>
      <w:r w:rsidRPr="00B96AA9">
        <w:t>offers</w:t>
      </w:r>
      <w:r w:rsidRPr="00B96AA9">
        <w:rPr>
          <w:spacing w:val="-2"/>
        </w:rPr>
        <w:t xml:space="preserve"> </w:t>
      </w:r>
      <w:r w:rsidRPr="00B96AA9">
        <w:t>the</w:t>
      </w:r>
      <w:r w:rsidRPr="00B96AA9">
        <w:rPr>
          <w:spacing w:val="-2"/>
        </w:rPr>
        <w:t xml:space="preserve"> </w:t>
      </w:r>
      <w:r w:rsidRPr="00B96AA9">
        <w:t>following</w:t>
      </w:r>
      <w:r w:rsidRPr="00B96AA9">
        <w:rPr>
          <w:spacing w:val="-2"/>
        </w:rPr>
        <w:t xml:space="preserve"> </w:t>
      </w:r>
      <w:r w:rsidRPr="00B96AA9">
        <w:t>recommendations</w:t>
      </w:r>
      <w:r w:rsidRPr="00B96AA9">
        <w:rPr>
          <w:spacing w:val="-1"/>
        </w:rPr>
        <w:t xml:space="preserve"> </w:t>
      </w:r>
      <w:r w:rsidRPr="00B96AA9">
        <w:t>to</w:t>
      </w:r>
      <w:r w:rsidRPr="00B96AA9">
        <w:rPr>
          <w:spacing w:val="-3"/>
        </w:rPr>
        <w:t xml:space="preserve"> </w:t>
      </w:r>
      <w:r w:rsidRPr="00B96AA9">
        <w:t>ensure</w:t>
      </w:r>
      <w:r w:rsidRPr="00B96AA9">
        <w:rPr>
          <w:spacing w:val="-2"/>
        </w:rPr>
        <w:t xml:space="preserve"> </w:t>
      </w:r>
      <w:r w:rsidRPr="00B96AA9">
        <w:t>success</w:t>
      </w:r>
      <w:r w:rsidRPr="00B96AA9">
        <w:rPr>
          <w:spacing w:val="-3"/>
        </w:rPr>
        <w:t xml:space="preserve"> </w:t>
      </w:r>
      <w:r w:rsidRPr="00B96AA9">
        <w:t>in</w:t>
      </w:r>
      <w:r w:rsidRPr="00B96AA9">
        <w:rPr>
          <w:spacing w:val="-1"/>
        </w:rPr>
        <w:t xml:space="preserve"> </w:t>
      </w:r>
      <w:r w:rsidRPr="00B96AA9">
        <w:t>the</w:t>
      </w:r>
      <w:r w:rsidRPr="00B96AA9">
        <w:rPr>
          <w:spacing w:val="-2"/>
        </w:rPr>
        <w:t xml:space="preserve"> </w:t>
      </w:r>
      <w:r w:rsidRPr="00B96AA9">
        <w:t>AP</w:t>
      </w:r>
      <w:r w:rsidRPr="00B96AA9">
        <w:rPr>
          <w:spacing w:val="-1"/>
        </w:rPr>
        <w:t xml:space="preserve"> </w:t>
      </w:r>
      <w:r w:rsidRPr="00B96AA9">
        <w:t>program:</w:t>
      </w:r>
    </w:p>
    <w:p w14:paraId="2D1B4115" w14:textId="77777777" w:rsidR="00BF7AEA" w:rsidRPr="00B96AA9" w:rsidRDefault="002553E9" w:rsidP="00983E3F">
      <w:pPr>
        <w:ind w:left="1370" w:right="841"/>
        <w:rPr>
          <w:i/>
          <w:sz w:val="20"/>
        </w:rPr>
      </w:pPr>
      <w:r w:rsidRPr="00B96AA9">
        <w:rPr>
          <w:i/>
          <w:sz w:val="20"/>
        </w:rPr>
        <w:t>Students should have had practice in analyzing content, drawing comparisons, and reasoning through problems.</w:t>
      </w:r>
      <w:r w:rsidRPr="00B96AA9">
        <w:rPr>
          <w:i/>
          <w:spacing w:val="1"/>
          <w:sz w:val="20"/>
        </w:rPr>
        <w:t xml:space="preserve"> </w:t>
      </w:r>
      <w:r w:rsidRPr="00B96AA9">
        <w:rPr>
          <w:i/>
          <w:sz w:val="20"/>
        </w:rPr>
        <w:t>They</w:t>
      </w:r>
      <w:r w:rsidRPr="00B96AA9">
        <w:rPr>
          <w:i/>
          <w:spacing w:val="1"/>
          <w:sz w:val="20"/>
        </w:rPr>
        <w:t xml:space="preserve"> </w:t>
      </w:r>
      <w:r w:rsidRPr="00B96AA9">
        <w:rPr>
          <w:i/>
          <w:sz w:val="20"/>
        </w:rPr>
        <w:t>must be able to read perceptively and independently.</w:t>
      </w:r>
      <w:r w:rsidRPr="00B96AA9">
        <w:rPr>
          <w:i/>
          <w:spacing w:val="1"/>
          <w:sz w:val="20"/>
        </w:rPr>
        <w:t xml:space="preserve"> </w:t>
      </w:r>
      <w:r w:rsidRPr="00B96AA9">
        <w:rPr>
          <w:i/>
          <w:sz w:val="20"/>
        </w:rPr>
        <w:t>Additionally, students will need to be proficient in writing clear,</w:t>
      </w:r>
      <w:r w:rsidRPr="00B96AA9">
        <w:rPr>
          <w:i/>
          <w:spacing w:val="1"/>
          <w:sz w:val="20"/>
        </w:rPr>
        <w:t xml:space="preserve"> </w:t>
      </w:r>
      <w:r w:rsidRPr="00B96AA9">
        <w:rPr>
          <w:i/>
          <w:sz w:val="20"/>
        </w:rPr>
        <w:t>concise essays.</w:t>
      </w:r>
      <w:r w:rsidRPr="00B96AA9">
        <w:rPr>
          <w:i/>
          <w:spacing w:val="1"/>
          <w:sz w:val="20"/>
        </w:rPr>
        <w:t xml:space="preserve"> </w:t>
      </w:r>
      <w:r w:rsidRPr="00B96AA9">
        <w:rPr>
          <w:i/>
          <w:sz w:val="20"/>
        </w:rPr>
        <w:t>Students who are not skilled in these areas must be even more highly motivated to make up deficiencies</w:t>
      </w:r>
      <w:r w:rsidRPr="00B96AA9">
        <w:rPr>
          <w:i/>
          <w:spacing w:val="1"/>
          <w:sz w:val="20"/>
        </w:rPr>
        <w:t xml:space="preserve"> </w:t>
      </w:r>
      <w:r w:rsidRPr="00B96AA9">
        <w:rPr>
          <w:i/>
          <w:sz w:val="20"/>
        </w:rPr>
        <w:t>at</w:t>
      </w:r>
      <w:r w:rsidRPr="00B96AA9">
        <w:rPr>
          <w:i/>
          <w:spacing w:val="-7"/>
          <w:sz w:val="20"/>
        </w:rPr>
        <w:t xml:space="preserve"> </w:t>
      </w:r>
      <w:r w:rsidRPr="00B96AA9">
        <w:rPr>
          <w:i/>
          <w:sz w:val="20"/>
        </w:rPr>
        <w:t>the</w:t>
      </w:r>
      <w:r w:rsidRPr="00B96AA9">
        <w:rPr>
          <w:i/>
          <w:spacing w:val="-8"/>
          <w:sz w:val="20"/>
        </w:rPr>
        <w:t xml:space="preserve"> </w:t>
      </w:r>
      <w:r w:rsidRPr="00B96AA9">
        <w:rPr>
          <w:i/>
          <w:sz w:val="20"/>
        </w:rPr>
        <w:t>same</w:t>
      </w:r>
      <w:r w:rsidRPr="00B96AA9">
        <w:rPr>
          <w:i/>
          <w:spacing w:val="-8"/>
          <w:sz w:val="20"/>
        </w:rPr>
        <w:t xml:space="preserve"> </w:t>
      </w:r>
      <w:r w:rsidRPr="00B96AA9">
        <w:rPr>
          <w:i/>
          <w:sz w:val="20"/>
        </w:rPr>
        <w:t>time</w:t>
      </w:r>
      <w:r w:rsidRPr="00B96AA9">
        <w:rPr>
          <w:i/>
          <w:spacing w:val="-6"/>
          <w:sz w:val="20"/>
        </w:rPr>
        <w:t xml:space="preserve"> </w:t>
      </w:r>
      <w:r w:rsidRPr="00B96AA9">
        <w:rPr>
          <w:i/>
          <w:sz w:val="20"/>
        </w:rPr>
        <w:t>they</w:t>
      </w:r>
      <w:r w:rsidRPr="00B96AA9">
        <w:rPr>
          <w:i/>
          <w:spacing w:val="-7"/>
          <w:sz w:val="20"/>
        </w:rPr>
        <w:t xml:space="preserve"> </w:t>
      </w:r>
      <w:r w:rsidRPr="00B96AA9">
        <w:rPr>
          <w:i/>
          <w:sz w:val="20"/>
        </w:rPr>
        <w:t>are</w:t>
      </w:r>
      <w:r w:rsidRPr="00B96AA9">
        <w:rPr>
          <w:i/>
          <w:spacing w:val="-7"/>
          <w:sz w:val="20"/>
        </w:rPr>
        <w:t xml:space="preserve"> </w:t>
      </w:r>
      <w:r w:rsidRPr="00B96AA9">
        <w:rPr>
          <w:i/>
          <w:sz w:val="20"/>
        </w:rPr>
        <w:t>taking</w:t>
      </w:r>
      <w:r w:rsidRPr="00B96AA9">
        <w:rPr>
          <w:i/>
          <w:spacing w:val="-6"/>
          <w:sz w:val="20"/>
        </w:rPr>
        <w:t xml:space="preserve"> </w:t>
      </w:r>
      <w:r w:rsidRPr="00B96AA9">
        <w:rPr>
          <w:i/>
          <w:sz w:val="20"/>
        </w:rPr>
        <w:t>more</w:t>
      </w:r>
      <w:r w:rsidRPr="00B96AA9">
        <w:rPr>
          <w:i/>
          <w:spacing w:val="-7"/>
          <w:sz w:val="20"/>
        </w:rPr>
        <w:t xml:space="preserve"> </w:t>
      </w:r>
      <w:r w:rsidRPr="00B96AA9">
        <w:rPr>
          <w:i/>
          <w:sz w:val="20"/>
        </w:rPr>
        <w:t>rigorous</w:t>
      </w:r>
      <w:r w:rsidRPr="00B96AA9">
        <w:rPr>
          <w:i/>
          <w:spacing w:val="-7"/>
          <w:sz w:val="20"/>
        </w:rPr>
        <w:t xml:space="preserve"> </w:t>
      </w:r>
      <w:r w:rsidRPr="00B96AA9">
        <w:rPr>
          <w:i/>
          <w:sz w:val="20"/>
        </w:rPr>
        <w:t>courses.</w:t>
      </w:r>
      <w:r w:rsidRPr="00B96AA9">
        <w:rPr>
          <w:i/>
          <w:spacing w:val="41"/>
          <w:sz w:val="20"/>
        </w:rPr>
        <w:t xml:space="preserve"> </w:t>
      </w:r>
      <w:r w:rsidRPr="00B96AA9">
        <w:rPr>
          <w:i/>
          <w:sz w:val="20"/>
        </w:rPr>
        <w:t>The</w:t>
      </w:r>
      <w:r w:rsidRPr="00B96AA9">
        <w:rPr>
          <w:i/>
          <w:spacing w:val="-8"/>
          <w:sz w:val="20"/>
        </w:rPr>
        <w:t xml:space="preserve"> </w:t>
      </w:r>
      <w:r w:rsidRPr="00B96AA9">
        <w:rPr>
          <w:i/>
          <w:sz w:val="20"/>
        </w:rPr>
        <w:t>earlier</w:t>
      </w:r>
      <w:r w:rsidRPr="00B96AA9">
        <w:rPr>
          <w:i/>
          <w:spacing w:val="-6"/>
          <w:sz w:val="20"/>
        </w:rPr>
        <w:t xml:space="preserve"> </w:t>
      </w:r>
      <w:r w:rsidRPr="00B96AA9">
        <w:rPr>
          <w:i/>
          <w:sz w:val="20"/>
        </w:rPr>
        <w:t>students</w:t>
      </w:r>
      <w:r w:rsidRPr="00B96AA9">
        <w:rPr>
          <w:i/>
          <w:spacing w:val="-8"/>
          <w:sz w:val="20"/>
        </w:rPr>
        <w:t xml:space="preserve"> </w:t>
      </w:r>
      <w:r w:rsidRPr="00B96AA9">
        <w:rPr>
          <w:i/>
          <w:sz w:val="20"/>
        </w:rPr>
        <w:t>prepare</w:t>
      </w:r>
      <w:r w:rsidRPr="00B96AA9">
        <w:rPr>
          <w:i/>
          <w:spacing w:val="-8"/>
          <w:sz w:val="20"/>
        </w:rPr>
        <w:t xml:space="preserve"> </w:t>
      </w:r>
      <w:r w:rsidRPr="00B96AA9">
        <w:rPr>
          <w:i/>
          <w:sz w:val="20"/>
        </w:rPr>
        <w:t>for</w:t>
      </w:r>
      <w:r w:rsidRPr="00B96AA9">
        <w:rPr>
          <w:i/>
          <w:spacing w:val="-7"/>
          <w:sz w:val="20"/>
        </w:rPr>
        <w:t xml:space="preserve"> </w:t>
      </w:r>
      <w:r w:rsidRPr="00B96AA9">
        <w:rPr>
          <w:i/>
          <w:sz w:val="20"/>
        </w:rPr>
        <w:t>AP</w:t>
      </w:r>
      <w:r w:rsidRPr="00B96AA9">
        <w:rPr>
          <w:i/>
          <w:spacing w:val="-8"/>
          <w:sz w:val="20"/>
        </w:rPr>
        <w:t xml:space="preserve"> </w:t>
      </w:r>
      <w:r w:rsidRPr="00B96AA9">
        <w:rPr>
          <w:i/>
          <w:sz w:val="20"/>
        </w:rPr>
        <w:t>or</w:t>
      </w:r>
      <w:r w:rsidRPr="00B96AA9">
        <w:rPr>
          <w:i/>
          <w:spacing w:val="-7"/>
          <w:sz w:val="20"/>
        </w:rPr>
        <w:t xml:space="preserve"> </w:t>
      </w:r>
      <w:r w:rsidRPr="00B96AA9">
        <w:rPr>
          <w:i/>
          <w:sz w:val="20"/>
        </w:rPr>
        <w:t>college</w:t>
      </w:r>
      <w:r w:rsidRPr="00B96AA9">
        <w:rPr>
          <w:i/>
          <w:spacing w:val="-7"/>
          <w:sz w:val="20"/>
        </w:rPr>
        <w:t xml:space="preserve"> </w:t>
      </w:r>
      <w:r w:rsidRPr="00B96AA9">
        <w:rPr>
          <w:i/>
          <w:sz w:val="20"/>
        </w:rPr>
        <w:t>courses</w:t>
      </w:r>
      <w:r w:rsidRPr="00B96AA9">
        <w:rPr>
          <w:i/>
          <w:spacing w:val="-7"/>
          <w:sz w:val="20"/>
        </w:rPr>
        <w:t xml:space="preserve"> </w:t>
      </w:r>
      <w:r w:rsidRPr="00B96AA9">
        <w:rPr>
          <w:i/>
          <w:sz w:val="20"/>
        </w:rPr>
        <w:t>by</w:t>
      </w:r>
      <w:r w:rsidRPr="00B96AA9">
        <w:rPr>
          <w:i/>
          <w:spacing w:val="-8"/>
          <w:sz w:val="20"/>
        </w:rPr>
        <w:t xml:space="preserve"> </w:t>
      </w:r>
      <w:r w:rsidRPr="00B96AA9">
        <w:rPr>
          <w:i/>
          <w:sz w:val="20"/>
        </w:rPr>
        <w:t>taking</w:t>
      </w:r>
      <w:r w:rsidRPr="00B96AA9">
        <w:rPr>
          <w:i/>
          <w:spacing w:val="-53"/>
          <w:sz w:val="20"/>
        </w:rPr>
        <w:t xml:space="preserve"> </w:t>
      </w:r>
      <w:r w:rsidRPr="00B96AA9">
        <w:rPr>
          <w:i/>
          <w:sz w:val="20"/>
        </w:rPr>
        <w:t>the</w:t>
      </w:r>
      <w:r w:rsidRPr="00B96AA9">
        <w:rPr>
          <w:i/>
          <w:spacing w:val="-12"/>
          <w:sz w:val="20"/>
        </w:rPr>
        <w:t xml:space="preserve"> </w:t>
      </w:r>
      <w:r w:rsidRPr="00B96AA9">
        <w:rPr>
          <w:i/>
          <w:sz w:val="20"/>
        </w:rPr>
        <w:t>most</w:t>
      </w:r>
      <w:r w:rsidRPr="00B96AA9">
        <w:rPr>
          <w:i/>
          <w:spacing w:val="-12"/>
          <w:sz w:val="20"/>
        </w:rPr>
        <w:t xml:space="preserve"> </w:t>
      </w:r>
      <w:r w:rsidRPr="00B96AA9">
        <w:rPr>
          <w:i/>
          <w:sz w:val="20"/>
        </w:rPr>
        <w:t>rigorous</w:t>
      </w:r>
      <w:r w:rsidRPr="00B96AA9">
        <w:rPr>
          <w:i/>
          <w:spacing w:val="-11"/>
          <w:sz w:val="20"/>
        </w:rPr>
        <w:t xml:space="preserve"> </w:t>
      </w:r>
      <w:r w:rsidRPr="00B96AA9">
        <w:rPr>
          <w:i/>
          <w:sz w:val="20"/>
        </w:rPr>
        <w:t>classes</w:t>
      </w:r>
      <w:r w:rsidRPr="00B96AA9">
        <w:rPr>
          <w:i/>
          <w:spacing w:val="-12"/>
          <w:sz w:val="20"/>
        </w:rPr>
        <w:t xml:space="preserve"> </w:t>
      </w:r>
      <w:r w:rsidRPr="00B96AA9">
        <w:rPr>
          <w:i/>
          <w:sz w:val="20"/>
        </w:rPr>
        <w:t>available,</w:t>
      </w:r>
      <w:r w:rsidRPr="00B96AA9">
        <w:rPr>
          <w:i/>
          <w:spacing w:val="-11"/>
          <w:sz w:val="20"/>
        </w:rPr>
        <w:t xml:space="preserve"> </w:t>
      </w:r>
      <w:r w:rsidRPr="00B96AA9">
        <w:rPr>
          <w:i/>
          <w:sz w:val="20"/>
        </w:rPr>
        <w:t>the</w:t>
      </w:r>
      <w:r w:rsidRPr="00B96AA9">
        <w:rPr>
          <w:i/>
          <w:spacing w:val="-12"/>
          <w:sz w:val="20"/>
        </w:rPr>
        <w:t xml:space="preserve"> </w:t>
      </w:r>
      <w:r w:rsidRPr="00B96AA9">
        <w:rPr>
          <w:i/>
          <w:sz w:val="20"/>
        </w:rPr>
        <w:t>more</w:t>
      </w:r>
      <w:r w:rsidRPr="00B96AA9">
        <w:rPr>
          <w:i/>
          <w:spacing w:val="-12"/>
          <w:sz w:val="20"/>
        </w:rPr>
        <w:t xml:space="preserve"> </w:t>
      </w:r>
      <w:r w:rsidRPr="00B96AA9">
        <w:rPr>
          <w:i/>
          <w:sz w:val="20"/>
        </w:rPr>
        <w:t>likely</w:t>
      </w:r>
      <w:r w:rsidRPr="00B96AA9">
        <w:rPr>
          <w:i/>
          <w:spacing w:val="-12"/>
          <w:sz w:val="20"/>
        </w:rPr>
        <w:t xml:space="preserve"> </w:t>
      </w:r>
      <w:r w:rsidRPr="00B96AA9">
        <w:rPr>
          <w:i/>
          <w:sz w:val="20"/>
        </w:rPr>
        <w:t>will</w:t>
      </w:r>
      <w:r w:rsidRPr="00B96AA9">
        <w:rPr>
          <w:i/>
          <w:spacing w:val="-12"/>
          <w:sz w:val="20"/>
        </w:rPr>
        <w:t xml:space="preserve"> </w:t>
      </w:r>
      <w:r w:rsidRPr="00B96AA9">
        <w:rPr>
          <w:i/>
          <w:sz w:val="20"/>
        </w:rPr>
        <w:t>be</w:t>
      </w:r>
      <w:r w:rsidRPr="00B96AA9">
        <w:rPr>
          <w:i/>
          <w:spacing w:val="-12"/>
          <w:sz w:val="20"/>
        </w:rPr>
        <w:t xml:space="preserve"> </w:t>
      </w:r>
      <w:r w:rsidRPr="00B96AA9">
        <w:rPr>
          <w:i/>
          <w:sz w:val="20"/>
        </w:rPr>
        <w:t>their</w:t>
      </w:r>
      <w:r w:rsidRPr="00B96AA9">
        <w:rPr>
          <w:i/>
          <w:spacing w:val="-12"/>
          <w:sz w:val="20"/>
        </w:rPr>
        <w:t xml:space="preserve"> </w:t>
      </w:r>
      <w:r w:rsidRPr="00B96AA9">
        <w:rPr>
          <w:i/>
          <w:sz w:val="20"/>
        </w:rPr>
        <w:t>success.</w:t>
      </w:r>
      <w:r w:rsidRPr="00B96AA9">
        <w:rPr>
          <w:i/>
          <w:spacing w:val="32"/>
          <w:sz w:val="20"/>
        </w:rPr>
        <w:t xml:space="preserve"> </w:t>
      </w:r>
      <w:r w:rsidRPr="00B96AA9">
        <w:rPr>
          <w:i/>
          <w:sz w:val="20"/>
        </w:rPr>
        <w:t>The</w:t>
      </w:r>
      <w:r w:rsidRPr="00B96AA9">
        <w:rPr>
          <w:i/>
          <w:spacing w:val="-11"/>
          <w:sz w:val="20"/>
        </w:rPr>
        <w:t xml:space="preserve"> </w:t>
      </w:r>
      <w:r w:rsidRPr="00B96AA9">
        <w:rPr>
          <w:i/>
          <w:sz w:val="20"/>
        </w:rPr>
        <w:t>keys</w:t>
      </w:r>
      <w:r w:rsidRPr="00B96AA9">
        <w:rPr>
          <w:i/>
          <w:spacing w:val="-12"/>
          <w:sz w:val="20"/>
        </w:rPr>
        <w:t xml:space="preserve"> </w:t>
      </w:r>
      <w:r w:rsidRPr="00B96AA9">
        <w:rPr>
          <w:i/>
          <w:sz w:val="20"/>
        </w:rPr>
        <w:t>to</w:t>
      </w:r>
      <w:r w:rsidRPr="00B96AA9">
        <w:rPr>
          <w:i/>
          <w:spacing w:val="-11"/>
          <w:sz w:val="20"/>
        </w:rPr>
        <w:t xml:space="preserve"> </w:t>
      </w:r>
      <w:r w:rsidRPr="00B96AA9">
        <w:rPr>
          <w:i/>
          <w:sz w:val="20"/>
        </w:rPr>
        <w:t>success</w:t>
      </w:r>
      <w:r w:rsidRPr="00B96AA9">
        <w:rPr>
          <w:i/>
          <w:spacing w:val="-13"/>
          <w:sz w:val="20"/>
        </w:rPr>
        <w:t xml:space="preserve"> </w:t>
      </w:r>
      <w:r w:rsidRPr="00B96AA9">
        <w:rPr>
          <w:i/>
          <w:sz w:val="20"/>
        </w:rPr>
        <w:t>are</w:t>
      </w:r>
      <w:r w:rsidRPr="00B96AA9">
        <w:rPr>
          <w:i/>
          <w:spacing w:val="-11"/>
          <w:sz w:val="20"/>
        </w:rPr>
        <w:t xml:space="preserve"> </w:t>
      </w:r>
      <w:r w:rsidRPr="00B96AA9">
        <w:rPr>
          <w:i/>
          <w:sz w:val="20"/>
        </w:rPr>
        <w:t>motivation,</w:t>
      </w:r>
      <w:r w:rsidRPr="00B96AA9">
        <w:rPr>
          <w:i/>
          <w:spacing w:val="-13"/>
          <w:sz w:val="20"/>
        </w:rPr>
        <w:t xml:space="preserve"> </w:t>
      </w:r>
      <w:r w:rsidRPr="00B96AA9">
        <w:rPr>
          <w:i/>
          <w:sz w:val="20"/>
        </w:rPr>
        <w:t>self-discipline,</w:t>
      </w:r>
      <w:r w:rsidRPr="00B96AA9">
        <w:rPr>
          <w:i/>
          <w:spacing w:val="-53"/>
          <w:sz w:val="20"/>
        </w:rPr>
        <w:t xml:space="preserve"> </w:t>
      </w:r>
      <w:r w:rsidRPr="00B96AA9">
        <w:rPr>
          <w:i/>
          <w:sz w:val="20"/>
        </w:rPr>
        <w:t>and</w:t>
      </w:r>
      <w:r w:rsidRPr="00B96AA9">
        <w:rPr>
          <w:i/>
          <w:spacing w:val="-1"/>
          <w:sz w:val="20"/>
        </w:rPr>
        <w:t xml:space="preserve"> </w:t>
      </w:r>
      <w:r w:rsidRPr="00B96AA9">
        <w:rPr>
          <w:i/>
          <w:sz w:val="20"/>
        </w:rPr>
        <w:t>academic</w:t>
      </w:r>
      <w:r w:rsidRPr="00B96AA9">
        <w:rPr>
          <w:i/>
          <w:spacing w:val="-1"/>
          <w:sz w:val="20"/>
        </w:rPr>
        <w:t xml:space="preserve"> </w:t>
      </w:r>
      <w:r w:rsidRPr="00B96AA9">
        <w:rPr>
          <w:i/>
          <w:sz w:val="20"/>
        </w:rPr>
        <w:t>preparation.</w:t>
      </w:r>
    </w:p>
    <w:p w14:paraId="099C8FA9" w14:textId="77777777" w:rsidR="00BF7AEA" w:rsidRPr="00B96AA9" w:rsidRDefault="00BF7AEA" w:rsidP="00983E3F">
      <w:pPr>
        <w:pStyle w:val="BodyText"/>
        <w:rPr>
          <w:i/>
        </w:rPr>
      </w:pPr>
    </w:p>
    <w:p w14:paraId="563FEF61" w14:textId="77777777" w:rsidR="00BF7AEA" w:rsidRPr="00B96AA9" w:rsidRDefault="002553E9" w:rsidP="00983E3F">
      <w:pPr>
        <w:spacing w:line="218" w:lineRule="exact"/>
        <w:ind w:left="649"/>
        <w:rPr>
          <w:b/>
          <w:i/>
          <w:sz w:val="20"/>
        </w:rPr>
      </w:pPr>
      <w:r w:rsidRPr="00B96AA9">
        <w:rPr>
          <w:b/>
          <w:i/>
          <w:sz w:val="20"/>
        </w:rPr>
        <w:t>What</w:t>
      </w:r>
      <w:r w:rsidRPr="00B96AA9">
        <w:rPr>
          <w:b/>
          <w:i/>
          <w:spacing w:val="-2"/>
          <w:sz w:val="20"/>
        </w:rPr>
        <w:t xml:space="preserve"> </w:t>
      </w:r>
      <w:r w:rsidRPr="00B96AA9">
        <w:rPr>
          <w:b/>
          <w:i/>
          <w:sz w:val="20"/>
        </w:rPr>
        <w:t>are</w:t>
      </w:r>
      <w:r w:rsidRPr="00B96AA9">
        <w:rPr>
          <w:b/>
          <w:i/>
          <w:spacing w:val="-1"/>
          <w:sz w:val="20"/>
        </w:rPr>
        <w:t xml:space="preserve"> </w:t>
      </w:r>
      <w:r w:rsidRPr="00B96AA9">
        <w:rPr>
          <w:b/>
          <w:i/>
          <w:sz w:val="20"/>
        </w:rPr>
        <w:t>the</w:t>
      </w:r>
      <w:r w:rsidRPr="00B96AA9">
        <w:rPr>
          <w:b/>
          <w:i/>
          <w:spacing w:val="-1"/>
          <w:sz w:val="20"/>
        </w:rPr>
        <w:t xml:space="preserve"> </w:t>
      </w:r>
      <w:r w:rsidRPr="00B96AA9">
        <w:rPr>
          <w:b/>
          <w:i/>
          <w:sz w:val="20"/>
        </w:rPr>
        <w:t>costs</w:t>
      </w:r>
      <w:r w:rsidRPr="00B96AA9">
        <w:rPr>
          <w:b/>
          <w:i/>
          <w:spacing w:val="-1"/>
          <w:sz w:val="20"/>
        </w:rPr>
        <w:t xml:space="preserve"> </w:t>
      </w:r>
      <w:r w:rsidRPr="00B96AA9">
        <w:rPr>
          <w:b/>
          <w:i/>
          <w:sz w:val="20"/>
        </w:rPr>
        <w:t>involved</w:t>
      </w:r>
      <w:r w:rsidRPr="00B96AA9">
        <w:rPr>
          <w:b/>
          <w:i/>
          <w:spacing w:val="-1"/>
          <w:sz w:val="20"/>
        </w:rPr>
        <w:t xml:space="preserve"> </w:t>
      </w:r>
      <w:r w:rsidRPr="00B96AA9">
        <w:rPr>
          <w:b/>
          <w:i/>
          <w:sz w:val="20"/>
        </w:rPr>
        <w:t>in</w:t>
      </w:r>
      <w:r w:rsidRPr="00B96AA9">
        <w:rPr>
          <w:b/>
          <w:i/>
          <w:spacing w:val="-1"/>
          <w:sz w:val="20"/>
        </w:rPr>
        <w:t xml:space="preserve"> </w:t>
      </w:r>
      <w:r w:rsidRPr="00B96AA9">
        <w:rPr>
          <w:b/>
          <w:i/>
          <w:sz w:val="20"/>
        </w:rPr>
        <w:t>taking</w:t>
      </w:r>
      <w:r w:rsidRPr="00B96AA9">
        <w:rPr>
          <w:b/>
          <w:i/>
          <w:spacing w:val="-1"/>
          <w:sz w:val="20"/>
        </w:rPr>
        <w:t xml:space="preserve"> </w:t>
      </w:r>
      <w:r w:rsidRPr="00B96AA9">
        <w:rPr>
          <w:b/>
          <w:i/>
          <w:sz w:val="20"/>
        </w:rPr>
        <w:t>a</w:t>
      </w:r>
      <w:r w:rsidRPr="00B96AA9">
        <w:rPr>
          <w:b/>
          <w:i/>
          <w:spacing w:val="-2"/>
          <w:sz w:val="20"/>
        </w:rPr>
        <w:t xml:space="preserve"> </w:t>
      </w:r>
      <w:r w:rsidRPr="00B96AA9">
        <w:rPr>
          <w:b/>
          <w:i/>
          <w:sz w:val="20"/>
        </w:rPr>
        <w:t>course?</w:t>
      </w:r>
    </w:p>
    <w:p w14:paraId="6DCF43C9" w14:textId="415E2B58" w:rsidR="00BF7AEA" w:rsidRPr="00B96AA9" w:rsidRDefault="002553E9" w:rsidP="00983E3F">
      <w:pPr>
        <w:pStyle w:val="BodyText"/>
        <w:ind w:left="649" w:right="836"/>
      </w:pPr>
      <w:r w:rsidRPr="00B96AA9">
        <w:t>Since the AP courses are a part of the Texas High curriculum, there is no charge for taking an AP course.</w:t>
      </w:r>
      <w:r w:rsidRPr="00B96AA9">
        <w:rPr>
          <w:spacing w:val="1"/>
        </w:rPr>
        <w:t xml:space="preserve"> </w:t>
      </w:r>
    </w:p>
    <w:p w14:paraId="09EB8BE2" w14:textId="77777777" w:rsidR="00BF7AEA" w:rsidRDefault="00BF7AEA" w:rsidP="00983E3F"/>
    <w:p w14:paraId="19B478A5" w14:textId="55FC4CF0" w:rsidR="00BF7AEA" w:rsidRPr="00B96AA9" w:rsidRDefault="002553E9" w:rsidP="00983E3F">
      <w:pPr>
        <w:spacing w:line="218" w:lineRule="exact"/>
        <w:ind w:left="650"/>
        <w:rPr>
          <w:b/>
          <w:i/>
          <w:sz w:val="20"/>
        </w:rPr>
      </w:pPr>
      <w:r w:rsidRPr="00B96AA9">
        <w:rPr>
          <w:b/>
          <w:i/>
          <w:sz w:val="20"/>
        </w:rPr>
        <w:t>How</w:t>
      </w:r>
      <w:r w:rsidRPr="00B96AA9">
        <w:rPr>
          <w:b/>
          <w:i/>
          <w:spacing w:val="-2"/>
          <w:sz w:val="20"/>
        </w:rPr>
        <w:t xml:space="preserve"> </w:t>
      </w:r>
      <w:r w:rsidRPr="00B96AA9">
        <w:rPr>
          <w:b/>
          <w:i/>
          <w:sz w:val="20"/>
        </w:rPr>
        <w:t>are</w:t>
      </w:r>
      <w:r w:rsidRPr="00B96AA9">
        <w:rPr>
          <w:b/>
          <w:i/>
          <w:spacing w:val="-1"/>
          <w:sz w:val="20"/>
        </w:rPr>
        <w:t xml:space="preserve"> </w:t>
      </w:r>
      <w:r w:rsidRPr="00B96AA9">
        <w:rPr>
          <w:b/>
          <w:i/>
          <w:sz w:val="20"/>
        </w:rPr>
        <w:t>Pre-AP,</w:t>
      </w:r>
      <w:r w:rsidR="00437203" w:rsidRPr="00B96AA9">
        <w:rPr>
          <w:b/>
          <w:i/>
          <w:spacing w:val="-1"/>
          <w:sz w:val="20"/>
        </w:rPr>
        <w:t xml:space="preserve"> PreAP</w:t>
      </w:r>
      <w:r w:rsidRPr="00B96AA9">
        <w:rPr>
          <w:b/>
          <w:i/>
          <w:spacing w:val="-1"/>
          <w:sz w:val="20"/>
        </w:rPr>
        <w:t xml:space="preserve"> </w:t>
      </w:r>
      <w:r w:rsidRPr="00B96AA9">
        <w:rPr>
          <w:b/>
          <w:i/>
          <w:sz w:val="20"/>
        </w:rPr>
        <w:t>and</w:t>
      </w:r>
      <w:r w:rsidRPr="00B96AA9">
        <w:rPr>
          <w:b/>
          <w:i/>
          <w:spacing w:val="-2"/>
          <w:sz w:val="20"/>
        </w:rPr>
        <w:t xml:space="preserve"> </w:t>
      </w:r>
      <w:r w:rsidRPr="00B96AA9">
        <w:rPr>
          <w:b/>
          <w:i/>
          <w:sz w:val="20"/>
        </w:rPr>
        <w:t>AP</w:t>
      </w:r>
      <w:r w:rsidRPr="00B96AA9">
        <w:rPr>
          <w:b/>
          <w:i/>
          <w:spacing w:val="-1"/>
          <w:sz w:val="20"/>
        </w:rPr>
        <w:t xml:space="preserve"> </w:t>
      </w:r>
      <w:r w:rsidRPr="00B96AA9">
        <w:rPr>
          <w:b/>
          <w:i/>
          <w:sz w:val="20"/>
        </w:rPr>
        <w:t>courses</w:t>
      </w:r>
      <w:r w:rsidRPr="00B96AA9">
        <w:rPr>
          <w:b/>
          <w:i/>
          <w:spacing w:val="-1"/>
          <w:sz w:val="20"/>
        </w:rPr>
        <w:t xml:space="preserve"> </w:t>
      </w:r>
      <w:r w:rsidRPr="00B96AA9">
        <w:rPr>
          <w:b/>
          <w:i/>
          <w:sz w:val="20"/>
        </w:rPr>
        <w:t>weighted?</w:t>
      </w:r>
    </w:p>
    <w:p w14:paraId="1116EA4A" w14:textId="77777777" w:rsidR="00D76B7B" w:rsidRPr="00B96AA9" w:rsidRDefault="002553E9" w:rsidP="00983E3F">
      <w:pPr>
        <w:pStyle w:val="BodyText"/>
        <w:ind w:left="649" w:right="830"/>
      </w:pPr>
      <w:r w:rsidRPr="00B96AA9">
        <w:t>Because</w:t>
      </w:r>
      <w:r w:rsidRPr="00B96AA9">
        <w:rPr>
          <w:spacing w:val="-4"/>
        </w:rPr>
        <w:t xml:space="preserve"> </w:t>
      </w:r>
      <w:r w:rsidRPr="00B96AA9">
        <w:t>of</w:t>
      </w:r>
      <w:r w:rsidRPr="00B96AA9">
        <w:rPr>
          <w:spacing w:val="-4"/>
        </w:rPr>
        <w:t xml:space="preserve"> </w:t>
      </w:r>
      <w:r w:rsidRPr="00B96AA9">
        <w:t>the</w:t>
      </w:r>
      <w:r w:rsidRPr="00B96AA9">
        <w:rPr>
          <w:spacing w:val="-5"/>
        </w:rPr>
        <w:t xml:space="preserve"> </w:t>
      </w:r>
      <w:r w:rsidRPr="00B96AA9">
        <w:t>advanced</w:t>
      </w:r>
      <w:r w:rsidRPr="00B96AA9">
        <w:rPr>
          <w:spacing w:val="-5"/>
        </w:rPr>
        <w:t xml:space="preserve"> </w:t>
      </w:r>
      <w:r w:rsidRPr="00B96AA9">
        <w:t>level</w:t>
      </w:r>
      <w:r w:rsidRPr="00B96AA9">
        <w:rPr>
          <w:spacing w:val="-4"/>
        </w:rPr>
        <w:t xml:space="preserve"> </w:t>
      </w:r>
      <w:r w:rsidRPr="00B96AA9">
        <w:t>of</w:t>
      </w:r>
      <w:r w:rsidRPr="00B96AA9">
        <w:rPr>
          <w:spacing w:val="-4"/>
        </w:rPr>
        <w:t xml:space="preserve"> </w:t>
      </w:r>
      <w:r w:rsidRPr="00B96AA9">
        <w:t>Pre-AP</w:t>
      </w:r>
      <w:r w:rsidR="00DE0353" w:rsidRPr="00B96AA9">
        <w:t xml:space="preserve">, AP </w:t>
      </w:r>
      <w:r w:rsidRPr="00B96AA9">
        <w:t>and</w:t>
      </w:r>
      <w:r w:rsidRPr="00B96AA9">
        <w:rPr>
          <w:spacing w:val="-5"/>
        </w:rPr>
        <w:t xml:space="preserve"> </w:t>
      </w:r>
      <w:r w:rsidR="00DE0353" w:rsidRPr="00B96AA9">
        <w:t>IB</w:t>
      </w:r>
      <w:r w:rsidRPr="00B96AA9">
        <w:rPr>
          <w:spacing w:val="-4"/>
        </w:rPr>
        <w:t xml:space="preserve"> </w:t>
      </w:r>
      <w:r w:rsidRPr="00B96AA9">
        <w:t>courses,</w:t>
      </w:r>
      <w:r w:rsidRPr="00B96AA9">
        <w:rPr>
          <w:spacing w:val="-4"/>
        </w:rPr>
        <w:t xml:space="preserve"> </w:t>
      </w:r>
      <w:r w:rsidR="00DE0353" w:rsidRPr="00B96AA9">
        <w:t>H</w:t>
      </w:r>
      <w:r w:rsidRPr="00B96AA9">
        <w:t>ISD</w:t>
      </w:r>
      <w:r w:rsidRPr="00B96AA9">
        <w:rPr>
          <w:spacing w:val="-4"/>
        </w:rPr>
        <w:t xml:space="preserve"> </w:t>
      </w:r>
      <w:r w:rsidR="00D76B7B" w:rsidRPr="00B96AA9">
        <w:t xml:space="preserve">receive an extra weighted point for the GPA. </w:t>
      </w:r>
    </w:p>
    <w:p w14:paraId="7487460E" w14:textId="77777777" w:rsidR="00D76B7B" w:rsidRPr="00B96AA9" w:rsidRDefault="00D76B7B" w:rsidP="00983E3F">
      <w:pPr>
        <w:pStyle w:val="BodyText"/>
        <w:ind w:left="649" w:right="830"/>
      </w:pPr>
      <w:r w:rsidRPr="00B96AA9">
        <w:t>A – 5 Points</w:t>
      </w:r>
    </w:p>
    <w:p w14:paraId="722BF6E0" w14:textId="77777777" w:rsidR="00D76B7B" w:rsidRPr="00B96AA9" w:rsidRDefault="00D76B7B" w:rsidP="00983E3F">
      <w:pPr>
        <w:pStyle w:val="BodyText"/>
        <w:ind w:left="649" w:right="830"/>
      </w:pPr>
      <w:r w:rsidRPr="00B96AA9">
        <w:t>B – 4 Points</w:t>
      </w:r>
    </w:p>
    <w:p w14:paraId="5076DB5D" w14:textId="77777777" w:rsidR="00D76B7B" w:rsidRPr="00B96AA9" w:rsidRDefault="00D76B7B" w:rsidP="00983E3F">
      <w:pPr>
        <w:pStyle w:val="BodyText"/>
        <w:ind w:left="649" w:right="830"/>
      </w:pPr>
      <w:r w:rsidRPr="00B96AA9">
        <w:t>C – 3 Points</w:t>
      </w:r>
    </w:p>
    <w:p w14:paraId="2FADCFE4" w14:textId="77777777" w:rsidR="00D76B7B" w:rsidRPr="00B96AA9" w:rsidRDefault="00D76B7B" w:rsidP="00983E3F">
      <w:pPr>
        <w:pStyle w:val="BodyText"/>
        <w:ind w:left="649" w:right="830"/>
      </w:pPr>
      <w:r w:rsidRPr="00B96AA9">
        <w:t>D – 1 Point</w:t>
      </w:r>
    </w:p>
    <w:p w14:paraId="3B851EF8" w14:textId="66D89F94" w:rsidR="00BF7AEA" w:rsidRPr="00B96AA9" w:rsidRDefault="00D76B7B" w:rsidP="00983E3F">
      <w:pPr>
        <w:pStyle w:val="BodyText"/>
        <w:ind w:left="649" w:right="830"/>
      </w:pPr>
      <w:r w:rsidRPr="00B96AA9">
        <w:t>F – 0 Points</w:t>
      </w:r>
    </w:p>
    <w:p w14:paraId="1126E874" w14:textId="77777777" w:rsidR="009E39C3" w:rsidRDefault="009E39C3" w:rsidP="00983E3F">
      <w:pPr>
        <w:ind w:left="650"/>
        <w:rPr>
          <w:b/>
          <w:i/>
          <w:sz w:val="20"/>
        </w:rPr>
      </w:pPr>
    </w:p>
    <w:p w14:paraId="7D01DF70" w14:textId="32780592" w:rsidR="00BF7AEA" w:rsidRPr="00B96AA9" w:rsidRDefault="002553E9" w:rsidP="00983E3F">
      <w:pPr>
        <w:ind w:left="650"/>
        <w:rPr>
          <w:b/>
          <w:i/>
          <w:sz w:val="20"/>
        </w:rPr>
      </w:pPr>
      <w:r w:rsidRPr="00B96AA9">
        <w:rPr>
          <w:b/>
          <w:i/>
          <w:sz w:val="20"/>
        </w:rPr>
        <w:lastRenderedPageBreak/>
        <w:t>What</w:t>
      </w:r>
      <w:r w:rsidRPr="00B96AA9">
        <w:rPr>
          <w:b/>
          <w:i/>
          <w:spacing w:val="-2"/>
          <w:sz w:val="20"/>
        </w:rPr>
        <w:t xml:space="preserve"> </w:t>
      </w:r>
      <w:r w:rsidRPr="00B96AA9">
        <w:rPr>
          <w:b/>
          <w:i/>
          <w:sz w:val="20"/>
        </w:rPr>
        <w:t>Pre-AP,</w:t>
      </w:r>
      <w:r w:rsidR="00437203" w:rsidRPr="00B96AA9">
        <w:rPr>
          <w:b/>
          <w:i/>
          <w:spacing w:val="-1"/>
          <w:sz w:val="20"/>
        </w:rPr>
        <w:t xml:space="preserve"> PreAP</w:t>
      </w:r>
      <w:r w:rsidRPr="00B96AA9">
        <w:rPr>
          <w:b/>
          <w:i/>
          <w:spacing w:val="-1"/>
          <w:sz w:val="20"/>
        </w:rPr>
        <w:t xml:space="preserve"> </w:t>
      </w:r>
      <w:r w:rsidRPr="00B96AA9">
        <w:rPr>
          <w:b/>
          <w:i/>
          <w:sz w:val="20"/>
        </w:rPr>
        <w:t>and</w:t>
      </w:r>
      <w:r w:rsidRPr="00B96AA9">
        <w:rPr>
          <w:b/>
          <w:i/>
          <w:spacing w:val="-1"/>
          <w:sz w:val="20"/>
        </w:rPr>
        <w:t xml:space="preserve"> </w:t>
      </w:r>
      <w:r w:rsidRPr="00B96AA9">
        <w:rPr>
          <w:b/>
          <w:i/>
          <w:sz w:val="20"/>
        </w:rPr>
        <w:t>AP</w:t>
      </w:r>
      <w:r w:rsidRPr="00B96AA9">
        <w:rPr>
          <w:b/>
          <w:i/>
          <w:spacing w:val="-1"/>
          <w:sz w:val="20"/>
        </w:rPr>
        <w:t xml:space="preserve"> </w:t>
      </w:r>
      <w:r w:rsidRPr="00B96AA9">
        <w:rPr>
          <w:b/>
          <w:i/>
          <w:sz w:val="20"/>
        </w:rPr>
        <w:t>courses</w:t>
      </w:r>
      <w:r w:rsidRPr="00B96AA9">
        <w:rPr>
          <w:b/>
          <w:i/>
          <w:spacing w:val="-1"/>
          <w:sz w:val="20"/>
        </w:rPr>
        <w:t xml:space="preserve"> </w:t>
      </w:r>
      <w:r w:rsidRPr="00B96AA9">
        <w:rPr>
          <w:b/>
          <w:i/>
          <w:sz w:val="20"/>
        </w:rPr>
        <w:t>are</w:t>
      </w:r>
      <w:r w:rsidRPr="00B96AA9">
        <w:rPr>
          <w:b/>
          <w:i/>
          <w:spacing w:val="-2"/>
          <w:sz w:val="20"/>
        </w:rPr>
        <w:t xml:space="preserve"> </w:t>
      </w:r>
      <w:r w:rsidRPr="00B96AA9">
        <w:rPr>
          <w:b/>
          <w:i/>
          <w:sz w:val="20"/>
        </w:rPr>
        <w:t>available?</w:t>
      </w:r>
    </w:p>
    <w:p w14:paraId="4BE5D99A" w14:textId="5432435F" w:rsidR="00BF7AEA" w:rsidRPr="00B96AA9" w:rsidRDefault="00362569" w:rsidP="00983E3F">
      <w:pPr>
        <w:pStyle w:val="BodyText"/>
        <w:ind w:left="650"/>
      </w:pPr>
      <w:r w:rsidRPr="00B96AA9">
        <w:t>Yates</w:t>
      </w:r>
      <w:r w:rsidR="006A07A7" w:rsidRPr="00B96AA9">
        <w:t xml:space="preserve"> High School </w:t>
      </w:r>
      <w:r w:rsidR="002553E9" w:rsidRPr="00B96AA9">
        <w:t>provides</w:t>
      </w:r>
      <w:r w:rsidR="002553E9" w:rsidRPr="00B96AA9">
        <w:rPr>
          <w:spacing w:val="-1"/>
        </w:rPr>
        <w:t xml:space="preserve"> </w:t>
      </w:r>
      <w:r w:rsidR="002553E9" w:rsidRPr="00B96AA9">
        <w:t>courses</w:t>
      </w:r>
      <w:r w:rsidR="002553E9" w:rsidRPr="00B96AA9">
        <w:rPr>
          <w:spacing w:val="-2"/>
        </w:rPr>
        <w:t xml:space="preserve"> </w:t>
      </w:r>
      <w:r w:rsidR="002553E9" w:rsidRPr="00B96AA9">
        <w:t>in</w:t>
      </w:r>
      <w:r w:rsidR="002553E9" w:rsidRPr="00B96AA9">
        <w:rPr>
          <w:spacing w:val="-1"/>
        </w:rPr>
        <w:t xml:space="preserve"> </w:t>
      </w:r>
      <w:r w:rsidR="002553E9" w:rsidRPr="00B96AA9">
        <w:t>both</w:t>
      </w:r>
      <w:r w:rsidR="002553E9" w:rsidRPr="00B96AA9">
        <w:rPr>
          <w:spacing w:val="-2"/>
        </w:rPr>
        <w:t xml:space="preserve"> </w:t>
      </w:r>
      <w:r w:rsidR="002553E9" w:rsidRPr="00B96AA9">
        <w:t>Pre-AP</w:t>
      </w:r>
      <w:r w:rsidR="002553E9" w:rsidRPr="00B96AA9">
        <w:rPr>
          <w:spacing w:val="-2"/>
        </w:rPr>
        <w:t xml:space="preserve"> </w:t>
      </w:r>
      <w:r w:rsidR="002553E9" w:rsidRPr="00B96AA9">
        <w:t>and</w:t>
      </w:r>
      <w:r w:rsidR="002553E9" w:rsidRPr="00B96AA9">
        <w:rPr>
          <w:spacing w:val="-2"/>
        </w:rPr>
        <w:t xml:space="preserve"> </w:t>
      </w:r>
      <w:r w:rsidR="002553E9" w:rsidRPr="00B96AA9">
        <w:t>AP.</w:t>
      </w:r>
      <w:r w:rsidR="002553E9" w:rsidRPr="00B96AA9">
        <w:rPr>
          <w:spacing w:val="52"/>
        </w:rPr>
        <w:t xml:space="preserve"> </w:t>
      </w:r>
      <w:r w:rsidR="002553E9" w:rsidRPr="00B96AA9">
        <w:t>The</w:t>
      </w:r>
      <w:r w:rsidR="002553E9" w:rsidRPr="00B96AA9">
        <w:rPr>
          <w:spacing w:val="-2"/>
        </w:rPr>
        <w:t xml:space="preserve"> </w:t>
      </w:r>
      <w:r w:rsidR="002553E9" w:rsidRPr="00B96AA9">
        <w:t>following</w:t>
      </w:r>
      <w:r w:rsidR="002553E9" w:rsidRPr="00B96AA9">
        <w:rPr>
          <w:spacing w:val="-3"/>
        </w:rPr>
        <w:t xml:space="preserve"> </w:t>
      </w:r>
      <w:r w:rsidR="002553E9" w:rsidRPr="00B96AA9">
        <w:t>courses</w:t>
      </w:r>
      <w:r w:rsidR="002553E9" w:rsidRPr="00B96AA9">
        <w:rPr>
          <w:spacing w:val="-2"/>
        </w:rPr>
        <w:t xml:space="preserve"> </w:t>
      </w:r>
      <w:r w:rsidR="002553E9" w:rsidRPr="00B96AA9">
        <w:t>are</w:t>
      </w:r>
      <w:r w:rsidR="002553E9" w:rsidRPr="00B96AA9">
        <w:rPr>
          <w:spacing w:val="-1"/>
        </w:rPr>
        <w:t xml:space="preserve"> </w:t>
      </w:r>
      <w:r w:rsidR="002553E9" w:rsidRPr="00B96AA9">
        <w:t>currently</w:t>
      </w:r>
      <w:r w:rsidR="002553E9" w:rsidRPr="00B96AA9">
        <w:rPr>
          <w:spacing w:val="-2"/>
        </w:rPr>
        <w:t xml:space="preserve"> </w:t>
      </w:r>
      <w:r w:rsidR="002553E9" w:rsidRPr="00B96AA9">
        <w:t>available:</w:t>
      </w:r>
    </w:p>
    <w:p w14:paraId="4BD9C3FC" w14:textId="77777777" w:rsidR="00BF7AEA" w:rsidRPr="00B96AA9" w:rsidRDefault="00BF7AEA" w:rsidP="00983E3F">
      <w:pPr>
        <w:pStyle w:val="BodyText"/>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6"/>
        <w:gridCol w:w="3555"/>
        <w:gridCol w:w="3961"/>
      </w:tblGrid>
      <w:tr w:rsidR="00BF7AEA" w:rsidRPr="00B96AA9" w14:paraId="2A2B8992" w14:textId="77777777">
        <w:trPr>
          <w:trHeight w:val="435"/>
        </w:trPr>
        <w:tc>
          <w:tcPr>
            <w:tcW w:w="2536" w:type="dxa"/>
            <w:shd w:val="clear" w:color="auto" w:fill="BFBFBF"/>
          </w:tcPr>
          <w:p w14:paraId="7C40689E" w14:textId="77777777" w:rsidR="00BF7AEA" w:rsidRPr="00B96AA9" w:rsidRDefault="002553E9" w:rsidP="00983E3F">
            <w:r w:rsidRPr="00B96AA9">
              <w:t>AREA OF STUDY</w:t>
            </w:r>
          </w:p>
        </w:tc>
        <w:tc>
          <w:tcPr>
            <w:tcW w:w="3555" w:type="dxa"/>
            <w:shd w:val="clear" w:color="auto" w:fill="BFBFBF"/>
          </w:tcPr>
          <w:p w14:paraId="4DFA7FF1" w14:textId="4E69A426" w:rsidR="00BF7AEA" w:rsidRPr="00B96AA9" w:rsidRDefault="002553E9" w:rsidP="00983E3F">
            <w:r w:rsidRPr="00B96AA9">
              <w:t>PRE-AP &amp;</w:t>
            </w:r>
            <w:r w:rsidR="00437203" w:rsidRPr="00B96AA9">
              <w:t xml:space="preserve"> PreAP</w:t>
            </w:r>
            <w:r w:rsidRPr="00B96AA9">
              <w:t xml:space="preserve"> COURSES</w:t>
            </w:r>
          </w:p>
        </w:tc>
        <w:tc>
          <w:tcPr>
            <w:tcW w:w="3961" w:type="dxa"/>
            <w:shd w:val="clear" w:color="auto" w:fill="BFBFBF"/>
          </w:tcPr>
          <w:p w14:paraId="1E0B14D9" w14:textId="77777777" w:rsidR="00BF7AEA" w:rsidRPr="00B96AA9" w:rsidRDefault="002553E9" w:rsidP="00983E3F">
            <w:r w:rsidRPr="00B96AA9">
              <w:t>AP COURSES</w:t>
            </w:r>
          </w:p>
        </w:tc>
      </w:tr>
      <w:tr w:rsidR="00BF7AEA" w:rsidRPr="00B96AA9" w14:paraId="3B6D7C82" w14:textId="77777777">
        <w:trPr>
          <w:trHeight w:val="440"/>
        </w:trPr>
        <w:tc>
          <w:tcPr>
            <w:tcW w:w="2536" w:type="dxa"/>
          </w:tcPr>
          <w:p w14:paraId="63497D7B" w14:textId="77777777" w:rsidR="00BF7AEA" w:rsidRPr="00B96AA9" w:rsidRDefault="002553E9" w:rsidP="00983E3F">
            <w:pPr>
              <w:rPr>
                <w:sz w:val="18"/>
                <w:szCs w:val="18"/>
              </w:rPr>
            </w:pPr>
            <w:r w:rsidRPr="00B96AA9">
              <w:rPr>
                <w:sz w:val="18"/>
                <w:szCs w:val="18"/>
              </w:rPr>
              <w:t>English</w:t>
            </w:r>
          </w:p>
        </w:tc>
        <w:tc>
          <w:tcPr>
            <w:tcW w:w="3555" w:type="dxa"/>
          </w:tcPr>
          <w:p w14:paraId="20A1C0B5" w14:textId="77777777" w:rsidR="009362F8" w:rsidRPr="00B96AA9" w:rsidRDefault="002553E9" w:rsidP="00983E3F">
            <w:pPr>
              <w:rPr>
                <w:sz w:val="18"/>
                <w:szCs w:val="18"/>
              </w:rPr>
            </w:pPr>
            <w:r w:rsidRPr="00B96AA9">
              <w:rPr>
                <w:sz w:val="18"/>
                <w:szCs w:val="18"/>
              </w:rPr>
              <w:t xml:space="preserve">Pre-AP English I </w:t>
            </w:r>
          </w:p>
          <w:p w14:paraId="155FB08D" w14:textId="447A3DCD" w:rsidR="00BF7AEA" w:rsidRPr="00B96AA9" w:rsidRDefault="002553E9" w:rsidP="00983E3F">
            <w:pPr>
              <w:rPr>
                <w:sz w:val="18"/>
                <w:szCs w:val="18"/>
              </w:rPr>
            </w:pPr>
            <w:r w:rsidRPr="00B96AA9">
              <w:rPr>
                <w:sz w:val="18"/>
                <w:szCs w:val="18"/>
              </w:rPr>
              <w:t>Pre-AP English II</w:t>
            </w:r>
          </w:p>
        </w:tc>
        <w:tc>
          <w:tcPr>
            <w:tcW w:w="3961" w:type="dxa"/>
          </w:tcPr>
          <w:p w14:paraId="309876D1" w14:textId="77777777" w:rsidR="009362F8" w:rsidRPr="00B96AA9" w:rsidRDefault="002553E9" w:rsidP="00983E3F">
            <w:pPr>
              <w:rPr>
                <w:sz w:val="18"/>
                <w:szCs w:val="18"/>
              </w:rPr>
            </w:pPr>
            <w:r w:rsidRPr="00B96AA9">
              <w:rPr>
                <w:sz w:val="18"/>
                <w:szCs w:val="18"/>
              </w:rPr>
              <w:t xml:space="preserve">AP English Language and Composition (Level III) </w:t>
            </w:r>
          </w:p>
          <w:p w14:paraId="1304D509" w14:textId="786AB46B" w:rsidR="00BF7AEA" w:rsidRPr="00B96AA9" w:rsidRDefault="002553E9" w:rsidP="00983E3F">
            <w:pPr>
              <w:rPr>
                <w:sz w:val="18"/>
                <w:szCs w:val="18"/>
              </w:rPr>
            </w:pPr>
            <w:r w:rsidRPr="00B96AA9">
              <w:rPr>
                <w:sz w:val="18"/>
                <w:szCs w:val="18"/>
              </w:rPr>
              <w:t>AP English Literature and Composition (Level IV)</w:t>
            </w:r>
          </w:p>
        </w:tc>
      </w:tr>
      <w:tr w:rsidR="00BF7AEA" w:rsidRPr="00B96AA9" w14:paraId="2226B372" w14:textId="77777777" w:rsidTr="00101923">
        <w:trPr>
          <w:trHeight w:val="43"/>
        </w:trPr>
        <w:tc>
          <w:tcPr>
            <w:tcW w:w="2536" w:type="dxa"/>
          </w:tcPr>
          <w:p w14:paraId="724E5094" w14:textId="77777777" w:rsidR="00BF7AEA" w:rsidRPr="00B96AA9" w:rsidRDefault="002553E9" w:rsidP="00983E3F">
            <w:pPr>
              <w:rPr>
                <w:sz w:val="18"/>
                <w:szCs w:val="18"/>
              </w:rPr>
            </w:pPr>
            <w:r w:rsidRPr="00B96AA9">
              <w:rPr>
                <w:sz w:val="18"/>
                <w:szCs w:val="18"/>
              </w:rPr>
              <w:t>Fine Arts</w:t>
            </w:r>
          </w:p>
        </w:tc>
        <w:tc>
          <w:tcPr>
            <w:tcW w:w="3555" w:type="dxa"/>
          </w:tcPr>
          <w:p w14:paraId="6F34506C" w14:textId="6A14EA6B" w:rsidR="00BF7AEA" w:rsidRPr="00B96AA9" w:rsidRDefault="00BF7AEA" w:rsidP="00983E3F">
            <w:pPr>
              <w:rPr>
                <w:sz w:val="18"/>
                <w:szCs w:val="18"/>
              </w:rPr>
            </w:pPr>
          </w:p>
        </w:tc>
        <w:tc>
          <w:tcPr>
            <w:tcW w:w="3961" w:type="dxa"/>
          </w:tcPr>
          <w:p w14:paraId="587F2E79" w14:textId="440E5939" w:rsidR="00BF7AEA" w:rsidRPr="00B96AA9" w:rsidRDefault="002553E9" w:rsidP="00983E3F">
            <w:pPr>
              <w:rPr>
                <w:sz w:val="18"/>
                <w:szCs w:val="18"/>
              </w:rPr>
            </w:pPr>
            <w:r w:rsidRPr="00B96AA9">
              <w:rPr>
                <w:sz w:val="18"/>
                <w:szCs w:val="18"/>
              </w:rPr>
              <w:t xml:space="preserve">AP Two-Dimensional Art and Design Portfolio </w:t>
            </w:r>
          </w:p>
        </w:tc>
      </w:tr>
      <w:tr w:rsidR="00BF7AEA" w:rsidRPr="00B96AA9" w14:paraId="5CBA4442" w14:textId="77777777" w:rsidTr="009362F8">
        <w:trPr>
          <w:trHeight w:val="718"/>
        </w:trPr>
        <w:tc>
          <w:tcPr>
            <w:tcW w:w="2536" w:type="dxa"/>
          </w:tcPr>
          <w:p w14:paraId="2A4C756D" w14:textId="77777777" w:rsidR="00BF7AEA" w:rsidRPr="00B96AA9" w:rsidRDefault="002553E9" w:rsidP="00983E3F">
            <w:pPr>
              <w:rPr>
                <w:sz w:val="18"/>
                <w:szCs w:val="18"/>
              </w:rPr>
            </w:pPr>
            <w:r w:rsidRPr="00B96AA9">
              <w:rPr>
                <w:sz w:val="18"/>
                <w:szCs w:val="18"/>
              </w:rPr>
              <w:t>Math</w:t>
            </w:r>
          </w:p>
        </w:tc>
        <w:tc>
          <w:tcPr>
            <w:tcW w:w="3555" w:type="dxa"/>
          </w:tcPr>
          <w:p w14:paraId="0A594561" w14:textId="77777777" w:rsidR="009362F8" w:rsidRPr="00B96AA9" w:rsidRDefault="002553E9" w:rsidP="00983E3F">
            <w:pPr>
              <w:rPr>
                <w:sz w:val="18"/>
                <w:szCs w:val="18"/>
              </w:rPr>
            </w:pPr>
            <w:r w:rsidRPr="00B96AA9">
              <w:rPr>
                <w:sz w:val="18"/>
                <w:szCs w:val="18"/>
              </w:rPr>
              <w:t xml:space="preserve">Pre-AP Algebra I </w:t>
            </w:r>
          </w:p>
          <w:p w14:paraId="5241977C" w14:textId="39763220" w:rsidR="00BF7AEA" w:rsidRPr="00B96AA9" w:rsidRDefault="009362F8" w:rsidP="00983E3F">
            <w:pPr>
              <w:rPr>
                <w:sz w:val="18"/>
                <w:szCs w:val="18"/>
              </w:rPr>
            </w:pPr>
            <w:r w:rsidRPr="00B96AA9">
              <w:rPr>
                <w:sz w:val="18"/>
                <w:szCs w:val="18"/>
              </w:rPr>
              <w:t xml:space="preserve">Pre-AP </w:t>
            </w:r>
            <w:r w:rsidR="002553E9" w:rsidRPr="00B96AA9">
              <w:rPr>
                <w:sz w:val="18"/>
                <w:szCs w:val="18"/>
              </w:rPr>
              <w:t xml:space="preserve">Algebra II </w:t>
            </w:r>
          </w:p>
          <w:p w14:paraId="58801672" w14:textId="77777777" w:rsidR="009362F8" w:rsidRPr="00B96AA9" w:rsidRDefault="002553E9" w:rsidP="00983E3F">
            <w:pPr>
              <w:rPr>
                <w:sz w:val="18"/>
                <w:szCs w:val="18"/>
              </w:rPr>
            </w:pPr>
            <w:r w:rsidRPr="00B96AA9">
              <w:rPr>
                <w:sz w:val="18"/>
                <w:szCs w:val="18"/>
              </w:rPr>
              <w:t xml:space="preserve">Pre-AP Geometry </w:t>
            </w:r>
          </w:p>
          <w:p w14:paraId="395D556D" w14:textId="6429FA5A" w:rsidR="00BF7AEA" w:rsidRPr="00B96AA9" w:rsidRDefault="009362F8" w:rsidP="00983E3F">
            <w:pPr>
              <w:rPr>
                <w:sz w:val="18"/>
                <w:szCs w:val="18"/>
              </w:rPr>
            </w:pPr>
            <w:r w:rsidRPr="00B96AA9">
              <w:rPr>
                <w:sz w:val="18"/>
                <w:szCs w:val="18"/>
              </w:rPr>
              <w:t xml:space="preserve">Pre-AP </w:t>
            </w:r>
            <w:r w:rsidR="002553E9" w:rsidRPr="00B96AA9">
              <w:rPr>
                <w:sz w:val="18"/>
                <w:szCs w:val="18"/>
              </w:rPr>
              <w:t>Pre</w:t>
            </w:r>
            <w:r w:rsidRPr="00B96AA9">
              <w:rPr>
                <w:sz w:val="18"/>
                <w:szCs w:val="18"/>
              </w:rPr>
              <w:t>c</w:t>
            </w:r>
            <w:r w:rsidR="002553E9" w:rsidRPr="00B96AA9">
              <w:rPr>
                <w:sz w:val="18"/>
                <w:szCs w:val="18"/>
              </w:rPr>
              <w:t xml:space="preserve">alculus </w:t>
            </w:r>
          </w:p>
        </w:tc>
        <w:tc>
          <w:tcPr>
            <w:tcW w:w="3961" w:type="dxa"/>
          </w:tcPr>
          <w:p w14:paraId="4CA30738" w14:textId="403A283B" w:rsidR="009362F8" w:rsidRPr="00B96AA9" w:rsidRDefault="002553E9" w:rsidP="00983E3F">
            <w:pPr>
              <w:rPr>
                <w:sz w:val="18"/>
                <w:szCs w:val="18"/>
              </w:rPr>
            </w:pPr>
            <w:r w:rsidRPr="00B96AA9">
              <w:rPr>
                <w:sz w:val="18"/>
                <w:szCs w:val="18"/>
              </w:rPr>
              <w:t xml:space="preserve">AP Calculus AB </w:t>
            </w:r>
          </w:p>
          <w:p w14:paraId="2558DA45" w14:textId="066DD0E4" w:rsidR="00BF7AEA" w:rsidRPr="00B96AA9" w:rsidRDefault="00BF7AEA" w:rsidP="00983E3F">
            <w:pPr>
              <w:rPr>
                <w:sz w:val="18"/>
                <w:szCs w:val="18"/>
              </w:rPr>
            </w:pPr>
          </w:p>
        </w:tc>
      </w:tr>
      <w:tr w:rsidR="00BF7AEA" w:rsidRPr="00B96AA9" w14:paraId="29B49CE4" w14:textId="77777777" w:rsidTr="009362F8">
        <w:trPr>
          <w:trHeight w:val="610"/>
        </w:trPr>
        <w:tc>
          <w:tcPr>
            <w:tcW w:w="2536" w:type="dxa"/>
          </w:tcPr>
          <w:p w14:paraId="70D984D8" w14:textId="77777777" w:rsidR="00BF7AEA" w:rsidRPr="00B96AA9" w:rsidRDefault="002553E9" w:rsidP="00983E3F">
            <w:pPr>
              <w:rPr>
                <w:sz w:val="18"/>
                <w:szCs w:val="18"/>
              </w:rPr>
            </w:pPr>
            <w:r w:rsidRPr="00B96AA9">
              <w:rPr>
                <w:sz w:val="18"/>
                <w:szCs w:val="18"/>
              </w:rPr>
              <w:t>Science</w:t>
            </w:r>
          </w:p>
        </w:tc>
        <w:tc>
          <w:tcPr>
            <w:tcW w:w="3555" w:type="dxa"/>
          </w:tcPr>
          <w:p w14:paraId="73C302BA" w14:textId="77777777" w:rsidR="009362F8" w:rsidRPr="00B96AA9" w:rsidRDefault="002553E9" w:rsidP="00983E3F">
            <w:pPr>
              <w:rPr>
                <w:sz w:val="18"/>
                <w:szCs w:val="18"/>
              </w:rPr>
            </w:pPr>
            <w:r w:rsidRPr="00B96AA9">
              <w:rPr>
                <w:sz w:val="18"/>
                <w:szCs w:val="18"/>
              </w:rPr>
              <w:t xml:space="preserve">Pre-AP Biology </w:t>
            </w:r>
          </w:p>
          <w:p w14:paraId="63CA4FBF" w14:textId="21667C80" w:rsidR="00BF7AEA" w:rsidRPr="00B96AA9" w:rsidRDefault="002553E9" w:rsidP="00983E3F">
            <w:pPr>
              <w:rPr>
                <w:sz w:val="18"/>
                <w:szCs w:val="18"/>
              </w:rPr>
            </w:pPr>
            <w:r w:rsidRPr="00B96AA9">
              <w:rPr>
                <w:sz w:val="18"/>
                <w:szCs w:val="18"/>
              </w:rPr>
              <w:t xml:space="preserve">Pre-AP Chemistry </w:t>
            </w:r>
          </w:p>
          <w:p w14:paraId="63624733" w14:textId="2E2EB169" w:rsidR="00BF7AEA" w:rsidRPr="00B96AA9" w:rsidRDefault="009362F8" w:rsidP="00983E3F">
            <w:pPr>
              <w:rPr>
                <w:sz w:val="18"/>
                <w:szCs w:val="18"/>
              </w:rPr>
            </w:pPr>
            <w:r w:rsidRPr="00B96AA9">
              <w:rPr>
                <w:sz w:val="18"/>
                <w:szCs w:val="18"/>
              </w:rPr>
              <w:t>Pre-AP Physics</w:t>
            </w:r>
          </w:p>
        </w:tc>
        <w:tc>
          <w:tcPr>
            <w:tcW w:w="3961" w:type="dxa"/>
          </w:tcPr>
          <w:p w14:paraId="79039D84" w14:textId="77777777" w:rsidR="009362F8" w:rsidRPr="00B96AA9" w:rsidRDefault="002553E9" w:rsidP="00983E3F">
            <w:pPr>
              <w:rPr>
                <w:sz w:val="18"/>
                <w:szCs w:val="18"/>
              </w:rPr>
            </w:pPr>
            <w:r w:rsidRPr="00B96AA9">
              <w:rPr>
                <w:sz w:val="18"/>
                <w:szCs w:val="18"/>
              </w:rPr>
              <w:t xml:space="preserve">AP Environmental Science </w:t>
            </w:r>
          </w:p>
          <w:p w14:paraId="48C431BB" w14:textId="1ABEBBE1" w:rsidR="00BF7AEA" w:rsidRPr="00B96AA9" w:rsidRDefault="00BF7AEA" w:rsidP="00983E3F">
            <w:pPr>
              <w:rPr>
                <w:sz w:val="18"/>
                <w:szCs w:val="18"/>
              </w:rPr>
            </w:pPr>
          </w:p>
        </w:tc>
      </w:tr>
      <w:tr w:rsidR="00BF7AEA" w:rsidRPr="00B96AA9" w14:paraId="54E70397" w14:textId="77777777" w:rsidTr="009362F8">
        <w:trPr>
          <w:trHeight w:val="286"/>
        </w:trPr>
        <w:tc>
          <w:tcPr>
            <w:tcW w:w="2536" w:type="dxa"/>
          </w:tcPr>
          <w:p w14:paraId="10F39506" w14:textId="77777777" w:rsidR="00BF7AEA" w:rsidRPr="00B96AA9" w:rsidRDefault="002553E9" w:rsidP="00983E3F">
            <w:pPr>
              <w:rPr>
                <w:sz w:val="18"/>
                <w:szCs w:val="18"/>
              </w:rPr>
            </w:pPr>
            <w:r w:rsidRPr="00B96AA9">
              <w:rPr>
                <w:sz w:val="18"/>
                <w:szCs w:val="18"/>
              </w:rPr>
              <w:t>Social Studies</w:t>
            </w:r>
          </w:p>
        </w:tc>
        <w:tc>
          <w:tcPr>
            <w:tcW w:w="3555" w:type="dxa"/>
          </w:tcPr>
          <w:p w14:paraId="6BA8B183" w14:textId="34CEB434" w:rsidR="00BF7AEA" w:rsidRPr="00B96AA9" w:rsidRDefault="002553E9" w:rsidP="00983E3F">
            <w:pPr>
              <w:rPr>
                <w:sz w:val="18"/>
                <w:szCs w:val="18"/>
              </w:rPr>
            </w:pPr>
            <w:r w:rsidRPr="00B96AA9">
              <w:rPr>
                <w:sz w:val="18"/>
                <w:szCs w:val="18"/>
              </w:rPr>
              <w:t xml:space="preserve">Pre-AP World Geography </w:t>
            </w:r>
          </w:p>
        </w:tc>
        <w:tc>
          <w:tcPr>
            <w:tcW w:w="3961" w:type="dxa"/>
          </w:tcPr>
          <w:p w14:paraId="41AEE07B" w14:textId="77777777" w:rsidR="00BF7AEA" w:rsidRPr="00B96AA9" w:rsidRDefault="002553E9" w:rsidP="00983E3F">
            <w:pPr>
              <w:rPr>
                <w:sz w:val="18"/>
                <w:szCs w:val="18"/>
              </w:rPr>
            </w:pPr>
            <w:r w:rsidRPr="00B96AA9">
              <w:rPr>
                <w:sz w:val="18"/>
                <w:szCs w:val="18"/>
              </w:rPr>
              <w:t>AP U.S. History</w:t>
            </w:r>
          </w:p>
          <w:p w14:paraId="6CE6AC1E" w14:textId="78E401AF" w:rsidR="00BF7AEA" w:rsidRPr="00B96AA9" w:rsidRDefault="002553E9" w:rsidP="00983E3F">
            <w:pPr>
              <w:rPr>
                <w:sz w:val="18"/>
                <w:szCs w:val="18"/>
              </w:rPr>
            </w:pPr>
            <w:r w:rsidRPr="00B96AA9">
              <w:rPr>
                <w:sz w:val="18"/>
                <w:szCs w:val="18"/>
              </w:rPr>
              <w:t xml:space="preserve">AP Macroeconomics </w:t>
            </w:r>
          </w:p>
          <w:p w14:paraId="47FB94FA" w14:textId="77777777" w:rsidR="009362F8" w:rsidRPr="00B96AA9" w:rsidRDefault="002553E9" w:rsidP="00983E3F">
            <w:pPr>
              <w:rPr>
                <w:sz w:val="18"/>
                <w:szCs w:val="18"/>
              </w:rPr>
            </w:pPr>
            <w:r w:rsidRPr="00B96AA9">
              <w:rPr>
                <w:sz w:val="18"/>
                <w:szCs w:val="18"/>
              </w:rPr>
              <w:t xml:space="preserve">AP Government and Politics: United States </w:t>
            </w:r>
          </w:p>
          <w:p w14:paraId="771DFFB0" w14:textId="57B71653" w:rsidR="00BF7AEA" w:rsidRPr="00B96AA9" w:rsidRDefault="002553E9" w:rsidP="00983E3F">
            <w:pPr>
              <w:rPr>
                <w:sz w:val="18"/>
                <w:szCs w:val="18"/>
              </w:rPr>
            </w:pPr>
            <w:r w:rsidRPr="00B96AA9">
              <w:rPr>
                <w:sz w:val="18"/>
                <w:szCs w:val="18"/>
              </w:rPr>
              <w:t xml:space="preserve">AP World History: Modern </w:t>
            </w:r>
          </w:p>
        </w:tc>
      </w:tr>
      <w:tr w:rsidR="00BF7AEA" w:rsidRPr="00B96AA9" w14:paraId="1D06B625" w14:textId="77777777" w:rsidTr="009362F8">
        <w:trPr>
          <w:trHeight w:val="124"/>
        </w:trPr>
        <w:tc>
          <w:tcPr>
            <w:tcW w:w="2536" w:type="dxa"/>
          </w:tcPr>
          <w:p w14:paraId="3D818D0D" w14:textId="77777777" w:rsidR="00BF7AEA" w:rsidRPr="00B96AA9" w:rsidRDefault="002553E9" w:rsidP="00983E3F">
            <w:pPr>
              <w:rPr>
                <w:sz w:val="18"/>
                <w:szCs w:val="18"/>
              </w:rPr>
            </w:pPr>
            <w:r w:rsidRPr="00B96AA9">
              <w:rPr>
                <w:sz w:val="18"/>
                <w:szCs w:val="18"/>
              </w:rPr>
              <w:t>Other Electives</w:t>
            </w:r>
          </w:p>
        </w:tc>
        <w:tc>
          <w:tcPr>
            <w:tcW w:w="3555" w:type="dxa"/>
          </w:tcPr>
          <w:p w14:paraId="2E0CF35B" w14:textId="77777777" w:rsidR="00BF7AEA" w:rsidRPr="00B96AA9" w:rsidRDefault="00BF7AEA" w:rsidP="00983E3F">
            <w:pPr>
              <w:rPr>
                <w:sz w:val="18"/>
                <w:szCs w:val="18"/>
              </w:rPr>
            </w:pPr>
          </w:p>
        </w:tc>
        <w:tc>
          <w:tcPr>
            <w:tcW w:w="3961" w:type="dxa"/>
          </w:tcPr>
          <w:p w14:paraId="64C2B781" w14:textId="047A0506" w:rsidR="00BF7AEA" w:rsidRPr="00B96AA9" w:rsidRDefault="002553E9" w:rsidP="00983E3F">
            <w:pPr>
              <w:rPr>
                <w:sz w:val="18"/>
                <w:szCs w:val="18"/>
              </w:rPr>
            </w:pPr>
            <w:r w:rsidRPr="00B96AA9">
              <w:rPr>
                <w:sz w:val="18"/>
                <w:szCs w:val="18"/>
              </w:rPr>
              <w:t xml:space="preserve">AP </w:t>
            </w:r>
            <w:r w:rsidR="009362F8" w:rsidRPr="00B96AA9">
              <w:rPr>
                <w:sz w:val="18"/>
                <w:szCs w:val="18"/>
              </w:rPr>
              <w:t>Computer Principles</w:t>
            </w:r>
          </w:p>
        </w:tc>
      </w:tr>
    </w:tbl>
    <w:p w14:paraId="25865A99" w14:textId="77777777" w:rsidR="00BF7AEA" w:rsidRPr="00B96AA9" w:rsidRDefault="00BF7AEA" w:rsidP="00983E3F">
      <w:pPr>
        <w:pStyle w:val="BodyText"/>
        <w:rPr>
          <w:sz w:val="22"/>
        </w:rPr>
      </w:pPr>
    </w:p>
    <w:p w14:paraId="2E4E590E" w14:textId="77777777" w:rsidR="00BF7AEA" w:rsidRPr="00B96AA9" w:rsidRDefault="00BF7AEA" w:rsidP="00983E3F">
      <w:pPr>
        <w:pStyle w:val="BodyText"/>
        <w:rPr>
          <w:sz w:val="28"/>
        </w:rPr>
      </w:pPr>
    </w:p>
    <w:p w14:paraId="0EBB2DC7" w14:textId="77777777" w:rsidR="00BF7AEA" w:rsidRPr="00B96AA9" w:rsidRDefault="002553E9" w:rsidP="00983E3F">
      <w:pPr>
        <w:pStyle w:val="Heading4"/>
        <w:spacing w:before="0"/>
        <w:rPr>
          <w:rFonts w:ascii="Tw Cen MT" w:hAnsi="Tw Cen MT"/>
        </w:rPr>
      </w:pPr>
      <w:bookmarkStart w:id="15" w:name="_Toc66695339"/>
      <w:r w:rsidRPr="00B96AA9">
        <w:rPr>
          <w:rFonts w:ascii="Tw Cen MT" w:hAnsi="Tw Cen MT"/>
          <w:noProof/>
        </w:rPr>
        <w:drawing>
          <wp:anchor distT="0" distB="0" distL="0" distR="0" simplePos="0" relativeHeight="251628544" behindDoc="0" locked="0" layoutInCell="1" allowOverlap="1" wp14:anchorId="0DC15B07" wp14:editId="4DCDC188">
            <wp:simplePos x="0" y="0"/>
            <wp:positionH relativeFrom="page">
              <wp:posOffset>740663</wp:posOffset>
            </wp:positionH>
            <wp:positionV relativeFrom="paragraph">
              <wp:posOffset>263336</wp:posOffset>
            </wp:positionV>
            <wp:extent cx="5486400" cy="94487"/>
            <wp:effectExtent l="0" t="0" r="0" b="0"/>
            <wp:wrapTopAndBottom/>
            <wp:docPr id="11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7.png"/>
                    <pic:cNvPicPr/>
                  </pic:nvPicPr>
                  <pic:blipFill>
                    <a:blip r:embed="rId13" cstate="print"/>
                    <a:stretch>
                      <a:fillRect/>
                    </a:stretch>
                  </pic:blipFill>
                  <pic:spPr>
                    <a:xfrm>
                      <a:off x="0" y="0"/>
                      <a:ext cx="5486400" cy="94487"/>
                    </a:xfrm>
                    <a:prstGeom prst="rect">
                      <a:avLst/>
                    </a:prstGeom>
                  </pic:spPr>
                </pic:pic>
              </a:graphicData>
            </a:graphic>
          </wp:anchor>
        </w:drawing>
      </w:r>
      <w:r w:rsidRPr="00B96AA9">
        <w:rPr>
          <w:rFonts w:ascii="Tw Cen MT" w:hAnsi="Tw Cen MT"/>
        </w:rPr>
        <w:t>Pre-AP</w:t>
      </w:r>
      <w:r w:rsidRPr="00B96AA9">
        <w:rPr>
          <w:rFonts w:ascii="Tw Cen MT" w:hAnsi="Tw Cen MT"/>
          <w:spacing w:val="-3"/>
        </w:rPr>
        <w:t xml:space="preserve"> </w:t>
      </w:r>
      <w:r w:rsidRPr="00B96AA9">
        <w:rPr>
          <w:rFonts w:ascii="Tw Cen MT" w:hAnsi="Tw Cen MT"/>
        </w:rPr>
        <w:t>Program</w:t>
      </w:r>
      <w:r w:rsidRPr="00B96AA9">
        <w:rPr>
          <w:rFonts w:ascii="Tw Cen MT" w:hAnsi="Tw Cen MT"/>
          <w:spacing w:val="-2"/>
        </w:rPr>
        <w:t xml:space="preserve"> </w:t>
      </w:r>
      <w:r w:rsidRPr="00B96AA9">
        <w:rPr>
          <w:rFonts w:ascii="Tw Cen MT" w:hAnsi="Tw Cen MT"/>
        </w:rPr>
        <w:t>by</w:t>
      </w:r>
      <w:r w:rsidRPr="00B96AA9">
        <w:rPr>
          <w:rFonts w:ascii="Tw Cen MT" w:hAnsi="Tw Cen MT"/>
          <w:spacing w:val="-3"/>
        </w:rPr>
        <w:t xml:space="preserve"> </w:t>
      </w:r>
      <w:r w:rsidRPr="00B96AA9">
        <w:rPr>
          <w:rFonts w:ascii="Tw Cen MT" w:hAnsi="Tw Cen MT"/>
        </w:rPr>
        <w:t>College</w:t>
      </w:r>
      <w:r w:rsidRPr="00B96AA9">
        <w:rPr>
          <w:rFonts w:ascii="Tw Cen MT" w:hAnsi="Tw Cen MT"/>
          <w:spacing w:val="-2"/>
        </w:rPr>
        <w:t xml:space="preserve"> </w:t>
      </w:r>
      <w:r w:rsidRPr="00B96AA9">
        <w:rPr>
          <w:rFonts w:ascii="Tw Cen MT" w:hAnsi="Tw Cen MT"/>
        </w:rPr>
        <w:t>Board</w:t>
      </w:r>
      <w:bookmarkEnd w:id="15"/>
    </w:p>
    <w:p w14:paraId="3DD7EDE8" w14:textId="2D1767E3" w:rsidR="00BF7AEA" w:rsidRPr="00B96AA9" w:rsidRDefault="002553E9" w:rsidP="00983E3F">
      <w:pPr>
        <w:pStyle w:val="BodyText"/>
        <w:ind w:left="650" w:right="999"/>
      </w:pPr>
      <w:r w:rsidRPr="00B96AA9">
        <w:t>The</w:t>
      </w:r>
      <w:r w:rsidRPr="00B96AA9">
        <w:rPr>
          <w:spacing w:val="9"/>
        </w:rPr>
        <w:t xml:space="preserve"> </w:t>
      </w:r>
      <w:r w:rsidRPr="00B96AA9">
        <w:t>Pre-AP</w:t>
      </w:r>
      <w:r w:rsidRPr="00B96AA9">
        <w:rPr>
          <w:spacing w:val="10"/>
        </w:rPr>
        <w:t xml:space="preserve"> </w:t>
      </w:r>
      <w:r w:rsidRPr="00B96AA9">
        <w:t>Program</w:t>
      </w:r>
      <w:r w:rsidRPr="00B96AA9">
        <w:rPr>
          <w:spacing w:val="11"/>
        </w:rPr>
        <w:t xml:space="preserve"> </w:t>
      </w:r>
      <w:r w:rsidRPr="00B96AA9">
        <w:t>is</w:t>
      </w:r>
      <w:r w:rsidRPr="00B96AA9">
        <w:rPr>
          <w:spacing w:val="11"/>
        </w:rPr>
        <w:t xml:space="preserve"> </w:t>
      </w:r>
      <w:r w:rsidRPr="00B96AA9">
        <w:t>a</w:t>
      </w:r>
      <w:r w:rsidRPr="00B96AA9">
        <w:rPr>
          <w:spacing w:val="9"/>
        </w:rPr>
        <w:t xml:space="preserve"> </w:t>
      </w:r>
      <w:r w:rsidRPr="00B96AA9">
        <w:t>program</w:t>
      </w:r>
      <w:r w:rsidRPr="00B96AA9">
        <w:rPr>
          <w:spacing w:val="9"/>
        </w:rPr>
        <w:t xml:space="preserve"> </w:t>
      </w:r>
      <w:r w:rsidRPr="00B96AA9">
        <w:t>offered</w:t>
      </w:r>
      <w:r w:rsidRPr="00B96AA9">
        <w:rPr>
          <w:spacing w:val="9"/>
        </w:rPr>
        <w:t xml:space="preserve"> </w:t>
      </w:r>
      <w:r w:rsidRPr="00B96AA9">
        <w:t>to</w:t>
      </w:r>
      <w:r w:rsidRPr="00B96AA9">
        <w:rPr>
          <w:spacing w:val="10"/>
        </w:rPr>
        <w:t xml:space="preserve"> </w:t>
      </w:r>
      <w:r w:rsidRPr="00B96AA9">
        <w:t>high</w:t>
      </w:r>
      <w:r w:rsidRPr="00B96AA9">
        <w:rPr>
          <w:spacing w:val="9"/>
        </w:rPr>
        <w:t xml:space="preserve"> </w:t>
      </w:r>
      <w:r w:rsidRPr="00B96AA9">
        <w:t>schools</w:t>
      </w:r>
      <w:r w:rsidRPr="00B96AA9">
        <w:rPr>
          <w:spacing w:val="10"/>
        </w:rPr>
        <w:t xml:space="preserve"> </w:t>
      </w:r>
      <w:r w:rsidRPr="00B96AA9">
        <w:t>by</w:t>
      </w:r>
      <w:r w:rsidRPr="00B96AA9">
        <w:rPr>
          <w:spacing w:val="11"/>
        </w:rPr>
        <w:t xml:space="preserve"> </w:t>
      </w:r>
      <w:r w:rsidRPr="00B96AA9">
        <w:t>College</w:t>
      </w:r>
      <w:r w:rsidRPr="00B96AA9">
        <w:rPr>
          <w:spacing w:val="9"/>
        </w:rPr>
        <w:t xml:space="preserve"> </w:t>
      </w:r>
      <w:r w:rsidRPr="00B96AA9">
        <w:t>Board.</w:t>
      </w:r>
      <w:r w:rsidRPr="00B96AA9">
        <w:rPr>
          <w:spacing w:val="12"/>
        </w:rPr>
        <w:t xml:space="preserve"> </w:t>
      </w:r>
      <w:r w:rsidRPr="00B96AA9">
        <w:t>As</w:t>
      </w:r>
      <w:r w:rsidRPr="00B96AA9">
        <w:rPr>
          <w:spacing w:val="11"/>
        </w:rPr>
        <w:t xml:space="preserve"> </w:t>
      </w:r>
      <w:r w:rsidRPr="00B96AA9">
        <w:t>a</w:t>
      </w:r>
      <w:r w:rsidRPr="00B96AA9">
        <w:rPr>
          <w:spacing w:val="9"/>
        </w:rPr>
        <w:t xml:space="preserve"> </w:t>
      </w:r>
      <w:r w:rsidRPr="00B96AA9">
        <w:t>participating</w:t>
      </w:r>
      <w:r w:rsidRPr="00B96AA9">
        <w:rPr>
          <w:spacing w:val="11"/>
        </w:rPr>
        <w:t xml:space="preserve"> </w:t>
      </w:r>
      <w:r w:rsidRPr="00B96AA9">
        <w:t>school,</w:t>
      </w:r>
      <w:r w:rsidRPr="00B96AA9">
        <w:rPr>
          <w:spacing w:val="9"/>
        </w:rPr>
        <w:t xml:space="preserve"> </w:t>
      </w:r>
      <w:r w:rsidR="00362569" w:rsidRPr="00B96AA9">
        <w:t>Yates</w:t>
      </w:r>
      <w:r w:rsidR="00127A64" w:rsidRPr="00B96AA9">
        <w:t xml:space="preserve"> High School</w:t>
      </w:r>
      <w:r w:rsidRPr="00B96AA9">
        <w:t xml:space="preserve"> has received an official Pre-AP designation for each Pre-AP course. Pre-AP courses offer engaging, meaningful,</w:t>
      </w:r>
      <w:r w:rsidRPr="00B96AA9">
        <w:rPr>
          <w:spacing w:val="1"/>
        </w:rPr>
        <w:t xml:space="preserve"> </w:t>
      </w:r>
      <w:r w:rsidRPr="00B96AA9">
        <w:t>foundational</w:t>
      </w:r>
      <w:r w:rsidRPr="00B96AA9">
        <w:rPr>
          <w:spacing w:val="-6"/>
        </w:rPr>
        <w:t xml:space="preserve"> </w:t>
      </w:r>
      <w:r w:rsidRPr="00B96AA9">
        <w:t>coursework</w:t>
      </w:r>
      <w:r w:rsidRPr="00B96AA9">
        <w:rPr>
          <w:spacing w:val="-12"/>
        </w:rPr>
        <w:t xml:space="preserve"> </w:t>
      </w:r>
      <w:r w:rsidRPr="00B96AA9">
        <w:t>to</w:t>
      </w:r>
      <w:r w:rsidRPr="00B96AA9">
        <w:rPr>
          <w:spacing w:val="-12"/>
        </w:rPr>
        <w:t xml:space="preserve"> </w:t>
      </w:r>
      <w:r w:rsidRPr="00B96AA9">
        <w:t>our</w:t>
      </w:r>
      <w:r w:rsidRPr="00B96AA9">
        <w:rPr>
          <w:spacing w:val="-11"/>
        </w:rPr>
        <w:t xml:space="preserve"> </w:t>
      </w:r>
      <w:r w:rsidRPr="00B96AA9">
        <w:t>students</w:t>
      </w:r>
      <w:r w:rsidRPr="00B96AA9">
        <w:rPr>
          <w:spacing w:val="-12"/>
        </w:rPr>
        <w:t xml:space="preserve"> </w:t>
      </w:r>
      <w:r w:rsidRPr="00B96AA9">
        <w:t>across</w:t>
      </w:r>
      <w:r w:rsidRPr="00B96AA9">
        <w:rPr>
          <w:spacing w:val="-11"/>
        </w:rPr>
        <w:t xml:space="preserve"> </w:t>
      </w:r>
      <w:r w:rsidRPr="00B96AA9">
        <w:t>varying</w:t>
      </w:r>
      <w:r w:rsidRPr="00B96AA9">
        <w:rPr>
          <w:spacing w:val="-12"/>
        </w:rPr>
        <w:t xml:space="preserve"> </w:t>
      </w:r>
      <w:r w:rsidRPr="00B96AA9">
        <w:t>levels</w:t>
      </w:r>
      <w:r w:rsidRPr="00B96AA9">
        <w:rPr>
          <w:spacing w:val="-11"/>
        </w:rPr>
        <w:t xml:space="preserve"> </w:t>
      </w:r>
      <w:r w:rsidRPr="00B96AA9">
        <w:t>of</w:t>
      </w:r>
      <w:r w:rsidRPr="00B96AA9">
        <w:rPr>
          <w:spacing w:val="-11"/>
        </w:rPr>
        <w:t xml:space="preserve"> </w:t>
      </w:r>
      <w:r w:rsidRPr="00B96AA9">
        <w:t>ability.</w:t>
      </w:r>
      <w:r w:rsidRPr="00B96AA9">
        <w:rPr>
          <w:spacing w:val="44"/>
        </w:rPr>
        <w:t xml:space="preserve"> </w:t>
      </w:r>
      <w:r w:rsidRPr="00B96AA9">
        <w:t>This</w:t>
      </w:r>
      <w:r w:rsidRPr="00B96AA9">
        <w:rPr>
          <w:spacing w:val="-11"/>
        </w:rPr>
        <w:t xml:space="preserve"> </w:t>
      </w:r>
      <w:r w:rsidRPr="00B96AA9">
        <w:t>designation</w:t>
      </w:r>
      <w:r w:rsidRPr="00B96AA9">
        <w:rPr>
          <w:spacing w:val="-11"/>
        </w:rPr>
        <w:t xml:space="preserve"> </w:t>
      </w:r>
      <w:r w:rsidRPr="00B96AA9">
        <w:t>signals</w:t>
      </w:r>
      <w:r w:rsidRPr="00B96AA9">
        <w:rPr>
          <w:spacing w:val="-11"/>
        </w:rPr>
        <w:t xml:space="preserve"> </w:t>
      </w:r>
      <w:r w:rsidRPr="00B96AA9">
        <w:t>consistent,</w:t>
      </w:r>
      <w:r w:rsidRPr="00B96AA9">
        <w:rPr>
          <w:spacing w:val="-11"/>
        </w:rPr>
        <w:t xml:space="preserve"> </w:t>
      </w:r>
      <w:r w:rsidRPr="00B96AA9">
        <w:t>high</w:t>
      </w:r>
      <w:r w:rsidRPr="00B96AA9">
        <w:rPr>
          <w:spacing w:val="-12"/>
        </w:rPr>
        <w:t xml:space="preserve"> </w:t>
      </w:r>
      <w:r w:rsidRPr="00B96AA9">
        <w:t>standards</w:t>
      </w:r>
      <w:r w:rsidRPr="00B96AA9">
        <w:rPr>
          <w:spacing w:val="-10"/>
        </w:rPr>
        <w:t xml:space="preserve"> </w:t>
      </w:r>
      <w:r w:rsidRPr="00B96AA9">
        <w:t>in</w:t>
      </w:r>
      <w:r w:rsidRPr="00B96AA9">
        <w:rPr>
          <w:spacing w:val="-53"/>
        </w:rPr>
        <w:t xml:space="preserve"> </w:t>
      </w:r>
      <w:r w:rsidRPr="00B96AA9">
        <w:t>focused</w:t>
      </w:r>
      <w:r w:rsidRPr="00B96AA9">
        <w:rPr>
          <w:spacing w:val="-12"/>
        </w:rPr>
        <w:t xml:space="preserve"> </w:t>
      </w:r>
      <w:r w:rsidRPr="00B96AA9">
        <w:t>courses that help build, strengthen, and reinforce students’ content</w:t>
      </w:r>
      <w:r w:rsidRPr="00B96AA9">
        <w:rPr>
          <w:spacing w:val="-1"/>
        </w:rPr>
        <w:t xml:space="preserve"> </w:t>
      </w:r>
      <w:r w:rsidRPr="00B96AA9">
        <w:t>knowledge and</w:t>
      </w:r>
      <w:r w:rsidRPr="00B96AA9">
        <w:rPr>
          <w:spacing w:val="-1"/>
        </w:rPr>
        <w:t xml:space="preserve"> </w:t>
      </w:r>
      <w:r w:rsidRPr="00B96AA9">
        <w:t>critical thinking</w:t>
      </w:r>
      <w:r w:rsidRPr="00B96AA9">
        <w:rPr>
          <w:spacing w:val="-2"/>
        </w:rPr>
        <w:t xml:space="preserve"> </w:t>
      </w:r>
      <w:r w:rsidRPr="00B96AA9">
        <w:t>skills.</w:t>
      </w:r>
    </w:p>
    <w:p w14:paraId="1FCEA31E" w14:textId="74256D8B" w:rsidR="00BF7AEA" w:rsidRPr="00B96AA9" w:rsidRDefault="002553E9" w:rsidP="00983E3F">
      <w:pPr>
        <w:pStyle w:val="BodyText"/>
        <w:ind w:left="650" w:right="868"/>
      </w:pPr>
      <w:r w:rsidRPr="00B96AA9">
        <w:t>All</w:t>
      </w:r>
      <w:r w:rsidRPr="00B96AA9">
        <w:rPr>
          <w:spacing w:val="30"/>
        </w:rPr>
        <w:t xml:space="preserve"> </w:t>
      </w:r>
      <w:r w:rsidRPr="00B96AA9">
        <w:t>Pre-AP</w:t>
      </w:r>
      <w:r w:rsidRPr="00B96AA9">
        <w:rPr>
          <w:spacing w:val="31"/>
        </w:rPr>
        <w:t xml:space="preserve"> </w:t>
      </w:r>
      <w:r w:rsidRPr="00B96AA9">
        <w:t>teachers</w:t>
      </w:r>
      <w:r w:rsidRPr="00B96AA9">
        <w:rPr>
          <w:spacing w:val="31"/>
        </w:rPr>
        <w:t xml:space="preserve"> </w:t>
      </w:r>
      <w:r w:rsidRPr="00B96AA9">
        <w:t>will</w:t>
      </w:r>
      <w:r w:rsidRPr="00B96AA9">
        <w:rPr>
          <w:spacing w:val="30"/>
        </w:rPr>
        <w:t xml:space="preserve"> </w:t>
      </w:r>
      <w:r w:rsidRPr="00B96AA9">
        <w:t>complete</w:t>
      </w:r>
      <w:r w:rsidRPr="00B96AA9">
        <w:rPr>
          <w:spacing w:val="31"/>
        </w:rPr>
        <w:t xml:space="preserve"> </w:t>
      </w:r>
      <w:r w:rsidRPr="00B96AA9">
        <w:t>required</w:t>
      </w:r>
      <w:r w:rsidRPr="00B96AA9">
        <w:rPr>
          <w:spacing w:val="29"/>
        </w:rPr>
        <w:t xml:space="preserve"> </w:t>
      </w:r>
      <w:r w:rsidRPr="00B96AA9">
        <w:t>professional</w:t>
      </w:r>
      <w:r w:rsidRPr="00B96AA9">
        <w:rPr>
          <w:spacing w:val="29"/>
        </w:rPr>
        <w:t xml:space="preserve"> </w:t>
      </w:r>
      <w:r w:rsidRPr="00B96AA9">
        <w:t>development</w:t>
      </w:r>
      <w:r w:rsidRPr="00B96AA9">
        <w:rPr>
          <w:spacing w:val="31"/>
        </w:rPr>
        <w:t xml:space="preserve"> </w:t>
      </w:r>
      <w:r w:rsidRPr="00B96AA9">
        <w:t>to</w:t>
      </w:r>
      <w:r w:rsidRPr="00B96AA9">
        <w:rPr>
          <w:spacing w:val="31"/>
        </w:rPr>
        <w:t xml:space="preserve"> </w:t>
      </w:r>
      <w:r w:rsidRPr="00B96AA9">
        <w:t>learn</w:t>
      </w:r>
      <w:r w:rsidRPr="00B96AA9">
        <w:rPr>
          <w:spacing w:val="31"/>
        </w:rPr>
        <w:t xml:space="preserve"> </w:t>
      </w:r>
      <w:r w:rsidRPr="00B96AA9">
        <w:t>the</w:t>
      </w:r>
      <w:r w:rsidRPr="00B96AA9">
        <w:rPr>
          <w:spacing w:val="31"/>
        </w:rPr>
        <w:t xml:space="preserve"> </w:t>
      </w:r>
      <w:r w:rsidRPr="00B96AA9">
        <w:t>design</w:t>
      </w:r>
      <w:r w:rsidRPr="00B96AA9">
        <w:rPr>
          <w:spacing w:val="31"/>
        </w:rPr>
        <w:t xml:space="preserve"> </w:t>
      </w:r>
      <w:r w:rsidRPr="00B96AA9">
        <w:t>and</w:t>
      </w:r>
      <w:r w:rsidRPr="00B96AA9">
        <w:rPr>
          <w:spacing w:val="31"/>
        </w:rPr>
        <w:t xml:space="preserve"> </w:t>
      </w:r>
      <w:r w:rsidRPr="00B96AA9">
        <w:t>pedagogy</w:t>
      </w:r>
      <w:r w:rsidRPr="00B96AA9">
        <w:rPr>
          <w:spacing w:val="32"/>
        </w:rPr>
        <w:t xml:space="preserve"> </w:t>
      </w:r>
      <w:r w:rsidRPr="00B96AA9">
        <w:t>of</w:t>
      </w:r>
      <w:r w:rsidRPr="00B96AA9">
        <w:rPr>
          <w:spacing w:val="31"/>
        </w:rPr>
        <w:t xml:space="preserve"> </w:t>
      </w:r>
      <w:r w:rsidRPr="00B96AA9">
        <w:t>the</w:t>
      </w:r>
      <w:r w:rsidRPr="00B96AA9">
        <w:rPr>
          <w:spacing w:val="29"/>
        </w:rPr>
        <w:t xml:space="preserve"> </w:t>
      </w:r>
      <w:r w:rsidRPr="00B96AA9">
        <w:t>Pre-</w:t>
      </w:r>
      <w:r w:rsidRPr="00B96AA9">
        <w:rPr>
          <w:spacing w:val="1"/>
        </w:rPr>
        <w:t xml:space="preserve"> </w:t>
      </w:r>
      <w:r w:rsidRPr="00B96AA9">
        <w:t>AP</w:t>
      </w:r>
      <w:r w:rsidRPr="00B96AA9">
        <w:rPr>
          <w:spacing w:val="31"/>
        </w:rPr>
        <w:t xml:space="preserve"> </w:t>
      </w:r>
      <w:r w:rsidRPr="00B96AA9">
        <w:t>program</w:t>
      </w:r>
      <w:r w:rsidRPr="00B96AA9">
        <w:rPr>
          <w:spacing w:val="12"/>
        </w:rPr>
        <w:t xml:space="preserve"> </w:t>
      </w:r>
      <w:r w:rsidRPr="00B96AA9">
        <w:t>prior</w:t>
      </w:r>
      <w:r w:rsidRPr="00B96AA9">
        <w:rPr>
          <w:spacing w:val="10"/>
        </w:rPr>
        <w:t xml:space="preserve"> </w:t>
      </w:r>
      <w:r w:rsidRPr="00B96AA9">
        <w:t>to</w:t>
      </w:r>
      <w:r w:rsidRPr="00B96AA9">
        <w:rPr>
          <w:spacing w:val="12"/>
        </w:rPr>
        <w:t xml:space="preserve"> </w:t>
      </w:r>
      <w:r w:rsidRPr="00B96AA9">
        <w:t>teaching</w:t>
      </w:r>
      <w:r w:rsidRPr="00B96AA9">
        <w:rPr>
          <w:spacing w:val="12"/>
        </w:rPr>
        <w:t xml:space="preserve"> </w:t>
      </w:r>
      <w:r w:rsidRPr="00B96AA9">
        <w:t>the</w:t>
      </w:r>
      <w:r w:rsidRPr="00B96AA9">
        <w:rPr>
          <w:spacing w:val="12"/>
        </w:rPr>
        <w:t xml:space="preserve"> </w:t>
      </w:r>
      <w:r w:rsidRPr="00B96AA9">
        <w:t>courses</w:t>
      </w:r>
      <w:r w:rsidRPr="00B96AA9">
        <w:rPr>
          <w:spacing w:val="12"/>
        </w:rPr>
        <w:t xml:space="preserve"> </w:t>
      </w:r>
      <w:r w:rsidRPr="00B96AA9">
        <w:t>as</w:t>
      </w:r>
      <w:r w:rsidRPr="00B96AA9">
        <w:rPr>
          <w:spacing w:val="12"/>
        </w:rPr>
        <w:t xml:space="preserve"> </w:t>
      </w:r>
      <w:r w:rsidRPr="00B96AA9">
        <w:t>is</w:t>
      </w:r>
      <w:r w:rsidRPr="00B96AA9">
        <w:rPr>
          <w:spacing w:val="11"/>
        </w:rPr>
        <w:t xml:space="preserve"> </w:t>
      </w:r>
      <w:r w:rsidRPr="00B96AA9">
        <w:t>also</w:t>
      </w:r>
      <w:r w:rsidRPr="00B96AA9">
        <w:rPr>
          <w:spacing w:val="12"/>
        </w:rPr>
        <w:t xml:space="preserve"> </w:t>
      </w:r>
      <w:r w:rsidRPr="00B96AA9">
        <w:t>required</w:t>
      </w:r>
      <w:r w:rsidRPr="00B96AA9">
        <w:rPr>
          <w:spacing w:val="11"/>
        </w:rPr>
        <w:t xml:space="preserve"> </w:t>
      </w:r>
      <w:r w:rsidRPr="00B96AA9">
        <w:t>by</w:t>
      </w:r>
      <w:r w:rsidRPr="00B96AA9">
        <w:rPr>
          <w:spacing w:val="12"/>
        </w:rPr>
        <w:t xml:space="preserve"> </w:t>
      </w:r>
      <w:r w:rsidRPr="00B96AA9">
        <w:t>the</w:t>
      </w:r>
      <w:r w:rsidRPr="00B96AA9">
        <w:rPr>
          <w:spacing w:val="12"/>
        </w:rPr>
        <w:t xml:space="preserve"> </w:t>
      </w:r>
      <w:r w:rsidRPr="00B96AA9">
        <w:t>Advanced</w:t>
      </w:r>
      <w:r w:rsidRPr="00B96AA9">
        <w:rPr>
          <w:spacing w:val="12"/>
        </w:rPr>
        <w:t xml:space="preserve"> </w:t>
      </w:r>
      <w:r w:rsidRPr="00B96AA9">
        <w:t>Placement</w:t>
      </w:r>
      <w:r w:rsidRPr="00B96AA9">
        <w:rPr>
          <w:spacing w:val="12"/>
        </w:rPr>
        <w:t xml:space="preserve"> </w:t>
      </w:r>
      <w:r w:rsidRPr="00B96AA9">
        <w:t>(AP)</w:t>
      </w:r>
      <w:r w:rsidRPr="00B96AA9">
        <w:rPr>
          <w:spacing w:val="12"/>
        </w:rPr>
        <w:t xml:space="preserve"> </w:t>
      </w:r>
      <w:r w:rsidRPr="00B96AA9">
        <w:t>program.</w:t>
      </w:r>
      <w:r w:rsidRPr="00B96AA9">
        <w:rPr>
          <w:spacing w:val="12"/>
        </w:rPr>
        <w:t xml:space="preserve"> </w:t>
      </w:r>
      <w:r w:rsidRPr="00B96AA9">
        <w:t>By</w:t>
      </w:r>
      <w:r w:rsidRPr="00B96AA9">
        <w:rPr>
          <w:spacing w:val="12"/>
        </w:rPr>
        <w:t xml:space="preserve"> </w:t>
      </w:r>
      <w:r w:rsidRPr="00B96AA9">
        <w:t>choosing</w:t>
      </w:r>
      <w:r w:rsidRPr="00B96AA9">
        <w:rPr>
          <w:spacing w:val="12"/>
        </w:rPr>
        <w:t xml:space="preserve"> </w:t>
      </w:r>
      <w:r w:rsidRPr="00B96AA9">
        <w:t>to</w:t>
      </w:r>
      <w:r w:rsidRPr="00B96AA9">
        <w:rPr>
          <w:spacing w:val="1"/>
        </w:rPr>
        <w:t xml:space="preserve"> </w:t>
      </w:r>
      <w:r w:rsidRPr="00B96AA9">
        <w:t>offer</w:t>
      </w:r>
      <w:r w:rsidRPr="00B96AA9">
        <w:rPr>
          <w:spacing w:val="11"/>
        </w:rPr>
        <w:t xml:space="preserve"> </w:t>
      </w:r>
      <w:r w:rsidRPr="00B96AA9">
        <w:t>designated</w:t>
      </w:r>
      <w:r w:rsidRPr="00B96AA9">
        <w:rPr>
          <w:spacing w:val="4"/>
        </w:rPr>
        <w:t xml:space="preserve"> </w:t>
      </w:r>
      <w:r w:rsidRPr="00B96AA9">
        <w:t>Pre-AP</w:t>
      </w:r>
      <w:r w:rsidRPr="00B96AA9">
        <w:rPr>
          <w:spacing w:val="6"/>
        </w:rPr>
        <w:t xml:space="preserve"> </w:t>
      </w:r>
      <w:r w:rsidRPr="00B96AA9">
        <w:t>courses,</w:t>
      </w:r>
      <w:r w:rsidRPr="00B96AA9">
        <w:rPr>
          <w:spacing w:val="6"/>
        </w:rPr>
        <w:t xml:space="preserve"> </w:t>
      </w:r>
      <w:r w:rsidR="00362569" w:rsidRPr="00B96AA9">
        <w:t>Yates</w:t>
      </w:r>
      <w:r w:rsidR="00127A64" w:rsidRPr="00B96AA9">
        <w:t xml:space="preserve"> High School</w:t>
      </w:r>
      <w:r w:rsidRPr="00B96AA9">
        <w:rPr>
          <w:spacing w:val="6"/>
        </w:rPr>
        <w:t xml:space="preserve"> </w:t>
      </w:r>
      <w:r w:rsidRPr="00B96AA9">
        <w:t>is</w:t>
      </w:r>
      <w:r w:rsidRPr="00B96AA9">
        <w:rPr>
          <w:spacing w:val="6"/>
        </w:rPr>
        <w:t xml:space="preserve"> </w:t>
      </w:r>
      <w:r w:rsidRPr="00B96AA9">
        <w:t>continuing</w:t>
      </w:r>
      <w:r w:rsidRPr="00B96AA9">
        <w:rPr>
          <w:spacing w:val="5"/>
        </w:rPr>
        <w:t xml:space="preserve"> </w:t>
      </w:r>
      <w:r w:rsidRPr="00B96AA9">
        <w:t>our</w:t>
      </w:r>
      <w:r w:rsidRPr="00B96AA9">
        <w:rPr>
          <w:spacing w:val="6"/>
        </w:rPr>
        <w:t xml:space="preserve"> </w:t>
      </w:r>
      <w:r w:rsidRPr="00B96AA9">
        <w:t>commitment</w:t>
      </w:r>
      <w:r w:rsidRPr="00B96AA9">
        <w:rPr>
          <w:spacing w:val="5"/>
        </w:rPr>
        <w:t xml:space="preserve"> </w:t>
      </w:r>
      <w:r w:rsidRPr="00B96AA9">
        <w:t>to</w:t>
      </w:r>
      <w:r w:rsidRPr="00B96AA9">
        <w:rPr>
          <w:spacing w:val="6"/>
        </w:rPr>
        <w:t xml:space="preserve"> </w:t>
      </w:r>
      <w:r w:rsidRPr="00B96AA9">
        <w:t>prepare</w:t>
      </w:r>
      <w:r w:rsidRPr="00B96AA9">
        <w:rPr>
          <w:spacing w:val="6"/>
        </w:rPr>
        <w:t xml:space="preserve"> </w:t>
      </w:r>
      <w:r w:rsidRPr="00B96AA9">
        <w:t>all</w:t>
      </w:r>
      <w:r w:rsidRPr="00B96AA9">
        <w:rPr>
          <w:spacing w:val="4"/>
        </w:rPr>
        <w:t xml:space="preserve"> </w:t>
      </w:r>
      <w:r w:rsidRPr="00B96AA9">
        <w:t>students</w:t>
      </w:r>
      <w:r w:rsidRPr="00B96AA9">
        <w:rPr>
          <w:spacing w:val="5"/>
        </w:rPr>
        <w:t xml:space="preserve"> </w:t>
      </w:r>
      <w:r w:rsidRPr="00B96AA9">
        <w:t>for</w:t>
      </w:r>
      <w:r w:rsidRPr="00B96AA9">
        <w:rPr>
          <w:spacing w:val="5"/>
        </w:rPr>
        <w:t xml:space="preserve"> </w:t>
      </w:r>
      <w:r w:rsidRPr="00B96AA9">
        <w:t>success</w:t>
      </w:r>
      <w:r w:rsidRPr="00B96AA9">
        <w:rPr>
          <w:spacing w:val="6"/>
        </w:rPr>
        <w:t xml:space="preserve"> </w:t>
      </w:r>
      <w:r w:rsidRPr="00B96AA9">
        <w:t>in</w:t>
      </w:r>
      <w:r w:rsidRPr="00B96AA9">
        <w:rPr>
          <w:spacing w:val="6"/>
        </w:rPr>
        <w:t xml:space="preserve"> </w:t>
      </w:r>
      <w:r w:rsidRPr="00B96AA9">
        <w:t>high</w:t>
      </w:r>
      <w:r w:rsidRPr="00B96AA9">
        <w:rPr>
          <w:spacing w:val="-52"/>
        </w:rPr>
        <w:t xml:space="preserve"> </w:t>
      </w:r>
      <w:r w:rsidRPr="00B96AA9">
        <w:t>school</w:t>
      </w:r>
      <w:r w:rsidRPr="00B96AA9">
        <w:rPr>
          <w:spacing w:val="6"/>
        </w:rPr>
        <w:t xml:space="preserve"> </w:t>
      </w:r>
      <w:r w:rsidRPr="00B96AA9">
        <w:t>and beyond.</w:t>
      </w:r>
    </w:p>
    <w:p w14:paraId="55547476" w14:textId="77777777" w:rsidR="00BF7AEA" w:rsidRPr="00B96AA9" w:rsidRDefault="00BF7AEA" w:rsidP="00983E3F">
      <w:pPr>
        <w:pStyle w:val="BodyText"/>
      </w:pPr>
    </w:p>
    <w:p w14:paraId="61CA93C2" w14:textId="77777777" w:rsidR="00BF7AEA" w:rsidRDefault="00BF7AEA" w:rsidP="00983E3F"/>
    <w:p w14:paraId="74B4D011" w14:textId="77777777" w:rsidR="000D6530" w:rsidRDefault="000D6530" w:rsidP="00983E3F"/>
    <w:p w14:paraId="663C6111" w14:textId="77EE751D" w:rsidR="000D6530" w:rsidRPr="00BB4712" w:rsidRDefault="00FD5D26" w:rsidP="00BB4712">
      <w:pPr>
        <w:jc w:val="center"/>
        <w:rPr>
          <w:sz w:val="28"/>
          <w:szCs w:val="28"/>
        </w:rPr>
        <w:sectPr w:rsidR="000D6530" w:rsidRPr="00BB4712">
          <w:pgSz w:w="12240" w:h="15840"/>
          <w:pgMar w:top="640" w:right="320" w:bottom="420" w:left="520" w:header="0" w:footer="155" w:gutter="0"/>
          <w:cols w:space="720"/>
        </w:sectPr>
      </w:pPr>
      <w:hyperlink r:id="rId14" w:history="1">
        <w:r w:rsidR="000D6530" w:rsidRPr="00BB4712">
          <w:rPr>
            <w:rStyle w:val="Hyperlink"/>
            <w:b/>
            <w:bCs/>
            <w:sz w:val="28"/>
            <w:szCs w:val="28"/>
          </w:rPr>
          <w:t>CLICK HERE</w:t>
        </w:r>
      </w:hyperlink>
      <w:r w:rsidR="000D6530" w:rsidRPr="00BB4712">
        <w:rPr>
          <w:sz w:val="28"/>
          <w:szCs w:val="28"/>
        </w:rPr>
        <w:t xml:space="preserve"> to learn more about </w:t>
      </w:r>
      <w:r w:rsidR="00BB4712" w:rsidRPr="00BB4712">
        <w:rPr>
          <w:sz w:val="28"/>
          <w:szCs w:val="28"/>
        </w:rPr>
        <w:t>AP and PreAP</w:t>
      </w:r>
      <w:r w:rsidR="004B569A">
        <w:rPr>
          <w:sz w:val="28"/>
          <w:szCs w:val="28"/>
        </w:rPr>
        <w:t xml:space="preserve"> courses</w:t>
      </w:r>
    </w:p>
    <w:p w14:paraId="07DF1C03" w14:textId="4928F6C6" w:rsidR="00843937" w:rsidRPr="00B96AA9" w:rsidRDefault="00843937" w:rsidP="00906AFB">
      <w:pPr>
        <w:pStyle w:val="Heading6"/>
      </w:pPr>
      <w:bookmarkStart w:id="16" w:name="_Toc66695340"/>
      <w:r w:rsidRPr="00B96AA9">
        <w:rPr>
          <w:noProof/>
        </w:rPr>
        <w:lastRenderedPageBreak/>
        <w:drawing>
          <wp:anchor distT="0" distB="0" distL="0" distR="0" simplePos="0" relativeHeight="251676672" behindDoc="0" locked="0" layoutInCell="1" allowOverlap="1" wp14:anchorId="2E0A45A0" wp14:editId="5B1DCCD6">
            <wp:simplePos x="0" y="0"/>
            <wp:positionH relativeFrom="page">
              <wp:posOffset>740663</wp:posOffset>
            </wp:positionH>
            <wp:positionV relativeFrom="paragraph">
              <wp:posOffset>315661</wp:posOffset>
            </wp:positionV>
            <wp:extent cx="5486400" cy="97535"/>
            <wp:effectExtent l="0" t="0" r="0" b="0"/>
            <wp:wrapTopAndBottom/>
            <wp:docPr id="8"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6.png"/>
                    <pic:cNvPicPr/>
                  </pic:nvPicPr>
                  <pic:blipFill>
                    <a:blip r:embed="rId11" cstate="print"/>
                    <a:stretch>
                      <a:fillRect/>
                    </a:stretch>
                  </pic:blipFill>
                  <pic:spPr>
                    <a:xfrm>
                      <a:off x="0" y="0"/>
                      <a:ext cx="5486400" cy="97535"/>
                    </a:xfrm>
                    <a:prstGeom prst="rect">
                      <a:avLst/>
                    </a:prstGeom>
                  </pic:spPr>
                </pic:pic>
              </a:graphicData>
            </a:graphic>
          </wp:anchor>
        </w:drawing>
      </w:r>
      <w:r>
        <w:t>International Baccalaureate (IB) Diploma Programme</w:t>
      </w:r>
      <w:bookmarkEnd w:id="16"/>
    </w:p>
    <w:p w14:paraId="531BFFE1" w14:textId="77777777" w:rsidR="00906AFB" w:rsidRDefault="00906AFB" w:rsidP="00843937">
      <w:pPr>
        <w:ind w:left="650"/>
        <w:rPr>
          <w:b/>
          <w:bCs/>
          <w:i/>
          <w:iCs/>
          <w:sz w:val="20"/>
          <w:szCs w:val="20"/>
        </w:rPr>
      </w:pPr>
    </w:p>
    <w:p w14:paraId="06E56C04" w14:textId="05C4346D" w:rsidR="00E259CE" w:rsidRPr="00160F92" w:rsidRDefault="00E259CE" w:rsidP="00843937">
      <w:pPr>
        <w:ind w:left="650"/>
        <w:rPr>
          <w:b/>
          <w:bCs/>
          <w:i/>
          <w:iCs/>
          <w:sz w:val="20"/>
          <w:szCs w:val="20"/>
        </w:rPr>
      </w:pPr>
      <w:r w:rsidRPr="00160F92">
        <w:rPr>
          <w:b/>
          <w:bCs/>
          <w:i/>
          <w:iCs/>
          <w:sz w:val="20"/>
          <w:szCs w:val="20"/>
        </w:rPr>
        <w:t xml:space="preserve">IB mission statement </w:t>
      </w:r>
    </w:p>
    <w:p w14:paraId="2CF2C6EA" w14:textId="52AB6F93" w:rsidR="00E259CE" w:rsidRPr="00160F92" w:rsidRDefault="00E259CE" w:rsidP="00843937">
      <w:pPr>
        <w:ind w:left="650"/>
        <w:rPr>
          <w:sz w:val="20"/>
          <w:szCs w:val="20"/>
        </w:rPr>
      </w:pPr>
      <w:r w:rsidRPr="00160F92">
        <w:rPr>
          <w:sz w:val="20"/>
          <w:szCs w:val="20"/>
        </w:rPr>
        <w:t>The International Baccalaureate aims to develop inquiring, knowledgeable and caring young people who help to create a better and more peaceful world through intercultural understanding and respect. To this end the organization works with schools, governments and international organizations to develop challenging programmes of international education and rigorous assessment. These programmes encourage students across the world to become active, compassionate and lifelong learners who understand that other people, with their differences, can also be right.</w:t>
      </w:r>
    </w:p>
    <w:p w14:paraId="15E42DA7" w14:textId="6DB80B93" w:rsidR="00585973" w:rsidRPr="00160F92" w:rsidRDefault="00585973" w:rsidP="00843937">
      <w:pPr>
        <w:ind w:left="650"/>
        <w:rPr>
          <w:sz w:val="20"/>
          <w:szCs w:val="20"/>
        </w:rPr>
      </w:pPr>
    </w:p>
    <w:p w14:paraId="48A0F12D" w14:textId="0B94D888" w:rsidR="00585973" w:rsidRPr="00160F92" w:rsidRDefault="00426C11" w:rsidP="00843937">
      <w:pPr>
        <w:ind w:left="650"/>
        <w:rPr>
          <w:b/>
          <w:bCs/>
          <w:i/>
          <w:iCs/>
          <w:sz w:val="20"/>
          <w:szCs w:val="20"/>
        </w:rPr>
      </w:pPr>
      <w:r w:rsidRPr="00160F92">
        <w:rPr>
          <w:b/>
          <w:bCs/>
          <w:i/>
          <w:iCs/>
          <w:sz w:val="20"/>
          <w:szCs w:val="20"/>
        </w:rPr>
        <w:t>Traits of an IB student</w:t>
      </w:r>
    </w:p>
    <w:p w14:paraId="52193809" w14:textId="624030E1" w:rsidR="00E654E5" w:rsidRPr="00160F92" w:rsidRDefault="00E654E5" w:rsidP="00E654E5">
      <w:pPr>
        <w:pStyle w:val="ListParagraph"/>
        <w:numPr>
          <w:ilvl w:val="0"/>
          <w:numId w:val="38"/>
        </w:numPr>
        <w:rPr>
          <w:sz w:val="20"/>
          <w:szCs w:val="20"/>
        </w:rPr>
      </w:pPr>
      <w:r w:rsidRPr="00160F92">
        <w:rPr>
          <w:b/>
          <w:bCs/>
          <w:sz w:val="20"/>
          <w:szCs w:val="20"/>
        </w:rPr>
        <w:t>thinking skills</w:t>
      </w:r>
      <w:r w:rsidR="000F2AC4" w:rsidRPr="00160F92">
        <w:rPr>
          <w:b/>
          <w:bCs/>
          <w:sz w:val="20"/>
          <w:szCs w:val="20"/>
        </w:rPr>
        <w:t xml:space="preserve"> </w:t>
      </w:r>
      <w:r w:rsidRPr="00160F92">
        <w:rPr>
          <w:b/>
          <w:bCs/>
          <w:sz w:val="20"/>
          <w:szCs w:val="20"/>
        </w:rPr>
        <w:t>—</w:t>
      </w:r>
      <w:r w:rsidR="00612569" w:rsidRPr="00160F92">
        <w:rPr>
          <w:b/>
          <w:bCs/>
          <w:sz w:val="20"/>
          <w:szCs w:val="20"/>
        </w:rPr>
        <w:t xml:space="preserve"> </w:t>
      </w:r>
      <w:r w:rsidRPr="00160F92">
        <w:rPr>
          <w:sz w:val="20"/>
          <w:szCs w:val="20"/>
        </w:rPr>
        <w:t xml:space="preserve">including areas such as critical thinking, creative thinking and ethical thinking </w:t>
      </w:r>
    </w:p>
    <w:p w14:paraId="200683C7" w14:textId="41B8FF44" w:rsidR="00E654E5" w:rsidRPr="00160F92" w:rsidRDefault="00E654E5" w:rsidP="00E654E5">
      <w:pPr>
        <w:pStyle w:val="ListParagraph"/>
        <w:numPr>
          <w:ilvl w:val="0"/>
          <w:numId w:val="38"/>
        </w:numPr>
        <w:rPr>
          <w:sz w:val="20"/>
          <w:szCs w:val="20"/>
        </w:rPr>
      </w:pPr>
      <w:r w:rsidRPr="00160F92">
        <w:rPr>
          <w:b/>
          <w:bCs/>
          <w:sz w:val="20"/>
          <w:szCs w:val="20"/>
        </w:rPr>
        <w:t>research skills</w:t>
      </w:r>
      <w:r w:rsidR="00612569" w:rsidRPr="00160F92">
        <w:rPr>
          <w:b/>
          <w:bCs/>
          <w:sz w:val="20"/>
          <w:szCs w:val="20"/>
        </w:rPr>
        <w:t xml:space="preserve"> </w:t>
      </w:r>
      <w:r w:rsidRPr="00160F92">
        <w:rPr>
          <w:b/>
          <w:bCs/>
          <w:sz w:val="20"/>
          <w:szCs w:val="20"/>
        </w:rPr>
        <w:t>—</w:t>
      </w:r>
      <w:r w:rsidR="00612569" w:rsidRPr="00160F92">
        <w:rPr>
          <w:b/>
          <w:bCs/>
          <w:sz w:val="20"/>
          <w:szCs w:val="20"/>
        </w:rPr>
        <w:t xml:space="preserve"> </w:t>
      </w:r>
      <w:r w:rsidRPr="00160F92">
        <w:rPr>
          <w:sz w:val="20"/>
          <w:szCs w:val="20"/>
        </w:rPr>
        <w:t xml:space="preserve">including skills such as comparing, contrasting, validating and prioritizing information K </w:t>
      </w:r>
    </w:p>
    <w:p w14:paraId="6A019E78" w14:textId="6D919623" w:rsidR="00E654E5" w:rsidRPr="00160F92" w:rsidRDefault="00E654E5" w:rsidP="00E654E5">
      <w:pPr>
        <w:pStyle w:val="ListParagraph"/>
        <w:numPr>
          <w:ilvl w:val="0"/>
          <w:numId w:val="38"/>
        </w:numPr>
        <w:rPr>
          <w:sz w:val="20"/>
          <w:szCs w:val="20"/>
        </w:rPr>
      </w:pPr>
      <w:r w:rsidRPr="00160F92">
        <w:rPr>
          <w:b/>
          <w:bCs/>
          <w:sz w:val="20"/>
          <w:szCs w:val="20"/>
        </w:rPr>
        <w:t>communication skills</w:t>
      </w:r>
      <w:r w:rsidR="00612569" w:rsidRPr="00160F92">
        <w:rPr>
          <w:b/>
          <w:bCs/>
          <w:sz w:val="20"/>
          <w:szCs w:val="20"/>
        </w:rPr>
        <w:t xml:space="preserve"> </w:t>
      </w:r>
      <w:r w:rsidRPr="00160F92">
        <w:rPr>
          <w:b/>
          <w:bCs/>
          <w:sz w:val="20"/>
          <w:szCs w:val="20"/>
        </w:rPr>
        <w:t>—</w:t>
      </w:r>
      <w:r w:rsidR="00612569" w:rsidRPr="00160F92">
        <w:rPr>
          <w:b/>
          <w:bCs/>
          <w:sz w:val="20"/>
          <w:szCs w:val="20"/>
        </w:rPr>
        <w:t xml:space="preserve"> </w:t>
      </w:r>
      <w:r w:rsidRPr="00160F92">
        <w:rPr>
          <w:sz w:val="20"/>
          <w:szCs w:val="20"/>
        </w:rPr>
        <w:t xml:space="preserve">including skills such as written and oral communication, effective listening, and formulating arguments </w:t>
      </w:r>
    </w:p>
    <w:p w14:paraId="2CC4A5C9" w14:textId="0F0683AE" w:rsidR="00E654E5" w:rsidRPr="00160F92" w:rsidRDefault="00E654E5" w:rsidP="00E654E5">
      <w:pPr>
        <w:pStyle w:val="ListParagraph"/>
        <w:numPr>
          <w:ilvl w:val="0"/>
          <w:numId w:val="38"/>
        </w:numPr>
        <w:rPr>
          <w:sz w:val="20"/>
          <w:szCs w:val="20"/>
        </w:rPr>
      </w:pPr>
      <w:r w:rsidRPr="00160F92">
        <w:rPr>
          <w:b/>
          <w:bCs/>
          <w:sz w:val="20"/>
          <w:szCs w:val="20"/>
        </w:rPr>
        <w:t>social skills</w:t>
      </w:r>
      <w:r w:rsidR="00612569" w:rsidRPr="00160F92">
        <w:rPr>
          <w:b/>
          <w:bCs/>
          <w:sz w:val="20"/>
          <w:szCs w:val="20"/>
        </w:rPr>
        <w:t xml:space="preserve"> </w:t>
      </w:r>
      <w:r w:rsidRPr="00160F92">
        <w:rPr>
          <w:b/>
          <w:bCs/>
          <w:sz w:val="20"/>
          <w:szCs w:val="20"/>
        </w:rPr>
        <w:t>—</w:t>
      </w:r>
      <w:r w:rsidR="00612569" w:rsidRPr="00160F92">
        <w:rPr>
          <w:b/>
          <w:bCs/>
          <w:sz w:val="20"/>
          <w:szCs w:val="20"/>
        </w:rPr>
        <w:t xml:space="preserve"> </w:t>
      </w:r>
      <w:r w:rsidRPr="00160F92">
        <w:rPr>
          <w:sz w:val="20"/>
          <w:szCs w:val="20"/>
        </w:rPr>
        <w:t xml:space="preserve">including areas such as forming and maintaining positive relationships, listening skills, and conflict resolution </w:t>
      </w:r>
    </w:p>
    <w:p w14:paraId="3CC8A6A2" w14:textId="108C2517" w:rsidR="00FB1903" w:rsidRPr="00160F92" w:rsidRDefault="00E654E5" w:rsidP="00E654E5">
      <w:pPr>
        <w:pStyle w:val="ListParagraph"/>
        <w:numPr>
          <w:ilvl w:val="0"/>
          <w:numId w:val="38"/>
        </w:numPr>
        <w:rPr>
          <w:sz w:val="20"/>
          <w:szCs w:val="20"/>
        </w:rPr>
      </w:pPr>
      <w:r w:rsidRPr="00160F92">
        <w:rPr>
          <w:b/>
          <w:bCs/>
          <w:sz w:val="20"/>
          <w:szCs w:val="20"/>
        </w:rPr>
        <w:t>self-management skills</w:t>
      </w:r>
      <w:r w:rsidR="00612569" w:rsidRPr="00160F92">
        <w:rPr>
          <w:b/>
          <w:bCs/>
          <w:sz w:val="20"/>
          <w:szCs w:val="20"/>
        </w:rPr>
        <w:t xml:space="preserve"> </w:t>
      </w:r>
      <w:r w:rsidRPr="00160F92">
        <w:rPr>
          <w:b/>
          <w:bCs/>
          <w:sz w:val="20"/>
          <w:szCs w:val="20"/>
        </w:rPr>
        <w:t>—</w:t>
      </w:r>
      <w:r w:rsidR="00612569" w:rsidRPr="00160F92">
        <w:rPr>
          <w:b/>
          <w:bCs/>
          <w:sz w:val="20"/>
          <w:szCs w:val="20"/>
        </w:rPr>
        <w:t xml:space="preserve"> </w:t>
      </w:r>
      <w:r w:rsidRPr="00160F92">
        <w:rPr>
          <w:sz w:val="20"/>
          <w:szCs w:val="20"/>
        </w:rPr>
        <w:t>including both organizational skills, such as managing time and tasks, and affective skills, such as managing state of mind and motivation.</w:t>
      </w:r>
    </w:p>
    <w:p w14:paraId="6BE49D4E" w14:textId="77777777" w:rsidR="00585973" w:rsidRPr="00160F92" w:rsidRDefault="00585973" w:rsidP="00843937">
      <w:pPr>
        <w:ind w:left="650"/>
        <w:rPr>
          <w:sz w:val="20"/>
          <w:szCs w:val="20"/>
        </w:rPr>
      </w:pPr>
    </w:p>
    <w:p w14:paraId="46956ADC" w14:textId="4613480D" w:rsidR="00E259CE" w:rsidRPr="00160F92" w:rsidRDefault="00AA4837" w:rsidP="00843937">
      <w:pPr>
        <w:ind w:left="650"/>
        <w:rPr>
          <w:b/>
          <w:i/>
          <w:sz w:val="20"/>
          <w:szCs w:val="20"/>
        </w:rPr>
      </w:pPr>
      <w:r w:rsidRPr="00160F92">
        <w:rPr>
          <w:b/>
          <w:i/>
          <w:sz w:val="20"/>
          <w:szCs w:val="20"/>
        </w:rPr>
        <w:t>IB Learner profile</w:t>
      </w:r>
    </w:p>
    <w:tbl>
      <w:tblPr>
        <w:tblStyle w:val="TableGrid"/>
        <w:tblW w:w="0" w:type="auto"/>
        <w:tblInd w:w="828" w:type="dxa"/>
        <w:tblLook w:val="04A0" w:firstRow="1" w:lastRow="0" w:firstColumn="1" w:lastColumn="0" w:noHBand="0" w:noVBand="1"/>
      </w:tblPr>
      <w:tblGrid>
        <w:gridCol w:w="1798"/>
        <w:gridCol w:w="8462"/>
      </w:tblGrid>
      <w:tr w:rsidR="00447EB9" w:rsidRPr="00160F92" w14:paraId="3AD0CF1B" w14:textId="77777777" w:rsidTr="00BB5575">
        <w:tc>
          <w:tcPr>
            <w:tcW w:w="1798" w:type="dxa"/>
          </w:tcPr>
          <w:p w14:paraId="6DBB21B0" w14:textId="74515A41" w:rsidR="00447EB9" w:rsidRPr="00160F92" w:rsidRDefault="00447EB9" w:rsidP="00843937">
            <w:pPr>
              <w:rPr>
                <w:b/>
                <w:i/>
                <w:sz w:val="20"/>
                <w:szCs w:val="20"/>
              </w:rPr>
            </w:pPr>
            <w:r w:rsidRPr="00160F92">
              <w:rPr>
                <w:sz w:val="20"/>
                <w:szCs w:val="20"/>
              </w:rPr>
              <w:t xml:space="preserve">Attribute </w:t>
            </w:r>
          </w:p>
        </w:tc>
        <w:tc>
          <w:tcPr>
            <w:tcW w:w="8462" w:type="dxa"/>
          </w:tcPr>
          <w:p w14:paraId="3F0841CB" w14:textId="70006EB0" w:rsidR="00447EB9" w:rsidRPr="00160F92" w:rsidRDefault="00745742" w:rsidP="00843937">
            <w:pPr>
              <w:rPr>
                <w:b/>
                <w:i/>
                <w:sz w:val="20"/>
                <w:szCs w:val="20"/>
              </w:rPr>
            </w:pPr>
            <w:r w:rsidRPr="00160F92">
              <w:rPr>
                <w:sz w:val="20"/>
                <w:szCs w:val="20"/>
              </w:rPr>
              <w:t>Descriptor</w:t>
            </w:r>
          </w:p>
        </w:tc>
      </w:tr>
      <w:tr w:rsidR="00447EB9" w:rsidRPr="00160F92" w14:paraId="1D6763E3" w14:textId="77777777" w:rsidTr="00BB5575">
        <w:tc>
          <w:tcPr>
            <w:tcW w:w="1798" w:type="dxa"/>
            <w:vAlign w:val="center"/>
          </w:tcPr>
          <w:p w14:paraId="77A607C9" w14:textId="1969B529" w:rsidR="00447EB9" w:rsidRPr="00160F92" w:rsidRDefault="00745742" w:rsidP="002D19A3">
            <w:pPr>
              <w:rPr>
                <w:b/>
                <w:i/>
                <w:sz w:val="20"/>
                <w:szCs w:val="20"/>
              </w:rPr>
            </w:pPr>
            <w:r w:rsidRPr="00160F92">
              <w:rPr>
                <w:sz w:val="20"/>
                <w:szCs w:val="20"/>
              </w:rPr>
              <w:t xml:space="preserve">Inquirers </w:t>
            </w:r>
          </w:p>
        </w:tc>
        <w:tc>
          <w:tcPr>
            <w:tcW w:w="8462" w:type="dxa"/>
          </w:tcPr>
          <w:p w14:paraId="3785A713" w14:textId="3FD2F0E8" w:rsidR="00447EB9" w:rsidRPr="00160F92" w:rsidRDefault="00745742" w:rsidP="00843937">
            <w:pPr>
              <w:rPr>
                <w:b/>
                <w:i/>
                <w:sz w:val="20"/>
                <w:szCs w:val="20"/>
              </w:rPr>
            </w:pPr>
            <w:r w:rsidRPr="00160F92">
              <w:rPr>
                <w:sz w:val="20"/>
                <w:szCs w:val="20"/>
              </w:rPr>
              <w:t>We nurture our curiosity, developing skills for inquiry and research. We know how to learn independently and with others. We learn with enthusiasm and sustain our love of learning throughout life.</w:t>
            </w:r>
          </w:p>
        </w:tc>
      </w:tr>
      <w:tr w:rsidR="00447EB9" w:rsidRPr="00160F92" w14:paraId="647A30F0" w14:textId="77777777" w:rsidTr="00BB5575">
        <w:tc>
          <w:tcPr>
            <w:tcW w:w="1798" w:type="dxa"/>
            <w:vAlign w:val="center"/>
          </w:tcPr>
          <w:p w14:paraId="226FC918" w14:textId="4BEEE8AE" w:rsidR="00447EB9" w:rsidRPr="00160F92" w:rsidRDefault="00745742" w:rsidP="002D19A3">
            <w:pPr>
              <w:rPr>
                <w:b/>
                <w:i/>
                <w:sz w:val="20"/>
                <w:szCs w:val="20"/>
              </w:rPr>
            </w:pPr>
            <w:r w:rsidRPr="00160F92">
              <w:rPr>
                <w:sz w:val="20"/>
                <w:szCs w:val="20"/>
              </w:rPr>
              <w:t xml:space="preserve">Knowledgeable </w:t>
            </w:r>
          </w:p>
        </w:tc>
        <w:tc>
          <w:tcPr>
            <w:tcW w:w="8462" w:type="dxa"/>
          </w:tcPr>
          <w:p w14:paraId="35825817" w14:textId="276132E1" w:rsidR="00447EB9" w:rsidRPr="00160F92" w:rsidRDefault="00745742" w:rsidP="00843937">
            <w:pPr>
              <w:rPr>
                <w:b/>
                <w:i/>
                <w:sz w:val="20"/>
                <w:szCs w:val="20"/>
              </w:rPr>
            </w:pPr>
            <w:r w:rsidRPr="00160F92">
              <w:rPr>
                <w:sz w:val="20"/>
                <w:szCs w:val="20"/>
              </w:rPr>
              <w:t>We develop and use conceptual understanding, exploring knowledge across a range of disciplines. We engage with issues and ideas that have local and global significance.</w:t>
            </w:r>
          </w:p>
        </w:tc>
      </w:tr>
      <w:tr w:rsidR="00447EB9" w:rsidRPr="00160F92" w14:paraId="0F711C78" w14:textId="77777777" w:rsidTr="00BB5575">
        <w:tc>
          <w:tcPr>
            <w:tcW w:w="1798" w:type="dxa"/>
            <w:vAlign w:val="center"/>
          </w:tcPr>
          <w:p w14:paraId="3EB44513" w14:textId="4CF4DED1" w:rsidR="00447EB9" w:rsidRPr="00160F92" w:rsidRDefault="00745742" w:rsidP="002D19A3">
            <w:pPr>
              <w:rPr>
                <w:b/>
                <w:i/>
                <w:sz w:val="20"/>
                <w:szCs w:val="20"/>
              </w:rPr>
            </w:pPr>
            <w:r w:rsidRPr="00160F92">
              <w:rPr>
                <w:sz w:val="20"/>
                <w:szCs w:val="20"/>
              </w:rPr>
              <w:t xml:space="preserve">Thinkers </w:t>
            </w:r>
          </w:p>
        </w:tc>
        <w:tc>
          <w:tcPr>
            <w:tcW w:w="8462" w:type="dxa"/>
          </w:tcPr>
          <w:p w14:paraId="24CAB43C" w14:textId="18186056" w:rsidR="00447EB9" w:rsidRPr="00160F92" w:rsidRDefault="00745742" w:rsidP="00843937">
            <w:pPr>
              <w:rPr>
                <w:b/>
                <w:i/>
                <w:sz w:val="20"/>
                <w:szCs w:val="20"/>
              </w:rPr>
            </w:pPr>
            <w:r w:rsidRPr="00160F92">
              <w:rPr>
                <w:sz w:val="20"/>
                <w:szCs w:val="20"/>
              </w:rPr>
              <w:t xml:space="preserve">We use critical and creative thinking skills to </w:t>
            </w:r>
            <w:r w:rsidR="00B63CED" w:rsidRPr="00160F92">
              <w:rPr>
                <w:sz w:val="20"/>
                <w:szCs w:val="20"/>
              </w:rPr>
              <w:t>analyze</w:t>
            </w:r>
            <w:r w:rsidRPr="00160F92">
              <w:rPr>
                <w:sz w:val="20"/>
                <w:szCs w:val="20"/>
              </w:rPr>
              <w:t xml:space="preserve"> and take responsible action on complex problems. We exercise initiative in making reasoned, ethical decisions.</w:t>
            </w:r>
          </w:p>
        </w:tc>
      </w:tr>
      <w:tr w:rsidR="00447EB9" w:rsidRPr="00160F92" w14:paraId="09516970" w14:textId="77777777" w:rsidTr="00BB5575">
        <w:tc>
          <w:tcPr>
            <w:tcW w:w="1798" w:type="dxa"/>
            <w:vAlign w:val="center"/>
          </w:tcPr>
          <w:p w14:paraId="015DE3B1" w14:textId="2E7F5F4D" w:rsidR="00447EB9" w:rsidRPr="00160F92" w:rsidRDefault="00745742" w:rsidP="002D19A3">
            <w:pPr>
              <w:rPr>
                <w:b/>
                <w:i/>
                <w:sz w:val="20"/>
                <w:szCs w:val="20"/>
              </w:rPr>
            </w:pPr>
            <w:r w:rsidRPr="00160F92">
              <w:rPr>
                <w:sz w:val="20"/>
                <w:szCs w:val="20"/>
              </w:rPr>
              <w:t xml:space="preserve">Communicators </w:t>
            </w:r>
          </w:p>
        </w:tc>
        <w:tc>
          <w:tcPr>
            <w:tcW w:w="8462" w:type="dxa"/>
          </w:tcPr>
          <w:p w14:paraId="09F4A458" w14:textId="6777D19B" w:rsidR="00447EB9" w:rsidRPr="00160F92" w:rsidRDefault="00745742" w:rsidP="00843937">
            <w:pPr>
              <w:rPr>
                <w:b/>
                <w:i/>
                <w:sz w:val="20"/>
                <w:szCs w:val="20"/>
              </w:rPr>
            </w:pPr>
            <w:r w:rsidRPr="00160F92">
              <w:rPr>
                <w:sz w:val="20"/>
                <w:szCs w:val="20"/>
              </w:rPr>
              <w:t>We express ourselves confidently and creatively in more than one language and in many ways. We collaborate effectively, listening carefully to the perspectives of other individuals and groups.</w:t>
            </w:r>
          </w:p>
        </w:tc>
      </w:tr>
      <w:tr w:rsidR="00447EB9" w:rsidRPr="00160F92" w14:paraId="2B858921" w14:textId="77777777" w:rsidTr="00BB5575">
        <w:tc>
          <w:tcPr>
            <w:tcW w:w="1798" w:type="dxa"/>
            <w:vAlign w:val="center"/>
          </w:tcPr>
          <w:p w14:paraId="1346A5C6" w14:textId="0AFD7326" w:rsidR="00447EB9" w:rsidRPr="00160F92" w:rsidRDefault="00745742" w:rsidP="002D19A3">
            <w:pPr>
              <w:rPr>
                <w:b/>
                <w:i/>
                <w:sz w:val="20"/>
                <w:szCs w:val="20"/>
              </w:rPr>
            </w:pPr>
            <w:r w:rsidRPr="00160F92">
              <w:rPr>
                <w:sz w:val="20"/>
                <w:szCs w:val="20"/>
              </w:rPr>
              <w:t xml:space="preserve">Principled </w:t>
            </w:r>
          </w:p>
        </w:tc>
        <w:tc>
          <w:tcPr>
            <w:tcW w:w="8462" w:type="dxa"/>
          </w:tcPr>
          <w:p w14:paraId="185261FB" w14:textId="383730C7" w:rsidR="00447EB9" w:rsidRPr="00160F92" w:rsidRDefault="00745742" w:rsidP="00843937">
            <w:pPr>
              <w:rPr>
                <w:b/>
                <w:i/>
                <w:sz w:val="20"/>
                <w:szCs w:val="20"/>
              </w:rPr>
            </w:pPr>
            <w:r w:rsidRPr="00160F92">
              <w:rPr>
                <w:sz w:val="20"/>
                <w:szCs w:val="20"/>
              </w:rPr>
              <w:t>We act with integrity and honesty, with a strong sense of fairness and justice, and with respect for the dignity and rights of people everywhere. We take responsibility for our actions and their consequences.</w:t>
            </w:r>
          </w:p>
        </w:tc>
      </w:tr>
      <w:tr w:rsidR="00447EB9" w:rsidRPr="00160F92" w14:paraId="2D3713AC" w14:textId="77777777" w:rsidTr="00BB5575">
        <w:tc>
          <w:tcPr>
            <w:tcW w:w="1798" w:type="dxa"/>
            <w:vAlign w:val="center"/>
          </w:tcPr>
          <w:p w14:paraId="3CEA75E4" w14:textId="7B90F265" w:rsidR="00447EB9" w:rsidRPr="00160F92" w:rsidRDefault="00745742" w:rsidP="002D19A3">
            <w:pPr>
              <w:rPr>
                <w:b/>
                <w:i/>
                <w:sz w:val="20"/>
                <w:szCs w:val="20"/>
              </w:rPr>
            </w:pPr>
            <w:r w:rsidRPr="00160F92">
              <w:rPr>
                <w:sz w:val="20"/>
                <w:szCs w:val="20"/>
              </w:rPr>
              <w:t xml:space="preserve">Open-minded </w:t>
            </w:r>
          </w:p>
        </w:tc>
        <w:tc>
          <w:tcPr>
            <w:tcW w:w="8462" w:type="dxa"/>
          </w:tcPr>
          <w:p w14:paraId="09B9852F" w14:textId="02AFF84B" w:rsidR="00447EB9" w:rsidRPr="00160F92" w:rsidRDefault="00745742" w:rsidP="00843937">
            <w:pPr>
              <w:rPr>
                <w:b/>
                <w:i/>
                <w:sz w:val="20"/>
                <w:szCs w:val="20"/>
              </w:rPr>
            </w:pPr>
            <w:r w:rsidRPr="00160F92">
              <w:rPr>
                <w:sz w:val="20"/>
                <w:szCs w:val="20"/>
              </w:rPr>
              <w:t>We critically appreciate our own cultures and personal histories, as well as the values and traditions of others. We seek and evaluate a range of points of view, and we are willing to grow from the experience.</w:t>
            </w:r>
          </w:p>
        </w:tc>
      </w:tr>
      <w:tr w:rsidR="00447EB9" w:rsidRPr="00160F92" w14:paraId="5F02EC81" w14:textId="77777777" w:rsidTr="00BB5575">
        <w:tc>
          <w:tcPr>
            <w:tcW w:w="1798" w:type="dxa"/>
            <w:vAlign w:val="center"/>
          </w:tcPr>
          <w:p w14:paraId="34FA7EC8" w14:textId="1DB1D923" w:rsidR="00447EB9" w:rsidRPr="00160F92" w:rsidRDefault="00745742" w:rsidP="002D19A3">
            <w:pPr>
              <w:rPr>
                <w:b/>
                <w:i/>
                <w:sz w:val="20"/>
                <w:szCs w:val="20"/>
              </w:rPr>
            </w:pPr>
            <w:r w:rsidRPr="00160F92">
              <w:rPr>
                <w:sz w:val="20"/>
                <w:szCs w:val="20"/>
              </w:rPr>
              <w:t xml:space="preserve">Caring </w:t>
            </w:r>
          </w:p>
        </w:tc>
        <w:tc>
          <w:tcPr>
            <w:tcW w:w="8462" w:type="dxa"/>
          </w:tcPr>
          <w:p w14:paraId="08DE9B92" w14:textId="4AE3C864" w:rsidR="00447EB9" w:rsidRPr="00160F92" w:rsidRDefault="00745742" w:rsidP="00843937">
            <w:pPr>
              <w:rPr>
                <w:b/>
                <w:i/>
                <w:sz w:val="20"/>
                <w:szCs w:val="20"/>
              </w:rPr>
            </w:pPr>
            <w:r w:rsidRPr="00160F92">
              <w:rPr>
                <w:sz w:val="20"/>
                <w:szCs w:val="20"/>
              </w:rPr>
              <w:t>We show empathy, compassion and respect. We have a commitment to service, and we act to make a positive difference in the lives of others and in the world around us.</w:t>
            </w:r>
          </w:p>
        </w:tc>
      </w:tr>
      <w:tr w:rsidR="00745742" w:rsidRPr="00160F92" w14:paraId="04EDE42E" w14:textId="77777777" w:rsidTr="00BB5575">
        <w:tc>
          <w:tcPr>
            <w:tcW w:w="1798" w:type="dxa"/>
            <w:vAlign w:val="center"/>
          </w:tcPr>
          <w:p w14:paraId="6B72D5FA" w14:textId="44EE05C0" w:rsidR="00745742" w:rsidRPr="00160F92" w:rsidRDefault="00745742" w:rsidP="002D19A3">
            <w:pPr>
              <w:rPr>
                <w:sz w:val="20"/>
                <w:szCs w:val="20"/>
              </w:rPr>
            </w:pPr>
            <w:r w:rsidRPr="00160F92">
              <w:rPr>
                <w:sz w:val="20"/>
                <w:szCs w:val="20"/>
              </w:rPr>
              <w:t xml:space="preserve">Risk-takers </w:t>
            </w:r>
          </w:p>
        </w:tc>
        <w:tc>
          <w:tcPr>
            <w:tcW w:w="8462" w:type="dxa"/>
          </w:tcPr>
          <w:p w14:paraId="2F87B9C1" w14:textId="7A5F79F4" w:rsidR="00745742" w:rsidRPr="00160F92" w:rsidRDefault="00745742" w:rsidP="00843937">
            <w:pPr>
              <w:rPr>
                <w:b/>
                <w:i/>
                <w:sz w:val="20"/>
                <w:szCs w:val="20"/>
              </w:rPr>
            </w:pPr>
            <w:r w:rsidRPr="00160F92">
              <w:rPr>
                <w:sz w:val="20"/>
                <w:szCs w:val="20"/>
              </w:rPr>
              <w:t>We approach uncertainty with forethought and determination; we work independently and cooperatively to explore new ideas and innovative strategies. We are resourceful and resilient in the face of challenges and change.</w:t>
            </w:r>
          </w:p>
        </w:tc>
      </w:tr>
      <w:tr w:rsidR="00745742" w:rsidRPr="00160F92" w14:paraId="3E610556" w14:textId="77777777" w:rsidTr="00BB5575">
        <w:tc>
          <w:tcPr>
            <w:tcW w:w="1798" w:type="dxa"/>
            <w:vAlign w:val="center"/>
          </w:tcPr>
          <w:p w14:paraId="375E84BA" w14:textId="434276AE" w:rsidR="00745742" w:rsidRPr="00160F92" w:rsidRDefault="00745742" w:rsidP="002D19A3">
            <w:pPr>
              <w:rPr>
                <w:sz w:val="20"/>
                <w:szCs w:val="20"/>
              </w:rPr>
            </w:pPr>
            <w:r w:rsidRPr="00160F92">
              <w:rPr>
                <w:sz w:val="20"/>
                <w:szCs w:val="20"/>
              </w:rPr>
              <w:t xml:space="preserve">Balanced </w:t>
            </w:r>
          </w:p>
        </w:tc>
        <w:tc>
          <w:tcPr>
            <w:tcW w:w="8462" w:type="dxa"/>
          </w:tcPr>
          <w:p w14:paraId="40169BBA" w14:textId="67CFB8FD" w:rsidR="00745742" w:rsidRPr="00160F92" w:rsidRDefault="00745742" w:rsidP="00843937">
            <w:pPr>
              <w:rPr>
                <w:b/>
                <w:i/>
                <w:sz w:val="20"/>
                <w:szCs w:val="20"/>
              </w:rPr>
            </w:pPr>
            <w:r w:rsidRPr="00160F92">
              <w:rPr>
                <w:sz w:val="20"/>
                <w:szCs w:val="20"/>
              </w:rPr>
              <w:t>We understand the importance of balancing different aspects of our lives—intellectual, physical, and emotional—to achieve well-being for ourselves and others. We recognize our interdependence with other people and with the world in which we live.</w:t>
            </w:r>
          </w:p>
        </w:tc>
      </w:tr>
      <w:tr w:rsidR="00745742" w:rsidRPr="00160F92" w14:paraId="275B230D" w14:textId="77777777" w:rsidTr="00BB5575">
        <w:tc>
          <w:tcPr>
            <w:tcW w:w="1798" w:type="dxa"/>
            <w:vAlign w:val="center"/>
          </w:tcPr>
          <w:p w14:paraId="2FF69557" w14:textId="1E1B106C" w:rsidR="00745742" w:rsidRPr="00160F92" w:rsidRDefault="00745742" w:rsidP="002D19A3">
            <w:pPr>
              <w:rPr>
                <w:sz w:val="20"/>
                <w:szCs w:val="20"/>
              </w:rPr>
            </w:pPr>
            <w:r w:rsidRPr="00160F92">
              <w:rPr>
                <w:sz w:val="20"/>
                <w:szCs w:val="20"/>
              </w:rPr>
              <w:t xml:space="preserve">Reflective </w:t>
            </w:r>
          </w:p>
        </w:tc>
        <w:tc>
          <w:tcPr>
            <w:tcW w:w="8462" w:type="dxa"/>
          </w:tcPr>
          <w:p w14:paraId="21CBED4B" w14:textId="45A940DA" w:rsidR="00745742" w:rsidRPr="00160F92" w:rsidRDefault="00745742" w:rsidP="00843937">
            <w:pPr>
              <w:rPr>
                <w:b/>
                <w:i/>
                <w:sz w:val="20"/>
                <w:szCs w:val="20"/>
              </w:rPr>
            </w:pPr>
            <w:r w:rsidRPr="00160F92">
              <w:rPr>
                <w:sz w:val="20"/>
                <w:szCs w:val="20"/>
              </w:rPr>
              <w:t>We thoughtfully consider the world and our own ideas and experience. We work to understand our strengths and weaknesses in order to supp</w:t>
            </w:r>
          </w:p>
        </w:tc>
      </w:tr>
    </w:tbl>
    <w:p w14:paraId="6CC0033F" w14:textId="77777777" w:rsidR="00447EB9" w:rsidRDefault="00447EB9" w:rsidP="00843937">
      <w:pPr>
        <w:ind w:left="650"/>
        <w:rPr>
          <w:b/>
          <w:i/>
          <w:sz w:val="20"/>
        </w:rPr>
      </w:pPr>
    </w:p>
    <w:p w14:paraId="68476AE6" w14:textId="77777777" w:rsidR="00843937" w:rsidRPr="00B96AA9" w:rsidRDefault="00843937" w:rsidP="00843937">
      <w:pPr>
        <w:pStyle w:val="BodyText"/>
        <w:rPr>
          <w:i/>
        </w:rPr>
      </w:pPr>
    </w:p>
    <w:p w14:paraId="7C2A797C" w14:textId="77777777" w:rsidR="00C21DB7" w:rsidRDefault="006A69AD" w:rsidP="00843937">
      <w:pPr>
        <w:spacing w:line="218" w:lineRule="exact"/>
        <w:ind w:left="649"/>
        <w:rPr>
          <w:b/>
          <w:i/>
          <w:sz w:val="20"/>
        </w:rPr>
      </w:pPr>
      <w:r>
        <w:rPr>
          <w:b/>
          <w:i/>
          <w:sz w:val="20"/>
        </w:rPr>
        <w:t xml:space="preserve">Courses </w:t>
      </w:r>
      <w:r w:rsidR="00C21DB7">
        <w:rPr>
          <w:b/>
          <w:i/>
          <w:sz w:val="20"/>
        </w:rPr>
        <w:t>in the DP Programme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5"/>
        <w:gridCol w:w="5081"/>
      </w:tblGrid>
      <w:tr w:rsidR="002A1DB1" w:rsidRPr="00AD01AE" w14:paraId="0C1C9A9B" w14:textId="77777777" w:rsidTr="00706979">
        <w:tc>
          <w:tcPr>
            <w:tcW w:w="5165" w:type="dxa"/>
          </w:tcPr>
          <w:p w14:paraId="246E562C" w14:textId="211CA430" w:rsidR="002A1DB1" w:rsidRPr="00AD01AE" w:rsidRDefault="002A1DB1" w:rsidP="002A1DB1">
            <w:pPr>
              <w:jc w:val="center"/>
              <w:rPr>
                <w:b/>
                <w:bCs/>
                <w:sz w:val="20"/>
                <w:szCs w:val="20"/>
                <w:u w:val="single"/>
              </w:rPr>
            </w:pPr>
            <w:r w:rsidRPr="00AD01AE">
              <w:rPr>
                <w:b/>
                <w:bCs/>
                <w:sz w:val="20"/>
                <w:szCs w:val="20"/>
                <w:u w:val="single"/>
              </w:rPr>
              <w:t>Core</w:t>
            </w:r>
          </w:p>
        </w:tc>
        <w:tc>
          <w:tcPr>
            <w:tcW w:w="5081" w:type="dxa"/>
          </w:tcPr>
          <w:p w14:paraId="37ECA256" w14:textId="60F7C111" w:rsidR="002A1DB1" w:rsidRPr="00AD01AE" w:rsidRDefault="002A1DB1" w:rsidP="002A1DB1">
            <w:pPr>
              <w:jc w:val="center"/>
              <w:rPr>
                <w:b/>
                <w:bCs/>
                <w:sz w:val="20"/>
                <w:szCs w:val="20"/>
                <w:u w:val="single"/>
              </w:rPr>
            </w:pPr>
            <w:r w:rsidRPr="00AD01AE">
              <w:rPr>
                <w:b/>
                <w:bCs/>
                <w:sz w:val="20"/>
                <w:szCs w:val="20"/>
                <w:u w:val="single"/>
              </w:rPr>
              <w:t>Elective</w:t>
            </w:r>
          </w:p>
        </w:tc>
      </w:tr>
      <w:tr w:rsidR="00110637" w:rsidRPr="00BB5575" w14:paraId="59E03337" w14:textId="6753B6D4" w:rsidTr="00706979">
        <w:tc>
          <w:tcPr>
            <w:tcW w:w="5165" w:type="dxa"/>
          </w:tcPr>
          <w:p w14:paraId="2B32E0A0" w14:textId="38850BA1" w:rsidR="00110637" w:rsidRPr="00706979" w:rsidRDefault="00110637" w:rsidP="00AD01AE">
            <w:pPr>
              <w:pStyle w:val="ListParagraph"/>
              <w:numPr>
                <w:ilvl w:val="0"/>
                <w:numId w:val="39"/>
              </w:numPr>
              <w:ind w:left="432"/>
              <w:rPr>
                <w:rFonts w:ascii="Calibri" w:eastAsiaTheme="minorHAnsi" w:hAnsi="Calibri" w:cs="Calibri"/>
                <w:sz w:val="20"/>
                <w:szCs w:val="20"/>
              </w:rPr>
            </w:pPr>
            <w:r w:rsidRPr="00706979">
              <w:rPr>
                <w:sz w:val="20"/>
                <w:szCs w:val="20"/>
              </w:rPr>
              <w:t>Language Studies A: Language and Literature HL</w:t>
            </w:r>
          </w:p>
        </w:tc>
        <w:tc>
          <w:tcPr>
            <w:tcW w:w="5081" w:type="dxa"/>
          </w:tcPr>
          <w:p w14:paraId="1199D0DD" w14:textId="671AC837" w:rsidR="00110637" w:rsidRPr="00706979" w:rsidRDefault="00110637" w:rsidP="00AD01AE">
            <w:pPr>
              <w:pStyle w:val="ListParagraph"/>
              <w:numPr>
                <w:ilvl w:val="0"/>
                <w:numId w:val="39"/>
              </w:numPr>
              <w:ind w:left="398"/>
              <w:rPr>
                <w:sz w:val="20"/>
                <w:szCs w:val="20"/>
              </w:rPr>
            </w:pPr>
            <w:r w:rsidRPr="00706979">
              <w:rPr>
                <w:sz w:val="20"/>
                <w:szCs w:val="20"/>
              </w:rPr>
              <w:t>Theory of Knowledge</w:t>
            </w:r>
          </w:p>
        </w:tc>
      </w:tr>
      <w:tr w:rsidR="00110637" w:rsidRPr="00BB5575" w14:paraId="3A360A33" w14:textId="26D1AA05" w:rsidTr="00706979">
        <w:tc>
          <w:tcPr>
            <w:tcW w:w="5165" w:type="dxa"/>
          </w:tcPr>
          <w:p w14:paraId="0919B4B4" w14:textId="2773F957" w:rsidR="00110637" w:rsidRPr="00706979" w:rsidRDefault="00110637" w:rsidP="00AD01AE">
            <w:pPr>
              <w:pStyle w:val="ListParagraph"/>
              <w:numPr>
                <w:ilvl w:val="0"/>
                <w:numId w:val="39"/>
              </w:numPr>
              <w:ind w:left="432"/>
              <w:rPr>
                <w:sz w:val="20"/>
                <w:szCs w:val="20"/>
              </w:rPr>
            </w:pPr>
            <w:r w:rsidRPr="00706979">
              <w:rPr>
                <w:sz w:val="20"/>
                <w:szCs w:val="20"/>
              </w:rPr>
              <w:t>History of the Americas (HL)</w:t>
            </w:r>
          </w:p>
        </w:tc>
        <w:tc>
          <w:tcPr>
            <w:tcW w:w="5081" w:type="dxa"/>
          </w:tcPr>
          <w:p w14:paraId="54743A03" w14:textId="097FCBA9" w:rsidR="00110637" w:rsidRPr="00706979" w:rsidRDefault="00110637" w:rsidP="00AD01AE">
            <w:pPr>
              <w:pStyle w:val="ListParagraph"/>
              <w:numPr>
                <w:ilvl w:val="0"/>
                <w:numId w:val="39"/>
              </w:numPr>
              <w:ind w:left="398"/>
              <w:rPr>
                <w:sz w:val="20"/>
                <w:szCs w:val="20"/>
              </w:rPr>
            </w:pPr>
            <w:r w:rsidRPr="00706979">
              <w:rPr>
                <w:sz w:val="20"/>
                <w:szCs w:val="20"/>
              </w:rPr>
              <w:t>Language AB Initio Spanish (SL)</w:t>
            </w:r>
          </w:p>
        </w:tc>
      </w:tr>
      <w:tr w:rsidR="00110637" w:rsidRPr="00BB5575" w14:paraId="09E2E0EA" w14:textId="06AD9AD8" w:rsidTr="00706979">
        <w:tc>
          <w:tcPr>
            <w:tcW w:w="5165" w:type="dxa"/>
          </w:tcPr>
          <w:p w14:paraId="463211D5" w14:textId="54D674C0" w:rsidR="00110637" w:rsidRPr="00706979" w:rsidRDefault="00110637" w:rsidP="00AD01AE">
            <w:pPr>
              <w:pStyle w:val="ListParagraph"/>
              <w:numPr>
                <w:ilvl w:val="0"/>
                <w:numId w:val="39"/>
              </w:numPr>
              <w:ind w:left="432"/>
              <w:rPr>
                <w:sz w:val="20"/>
                <w:szCs w:val="20"/>
              </w:rPr>
            </w:pPr>
            <w:r w:rsidRPr="00706979">
              <w:rPr>
                <w:sz w:val="20"/>
                <w:szCs w:val="20"/>
              </w:rPr>
              <w:t>Mathematics: Application &amp; Interpretations (SL)</w:t>
            </w:r>
          </w:p>
        </w:tc>
        <w:tc>
          <w:tcPr>
            <w:tcW w:w="5081" w:type="dxa"/>
          </w:tcPr>
          <w:p w14:paraId="4D19FE2D" w14:textId="3FA6C82D" w:rsidR="00110637" w:rsidRPr="00706979" w:rsidRDefault="00110637" w:rsidP="00AD01AE">
            <w:pPr>
              <w:pStyle w:val="ListParagraph"/>
              <w:numPr>
                <w:ilvl w:val="0"/>
                <w:numId w:val="39"/>
              </w:numPr>
              <w:ind w:left="398"/>
              <w:rPr>
                <w:sz w:val="20"/>
                <w:szCs w:val="20"/>
              </w:rPr>
            </w:pPr>
            <w:r w:rsidRPr="00706979">
              <w:rPr>
                <w:sz w:val="20"/>
                <w:szCs w:val="20"/>
              </w:rPr>
              <w:t>Theatre Arts (SL/</w:t>
            </w:r>
            <w:r w:rsidR="00A86682" w:rsidRPr="00706979">
              <w:rPr>
                <w:sz w:val="20"/>
                <w:szCs w:val="20"/>
              </w:rPr>
              <w:t>HL)</w:t>
            </w:r>
            <w:r w:rsidR="00A86682">
              <w:rPr>
                <w:sz w:val="20"/>
                <w:szCs w:val="20"/>
              </w:rPr>
              <w:t xml:space="preserve"> *</w:t>
            </w:r>
          </w:p>
        </w:tc>
      </w:tr>
      <w:tr w:rsidR="00110637" w:rsidRPr="00BB5575" w14:paraId="74168619" w14:textId="45463FB7" w:rsidTr="00706979">
        <w:tc>
          <w:tcPr>
            <w:tcW w:w="5165" w:type="dxa"/>
          </w:tcPr>
          <w:p w14:paraId="5FDB1DE3" w14:textId="37B6E333" w:rsidR="00110637" w:rsidRPr="00706979" w:rsidRDefault="00110637" w:rsidP="00AD01AE">
            <w:pPr>
              <w:pStyle w:val="ListParagraph"/>
              <w:numPr>
                <w:ilvl w:val="0"/>
                <w:numId w:val="39"/>
              </w:numPr>
              <w:ind w:left="432"/>
              <w:rPr>
                <w:sz w:val="20"/>
                <w:szCs w:val="20"/>
              </w:rPr>
            </w:pPr>
            <w:r w:rsidRPr="00706979">
              <w:rPr>
                <w:sz w:val="20"/>
                <w:szCs w:val="20"/>
              </w:rPr>
              <w:t>Science: Biology (SL/HL)</w:t>
            </w:r>
          </w:p>
        </w:tc>
        <w:tc>
          <w:tcPr>
            <w:tcW w:w="5081" w:type="dxa"/>
          </w:tcPr>
          <w:p w14:paraId="33071DDB" w14:textId="673E5489" w:rsidR="00110637" w:rsidRPr="00706979" w:rsidRDefault="00110637" w:rsidP="00AD01AE">
            <w:pPr>
              <w:pStyle w:val="ListParagraph"/>
              <w:numPr>
                <w:ilvl w:val="0"/>
                <w:numId w:val="39"/>
              </w:numPr>
              <w:ind w:left="398"/>
              <w:rPr>
                <w:sz w:val="20"/>
                <w:szCs w:val="20"/>
              </w:rPr>
            </w:pPr>
            <w:r w:rsidRPr="00706979">
              <w:rPr>
                <w:sz w:val="20"/>
                <w:szCs w:val="20"/>
              </w:rPr>
              <w:t>Visual Arts: (SL/</w:t>
            </w:r>
            <w:r w:rsidR="00A86682" w:rsidRPr="00706979">
              <w:rPr>
                <w:sz w:val="20"/>
                <w:szCs w:val="20"/>
              </w:rPr>
              <w:t>HL)</w:t>
            </w:r>
            <w:r w:rsidR="00A86682">
              <w:rPr>
                <w:sz w:val="20"/>
                <w:szCs w:val="20"/>
              </w:rPr>
              <w:t xml:space="preserve"> *</w:t>
            </w:r>
          </w:p>
        </w:tc>
      </w:tr>
      <w:tr w:rsidR="009A3975" w:rsidRPr="00BB5575" w14:paraId="44751172" w14:textId="77777777" w:rsidTr="00706979">
        <w:tc>
          <w:tcPr>
            <w:tcW w:w="5165" w:type="dxa"/>
          </w:tcPr>
          <w:p w14:paraId="17681AC0" w14:textId="221D882B" w:rsidR="009A3975" w:rsidRPr="00706979" w:rsidRDefault="009A3975" w:rsidP="00AD01AE">
            <w:pPr>
              <w:pStyle w:val="ListParagraph"/>
              <w:numPr>
                <w:ilvl w:val="0"/>
                <w:numId w:val="39"/>
              </w:numPr>
              <w:ind w:left="432"/>
              <w:rPr>
                <w:sz w:val="20"/>
                <w:szCs w:val="20"/>
              </w:rPr>
            </w:pPr>
            <w:r>
              <w:rPr>
                <w:sz w:val="20"/>
                <w:szCs w:val="20"/>
              </w:rPr>
              <w:t>Science: Environmental Systems (SL)</w:t>
            </w:r>
          </w:p>
        </w:tc>
        <w:tc>
          <w:tcPr>
            <w:tcW w:w="5081" w:type="dxa"/>
          </w:tcPr>
          <w:p w14:paraId="0FD6F4AC" w14:textId="678BA355" w:rsidR="009A3975" w:rsidRPr="00706979" w:rsidRDefault="008560CA" w:rsidP="00AD01AE">
            <w:pPr>
              <w:pStyle w:val="ListParagraph"/>
              <w:numPr>
                <w:ilvl w:val="0"/>
                <w:numId w:val="39"/>
              </w:numPr>
              <w:ind w:left="398"/>
              <w:rPr>
                <w:sz w:val="20"/>
                <w:szCs w:val="20"/>
              </w:rPr>
            </w:pPr>
            <w:r>
              <w:rPr>
                <w:sz w:val="20"/>
                <w:szCs w:val="20"/>
              </w:rPr>
              <w:t>Extended Essay</w:t>
            </w:r>
          </w:p>
        </w:tc>
      </w:tr>
      <w:tr w:rsidR="008560CA" w:rsidRPr="00BB5575" w14:paraId="6BC03A74" w14:textId="77777777" w:rsidTr="00706979">
        <w:tc>
          <w:tcPr>
            <w:tcW w:w="5165" w:type="dxa"/>
          </w:tcPr>
          <w:p w14:paraId="061B7843" w14:textId="5A453C22" w:rsidR="008560CA" w:rsidRDefault="008560CA" w:rsidP="002A1DB1">
            <w:pPr>
              <w:pStyle w:val="ListParagraph"/>
              <w:ind w:left="720" w:firstLine="0"/>
              <w:rPr>
                <w:sz w:val="20"/>
                <w:szCs w:val="20"/>
              </w:rPr>
            </w:pPr>
          </w:p>
        </w:tc>
        <w:tc>
          <w:tcPr>
            <w:tcW w:w="5081" w:type="dxa"/>
          </w:tcPr>
          <w:p w14:paraId="66E14927" w14:textId="2D20D439" w:rsidR="008560CA" w:rsidRDefault="002A1DB1" w:rsidP="00AD01AE">
            <w:pPr>
              <w:pStyle w:val="ListParagraph"/>
              <w:numPr>
                <w:ilvl w:val="0"/>
                <w:numId w:val="39"/>
              </w:numPr>
              <w:ind w:left="398"/>
              <w:rPr>
                <w:sz w:val="20"/>
                <w:szCs w:val="20"/>
              </w:rPr>
            </w:pPr>
            <w:r>
              <w:rPr>
                <w:sz w:val="20"/>
                <w:szCs w:val="20"/>
              </w:rPr>
              <w:t>Creativity, activity, service (CAS)</w:t>
            </w:r>
          </w:p>
        </w:tc>
      </w:tr>
    </w:tbl>
    <w:p w14:paraId="742E4497" w14:textId="69F36163" w:rsidR="00843937" w:rsidRDefault="002A1DB1" w:rsidP="00843937">
      <w:pPr>
        <w:ind w:left="650"/>
        <w:rPr>
          <w:b/>
          <w:i/>
          <w:sz w:val="20"/>
        </w:rPr>
      </w:pPr>
      <w:r>
        <w:rPr>
          <w:b/>
          <w:i/>
          <w:sz w:val="20"/>
        </w:rPr>
        <w:t>Notes:</w:t>
      </w:r>
    </w:p>
    <w:p w14:paraId="38EBF845" w14:textId="52E5EDD6" w:rsidR="002A1DB1" w:rsidRPr="00524317" w:rsidRDefault="006E7185" w:rsidP="00524317">
      <w:pPr>
        <w:pStyle w:val="ListParagraph"/>
        <w:numPr>
          <w:ilvl w:val="0"/>
          <w:numId w:val="41"/>
        </w:numPr>
        <w:ind w:left="1260"/>
        <w:rPr>
          <w:bCs/>
          <w:iCs/>
          <w:sz w:val="20"/>
        </w:rPr>
      </w:pPr>
      <w:r w:rsidRPr="00524317">
        <w:rPr>
          <w:bCs/>
          <w:iCs/>
          <w:sz w:val="20"/>
        </w:rPr>
        <w:t xml:space="preserve">Extended essay and CAS are courses done outside of </w:t>
      </w:r>
      <w:r w:rsidR="00524317" w:rsidRPr="00524317">
        <w:rPr>
          <w:bCs/>
          <w:iCs/>
          <w:sz w:val="20"/>
        </w:rPr>
        <w:t>student’s</w:t>
      </w:r>
      <w:r w:rsidRPr="00524317">
        <w:rPr>
          <w:bCs/>
          <w:iCs/>
          <w:sz w:val="20"/>
        </w:rPr>
        <w:t xml:space="preserve"> schedule.</w:t>
      </w:r>
    </w:p>
    <w:p w14:paraId="71A70512" w14:textId="7D714E69" w:rsidR="006E7185" w:rsidRPr="00524317" w:rsidRDefault="006E7185" w:rsidP="00524317">
      <w:pPr>
        <w:pStyle w:val="ListParagraph"/>
        <w:numPr>
          <w:ilvl w:val="0"/>
          <w:numId w:val="41"/>
        </w:numPr>
        <w:ind w:left="1260"/>
        <w:rPr>
          <w:bCs/>
          <w:iCs/>
          <w:sz w:val="20"/>
        </w:rPr>
      </w:pPr>
      <w:r w:rsidRPr="00524317">
        <w:rPr>
          <w:bCs/>
          <w:iCs/>
          <w:sz w:val="20"/>
        </w:rPr>
        <w:t>Students will choose either Theatre Arts or Visual Arts.  They will not be enrolled in both</w:t>
      </w:r>
    </w:p>
    <w:p w14:paraId="7EDA1531" w14:textId="4BBA7CD1" w:rsidR="006E7185" w:rsidRPr="00524317" w:rsidRDefault="0017220C" w:rsidP="00524317">
      <w:pPr>
        <w:pStyle w:val="ListParagraph"/>
        <w:numPr>
          <w:ilvl w:val="0"/>
          <w:numId w:val="41"/>
        </w:numPr>
        <w:ind w:left="1260"/>
        <w:rPr>
          <w:bCs/>
          <w:iCs/>
          <w:sz w:val="20"/>
        </w:rPr>
      </w:pPr>
      <w:r w:rsidRPr="00524317">
        <w:rPr>
          <w:bCs/>
          <w:iCs/>
          <w:sz w:val="20"/>
        </w:rPr>
        <w:t>Students may elect to take Environmental Systems in the 12</w:t>
      </w:r>
      <w:r w:rsidRPr="00524317">
        <w:rPr>
          <w:bCs/>
          <w:iCs/>
          <w:sz w:val="20"/>
          <w:vertAlign w:val="superscript"/>
        </w:rPr>
        <w:t>th</w:t>
      </w:r>
      <w:r w:rsidRPr="00524317">
        <w:rPr>
          <w:bCs/>
          <w:iCs/>
          <w:sz w:val="20"/>
        </w:rPr>
        <w:t xml:space="preserve"> grade year only.</w:t>
      </w:r>
    </w:p>
    <w:p w14:paraId="4C533EF5" w14:textId="77777777" w:rsidR="0017220C" w:rsidRDefault="0017220C" w:rsidP="00843937">
      <w:pPr>
        <w:ind w:left="650"/>
        <w:rPr>
          <w:b/>
          <w:i/>
          <w:sz w:val="20"/>
        </w:rPr>
      </w:pPr>
    </w:p>
    <w:p w14:paraId="700F2037" w14:textId="6680E812" w:rsidR="00416354" w:rsidRPr="00F41C66" w:rsidRDefault="00FD5D26" w:rsidP="00F41C66">
      <w:pPr>
        <w:ind w:left="650"/>
        <w:jc w:val="center"/>
        <w:rPr>
          <w:bCs/>
          <w:iCs/>
          <w:sz w:val="28"/>
          <w:szCs w:val="32"/>
        </w:rPr>
      </w:pPr>
      <w:hyperlink r:id="rId15" w:history="1">
        <w:r w:rsidR="00A556A7" w:rsidRPr="00F41C66">
          <w:rPr>
            <w:rStyle w:val="Hyperlink"/>
            <w:b/>
            <w:iCs/>
            <w:sz w:val="28"/>
            <w:szCs w:val="32"/>
          </w:rPr>
          <w:t>CLICK HERE</w:t>
        </w:r>
      </w:hyperlink>
      <w:r w:rsidR="00A556A7" w:rsidRPr="00F41C66">
        <w:rPr>
          <w:b/>
          <w:iCs/>
          <w:sz w:val="28"/>
          <w:szCs w:val="32"/>
        </w:rPr>
        <w:t xml:space="preserve"> </w:t>
      </w:r>
      <w:r w:rsidR="00A556A7" w:rsidRPr="00F41C66">
        <w:rPr>
          <w:bCs/>
          <w:iCs/>
          <w:sz w:val="28"/>
          <w:szCs w:val="32"/>
        </w:rPr>
        <w:t>to learn more about the IB Diploma Programme</w:t>
      </w:r>
    </w:p>
    <w:p w14:paraId="1B6931E6" w14:textId="2DAC0272" w:rsidR="00416354" w:rsidRDefault="00416354" w:rsidP="00843937">
      <w:pPr>
        <w:ind w:left="650"/>
        <w:rPr>
          <w:b/>
          <w:i/>
          <w:sz w:val="20"/>
        </w:rPr>
      </w:pPr>
    </w:p>
    <w:p w14:paraId="3AE6AA9A" w14:textId="3E2BB1F5" w:rsidR="00416354" w:rsidRDefault="00416354" w:rsidP="00843937">
      <w:pPr>
        <w:ind w:left="650"/>
        <w:rPr>
          <w:b/>
          <w:i/>
          <w:sz w:val="20"/>
        </w:rPr>
      </w:pPr>
    </w:p>
    <w:p w14:paraId="2D56DFF1" w14:textId="78D9F584" w:rsidR="00416354" w:rsidRDefault="00416354" w:rsidP="00843937">
      <w:pPr>
        <w:ind w:left="650"/>
        <w:rPr>
          <w:b/>
          <w:i/>
          <w:sz w:val="20"/>
        </w:rPr>
      </w:pPr>
    </w:p>
    <w:p w14:paraId="5CACC868" w14:textId="6B911692" w:rsidR="00416354" w:rsidRDefault="00416354" w:rsidP="00843937">
      <w:pPr>
        <w:ind w:left="650"/>
        <w:rPr>
          <w:b/>
          <w:i/>
          <w:sz w:val="20"/>
        </w:rPr>
      </w:pPr>
    </w:p>
    <w:p w14:paraId="0D4E8867" w14:textId="77777777" w:rsidR="00BF7AEA" w:rsidRPr="00B96AA9" w:rsidRDefault="00BF7AEA" w:rsidP="00983E3F">
      <w:pPr>
        <w:rPr>
          <w:sz w:val="16"/>
        </w:rPr>
        <w:sectPr w:rsidR="00BF7AEA" w:rsidRPr="00B96AA9">
          <w:pgSz w:w="12240" w:h="15840"/>
          <w:pgMar w:top="720" w:right="320" w:bottom="340" w:left="520" w:header="0" w:footer="155" w:gutter="0"/>
          <w:cols w:space="720"/>
        </w:sectPr>
      </w:pPr>
    </w:p>
    <w:p w14:paraId="3C40CC7F" w14:textId="46927CBD" w:rsidR="00667C3D" w:rsidRPr="00B96AA9" w:rsidRDefault="00667C3D" w:rsidP="00906AFB">
      <w:pPr>
        <w:pStyle w:val="Heading6"/>
      </w:pPr>
      <w:bookmarkStart w:id="17" w:name="_Toc66695342"/>
      <w:r w:rsidRPr="00B96AA9">
        <w:rPr>
          <w:noProof/>
        </w:rPr>
        <w:lastRenderedPageBreak/>
        <w:drawing>
          <wp:anchor distT="0" distB="0" distL="0" distR="0" simplePos="0" relativeHeight="251683840" behindDoc="0" locked="0" layoutInCell="1" allowOverlap="1" wp14:anchorId="1CF1EC5F" wp14:editId="0805AFE3">
            <wp:simplePos x="0" y="0"/>
            <wp:positionH relativeFrom="page">
              <wp:posOffset>740663</wp:posOffset>
            </wp:positionH>
            <wp:positionV relativeFrom="paragraph">
              <wp:posOffset>314523</wp:posOffset>
            </wp:positionV>
            <wp:extent cx="5489448" cy="100583"/>
            <wp:effectExtent l="0" t="0" r="0" b="0"/>
            <wp:wrapTopAndBottom/>
            <wp:docPr id="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9.png"/>
                    <pic:cNvPicPr/>
                  </pic:nvPicPr>
                  <pic:blipFill>
                    <a:blip r:embed="rId16" cstate="print"/>
                    <a:stretch>
                      <a:fillRect/>
                    </a:stretch>
                  </pic:blipFill>
                  <pic:spPr>
                    <a:xfrm>
                      <a:off x="0" y="0"/>
                      <a:ext cx="5489448" cy="100583"/>
                    </a:xfrm>
                    <a:prstGeom prst="rect">
                      <a:avLst/>
                    </a:prstGeom>
                  </pic:spPr>
                </pic:pic>
              </a:graphicData>
            </a:graphic>
          </wp:anchor>
        </w:drawing>
      </w:r>
      <w:r>
        <w:t>Barbara Jordan Career Center program</w:t>
      </w:r>
      <w:bookmarkEnd w:id="17"/>
    </w:p>
    <w:p w14:paraId="39032B17" w14:textId="77777777" w:rsidR="00CB0F73" w:rsidRDefault="00CB0F73" w:rsidP="00CB0F73">
      <w:pPr>
        <w:ind w:left="630"/>
        <w:rPr>
          <w:sz w:val="16"/>
          <w:szCs w:val="16"/>
        </w:rPr>
      </w:pPr>
    </w:p>
    <w:p w14:paraId="482C454A" w14:textId="1E8D97BF" w:rsidR="00667C3D" w:rsidRDefault="007F2B54" w:rsidP="007F2B54">
      <w:pPr>
        <w:spacing w:line="256" w:lineRule="auto"/>
        <w:ind w:left="630"/>
        <w:rPr>
          <w:sz w:val="20"/>
        </w:rPr>
      </w:pPr>
      <w:r>
        <w:rPr>
          <w:sz w:val="20"/>
        </w:rPr>
        <w:t>Yates High School is one of 9 schools in HISD that partners with B</w:t>
      </w:r>
      <w:r w:rsidR="00F336C5">
        <w:rPr>
          <w:sz w:val="20"/>
        </w:rPr>
        <w:t xml:space="preserve">arbara Jordan Career Center (BJCC) to provide opportunities for students to earn endorsements and certifications in areas outside of those offered on the campus. </w:t>
      </w:r>
      <w:r w:rsidR="00C34624">
        <w:rPr>
          <w:sz w:val="20"/>
        </w:rPr>
        <w:t xml:space="preserve">Students </w:t>
      </w:r>
      <w:r w:rsidR="00BB4C8F">
        <w:rPr>
          <w:sz w:val="20"/>
        </w:rPr>
        <w:t>can</w:t>
      </w:r>
      <w:r w:rsidR="00C34624">
        <w:rPr>
          <w:sz w:val="20"/>
        </w:rPr>
        <w:t xml:space="preserve"> join this program during their 11</w:t>
      </w:r>
      <w:r w:rsidR="00C34624" w:rsidRPr="00C34624">
        <w:rPr>
          <w:sz w:val="20"/>
          <w:vertAlign w:val="superscript"/>
        </w:rPr>
        <w:t>th</w:t>
      </w:r>
      <w:r w:rsidR="00C34624">
        <w:rPr>
          <w:sz w:val="20"/>
        </w:rPr>
        <w:t xml:space="preserve"> grade </w:t>
      </w:r>
      <w:r w:rsidR="00325AEF">
        <w:rPr>
          <w:sz w:val="20"/>
        </w:rPr>
        <w:t xml:space="preserve">year.  Students will spend half of the day at Yates High School and the other half of the day at BJCC to take the appropriate courses.  Below you can find the </w:t>
      </w:r>
      <w:r w:rsidR="00BB4C8F">
        <w:rPr>
          <w:sz w:val="20"/>
        </w:rPr>
        <w:t>9</w:t>
      </w:r>
      <w:r w:rsidR="00BB4C8F" w:rsidRPr="00BB4C8F">
        <w:rPr>
          <w:sz w:val="20"/>
          <w:vertAlign w:val="superscript"/>
        </w:rPr>
        <w:t>th</w:t>
      </w:r>
      <w:r w:rsidR="00BB4C8F">
        <w:rPr>
          <w:sz w:val="20"/>
        </w:rPr>
        <w:t xml:space="preserve"> and 10</w:t>
      </w:r>
      <w:r w:rsidR="00BB4C8F" w:rsidRPr="00BB4C8F">
        <w:rPr>
          <w:sz w:val="20"/>
          <w:vertAlign w:val="superscript"/>
        </w:rPr>
        <w:t>th</w:t>
      </w:r>
      <w:r w:rsidR="00BB4C8F">
        <w:rPr>
          <w:sz w:val="20"/>
        </w:rPr>
        <w:t xml:space="preserve"> grade prerequisites and courses of study you can engage in. </w:t>
      </w:r>
    </w:p>
    <w:p w14:paraId="102DDA5A" w14:textId="77777777" w:rsidR="000B4720" w:rsidRDefault="000B4720" w:rsidP="007F2B54">
      <w:pPr>
        <w:spacing w:line="256" w:lineRule="auto"/>
        <w:ind w:left="630"/>
        <w:rPr>
          <w:sz w:val="20"/>
        </w:rPr>
      </w:pPr>
    </w:p>
    <w:tbl>
      <w:tblPr>
        <w:tblStyle w:val="TableGrid"/>
        <w:tblW w:w="0" w:type="auto"/>
        <w:jc w:val="center"/>
        <w:tblLook w:val="04A0" w:firstRow="1" w:lastRow="0" w:firstColumn="1" w:lastColumn="0" w:noHBand="0" w:noVBand="1"/>
      </w:tblPr>
      <w:tblGrid>
        <w:gridCol w:w="2664"/>
        <w:gridCol w:w="2664"/>
      </w:tblGrid>
      <w:tr w:rsidR="009D3BB1" w:rsidRPr="000B4720" w14:paraId="6D858BBB" w14:textId="77777777" w:rsidTr="00546F47">
        <w:trPr>
          <w:jc w:val="center"/>
        </w:trPr>
        <w:tc>
          <w:tcPr>
            <w:tcW w:w="5328" w:type="dxa"/>
            <w:gridSpan w:val="2"/>
            <w:vAlign w:val="center"/>
          </w:tcPr>
          <w:p w14:paraId="1DDE2030" w14:textId="18867DD8" w:rsidR="009D3BB1" w:rsidRPr="000B4720" w:rsidRDefault="009D3BB1" w:rsidP="000B4720">
            <w:pPr>
              <w:jc w:val="center"/>
              <w:rPr>
                <w:b/>
                <w:bCs/>
              </w:rPr>
            </w:pPr>
            <w:r w:rsidRPr="000B4720">
              <w:rPr>
                <w:b/>
                <w:bCs/>
              </w:rPr>
              <w:t>9th &amp; 10th Grade Prerequisites</w:t>
            </w:r>
          </w:p>
        </w:tc>
      </w:tr>
      <w:tr w:rsidR="00AC425C" w:rsidRPr="000B4720" w14:paraId="7AA1067D" w14:textId="77777777" w:rsidTr="00546F47">
        <w:trPr>
          <w:jc w:val="center"/>
        </w:trPr>
        <w:tc>
          <w:tcPr>
            <w:tcW w:w="2664" w:type="dxa"/>
            <w:vAlign w:val="center"/>
          </w:tcPr>
          <w:p w14:paraId="374E6AE9" w14:textId="3888C928" w:rsidR="00AC425C" w:rsidRPr="000B4720" w:rsidRDefault="00BA352B" w:rsidP="000B4720">
            <w:pPr>
              <w:jc w:val="center"/>
              <w:rPr>
                <w:b/>
                <w:bCs/>
              </w:rPr>
            </w:pPr>
            <w:r w:rsidRPr="000B4720">
              <w:rPr>
                <w:b/>
                <w:bCs/>
              </w:rPr>
              <w:t>9th grade:</w:t>
            </w:r>
          </w:p>
        </w:tc>
        <w:tc>
          <w:tcPr>
            <w:tcW w:w="2664" w:type="dxa"/>
            <w:vAlign w:val="center"/>
          </w:tcPr>
          <w:p w14:paraId="56684EBA" w14:textId="55BCEDD9" w:rsidR="00AC425C" w:rsidRPr="000B4720" w:rsidRDefault="00BA352B" w:rsidP="000B4720">
            <w:pPr>
              <w:jc w:val="center"/>
              <w:rPr>
                <w:b/>
                <w:bCs/>
              </w:rPr>
            </w:pPr>
            <w:r w:rsidRPr="000B4720">
              <w:rPr>
                <w:b/>
                <w:bCs/>
              </w:rPr>
              <w:t>10th grade:</w:t>
            </w:r>
          </w:p>
        </w:tc>
      </w:tr>
      <w:tr w:rsidR="00AC425C" w14:paraId="26712865" w14:textId="77777777" w:rsidTr="00546F47">
        <w:trPr>
          <w:jc w:val="center"/>
        </w:trPr>
        <w:tc>
          <w:tcPr>
            <w:tcW w:w="2664" w:type="dxa"/>
            <w:vAlign w:val="center"/>
          </w:tcPr>
          <w:p w14:paraId="0E82F036" w14:textId="08F2AD88" w:rsidR="00AC425C" w:rsidRPr="00546F47" w:rsidRDefault="00BA352B" w:rsidP="00A16617">
            <w:pPr>
              <w:pStyle w:val="BodyText"/>
              <w:ind w:left="-94"/>
              <w:jc w:val="center"/>
            </w:pPr>
            <w:r w:rsidRPr="00546F47">
              <w:rPr>
                <w:w w:val="95"/>
              </w:rPr>
              <w:t>English</w:t>
            </w:r>
            <w:r w:rsidRPr="00546F47">
              <w:rPr>
                <w:spacing w:val="21"/>
                <w:w w:val="95"/>
              </w:rPr>
              <w:t xml:space="preserve"> </w:t>
            </w:r>
            <w:r w:rsidRPr="00546F47">
              <w:rPr>
                <w:w w:val="95"/>
              </w:rPr>
              <w:t>I</w:t>
            </w:r>
          </w:p>
        </w:tc>
        <w:tc>
          <w:tcPr>
            <w:tcW w:w="2664" w:type="dxa"/>
            <w:vAlign w:val="center"/>
          </w:tcPr>
          <w:p w14:paraId="5045F267" w14:textId="4710C80F" w:rsidR="00AC425C" w:rsidRPr="00546F47" w:rsidRDefault="00BA352B" w:rsidP="00A16617">
            <w:pPr>
              <w:pStyle w:val="BodyText"/>
              <w:ind w:left="-94" w:right="38"/>
              <w:jc w:val="center"/>
            </w:pPr>
            <w:r w:rsidRPr="00546F47">
              <w:t>English</w:t>
            </w:r>
            <w:r w:rsidRPr="00546F47">
              <w:rPr>
                <w:spacing w:val="-5"/>
              </w:rPr>
              <w:t xml:space="preserve"> </w:t>
            </w:r>
            <w:r w:rsidRPr="00546F47">
              <w:t>II</w:t>
            </w:r>
          </w:p>
        </w:tc>
      </w:tr>
      <w:tr w:rsidR="00AC425C" w14:paraId="7F9B5E7C" w14:textId="77777777" w:rsidTr="00546F47">
        <w:trPr>
          <w:jc w:val="center"/>
        </w:trPr>
        <w:tc>
          <w:tcPr>
            <w:tcW w:w="2664" w:type="dxa"/>
            <w:vAlign w:val="center"/>
          </w:tcPr>
          <w:p w14:paraId="5E276F66" w14:textId="757132F3" w:rsidR="00AC425C" w:rsidRPr="00546F47" w:rsidRDefault="00BA352B" w:rsidP="00A16617">
            <w:pPr>
              <w:pStyle w:val="BodyText"/>
              <w:ind w:left="-94" w:right="41"/>
              <w:jc w:val="center"/>
            </w:pPr>
            <w:r w:rsidRPr="00546F47">
              <w:rPr>
                <w:spacing w:val="-3"/>
              </w:rPr>
              <w:t>W. Geography</w:t>
            </w:r>
          </w:p>
        </w:tc>
        <w:tc>
          <w:tcPr>
            <w:tcW w:w="2664" w:type="dxa"/>
            <w:vAlign w:val="center"/>
          </w:tcPr>
          <w:p w14:paraId="29E98B8D" w14:textId="12BC7995" w:rsidR="00AC425C" w:rsidRPr="00546F47" w:rsidRDefault="00BA352B" w:rsidP="00A16617">
            <w:pPr>
              <w:pStyle w:val="BodyText"/>
              <w:ind w:left="-94" w:right="216"/>
              <w:jc w:val="center"/>
            </w:pPr>
            <w:r w:rsidRPr="00546F47">
              <w:rPr>
                <w:spacing w:val="-3"/>
              </w:rPr>
              <w:t xml:space="preserve">W. </w:t>
            </w:r>
            <w:r w:rsidRPr="00546F47">
              <w:rPr>
                <w:spacing w:val="-2"/>
              </w:rPr>
              <w:t>History</w:t>
            </w:r>
          </w:p>
        </w:tc>
      </w:tr>
      <w:tr w:rsidR="00AC425C" w14:paraId="69159309" w14:textId="77777777" w:rsidTr="00546F47">
        <w:trPr>
          <w:jc w:val="center"/>
        </w:trPr>
        <w:tc>
          <w:tcPr>
            <w:tcW w:w="2664" w:type="dxa"/>
            <w:vAlign w:val="center"/>
          </w:tcPr>
          <w:p w14:paraId="0684B915" w14:textId="639112C8" w:rsidR="00AC425C" w:rsidRPr="00546F47" w:rsidRDefault="00BA352B" w:rsidP="00A16617">
            <w:pPr>
              <w:pStyle w:val="BodyText"/>
              <w:ind w:left="-94" w:right="41"/>
              <w:jc w:val="center"/>
            </w:pPr>
            <w:r w:rsidRPr="00546F47">
              <w:t>Biology</w:t>
            </w:r>
          </w:p>
        </w:tc>
        <w:tc>
          <w:tcPr>
            <w:tcW w:w="2664" w:type="dxa"/>
            <w:vAlign w:val="center"/>
          </w:tcPr>
          <w:p w14:paraId="2CBCFBD3" w14:textId="68561298" w:rsidR="00AC425C" w:rsidRPr="00546F47" w:rsidRDefault="00BA352B" w:rsidP="00A16617">
            <w:pPr>
              <w:pStyle w:val="BodyText"/>
              <w:ind w:left="-94" w:right="216"/>
              <w:jc w:val="center"/>
            </w:pPr>
            <w:r w:rsidRPr="00546F47">
              <w:t>Chemistry</w:t>
            </w:r>
          </w:p>
        </w:tc>
      </w:tr>
      <w:tr w:rsidR="00AC425C" w14:paraId="3EEC69B5" w14:textId="77777777" w:rsidTr="00546F47">
        <w:trPr>
          <w:trHeight w:val="53"/>
          <w:jc w:val="center"/>
        </w:trPr>
        <w:tc>
          <w:tcPr>
            <w:tcW w:w="2664" w:type="dxa"/>
            <w:vAlign w:val="center"/>
          </w:tcPr>
          <w:p w14:paraId="7BB6A1BF" w14:textId="79A084BB" w:rsidR="00AC425C" w:rsidRPr="00546F47" w:rsidRDefault="00BA352B" w:rsidP="00A16617">
            <w:pPr>
              <w:pStyle w:val="BodyText"/>
              <w:ind w:left="-94" w:right="41"/>
              <w:jc w:val="center"/>
            </w:pPr>
            <w:r w:rsidRPr="00546F47">
              <w:t>Algebra</w:t>
            </w:r>
            <w:r w:rsidRPr="00546F47">
              <w:rPr>
                <w:spacing w:val="-4"/>
              </w:rPr>
              <w:t xml:space="preserve"> </w:t>
            </w:r>
            <w:r w:rsidRPr="00546F47">
              <w:t>I</w:t>
            </w:r>
          </w:p>
        </w:tc>
        <w:tc>
          <w:tcPr>
            <w:tcW w:w="2664" w:type="dxa"/>
            <w:vAlign w:val="center"/>
          </w:tcPr>
          <w:p w14:paraId="286828A7" w14:textId="4F8A71B3" w:rsidR="00AC425C" w:rsidRPr="00546F47" w:rsidRDefault="00BA352B" w:rsidP="00A16617">
            <w:pPr>
              <w:pStyle w:val="BodyText"/>
              <w:ind w:left="-94" w:right="62"/>
              <w:jc w:val="center"/>
            </w:pPr>
            <w:r w:rsidRPr="00546F47">
              <w:t>Geom</w:t>
            </w:r>
            <w:r w:rsidRPr="00546F47">
              <w:rPr>
                <w:spacing w:val="-8"/>
              </w:rPr>
              <w:t xml:space="preserve"> </w:t>
            </w:r>
            <w:r w:rsidRPr="00546F47">
              <w:t>or</w:t>
            </w:r>
            <w:r w:rsidRPr="00546F47">
              <w:rPr>
                <w:spacing w:val="-7"/>
              </w:rPr>
              <w:t xml:space="preserve"> </w:t>
            </w:r>
            <w:r w:rsidRPr="00546F47">
              <w:t>Alg</w:t>
            </w:r>
            <w:r w:rsidRPr="00546F47">
              <w:rPr>
                <w:spacing w:val="-8"/>
              </w:rPr>
              <w:t xml:space="preserve"> </w:t>
            </w:r>
            <w:r w:rsidRPr="00546F47">
              <w:t>II</w:t>
            </w:r>
          </w:p>
        </w:tc>
      </w:tr>
      <w:tr w:rsidR="00AC425C" w14:paraId="325BD962" w14:textId="77777777" w:rsidTr="00546F47">
        <w:trPr>
          <w:jc w:val="center"/>
        </w:trPr>
        <w:tc>
          <w:tcPr>
            <w:tcW w:w="2664" w:type="dxa"/>
            <w:vAlign w:val="center"/>
          </w:tcPr>
          <w:p w14:paraId="0EA012D5" w14:textId="1FAEEAF3" w:rsidR="00AC425C" w:rsidRPr="00546F47" w:rsidRDefault="00BA352B" w:rsidP="00A16617">
            <w:pPr>
              <w:pStyle w:val="BodyText"/>
              <w:ind w:left="-94"/>
              <w:jc w:val="center"/>
            </w:pPr>
            <w:r w:rsidRPr="00546F47">
              <w:t>Art I</w:t>
            </w:r>
          </w:p>
        </w:tc>
        <w:tc>
          <w:tcPr>
            <w:tcW w:w="2664" w:type="dxa"/>
            <w:vAlign w:val="center"/>
          </w:tcPr>
          <w:p w14:paraId="2DFF3332" w14:textId="3B663291" w:rsidR="00AC425C" w:rsidRPr="00546F47" w:rsidRDefault="00BA352B" w:rsidP="00A16617">
            <w:pPr>
              <w:pStyle w:val="BodyText"/>
              <w:ind w:left="-94" w:right="62"/>
              <w:jc w:val="center"/>
            </w:pPr>
            <w:r w:rsidRPr="00546F47">
              <w:t>PE</w:t>
            </w:r>
          </w:p>
        </w:tc>
      </w:tr>
      <w:tr w:rsidR="00AC425C" w14:paraId="7AA8DF69" w14:textId="77777777" w:rsidTr="00546F47">
        <w:trPr>
          <w:jc w:val="center"/>
        </w:trPr>
        <w:tc>
          <w:tcPr>
            <w:tcW w:w="2664" w:type="dxa"/>
            <w:vAlign w:val="center"/>
          </w:tcPr>
          <w:p w14:paraId="08AF64BD" w14:textId="7A012FE9" w:rsidR="00AC425C" w:rsidRPr="00546F47" w:rsidRDefault="00BA352B" w:rsidP="00A16617">
            <w:pPr>
              <w:pStyle w:val="BodyText"/>
              <w:ind w:left="-94"/>
              <w:jc w:val="center"/>
            </w:pPr>
            <w:r w:rsidRPr="00546F47">
              <w:rPr>
                <w:w w:val="95"/>
              </w:rPr>
              <w:t>Foreign</w:t>
            </w:r>
            <w:r w:rsidRPr="00546F47">
              <w:rPr>
                <w:spacing w:val="4"/>
                <w:w w:val="95"/>
              </w:rPr>
              <w:t xml:space="preserve"> </w:t>
            </w:r>
            <w:r w:rsidRPr="00546F47">
              <w:rPr>
                <w:w w:val="95"/>
              </w:rPr>
              <w:t>Lang</w:t>
            </w:r>
            <w:r w:rsidRPr="00546F47">
              <w:rPr>
                <w:spacing w:val="4"/>
                <w:w w:val="95"/>
              </w:rPr>
              <w:t xml:space="preserve"> </w:t>
            </w:r>
            <w:r w:rsidRPr="00546F47">
              <w:rPr>
                <w:w w:val="95"/>
              </w:rPr>
              <w:t>I</w:t>
            </w:r>
          </w:p>
        </w:tc>
        <w:tc>
          <w:tcPr>
            <w:tcW w:w="2664" w:type="dxa"/>
            <w:vAlign w:val="center"/>
          </w:tcPr>
          <w:p w14:paraId="4BB85BDC" w14:textId="17743031" w:rsidR="00AC425C" w:rsidRPr="00546F47" w:rsidRDefault="00BA352B" w:rsidP="00A16617">
            <w:pPr>
              <w:pStyle w:val="BodyText"/>
              <w:ind w:left="-94" w:right="38"/>
              <w:jc w:val="center"/>
            </w:pPr>
            <w:r w:rsidRPr="00546F47">
              <w:rPr>
                <w:spacing w:val="-3"/>
              </w:rPr>
              <w:t xml:space="preserve">Foreign Lang </w:t>
            </w:r>
            <w:r w:rsidRPr="00546F47">
              <w:rPr>
                <w:spacing w:val="-2"/>
              </w:rPr>
              <w:t>I</w:t>
            </w:r>
          </w:p>
        </w:tc>
      </w:tr>
      <w:tr w:rsidR="00BA352B" w14:paraId="20224DBE" w14:textId="77777777" w:rsidTr="00546F47">
        <w:trPr>
          <w:jc w:val="center"/>
        </w:trPr>
        <w:tc>
          <w:tcPr>
            <w:tcW w:w="2664" w:type="dxa"/>
            <w:vAlign w:val="center"/>
          </w:tcPr>
          <w:p w14:paraId="3E437951" w14:textId="057F0861" w:rsidR="00BA352B" w:rsidRPr="00546F47" w:rsidRDefault="00BA352B" w:rsidP="00A16617">
            <w:pPr>
              <w:pStyle w:val="BodyText"/>
              <w:ind w:left="-94"/>
              <w:jc w:val="center"/>
            </w:pPr>
            <w:r w:rsidRPr="00546F47">
              <w:t>PE/Health</w:t>
            </w:r>
          </w:p>
        </w:tc>
        <w:tc>
          <w:tcPr>
            <w:tcW w:w="2664" w:type="dxa"/>
            <w:vAlign w:val="center"/>
          </w:tcPr>
          <w:p w14:paraId="3D91DEEF" w14:textId="235F1840" w:rsidR="00BA352B" w:rsidRPr="00546F47" w:rsidRDefault="00BA352B" w:rsidP="00A16617">
            <w:pPr>
              <w:ind w:left="-94"/>
              <w:jc w:val="center"/>
              <w:rPr>
                <w:sz w:val="20"/>
                <w:szCs w:val="20"/>
              </w:rPr>
            </w:pPr>
            <w:r w:rsidRPr="00546F47">
              <w:rPr>
                <w:spacing w:val="-2"/>
                <w:sz w:val="20"/>
                <w:szCs w:val="20"/>
              </w:rPr>
              <w:t>I</w:t>
            </w:r>
            <w:r w:rsidRPr="00546F47">
              <w:rPr>
                <w:spacing w:val="-42"/>
                <w:sz w:val="20"/>
                <w:szCs w:val="20"/>
              </w:rPr>
              <w:t xml:space="preserve"> </w:t>
            </w:r>
            <w:r w:rsidRPr="00546F47">
              <w:rPr>
                <w:sz w:val="20"/>
                <w:szCs w:val="20"/>
              </w:rPr>
              <w:t>Elective</w:t>
            </w:r>
          </w:p>
        </w:tc>
      </w:tr>
    </w:tbl>
    <w:p w14:paraId="2868CBC1" w14:textId="1790D48D" w:rsidR="00546F47" w:rsidRDefault="00546F47" w:rsidP="00FB1E31">
      <w:pPr>
        <w:spacing w:line="256" w:lineRule="auto"/>
        <w:ind w:left="630"/>
        <w:rPr>
          <w:sz w:val="20"/>
        </w:rPr>
      </w:pPr>
    </w:p>
    <w:tbl>
      <w:tblPr>
        <w:tblStyle w:val="TableGrid"/>
        <w:tblW w:w="0" w:type="auto"/>
        <w:tblInd w:w="630" w:type="dxa"/>
        <w:tblLook w:val="04A0" w:firstRow="1" w:lastRow="0" w:firstColumn="1" w:lastColumn="0" w:noHBand="0" w:noVBand="1"/>
      </w:tblPr>
      <w:tblGrid>
        <w:gridCol w:w="1548"/>
        <w:gridCol w:w="8730"/>
      </w:tblGrid>
      <w:tr w:rsidR="000B4720" w14:paraId="0DA8646B" w14:textId="77777777" w:rsidTr="00CB0F73">
        <w:tc>
          <w:tcPr>
            <w:tcW w:w="10278" w:type="dxa"/>
            <w:gridSpan w:val="2"/>
            <w:shd w:val="clear" w:color="auto" w:fill="auto"/>
            <w:vAlign w:val="center"/>
          </w:tcPr>
          <w:p w14:paraId="342BC16E" w14:textId="14DC7AFC" w:rsidR="000B4720" w:rsidRPr="000B4720" w:rsidRDefault="000B4720" w:rsidP="00FB1E31">
            <w:pPr>
              <w:spacing w:line="256" w:lineRule="auto"/>
              <w:jc w:val="center"/>
              <w:rPr>
                <w:b/>
                <w:bCs/>
                <w:sz w:val="20"/>
              </w:rPr>
            </w:pPr>
            <w:r w:rsidRPr="000B4720">
              <w:rPr>
                <w:b/>
                <w:bCs/>
                <w:sz w:val="20"/>
              </w:rPr>
              <w:t>Areas of Study</w:t>
            </w:r>
          </w:p>
        </w:tc>
      </w:tr>
      <w:tr w:rsidR="00546F47" w14:paraId="75E27AAC" w14:textId="77777777" w:rsidTr="00CB0F73">
        <w:tc>
          <w:tcPr>
            <w:tcW w:w="1548" w:type="dxa"/>
            <w:shd w:val="clear" w:color="auto" w:fill="auto"/>
            <w:vAlign w:val="center"/>
          </w:tcPr>
          <w:p w14:paraId="10210CFA" w14:textId="5CD4324B" w:rsidR="00546F47" w:rsidRPr="009677EF" w:rsidRDefault="00056199" w:rsidP="00FB1E31">
            <w:pPr>
              <w:spacing w:line="256" w:lineRule="auto"/>
              <w:jc w:val="center"/>
              <w:rPr>
                <w:b/>
                <w:bCs/>
                <w:sz w:val="20"/>
              </w:rPr>
            </w:pPr>
            <w:r w:rsidRPr="009677EF">
              <w:rPr>
                <w:b/>
                <w:bCs/>
                <w:sz w:val="20"/>
              </w:rPr>
              <w:t>Automotive</w:t>
            </w:r>
            <w:r w:rsidR="00B93B52" w:rsidRPr="009677EF">
              <w:rPr>
                <w:b/>
                <w:bCs/>
                <w:sz w:val="20"/>
              </w:rPr>
              <w:t xml:space="preserve"> Technology</w:t>
            </w:r>
          </w:p>
        </w:tc>
        <w:tc>
          <w:tcPr>
            <w:tcW w:w="8730" w:type="dxa"/>
            <w:shd w:val="clear" w:color="auto" w:fill="auto"/>
          </w:tcPr>
          <w:p w14:paraId="07B347F4" w14:textId="77777777" w:rsidR="00E2003B" w:rsidRPr="009677EF" w:rsidRDefault="00E2003B" w:rsidP="00FB1E31">
            <w:pPr>
              <w:pStyle w:val="ListParagraph"/>
              <w:numPr>
                <w:ilvl w:val="0"/>
                <w:numId w:val="36"/>
              </w:numPr>
              <w:spacing w:line="244" w:lineRule="auto"/>
              <w:ind w:left="250" w:hanging="270"/>
              <w:rPr>
                <w:bCs/>
                <w:sz w:val="20"/>
              </w:rPr>
            </w:pPr>
            <w:r w:rsidRPr="009677EF">
              <w:rPr>
                <w:bCs/>
                <w:color w:val="58595B"/>
                <w:w w:val="95"/>
                <w:sz w:val="20"/>
              </w:rPr>
              <w:t>Learn how</w:t>
            </w:r>
            <w:r w:rsidRPr="009677EF">
              <w:rPr>
                <w:bCs/>
                <w:color w:val="58595B"/>
                <w:spacing w:val="1"/>
                <w:w w:val="95"/>
                <w:sz w:val="20"/>
              </w:rPr>
              <w:t xml:space="preserve"> </w:t>
            </w:r>
            <w:r w:rsidRPr="009677EF">
              <w:rPr>
                <w:bCs/>
                <w:color w:val="58595B"/>
                <w:w w:val="95"/>
                <w:sz w:val="20"/>
              </w:rPr>
              <w:t>to</w:t>
            </w:r>
            <w:r w:rsidRPr="009677EF">
              <w:rPr>
                <w:bCs/>
                <w:color w:val="58595B"/>
                <w:spacing w:val="1"/>
                <w:w w:val="95"/>
                <w:sz w:val="20"/>
              </w:rPr>
              <w:t xml:space="preserve"> </w:t>
            </w:r>
            <w:r w:rsidRPr="009677EF">
              <w:rPr>
                <w:bCs/>
                <w:color w:val="58595B"/>
                <w:w w:val="95"/>
                <w:sz w:val="20"/>
              </w:rPr>
              <w:t>diagnose,</w:t>
            </w:r>
            <w:r w:rsidRPr="009677EF">
              <w:rPr>
                <w:bCs/>
                <w:color w:val="58595B"/>
                <w:spacing w:val="1"/>
                <w:w w:val="95"/>
                <w:sz w:val="20"/>
              </w:rPr>
              <w:t xml:space="preserve"> </w:t>
            </w:r>
            <w:r w:rsidRPr="009677EF">
              <w:rPr>
                <w:bCs/>
                <w:color w:val="58595B"/>
                <w:w w:val="95"/>
                <w:sz w:val="20"/>
              </w:rPr>
              <w:t>maintain,</w:t>
            </w:r>
            <w:r w:rsidRPr="009677EF">
              <w:rPr>
                <w:bCs/>
                <w:color w:val="58595B"/>
                <w:spacing w:val="1"/>
                <w:w w:val="95"/>
                <w:sz w:val="20"/>
              </w:rPr>
              <w:t xml:space="preserve"> </w:t>
            </w:r>
            <w:r w:rsidRPr="009677EF">
              <w:rPr>
                <w:bCs/>
                <w:color w:val="58595B"/>
                <w:w w:val="95"/>
                <w:sz w:val="20"/>
              </w:rPr>
              <w:t>and</w:t>
            </w:r>
            <w:r w:rsidRPr="009677EF">
              <w:rPr>
                <w:bCs/>
                <w:color w:val="58595B"/>
                <w:spacing w:val="1"/>
                <w:w w:val="95"/>
                <w:sz w:val="20"/>
              </w:rPr>
              <w:t xml:space="preserve"> </w:t>
            </w:r>
            <w:r w:rsidRPr="009677EF">
              <w:rPr>
                <w:bCs/>
                <w:color w:val="58595B"/>
                <w:w w:val="95"/>
                <w:sz w:val="20"/>
              </w:rPr>
              <w:t>repair</w:t>
            </w:r>
            <w:r w:rsidRPr="009677EF">
              <w:rPr>
                <w:bCs/>
                <w:color w:val="58595B"/>
                <w:spacing w:val="-39"/>
                <w:w w:val="95"/>
                <w:sz w:val="20"/>
              </w:rPr>
              <w:t xml:space="preserve"> </w:t>
            </w:r>
            <w:r w:rsidRPr="009677EF">
              <w:rPr>
                <w:bCs/>
                <w:color w:val="58595B"/>
                <w:w w:val="95"/>
                <w:sz w:val="20"/>
              </w:rPr>
              <w:t>basic</w:t>
            </w:r>
            <w:r w:rsidRPr="009677EF">
              <w:rPr>
                <w:bCs/>
                <w:color w:val="58595B"/>
                <w:spacing w:val="3"/>
                <w:w w:val="95"/>
                <w:sz w:val="20"/>
              </w:rPr>
              <w:t xml:space="preserve"> </w:t>
            </w:r>
            <w:r w:rsidRPr="009677EF">
              <w:rPr>
                <w:bCs/>
                <w:color w:val="58595B"/>
                <w:w w:val="95"/>
                <w:sz w:val="20"/>
              </w:rPr>
              <w:t>and</w:t>
            </w:r>
            <w:r w:rsidRPr="009677EF">
              <w:rPr>
                <w:bCs/>
                <w:color w:val="58595B"/>
                <w:spacing w:val="4"/>
                <w:w w:val="95"/>
                <w:sz w:val="20"/>
              </w:rPr>
              <w:t xml:space="preserve"> </w:t>
            </w:r>
            <w:r w:rsidRPr="009677EF">
              <w:rPr>
                <w:bCs/>
                <w:color w:val="58595B"/>
                <w:w w:val="95"/>
                <w:sz w:val="20"/>
              </w:rPr>
              <w:t>advanced</w:t>
            </w:r>
            <w:r w:rsidRPr="009677EF">
              <w:rPr>
                <w:bCs/>
                <w:color w:val="58595B"/>
                <w:spacing w:val="4"/>
                <w:w w:val="95"/>
                <w:sz w:val="20"/>
              </w:rPr>
              <w:t xml:space="preserve"> </w:t>
            </w:r>
            <w:r w:rsidRPr="009677EF">
              <w:rPr>
                <w:bCs/>
                <w:color w:val="58595B"/>
                <w:w w:val="95"/>
                <w:sz w:val="20"/>
              </w:rPr>
              <w:t>automotive</w:t>
            </w:r>
            <w:r w:rsidRPr="009677EF">
              <w:rPr>
                <w:bCs/>
                <w:color w:val="58595B"/>
                <w:spacing w:val="4"/>
                <w:w w:val="95"/>
                <w:sz w:val="20"/>
              </w:rPr>
              <w:t xml:space="preserve"> </w:t>
            </w:r>
            <w:r w:rsidRPr="009677EF">
              <w:rPr>
                <w:bCs/>
                <w:color w:val="58595B"/>
                <w:w w:val="95"/>
                <w:sz w:val="20"/>
              </w:rPr>
              <w:t>systems.</w:t>
            </w:r>
          </w:p>
          <w:p w14:paraId="03DBFF50" w14:textId="77777777" w:rsidR="00E2003B" w:rsidRPr="009677EF" w:rsidRDefault="00E2003B" w:rsidP="00FB1E31">
            <w:pPr>
              <w:pStyle w:val="ListParagraph"/>
              <w:numPr>
                <w:ilvl w:val="0"/>
                <w:numId w:val="36"/>
              </w:numPr>
              <w:spacing w:line="244" w:lineRule="auto"/>
              <w:ind w:left="250" w:hanging="270"/>
              <w:rPr>
                <w:bCs/>
                <w:sz w:val="20"/>
              </w:rPr>
            </w:pPr>
            <w:r w:rsidRPr="009677EF">
              <w:rPr>
                <w:bCs/>
                <w:color w:val="58595B"/>
                <w:w w:val="95"/>
                <w:sz w:val="20"/>
              </w:rPr>
              <w:t>Provided the opportunity to earn one or more</w:t>
            </w:r>
            <w:r w:rsidRPr="009677EF">
              <w:rPr>
                <w:bCs/>
                <w:color w:val="58595B"/>
                <w:spacing w:val="-39"/>
                <w:w w:val="95"/>
                <w:sz w:val="20"/>
              </w:rPr>
              <w:t xml:space="preserve"> </w:t>
            </w:r>
            <w:r w:rsidRPr="009677EF">
              <w:rPr>
                <w:bCs/>
                <w:color w:val="58595B"/>
                <w:sz w:val="20"/>
              </w:rPr>
              <w:t>ASE</w:t>
            </w:r>
            <w:r w:rsidRPr="009677EF">
              <w:rPr>
                <w:bCs/>
                <w:color w:val="58595B"/>
                <w:spacing w:val="-3"/>
                <w:sz w:val="20"/>
              </w:rPr>
              <w:t xml:space="preserve"> </w:t>
            </w:r>
            <w:r w:rsidRPr="009677EF">
              <w:rPr>
                <w:bCs/>
                <w:color w:val="58595B"/>
                <w:sz w:val="20"/>
              </w:rPr>
              <w:t>student-level</w:t>
            </w:r>
            <w:r w:rsidRPr="009677EF">
              <w:rPr>
                <w:bCs/>
                <w:color w:val="58595B"/>
                <w:spacing w:val="-3"/>
                <w:sz w:val="20"/>
              </w:rPr>
              <w:t xml:space="preserve"> </w:t>
            </w:r>
            <w:r w:rsidRPr="009677EF">
              <w:rPr>
                <w:bCs/>
                <w:color w:val="58595B"/>
                <w:sz w:val="20"/>
              </w:rPr>
              <w:t>certifications.</w:t>
            </w:r>
          </w:p>
          <w:p w14:paraId="5EFB9DD2" w14:textId="3CA25044" w:rsidR="00546F47" w:rsidRPr="009677EF" w:rsidRDefault="00E2003B" w:rsidP="00FB1E31">
            <w:pPr>
              <w:pStyle w:val="ListParagraph"/>
              <w:numPr>
                <w:ilvl w:val="0"/>
                <w:numId w:val="36"/>
              </w:numPr>
              <w:spacing w:line="244" w:lineRule="auto"/>
              <w:ind w:left="250" w:hanging="270"/>
              <w:rPr>
                <w:bCs/>
                <w:sz w:val="20"/>
              </w:rPr>
            </w:pPr>
            <w:r w:rsidRPr="009677EF">
              <w:rPr>
                <w:bCs/>
                <w:color w:val="58595B"/>
                <w:w w:val="95"/>
                <w:sz w:val="20"/>
              </w:rPr>
              <w:t>Practice</w:t>
            </w:r>
            <w:r w:rsidRPr="009677EF">
              <w:rPr>
                <w:bCs/>
                <w:color w:val="58595B"/>
                <w:spacing w:val="15"/>
                <w:w w:val="95"/>
                <w:sz w:val="20"/>
              </w:rPr>
              <w:t xml:space="preserve"> </w:t>
            </w:r>
            <w:r w:rsidRPr="009677EF">
              <w:rPr>
                <w:bCs/>
                <w:color w:val="58595B"/>
                <w:w w:val="95"/>
                <w:sz w:val="20"/>
              </w:rPr>
              <w:t>using</w:t>
            </w:r>
            <w:r w:rsidRPr="009677EF">
              <w:rPr>
                <w:bCs/>
                <w:color w:val="58595B"/>
                <w:spacing w:val="16"/>
                <w:w w:val="95"/>
                <w:sz w:val="20"/>
              </w:rPr>
              <w:t xml:space="preserve"> </w:t>
            </w:r>
            <w:r w:rsidRPr="009677EF">
              <w:rPr>
                <w:bCs/>
                <w:color w:val="58595B"/>
                <w:w w:val="95"/>
                <w:sz w:val="20"/>
              </w:rPr>
              <w:t>advanced</w:t>
            </w:r>
            <w:r w:rsidRPr="009677EF">
              <w:rPr>
                <w:bCs/>
                <w:color w:val="58595B"/>
                <w:spacing w:val="16"/>
                <w:w w:val="95"/>
                <w:sz w:val="20"/>
              </w:rPr>
              <w:t xml:space="preserve"> </w:t>
            </w:r>
            <w:r w:rsidRPr="009677EF">
              <w:rPr>
                <w:bCs/>
                <w:color w:val="58595B"/>
                <w:w w:val="95"/>
                <w:sz w:val="20"/>
              </w:rPr>
              <w:t>automotive</w:t>
            </w:r>
            <w:r w:rsidRPr="009677EF">
              <w:rPr>
                <w:bCs/>
                <w:color w:val="58595B"/>
                <w:spacing w:val="15"/>
                <w:w w:val="95"/>
                <w:sz w:val="20"/>
              </w:rPr>
              <w:t xml:space="preserve"> </w:t>
            </w:r>
            <w:r w:rsidRPr="009677EF">
              <w:rPr>
                <w:bCs/>
                <w:color w:val="58595B"/>
                <w:w w:val="95"/>
                <w:sz w:val="20"/>
              </w:rPr>
              <w:t>technology</w:t>
            </w:r>
            <w:r w:rsidRPr="009677EF">
              <w:rPr>
                <w:bCs/>
                <w:color w:val="58595B"/>
                <w:spacing w:val="-38"/>
                <w:w w:val="95"/>
                <w:sz w:val="20"/>
              </w:rPr>
              <w:t xml:space="preserve"> </w:t>
            </w:r>
            <w:r w:rsidRPr="009677EF">
              <w:rPr>
                <w:bCs/>
                <w:color w:val="58595B"/>
                <w:sz w:val="20"/>
              </w:rPr>
              <w:t>that</w:t>
            </w:r>
            <w:r w:rsidRPr="009677EF">
              <w:rPr>
                <w:bCs/>
                <w:color w:val="58595B"/>
                <w:spacing w:val="-4"/>
                <w:sz w:val="20"/>
              </w:rPr>
              <w:t xml:space="preserve"> </w:t>
            </w:r>
            <w:r w:rsidRPr="009677EF">
              <w:rPr>
                <w:bCs/>
                <w:color w:val="58595B"/>
                <w:sz w:val="20"/>
              </w:rPr>
              <w:t>is</w:t>
            </w:r>
            <w:r w:rsidRPr="009677EF">
              <w:rPr>
                <w:bCs/>
                <w:color w:val="58595B"/>
                <w:spacing w:val="-4"/>
                <w:sz w:val="20"/>
              </w:rPr>
              <w:t xml:space="preserve"> </w:t>
            </w:r>
            <w:r w:rsidRPr="009677EF">
              <w:rPr>
                <w:bCs/>
                <w:color w:val="58595B"/>
                <w:sz w:val="20"/>
              </w:rPr>
              <w:t>currently</w:t>
            </w:r>
            <w:r w:rsidRPr="009677EF">
              <w:rPr>
                <w:bCs/>
                <w:color w:val="58595B"/>
                <w:spacing w:val="-4"/>
                <w:sz w:val="20"/>
              </w:rPr>
              <w:t xml:space="preserve"> </w:t>
            </w:r>
            <w:r w:rsidRPr="009677EF">
              <w:rPr>
                <w:bCs/>
                <w:color w:val="58595B"/>
                <w:sz w:val="20"/>
              </w:rPr>
              <w:t>used</w:t>
            </w:r>
            <w:r w:rsidRPr="009677EF">
              <w:rPr>
                <w:bCs/>
                <w:color w:val="58595B"/>
                <w:spacing w:val="-4"/>
                <w:sz w:val="20"/>
              </w:rPr>
              <w:t xml:space="preserve"> </w:t>
            </w:r>
            <w:r w:rsidRPr="009677EF">
              <w:rPr>
                <w:bCs/>
                <w:color w:val="58595B"/>
                <w:sz w:val="20"/>
              </w:rPr>
              <w:t>in</w:t>
            </w:r>
            <w:r w:rsidRPr="009677EF">
              <w:rPr>
                <w:bCs/>
                <w:color w:val="58595B"/>
                <w:spacing w:val="-4"/>
                <w:sz w:val="20"/>
              </w:rPr>
              <w:t xml:space="preserve"> </w:t>
            </w:r>
            <w:r w:rsidRPr="009677EF">
              <w:rPr>
                <w:bCs/>
                <w:color w:val="58595B"/>
                <w:sz w:val="20"/>
              </w:rPr>
              <w:t>the</w:t>
            </w:r>
            <w:r w:rsidRPr="009677EF">
              <w:rPr>
                <w:bCs/>
                <w:color w:val="58595B"/>
                <w:spacing w:val="-4"/>
                <w:sz w:val="20"/>
              </w:rPr>
              <w:t xml:space="preserve"> </w:t>
            </w:r>
            <w:r w:rsidRPr="009677EF">
              <w:rPr>
                <w:bCs/>
                <w:color w:val="58595B"/>
                <w:sz w:val="20"/>
              </w:rPr>
              <w:t>field.</w:t>
            </w:r>
          </w:p>
        </w:tc>
      </w:tr>
      <w:tr w:rsidR="00546F47" w14:paraId="0F80907C" w14:textId="77777777" w:rsidTr="00CB0F73">
        <w:tc>
          <w:tcPr>
            <w:tcW w:w="1548" w:type="dxa"/>
            <w:shd w:val="clear" w:color="auto" w:fill="auto"/>
            <w:vAlign w:val="center"/>
          </w:tcPr>
          <w:p w14:paraId="0C88FC38" w14:textId="1898E9BA" w:rsidR="00546F47" w:rsidRPr="009677EF" w:rsidRDefault="00B93B52" w:rsidP="00FB1E31">
            <w:pPr>
              <w:spacing w:line="256" w:lineRule="auto"/>
              <w:jc w:val="center"/>
              <w:rPr>
                <w:b/>
                <w:bCs/>
                <w:sz w:val="20"/>
              </w:rPr>
            </w:pPr>
            <w:r w:rsidRPr="009677EF">
              <w:rPr>
                <w:b/>
                <w:bCs/>
                <w:sz w:val="20"/>
              </w:rPr>
              <w:t>Child Development</w:t>
            </w:r>
          </w:p>
        </w:tc>
        <w:tc>
          <w:tcPr>
            <w:tcW w:w="8730" w:type="dxa"/>
            <w:shd w:val="clear" w:color="auto" w:fill="auto"/>
          </w:tcPr>
          <w:p w14:paraId="6FC43BAE" w14:textId="77777777" w:rsidR="002203AB" w:rsidRPr="009677EF" w:rsidRDefault="002203AB" w:rsidP="00FB1E31">
            <w:pPr>
              <w:pStyle w:val="ListParagraph"/>
              <w:numPr>
                <w:ilvl w:val="0"/>
                <w:numId w:val="36"/>
              </w:numPr>
              <w:spacing w:line="244" w:lineRule="auto"/>
              <w:ind w:left="250" w:hanging="270"/>
              <w:rPr>
                <w:bCs/>
                <w:sz w:val="20"/>
              </w:rPr>
            </w:pPr>
            <w:r w:rsidRPr="009677EF">
              <w:rPr>
                <w:bCs/>
                <w:color w:val="58595B"/>
                <w:sz w:val="20"/>
              </w:rPr>
              <w:t>Learn how to plan an educational and</w:t>
            </w:r>
            <w:r w:rsidRPr="009677EF">
              <w:rPr>
                <w:bCs/>
                <w:color w:val="58595B"/>
                <w:spacing w:val="1"/>
                <w:sz w:val="20"/>
              </w:rPr>
              <w:t xml:space="preserve"> </w:t>
            </w:r>
            <w:r w:rsidRPr="009677EF">
              <w:rPr>
                <w:bCs/>
                <w:color w:val="58595B"/>
                <w:w w:val="95"/>
                <w:sz w:val="20"/>
              </w:rPr>
              <w:t>developmental</w:t>
            </w:r>
            <w:r w:rsidRPr="009677EF">
              <w:rPr>
                <w:bCs/>
                <w:color w:val="58595B"/>
                <w:spacing w:val="4"/>
                <w:w w:val="95"/>
                <w:sz w:val="20"/>
              </w:rPr>
              <w:t xml:space="preserve"> </w:t>
            </w:r>
            <w:r w:rsidRPr="009677EF">
              <w:rPr>
                <w:bCs/>
                <w:color w:val="58595B"/>
                <w:w w:val="95"/>
                <w:sz w:val="20"/>
              </w:rPr>
              <w:t>program</w:t>
            </w:r>
            <w:r w:rsidRPr="009677EF">
              <w:rPr>
                <w:bCs/>
                <w:color w:val="58595B"/>
                <w:spacing w:val="4"/>
                <w:w w:val="95"/>
                <w:sz w:val="20"/>
              </w:rPr>
              <w:t xml:space="preserve"> </w:t>
            </w:r>
            <w:r w:rsidRPr="009677EF">
              <w:rPr>
                <w:bCs/>
                <w:color w:val="58595B"/>
                <w:w w:val="95"/>
                <w:sz w:val="20"/>
              </w:rPr>
              <w:t>for</w:t>
            </w:r>
            <w:r w:rsidRPr="009677EF">
              <w:rPr>
                <w:bCs/>
                <w:color w:val="58595B"/>
                <w:spacing w:val="4"/>
                <w:w w:val="95"/>
                <w:sz w:val="20"/>
              </w:rPr>
              <w:t xml:space="preserve"> </w:t>
            </w:r>
            <w:r w:rsidRPr="009677EF">
              <w:rPr>
                <w:bCs/>
                <w:color w:val="58595B"/>
                <w:w w:val="95"/>
                <w:sz w:val="20"/>
              </w:rPr>
              <w:t>young</w:t>
            </w:r>
            <w:r w:rsidRPr="009677EF">
              <w:rPr>
                <w:bCs/>
                <w:color w:val="58595B"/>
                <w:spacing w:val="5"/>
                <w:w w:val="95"/>
                <w:sz w:val="20"/>
              </w:rPr>
              <w:t xml:space="preserve"> </w:t>
            </w:r>
            <w:r w:rsidRPr="009677EF">
              <w:rPr>
                <w:bCs/>
                <w:color w:val="58595B"/>
                <w:w w:val="95"/>
                <w:sz w:val="20"/>
              </w:rPr>
              <w:t>children</w:t>
            </w:r>
            <w:r w:rsidRPr="009677EF">
              <w:rPr>
                <w:bCs/>
                <w:color w:val="58595B"/>
                <w:spacing w:val="-39"/>
                <w:w w:val="95"/>
                <w:sz w:val="20"/>
              </w:rPr>
              <w:t xml:space="preserve"> </w:t>
            </w:r>
            <w:r w:rsidRPr="009677EF">
              <w:rPr>
                <w:bCs/>
                <w:color w:val="58595B"/>
                <w:w w:val="95"/>
                <w:sz w:val="20"/>
              </w:rPr>
              <w:t>by</w:t>
            </w:r>
            <w:r w:rsidRPr="009677EF">
              <w:rPr>
                <w:bCs/>
                <w:color w:val="58595B"/>
                <w:spacing w:val="11"/>
                <w:w w:val="95"/>
                <w:sz w:val="20"/>
              </w:rPr>
              <w:t xml:space="preserve"> </w:t>
            </w:r>
            <w:r w:rsidRPr="009677EF">
              <w:rPr>
                <w:bCs/>
                <w:color w:val="58595B"/>
                <w:w w:val="95"/>
                <w:sz w:val="20"/>
              </w:rPr>
              <w:t>working</w:t>
            </w:r>
            <w:r w:rsidRPr="009677EF">
              <w:rPr>
                <w:bCs/>
                <w:color w:val="58595B"/>
                <w:spacing w:val="11"/>
                <w:w w:val="95"/>
                <w:sz w:val="20"/>
              </w:rPr>
              <w:t xml:space="preserve"> </w:t>
            </w:r>
            <w:r w:rsidRPr="009677EF">
              <w:rPr>
                <w:bCs/>
                <w:color w:val="58595B"/>
                <w:w w:val="95"/>
                <w:sz w:val="20"/>
              </w:rPr>
              <w:t>in</w:t>
            </w:r>
            <w:r w:rsidRPr="009677EF">
              <w:rPr>
                <w:bCs/>
                <w:color w:val="58595B"/>
                <w:spacing w:val="11"/>
                <w:w w:val="95"/>
                <w:sz w:val="20"/>
              </w:rPr>
              <w:t xml:space="preserve"> </w:t>
            </w:r>
            <w:r w:rsidRPr="009677EF">
              <w:rPr>
                <w:bCs/>
                <w:color w:val="58595B"/>
                <w:w w:val="95"/>
                <w:sz w:val="20"/>
              </w:rPr>
              <w:t>our</w:t>
            </w:r>
            <w:r w:rsidRPr="009677EF">
              <w:rPr>
                <w:bCs/>
                <w:color w:val="58595B"/>
                <w:spacing w:val="11"/>
                <w:w w:val="95"/>
                <w:sz w:val="20"/>
              </w:rPr>
              <w:t xml:space="preserve"> </w:t>
            </w:r>
            <w:r w:rsidRPr="009677EF">
              <w:rPr>
                <w:bCs/>
                <w:color w:val="58595B"/>
                <w:w w:val="95"/>
                <w:sz w:val="20"/>
              </w:rPr>
              <w:t>state-of-the-art</w:t>
            </w:r>
            <w:r w:rsidRPr="009677EF">
              <w:rPr>
                <w:bCs/>
                <w:color w:val="58595B"/>
                <w:spacing w:val="11"/>
                <w:w w:val="95"/>
                <w:sz w:val="20"/>
              </w:rPr>
              <w:t xml:space="preserve"> </w:t>
            </w:r>
            <w:r w:rsidRPr="009677EF">
              <w:rPr>
                <w:bCs/>
                <w:color w:val="58595B"/>
                <w:w w:val="95"/>
                <w:sz w:val="20"/>
              </w:rPr>
              <w:t>facility.</w:t>
            </w:r>
          </w:p>
          <w:p w14:paraId="563268ED" w14:textId="6E6E25F1" w:rsidR="002203AB" w:rsidRPr="009677EF" w:rsidRDefault="002203AB" w:rsidP="00FB1E31">
            <w:pPr>
              <w:pStyle w:val="ListParagraph"/>
              <w:numPr>
                <w:ilvl w:val="0"/>
                <w:numId w:val="36"/>
              </w:numPr>
              <w:spacing w:line="244" w:lineRule="auto"/>
              <w:ind w:left="250" w:hanging="270"/>
              <w:rPr>
                <w:bCs/>
                <w:sz w:val="20"/>
              </w:rPr>
            </w:pPr>
            <w:r w:rsidRPr="009677EF">
              <w:rPr>
                <w:bCs/>
                <w:color w:val="58595B"/>
                <w:w w:val="95"/>
                <w:sz w:val="20"/>
              </w:rPr>
              <w:t>Learn</w:t>
            </w:r>
            <w:r w:rsidRPr="009677EF">
              <w:rPr>
                <w:bCs/>
                <w:color w:val="58595B"/>
                <w:spacing w:val="5"/>
                <w:w w:val="95"/>
                <w:sz w:val="20"/>
              </w:rPr>
              <w:t xml:space="preserve"> </w:t>
            </w:r>
            <w:r w:rsidRPr="009677EF">
              <w:rPr>
                <w:bCs/>
                <w:color w:val="58595B"/>
                <w:w w:val="95"/>
                <w:sz w:val="20"/>
              </w:rPr>
              <w:t>about</w:t>
            </w:r>
            <w:r w:rsidRPr="009677EF">
              <w:rPr>
                <w:bCs/>
                <w:color w:val="58595B"/>
                <w:spacing w:val="5"/>
                <w:w w:val="95"/>
                <w:sz w:val="20"/>
              </w:rPr>
              <w:t xml:space="preserve"> </w:t>
            </w:r>
            <w:r w:rsidRPr="009677EF">
              <w:rPr>
                <w:bCs/>
                <w:color w:val="58595B"/>
                <w:w w:val="95"/>
                <w:sz w:val="20"/>
              </w:rPr>
              <w:t>nutrition</w:t>
            </w:r>
            <w:r w:rsidRPr="009677EF">
              <w:rPr>
                <w:bCs/>
                <w:color w:val="58595B"/>
                <w:spacing w:val="6"/>
                <w:w w:val="95"/>
                <w:sz w:val="20"/>
              </w:rPr>
              <w:t xml:space="preserve"> </w:t>
            </w:r>
            <w:r w:rsidRPr="009677EF">
              <w:rPr>
                <w:bCs/>
                <w:color w:val="58595B"/>
                <w:w w:val="95"/>
                <w:sz w:val="20"/>
              </w:rPr>
              <w:t>and</w:t>
            </w:r>
            <w:r w:rsidRPr="009677EF">
              <w:rPr>
                <w:bCs/>
                <w:color w:val="58595B"/>
                <w:spacing w:val="5"/>
                <w:w w:val="95"/>
                <w:sz w:val="20"/>
              </w:rPr>
              <w:t xml:space="preserve"> </w:t>
            </w:r>
            <w:r w:rsidRPr="009677EF">
              <w:rPr>
                <w:bCs/>
                <w:color w:val="58595B"/>
                <w:w w:val="95"/>
                <w:sz w:val="20"/>
              </w:rPr>
              <w:t>safety</w:t>
            </w:r>
            <w:r w:rsidRPr="009677EF">
              <w:rPr>
                <w:bCs/>
                <w:color w:val="58595B"/>
                <w:spacing w:val="5"/>
                <w:w w:val="95"/>
                <w:sz w:val="20"/>
              </w:rPr>
              <w:t xml:space="preserve"> </w:t>
            </w:r>
            <w:r w:rsidRPr="009677EF">
              <w:rPr>
                <w:bCs/>
                <w:color w:val="58595B"/>
                <w:w w:val="95"/>
                <w:sz w:val="20"/>
              </w:rPr>
              <w:t>for</w:t>
            </w:r>
            <w:r w:rsidRPr="009677EF">
              <w:rPr>
                <w:bCs/>
                <w:color w:val="58595B"/>
                <w:spacing w:val="6"/>
                <w:w w:val="95"/>
                <w:sz w:val="20"/>
              </w:rPr>
              <w:t xml:space="preserve"> </w:t>
            </w:r>
            <w:r w:rsidRPr="009677EF">
              <w:rPr>
                <w:bCs/>
                <w:color w:val="58595B"/>
                <w:w w:val="95"/>
                <w:sz w:val="20"/>
              </w:rPr>
              <w:t>young</w:t>
            </w:r>
            <w:r w:rsidRPr="009677EF">
              <w:rPr>
                <w:bCs/>
                <w:color w:val="58595B"/>
                <w:spacing w:val="-39"/>
                <w:w w:val="95"/>
                <w:sz w:val="20"/>
              </w:rPr>
              <w:t xml:space="preserve"> </w:t>
            </w:r>
            <w:r w:rsidRPr="009677EF">
              <w:rPr>
                <w:bCs/>
                <w:color w:val="58595B"/>
                <w:w w:val="95"/>
                <w:sz w:val="20"/>
              </w:rPr>
              <w:t>children</w:t>
            </w:r>
            <w:r w:rsidRPr="009677EF">
              <w:rPr>
                <w:bCs/>
                <w:color w:val="58595B"/>
                <w:spacing w:val="1"/>
                <w:w w:val="95"/>
                <w:sz w:val="20"/>
              </w:rPr>
              <w:t xml:space="preserve"> </w:t>
            </w:r>
            <w:r w:rsidRPr="009677EF">
              <w:rPr>
                <w:bCs/>
                <w:color w:val="58595B"/>
                <w:w w:val="95"/>
                <w:sz w:val="20"/>
              </w:rPr>
              <w:t>as</w:t>
            </w:r>
            <w:r w:rsidRPr="009677EF">
              <w:rPr>
                <w:bCs/>
                <w:color w:val="58595B"/>
                <w:spacing w:val="2"/>
                <w:w w:val="95"/>
                <w:sz w:val="20"/>
              </w:rPr>
              <w:t xml:space="preserve"> </w:t>
            </w:r>
            <w:r w:rsidRPr="009677EF">
              <w:rPr>
                <w:bCs/>
                <w:color w:val="58595B"/>
                <w:w w:val="95"/>
                <w:sz w:val="20"/>
              </w:rPr>
              <w:t>you</w:t>
            </w:r>
            <w:r w:rsidRPr="009677EF">
              <w:rPr>
                <w:bCs/>
                <w:color w:val="58595B"/>
                <w:spacing w:val="2"/>
                <w:w w:val="95"/>
                <w:sz w:val="20"/>
              </w:rPr>
              <w:t xml:space="preserve"> </w:t>
            </w:r>
            <w:r w:rsidRPr="009677EF">
              <w:rPr>
                <w:bCs/>
                <w:color w:val="58595B"/>
                <w:w w:val="95"/>
                <w:sz w:val="20"/>
              </w:rPr>
              <w:t>explore</w:t>
            </w:r>
            <w:r w:rsidRPr="009677EF">
              <w:rPr>
                <w:bCs/>
                <w:color w:val="58595B"/>
                <w:spacing w:val="1"/>
                <w:w w:val="95"/>
                <w:sz w:val="20"/>
              </w:rPr>
              <w:t xml:space="preserve"> </w:t>
            </w:r>
            <w:r w:rsidRPr="009677EF">
              <w:rPr>
                <w:bCs/>
                <w:color w:val="58595B"/>
                <w:w w:val="95"/>
                <w:sz w:val="20"/>
              </w:rPr>
              <w:t>careers</w:t>
            </w:r>
            <w:r w:rsidRPr="009677EF">
              <w:rPr>
                <w:bCs/>
                <w:color w:val="58595B"/>
                <w:spacing w:val="2"/>
                <w:w w:val="95"/>
                <w:sz w:val="20"/>
              </w:rPr>
              <w:t xml:space="preserve"> </w:t>
            </w:r>
            <w:r w:rsidRPr="009677EF">
              <w:rPr>
                <w:bCs/>
                <w:color w:val="58595B"/>
                <w:w w:val="95"/>
                <w:sz w:val="20"/>
              </w:rPr>
              <w:t>related</w:t>
            </w:r>
            <w:r w:rsidRPr="009677EF">
              <w:rPr>
                <w:bCs/>
                <w:color w:val="58595B"/>
                <w:spacing w:val="2"/>
                <w:w w:val="95"/>
                <w:sz w:val="20"/>
              </w:rPr>
              <w:t xml:space="preserve"> </w:t>
            </w:r>
            <w:r w:rsidRPr="009677EF">
              <w:rPr>
                <w:bCs/>
                <w:color w:val="58595B"/>
                <w:w w:val="95"/>
                <w:sz w:val="20"/>
              </w:rPr>
              <w:t>to</w:t>
            </w:r>
            <w:r w:rsidRPr="009677EF">
              <w:rPr>
                <w:bCs/>
                <w:color w:val="58595B"/>
                <w:spacing w:val="1"/>
                <w:w w:val="95"/>
                <w:sz w:val="20"/>
              </w:rPr>
              <w:t xml:space="preserve"> </w:t>
            </w:r>
            <w:r w:rsidR="000B4720" w:rsidRPr="009677EF">
              <w:rPr>
                <w:bCs/>
                <w:color w:val="58595B"/>
                <w:spacing w:val="1"/>
                <w:w w:val="95"/>
                <w:sz w:val="20"/>
              </w:rPr>
              <w:t>c</w:t>
            </w:r>
            <w:r w:rsidR="000B4720" w:rsidRPr="009677EF">
              <w:rPr>
                <w:bCs/>
                <w:color w:val="58595B"/>
                <w:sz w:val="20"/>
              </w:rPr>
              <w:t>hild</w:t>
            </w:r>
            <w:r w:rsidR="000B4720" w:rsidRPr="009677EF">
              <w:rPr>
                <w:bCs/>
                <w:color w:val="58595B"/>
                <w:spacing w:val="-5"/>
                <w:sz w:val="20"/>
              </w:rPr>
              <w:t>care</w:t>
            </w:r>
            <w:r w:rsidRPr="009677EF">
              <w:rPr>
                <w:bCs/>
                <w:color w:val="58595B"/>
                <w:spacing w:val="-4"/>
                <w:sz w:val="20"/>
              </w:rPr>
              <w:t xml:space="preserve"> </w:t>
            </w:r>
            <w:r w:rsidRPr="009677EF">
              <w:rPr>
                <w:bCs/>
                <w:color w:val="58595B"/>
                <w:sz w:val="20"/>
              </w:rPr>
              <w:t>and</w:t>
            </w:r>
            <w:r w:rsidRPr="009677EF">
              <w:rPr>
                <w:bCs/>
                <w:color w:val="58595B"/>
                <w:spacing w:val="-4"/>
                <w:sz w:val="20"/>
              </w:rPr>
              <w:t xml:space="preserve"> </w:t>
            </w:r>
            <w:r w:rsidRPr="009677EF">
              <w:rPr>
                <w:bCs/>
                <w:color w:val="58595B"/>
                <w:sz w:val="20"/>
              </w:rPr>
              <w:t>development.</w:t>
            </w:r>
          </w:p>
          <w:p w14:paraId="7E409AD3" w14:textId="0B0E1797" w:rsidR="00546F47" w:rsidRPr="009677EF" w:rsidRDefault="002203AB" w:rsidP="00FB1E31">
            <w:pPr>
              <w:pStyle w:val="ListParagraph"/>
              <w:numPr>
                <w:ilvl w:val="0"/>
                <w:numId w:val="36"/>
              </w:numPr>
              <w:ind w:left="250" w:hanging="270"/>
              <w:rPr>
                <w:bCs/>
                <w:sz w:val="20"/>
              </w:rPr>
            </w:pPr>
            <w:r w:rsidRPr="009677EF">
              <w:rPr>
                <w:bCs/>
                <w:color w:val="58595B"/>
                <w:sz w:val="20"/>
              </w:rPr>
              <w:t>Earn</w:t>
            </w:r>
            <w:r w:rsidRPr="009677EF">
              <w:rPr>
                <w:bCs/>
                <w:color w:val="58595B"/>
                <w:spacing w:val="-11"/>
                <w:sz w:val="20"/>
              </w:rPr>
              <w:t xml:space="preserve"> </w:t>
            </w:r>
            <w:r w:rsidRPr="009677EF">
              <w:rPr>
                <w:bCs/>
                <w:color w:val="58595B"/>
                <w:sz w:val="20"/>
              </w:rPr>
              <w:t>a</w:t>
            </w:r>
            <w:r w:rsidRPr="009677EF">
              <w:rPr>
                <w:bCs/>
                <w:color w:val="58595B"/>
                <w:spacing w:val="-11"/>
                <w:sz w:val="20"/>
              </w:rPr>
              <w:t xml:space="preserve"> </w:t>
            </w:r>
            <w:r w:rsidRPr="009677EF">
              <w:rPr>
                <w:bCs/>
                <w:color w:val="58595B"/>
                <w:sz w:val="20"/>
              </w:rPr>
              <w:t>certificate</w:t>
            </w:r>
            <w:r w:rsidRPr="009677EF">
              <w:rPr>
                <w:bCs/>
                <w:color w:val="58595B"/>
                <w:spacing w:val="-11"/>
                <w:sz w:val="20"/>
              </w:rPr>
              <w:t xml:space="preserve"> </w:t>
            </w:r>
            <w:r w:rsidRPr="009677EF">
              <w:rPr>
                <w:bCs/>
                <w:color w:val="58595B"/>
                <w:sz w:val="20"/>
              </w:rPr>
              <w:t>in</w:t>
            </w:r>
            <w:r w:rsidRPr="009677EF">
              <w:rPr>
                <w:bCs/>
                <w:color w:val="58595B"/>
                <w:spacing w:val="-11"/>
                <w:sz w:val="20"/>
              </w:rPr>
              <w:t xml:space="preserve"> </w:t>
            </w:r>
            <w:r w:rsidRPr="009677EF">
              <w:rPr>
                <w:bCs/>
                <w:color w:val="58595B"/>
                <w:sz w:val="20"/>
              </w:rPr>
              <w:t>Child</w:t>
            </w:r>
            <w:r w:rsidRPr="009677EF">
              <w:rPr>
                <w:bCs/>
                <w:color w:val="58595B"/>
                <w:spacing w:val="-11"/>
                <w:sz w:val="20"/>
              </w:rPr>
              <w:t xml:space="preserve"> </w:t>
            </w:r>
            <w:r w:rsidRPr="009677EF">
              <w:rPr>
                <w:bCs/>
                <w:color w:val="58595B"/>
                <w:sz w:val="20"/>
              </w:rPr>
              <w:t>Development.</w:t>
            </w:r>
          </w:p>
        </w:tc>
      </w:tr>
      <w:tr w:rsidR="00546F47" w14:paraId="096B6AA6" w14:textId="77777777" w:rsidTr="00CB0F73">
        <w:tc>
          <w:tcPr>
            <w:tcW w:w="1548" w:type="dxa"/>
            <w:shd w:val="clear" w:color="auto" w:fill="auto"/>
            <w:vAlign w:val="center"/>
          </w:tcPr>
          <w:p w14:paraId="52339407" w14:textId="60250FE8" w:rsidR="00B93B52" w:rsidRPr="009677EF" w:rsidRDefault="00B93B52" w:rsidP="00FB1E31">
            <w:pPr>
              <w:spacing w:line="256" w:lineRule="auto"/>
              <w:jc w:val="center"/>
              <w:rPr>
                <w:b/>
                <w:bCs/>
                <w:sz w:val="20"/>
              </w:rPr>
            </w:pPr>
            <w:r w:rsidRPr="009677EF">
              <w:rPr>
                <w:b/>
                <w:bCs/>
                <w:sz w:val="20"/>
              </w:rPr>
              <w:t>Construction Technology</w:t>
            </w:r>
          </w:p>
        </w:tc>
        <w:tc>
          <w:tcPr>
            <w:tcW w:w="8730" w:type="dxa"/>
            <w:shd w:val="clear" w:color="auto" w:fill="auto"/>
          </w:tcPr>
          <w:p w14:paraId="6D158AF7" w14:textId="77777777" w:rsidR="00BB7AD4" w:rsidRPr="009677EF" w:rsidRDefault="00BB7AD4" w:rsidP="00FB1E31">
            <w:pPr>
              <w:pStyle w:val="ListParagraph"/>
              <w:numPr>
                <w:ilvl w:val="0"/>
                <w:numId w:val="36"/>
              </w:numPr>
              <w:spacing w:line="244" w:lineRule="auto"/>
              <w:ind w:left="250" w:hanging="270"/>
              <w:rPr>
                <w:bCs/>
                <w:sz w:val="20"/>
              </w:rPr>
            </w:pPr>
            <w:r w:rsidRPr="009677EF">
              <w:rPr>
                <w:bCs/>
                <w:color w:val="58595B"/>
                <w:w w:val="95"/>
                <w:sz w:val="20"/>
              </w:rPr>
              <w:t>Experience hands-on skills in the construction</w:t>
            </w:r>
            <w:r w:rsidRPr="009677EF">
              <w:rPr>
                <w:bCs/>
                <w:color w:val="58595B"/>
                <w:spacing w:val="1"/>
                <w:w w:val="95"/>
                <w:sz w:val="20"/>
              </w:rPr>
              <w:t xml:space="preserve"> </w:t>
            </w:r>
            <w:r w:rsidRPr="009677EF">
              <w:rPr>
                <w:bCs/>
                <w:color w:val="58595B"/>
                <w:w w:val="95"/>
                <w:sz w:val="20"/>
              </w:rPr>
              <w:t>field in the lab or visiting worksites, providing</w:t>
            </w:r>
            <w:r w:rsidRPr="009677EF">
              <w:rPr>
                <w:bCs/>
                <w:color w:val="58595B"/>
                <w:spacing w:val="1"/>
                <w:w w:val="95"/>
                <w:sz w:val="20"/>
              </w:rPr>
              <w:t xml:space="preserve"> </w:t>
            </w:r>
            <w:r w:rsidRPr="009677EF">
              <w:rPr>
                <w:bCs/>
                <w:color w:val="58595B"/>
                <w:w w:val="95"/>
                <w:sz w:val="20"/>
              </w:rPr>
              <w:t>opportunities to work with professionals in the</w:t>
            </w:r>
            <w:r w:rsidRPr="009677EF">
              <w:rPr>
                <w:bCs/>
                <w:color w:val="58595B"/>
                <w:spacing w:val="1"/>
                <w:w w:val="95"/>
                <w:sz w:val="20"/>
              </w:rPr>
              <w:t xml:space="preserve"> </w:t>
            </w:r>
            <w:r w:rsidRPr="009677EF">
              <w:rPr>
                <w:bCs/>
                <w:color w:val="58595B"/>
                <w:w w:val="95"/>
                <w:sz w:val="20"/>
              </w:rPr>
              <w:t>career</w:t>
            </w:r>
            <w:r w:rsidRPr="009677EF">
              <w:rPr>
                <w:bCs/>
                <w:color w:val="58595B"/>
                <w:spacing w:val="6"/>
                <w:w w:val="95"/>
                <w:sz w:val="20"/>
              </w:rPr>
              <w:t xml:space="preserve"> </w:t>
            </w:r>
            <w:r w:rsidRPr="009677EF">
              <w:rPr>
                <w:bCs/>
                <w:color w:val="58595B"/>
                <w:w w:val="95"/>
                <w:sz w:val="20"/>
              </w:rPr>
              <w:t>path</w:t>
            </w:r>
            <w:r w:rsidRPr="009677EF">
              <w:rPr>
                <w:bCs/>
                <w:color w:val="58595B"/>
                <w:spacing w:val="7"/>
                <w:w w:val="95"/>
                <w:sz w:val="20"/>
              </w:rPr>
              <w:t xml:space="preserve"> </w:t>
            </w:r>
            <w:r w:rsidRPr="009677EF">
              <w:rPr>
                <w:bCs/>
                <w:color w:val="58595B"/>
                <w:w w:val="95"/>
                <w:sz w:val="20"/>
              </w:rPr>
              <w:t>and</w:t>
            </w:r>
            <w:r w:rsidRPr="009677EF">
              <w:rPr>
                <w:bCs/>
                <w:color w:val="58595B"/>
                <w:spacing w:val="7"/>
                <w:w w:val="95"/>
                <w:sz w:val="20"/>
              </w:rPr>
              <w:t xml:space="preserve"> </w:t>
            </w:r>
            <w:r w:rsidRPr="009677EF">
              <w:rPr>
                <w:bCs/>
                <w:color w:val="58595B"/>
                <w:w w:val="95"/>
                <w:sz w:val="20"/>
              </w:rPr>
              <w:t>earning</w:t>
            </w:r>
            <w:r w:rsidRPr="009677EF">
              <w:rPr>
                <w:bCs/>
                <w:color w:val="58595B"/>
                <w:spacing w:val="7"/>
                <w:w w:val="95"/>
                <w:sz w:val="20"/>
              </w:rPr>
              <w:t xml:space="preserve"> </w:t>
            </w:r>
            <w:r w:rsidRPr="009677EF">
              <w:rPr>
                <w:bCs/>
                <w:color w:val="58595B"/>
                <w:w w:val="95"/>
                <w:sz w:val="20"/>
              </w:rPr>
              <w:t>a</w:t>
            </w:r>
            <w:r w:rsidRPr="009677EF">
              <w:rPr>
                <w:bCs/>
                <w:color w:val="58595B"/>
                <w:spacing w:val="7"/>
                <w:w w:val="95"/>
                <w:sz w:val="20"/>
              </w:rPr>
              <w:t xml:space="preserve"> </w:t>
            </w:r>
            <w:r w:rsidRPr="009677EF">
              <w:rPr>
                <w:bCs/>
                <w:color w:val="58595B"/>
                <w:w w:val="95"/>
                <w:sz w:val="20"/>
              </w:rPr>
              <w:t>NCCER</w:t>
            </w:r>
            <w:r w:rsidRPr="009677EF">
              <w:rPr>
                <w:bCs/>
                <w:color w:val="58595B"/>
                <w:spacing w:val="7"/>
                <w:w w:val="95"/>
                <w:sz w:val="20"/>
              </w:rPr>
              <w:t xml:space="preserve"> </w:t>
            </w:r>
            <w:r w:rsidRPr="009677EF">
              <w:rPr>
                <w:bCs/>
                <w:color w:val="58595B"/>
                <w:w w:val="95"/>
                <w:sz w:val="20"/>
              </w:rPr>
              <w:t>Core</w:t>
            </w:r>
            <w:r w:rsidRPr="009677EF">
              <w:rPr>
                <w:bCs/>
                <w:color w:val="58595B"/>
                <w:spacing w:val="7"/>
                <w:w w:val="95"/>
                <w:sz w:val="20"/>
              </w:rPr>
              <w:t xml:space="preserve"> </w:t>
            </w:r>
            <w:r w:rsidRPr="009677EF">
              <w:rPr>
                <w:bCs/>
                <w:color w:val="58595B"/>
                <w:w w:val="95"/>
                <w:sz w:val="20"/>
              </w:rPr>
              <w:t>certificate.</w:t>
            </w:r>
          </w:p>
          <w:p w14:paraId="6E8116CB" w14:textId="77777777" w:rsidR="00BB7AD4" w:rsidRPr="009677EF" w:rsidRDefault="00BB7AD4" w:rsidP="00FB1E31">
            <w:pPr>
              <w:pStyle w:val="ListParagraph"/>
              <w:numPr>
                <w:ilvl w:val="0"/>
                <w:numId w:val="36"/>
              </w:numPr>
              <w:spacing w:line="244" w:lineRule="auto"/>
              <w:ind w:left="250" w:hanging="270"/>
              <w:rPr>
                <w:bCs/>
                <w:sz w:val="20"/>
              </w:rPr>
            </w:pPr>
            <w:r w:rsidRPr="009677EF">
              <w:rPr>
                <w:bCs/>
                <w:color w:val="58595B"/>
                <w:w w:val="95"/>
                <w:sz w:val="20"/>
              </w:rPr>
              <w:t>Gain</w:t>
            </w:r>
            <w:r w:rsidRPr="009677EF">
              <w:rPr>
                <w:bCs/>
                <w:color w:val="58595B"/>
                <w:spacing w:val="16"/>
                <w:w w:val="95"/>
                <w:sz w:val="20"/>
              </w:rPr>
              <w:t xml:space="preserve"> </w:t>
            </w:r>
            <w:r w:rsidRPr="009677EF">
              <w:rPr>
                <w:bCs/>
                <w:color w:val="58595B"/>
                <w:w w:val="95"/>
                <w:sz w:val="20"/>
              </w:rPr>
              <w:t>hands-on</w:t>
            </w:r>
            <w:r w:rsidRPr="009677EF">
              <w:rPr>
                <w:bCs/>
                <w:color w:val="58595B"/>
                <w:spacing w:val="16"/>
                <w:w w:val="95"/>
                <w:sz w:val="20"/>
              </w:rPr>
              <w:t xml:space="preserve"> </w:t>
            </w:r>
            <w:r w:rsidRPr="009677EF">
              <w:rPr>
                <w:bCs/>
                <w:color w:val="58595B"/>
                <w:w w:val="95"/>
                <w:sz w:val="20"/>
              </w:rPr>
              <w:t>experience</w:t>
            </w:r>
            <w:r w:rsidRPr="009677EF">
              <w:rPr>
                <w:bCs/>
                <w:color w:val="58595B"/>
                <w:spacing w:val="16"/>
                <w:w w:val="95"/>
                <w:sz w:val="20"/>
              </w:rPr>
              <w:t xml:space="preserve"> </w:t>
            </w:r>
            <w:r w:rsidRPr="009677EF">
              <w:rPr>
                <w:bCs/>
                <w:color w:val="58595B"/>
                <w:w w:val="95"/>
                <w:sz w:val="20"/>
              </w:rPr>
              <w:t>using</w:t>
            </w:r>
            <w:r w:rsidRPr="009677EF">
              <w:rPr>
                <w:bCs/>
                <w:color w:val="58595B"/>
                <w:spacing w:val="16"/>
                <w:w w:val="95"/>
                <w:sz w:val="20"/>
              </w:rPr>
              <w:t xml:space="preserve"> </w:t>
            </w:r>
            <w:r w:rsidRPr="009677EF">
              <w:rPr>
                <w:bCs/>
                <w:color w:val="58595B"/>
                <w:w w:val="95"/>
                <w:sz w:val="20"/>
              </w:rPr>
              <w:t>a</w:t>
            </w:r>
            <w:r w:rsidRPr="009677EF">
              <w:rPr>
                <w:bCs/>
                <w:color w:val="58595B"/>
                <w:spacing w:val="16"/>
                <w:w w:val="95"/>
                <w:sz w:val="20"/>
              </w:rPr>
              <w:t xml:space="preserve"> </w:t>
            </w:r>
            <w:r w:rsidRPr="009677EF">
              <w:rPr>
                <w:bCs/>
                <w:color w:val="58595B"/>
                <w:w w:val="95"/>
                <w:sz w:val="20"/>
              </w:rPr>
              <w:t>construction</w:t>
            </w:r>
            <w:r w:rsidRPr="009677EF">
              <w:rPr>
                <w:bCs/>
                <w:color w:val="58595B"/>
                <w:spacing w:val="-39"/>
                <w:w w:val="95"/>
                <w:sz w:val="20"/>
              </w:rPr>
              <w:t xml:space="preserve"> </w:t>
            </w:r>
            <w:r w:rsidRPr="009677EF">
              <w:rPr>
                <w:bCs/>
                <w:color w:val="58595B"/>
                <w:sz w:val="20"/>
              </w:rPr>
              <w:t>management</w:t>
            </w:r>
            <w:r w:rsidRPr="009677EF">
              <w:rPr>
                <w:bCs/>
                <w:color w:val="58595B"/>
                <w:spacing w:val="-6"/>
                <w:sz w:val="20"/>
              </w:rPr>
              <w:t xml:space="preserve"> </w:t>
            </w:r>
            <w:r w:rsidRPr="009677EF">
              <w:rPr>
                <w:bCs/>
                <w:color w:val="58595B"/>
                <w:sz w:val="20"/>
              </w:rPr>
              <w:t>computer</w:t>
            </w:r>
            <w:r w:rsidRPr="009677EF">
              <w:rPr>
                <w:bCs/>
                <w:color w:val="58595B"/>
                <w:spacing w:val="-6"/>
                <w:sz w:val="20"/>
              </w:rPr>
              <w:t xml:space="preserve"> </w:t>
            </w:r>
            <w:r w:rsidRPr="009677EF">
              <w:rPr>
                <w:bCs/>
                <w:color w:val="58595B"/>
                <w:sz w:val="20"/>
              </w:rPr>
              <w:t>simulator.</w:t>
            </w:r>
          </w:p>
          <w:p w14:paraId="1FC2A61D" w14:textId="73E36CE9" w:rsidR="00546F47" w:rsidRPr="009677EF" w:rsidRDefault="00BB7AD4" w:rsidP="00FB1E31">
            <w:pPr>
              <w:pStyle w:val="ListParagraph"/>
              <w:numPr>
                <w:ilvl w:val="0"/>
                <w:numId w:val="36"/>
              </w:numPr>
              <w:spacing w:line="244" w:lineRule="auto"/>
              <w:ind w:left="250" w:hanging="270"/>
              <w:rPr>
                <w:bCs/>
                <w:sz w:val="20"/>
              </w:rPr>
            </w:pPr>
            <w:r w:rsidRPr="009677EF">
              <w:rPr>
                <w:bCs/>
                <w:color w:val="58595B"/>
                <w:w w:val="95"/>
                <w:sz w:val="20"/>
              </w:rPr>
              <w:t>Learn</w:t>
            </w:r>
            <w:r w:rsidRPr="009677EF">
              <w:rPr>
                <w:bCs/>
                <w:color w:val="58595B"/>
                <w:spacing w:val="35"/>
                <w:w w:val="95"/>
                <w:sz w:val="20"/>
              </w:rPr>
              <w:t xml:space="preserve"> </w:t>
            </w:r>
            <w:r w:rsidRPr="009677EF">
              <w:rPr>
                <w:bCs/>
                <w:color w:val="58595B"/>
                <w:w w:val="95"/>
                <w:sz w:val="20"/>
              </w:rPr>
              <w:t>how</w:t>
            </w:r>
            <w:r w:rsidRPr="009677EF">
              <w:rPr>
                <w:bCs/>
                <w:color w:val="58595B"/>
                <w:spacing w:val="35"/>
                <w:w w:val="95"/>
                <w:sz w:val="20"/>
              </w:rPr>
              <w:t xml:space="preserve"> </w:t>
            </w:r>
            <w:r w:rsidRPr="009677EF">
              <w:rPr>
                <w:bCs/>
                <w:color w:val="58595B"/>
                <w:w w:val="95"/>
                <w:sz w:val="20"/>
              </w:rPr>
              <w:t>to</w:t>
            </w:r>
            <w:r w:rsidRPr="009677EF">
              <w:rPr>
                <w:bCs/>
                <w:color w:val="58595B"/>
                <w:spacing w:val="35"/>
                <w:w w:val="95"/>
                <w:sz w:val="20"/>
              </w:rPr>
              <w:t xml:space="preserve"> </w:t>
            </w:r>
            <w:r w:rsidRPr="009677EF">
              <w:rPr>
                <w:bCs/>
                <w:color w:val="58595B"/>
                <w:w w:val="95"/>
                <w:sz w:val="20"/>
              </w:rPr>
              <w:t>use</w:t>
            </w:r>
            <w:r w:rsidRPr="009677EF">
              <w:rPr>
                <w:bCs/>
                <w:color w:val="58595B"/>
                <w:spacing w:val="35"/>
                <w:w w:val="95"/>
                <w:sz w:val="20"/>
              </w:rPr>
              <w:t xml:space="preserve"> </w:t>
            </w:r>
            <w:r w:rsidRPr="009677EF">
              <w:rPr>
                <w:bCs/>
                <w:color w:val="58595B"/>
                <w:w w:val="95"/>
                <w:sz w:val="20"/>
              </w:rPr>
              <w:t>and</w:t>
            </w:r>
            <w:r w:rsidRPr="009677EF">
              <w:rPr>
                <w:bCs/>
                <w:color w:val="58595B"/>
                <w:spacing w:val="35"/>
                <w:w w:val="95"/>
                <w:sz w:val="20"/>
              </w:rPr>
              <w:t xml:space="preserve"> </w:t>
            </w:r>
            <w:r w:rsidRPr="009677EF">
              <w:rPr>
                <w:bCs/>
                <w:color w:val="58595B"/>
                <w:w w:val="95"/>
                <w:sz w:val="20"/>
              </w:rPr>
              <w:t>operate</w:t>
            </w:r>
            <w:r w:rsidRPr="009677EF">
              <w:rPr>
                <w:bCs/>
                <w:color w:val="58595B"/>
                <w:spacing w:val="36"/>
                <w:w w:val="95"/>
                <w:sz w:val="20"/>
              </w:rPr>
              <w:t xml:space="preserve"> </w:t>
            </w:r>
            <w:r w:rsidRPr="009677EF">
              <w:rPr>
                <w:bCs/>
                <w:color w:val="58595B"/>
                <w:w w:val="95"/>
                <w:sz w:val="20"/>
              </w:rPr>
              <w:t>Computer-Aided-</w:t>
            </w:r>
            <w:r w:rsidRPr="009677EF">
              <w:rPr>
                <w:bCs/>
                <w:color w:val="58595B"/>
                <w:spacing w:val="-39"/>
                <w:w w:val="95"/>
                <w:sz w:val="20"/>
              </w:rPr>
              <w:t xml:space="preserve"> </w:t>
            </w:r>
            <w:r w:rsidRPr="009677EF">
              <w:rPr>
                <w:bCs/>
                <w:color w:val="58595B"/>
                <w:sz w:val="20"/>
              </w:rPr>
              <w:t>Design</w:t>
            </w:r>
            <w:r w:rsidRPr="009677EF">
              <w:rPr>
                <w:bCs/>
                <w:color w:val="58595B"/>
                <w:spacing w:val="9"/>
                <w:sz w:val="20"/>
              </w:rPr>
              <w:t xml:space="preserve"> </w:t>
            </w:r>
            <w:r w:rsidRPr="009677EF">
              <w:rPr>
                <w:bCs/>
                <w:color w:val="58595B"/>
                <w:sz w:val="20"/>
              </w:rPr>
              <w:t>(CAD)</w:t>
            </w:r>
            <w:r w:rsidRPr="009677EF">
              <w:rPr>
                <w:bCs/>
                <w:color w:val="58595B"/>
                <w:spacing w:val="9"/>
                <w:sz w:val="20"/>
              </w:rPr>
              <w:t xml:space="preserve"> </w:t>
            </w:r>
            <w:r w:rsidRPr="009677EF">
              <w:rPr>
                <w:bCs/>
                <w:color w:val="58595B"/>
                <w:sz w:val="20"/>
              </w:rPr>
              <w:t>software</w:t>
            </w:r>
            <w:r w:rsidRPr="009677EF">
              <w:rPr>
                <w:bCs/>
                <w:color w:val="58595B"/>
                <w:spacing w:val="10"/>
                <w:sz w:val="20"/>
              </w:rPr>
              <w:t xml:space="preserve"> </w:t>
            </w:r>
            <w:r w:rsidRPr="009677EF">
              <w:rPr>
                <w:bCs/>
                <w:color w:val="58595B"/>
                <w:sz w:val="20"/>
              </w:rPr>
              <w:t>to</w:t>
            </w:r>
            <w:r w:rsidRPr="009677EF">
              <w:rPr>
                <w:bCs/>
                <w:color w:val="58595B"/>
                <w:spacing w:val="9"/>
                <w:sz w:val="20"/>
              </w:rPr>
              <w:t xml:space="preserve"> </w:t>
            </w:r>
            <w:r w:rsidRPr="009677EF">
              <w:rPr>
                <w:bCs/>
                <w:color w:val="58595B"/>
                <w:sz w:val="20"/>
              </w:rPr>
              <w:t>design</w:t>
            </w:r>
            <w:r w:rsidRPr="009677EF">
              <w:rPr>
                <w:bCs/>
                <w:color w:val="58595B"/>
                <w:spacing w:val="9"/>
                <w:sz w:val="20"/>
              </w:rPr>
              <w:t xml:space="preserve"> </w:t>
            </w:r>
            <w:r w:rsidRPr="009677EF">
              <w:rPr>
                <w:bCs/>
                <w:color w:val="58595B"/>
                <w:sz w:val="20"/>
              </w:rPr>
              <w:t>a</w:t>
            </w:r>
            <w:r w:rsidRPr="009677EF">
              <w:rPr>
                <w:bCs/>
                <w:color w:val="58595B"/>
                <w:spacing w:val="9"/>
                <w:sz w:val="20"/>
              </w:rPr>
              <w:t xml:space="preserve"> </w:t>
            </w:r>
            <w:r w:rsidRPr="009677EF">
              <w:rPr>
                <w:bCs/>
                <w:color w:val="58595B"/>
                <w:sz w:val="20"/>
              </w:rPr>
              <w:t>house</w:t>
            </w:r>
            <w:r w:rsidRPr="009677EF">
              <w:rPr>
                <w:bCs/>
                <w:color w:val="58595B"/>
                <w:spacing w:val="10"/>
                <w:sz w:val="20"/>
              </w:rPr>
              <w:t xml:space="preserve"> </w:t>
            </w:r>
            <w:r w:rsidRPr="009677EF">
              <w:rPr>
                <w:bCs/>
                <w:color w:val="58595B"/>
                <w:sz w:val="20"/>
              </w:rPr>
              <w:t>or</w:t>
            </w:r>
            <w:r w:rsidRPr="009677EF">
              <w:rPr>
                <w:bCs/>
                <w:color w:val="58595B"/>
                <w:spacing w:val="1"/>
                <w:sz w:val="20"/>
              </w:rPr>
              <w:t xml:space="preserve"> </w:t>
            </w:r>
            <w:r w:rsidRPr="009677EF">
              <w:rPr>
                <w:bCs/>
                <w:color w:val="58595B"/>
                <w:sz w:val="20"/>
              </w:rPr>
              <w:t>other</w:t>
            </w:r>
            <w:r w:rsidRPr="009677EF">
              <w:rPr>
                <w:bCs/>
                <w:color w:val="58595B"/>
                <w:spacing w:val="7"/>
                <w:sz w:val="20"/>
              </w:rPr>
              <w:t xml:space="preserve"> </w:t>
            </w:r>
            <w:r w:rsidRPr="009677EF">
              <w:rPr>
                <w:bCs/>
                <w:color w:val="58595B"/>
                <w:sz w:val="20"/>
              </w:rPr>
              <w:t>construction</w:t>
            </w:r>
            <w:r w:rsidRPr="009677EF">
              <w:rPr>
                <w:bCs/>
                <w:color w:val="58595B"/>
                <w:spacing w:val="7"/>
                <w:sz w:val="20"/>
              </w:rPr>
              <w:t xml:space="preserve"> </w:t>
            </w:r>
            <w:r w:rsidRPr="009677EF">
              <w:rPr>
                <w:bCs/>
                <w:color w:val="58595B"/>
                <w:sz w:val="20"/>
              </w:rPr>
              <w:t>project.</w:t>
            </w:r>
          </w:p>
        </w:tc>
      </w:tr>
      <w:tr w:rsidR="00546F47" w14:paraId="143EE2C0" w14:textId="77777777" w:rsidTr="00CB0F73">
        <w:tc>
          <w:tcPr>
            <w:tcW w:w="1548" w:type="dxa"/>
            <w:shd w:val="clear" w:color="auto" w:fill="auto"/>
            <w:vAlign w:val="center"/>
          </w:tcPr>
          <w:p w14:paraId="78E71A0C" w14:textId="458A6BA7" w:rsidR="00546F47" w:rsidRPr="009677EF" w:rsidRDefault="00B93B52" w:rsidP="00FB1E31">
            <w:pPr>
              <w:spacing w:line="256" w:lineRule="auto"/>
              <w:jc w:val="center"/>
              <w:rPr>
                <w:b/>
                <w:bCs/>
                <w:sz w:val="20"/>
              </w:rPr>
            </w:pPr>
            <w:r w:rsidRPr="009677EF">
              <w:rPr>
                <w:b/>
                <w:bCs/>
                <w:sz w:val="20"/>
              </w:rPr>
              <w:t>Cosmetology</w:t>
            </w:r>
          </w:p>
        </w:tc>
        <w:tc>
          <w:tcPr>
            <w:tcW w:w="8730" w:type="dxa"/>
            <w:shd w:val="clear" w:color="auto" w:fill="auto"/>
          </w:tcPr>
          <w:p w14:paraId="3256FE4E" w14:textId="77777777" w:rsidR="00D64030" w:rsidRPr="009677EF" w:rsidRDefault="00D64030" w:rsidP="00FB1E31">
            <w:pPr>
              <w:pStyle w:val="ListParagraph"/>
              <w:numPr>
                <w:ilvl w:val="0"/>
                <w:numId w:val="36"/>
              </w:numPr>
              <w:spacing w:line="244" w:lineRule="auto"/>
              <w:ind w:left="250" w:hanging="270"/>
              <w:rPr>
                <w:bCs/>
                <w:sz w:val="20"/>
              </w:rPr>
            </w:pPr>
            <w:r w:rsidRPr="009677EF">
              <w:rPr>
                <w:bCs/>
                <w:color w:val="58595B"/>
                <w:w w:val="95"/>
                <w:sz w:val="20"/>
              </w:rPr>
              <w:t>Gain</w:t>
            </w:r>
            <w:r w:rsidRPr="009677EF">
              <w:rPr>
                <w:bCs/>
                <w:color w:val="58595B"/>
                <w:spacing w:val="9"/>
                <w:w w:val="95"/>
                <w:sz w:val="20"/>
              </w:rPr>
              <w:t xml:space="preserve"> </w:t>
            </w:r>
            <w:r w:rsidRPr="009677EF">
              <w:rPr>
                <w:bCs/>
                <w:color w:val="58595B"/>
                <w:w w:val="95"/>
                <w:sz w:val="20"/>
              </w:rPr>
              <w:t>real</w:t>
            </w:r>
            <w:r w:rsidRPr="009677EF">
              <w:rPr>
                <w:bCs/>
                <w:color w:val="58595B"/>
                <w:spacing w:val="10"/>
                <w:w w:val="95"/>
                <w:sz w:val="20"/>
              </w:rPr>
              <w:t xml:space="preserve"> </w:t>
            </w:r>
            <w:r w:rsidRPr="009677EF">
              <w:rPr>
                <w:bCs/>
                <w:color w:val="58595B"/>
                <w:w w:val="95"/>
                <w:sz w:val="20"/>
              </w:rPr>
              <w:t>world</w:t>
            </w:r>
            <w:r w:rsidRPr="009677EF">
              <w:rPr>
                <w:bCs/>
                <w:color w:val="58595B"/>
                <w:spacing w:val="10"/>
                <w:w w:val="95"/>
                <w:sz w:val="20"/>
              </w:rPr>
              <w:t xml:space="preserve"> </w:t>
            </w:r>
            <w:r w:rsidRPr="009677EF">
              <w:rPr>
                <w:bCs/>
                <w:color w:val="58595B"/>
                <w:w w:val="95"/>
                <w:sz w:val="20"/>
              </w:rPr>
              <w:t>experience</w:t>
            </w:r>
            <w:r w:rsidRPr="009677EF">
              <w:rPr>
                <w:bCs/>
                <w:color w:val="58595B"/>
                <w:spacing w:val="9"/>
                <w:w w:val="95"/>
                <w:sz w:val="20"/>
              </w:rPr>
              <w:t xml:space="preserve"> </w:t>
            </w:r>
            <w:r w:rsidRPr="009677EF">
              <w:rPr>
                <w:bCs/>
                <w:color w:val="58595B"/>
                <w:w w:val="95"/>
                <w:sz w:val="20"/>
              </w:rPr>
              <w:t>by</w:t>
            </w:r>
            <w:r w:rsidRPr="009677EF">
              <w:rPr>
                <w:bCs/>
                <w:color w:val="58595B"/>
                <w:spacing w:val="10"/>
                <w:w w:val="95"/>
                <w:sz w:val="20"/>
              </w:rPr>
              <w:t xml:space="preserve"> </w:t>
            </w:r>
            <w:r w:rsidRPr="009677EF">
              <w:rPr>
                <w:bCs/>
                <w:color w:val="58595B"/>
                <w:w w:val="95"/>
                <w:sz w:val="20"/>
              </w:rPr>
              <w:t>providing</w:t>
            </w:r>
            <w:r w:rsidRPr="009677EF">
              <w:rPr>
                <w:bCs/>
                <w:color w:val="58595B"/>
                <w:spacing w:val="1"/>
                <w:w w:val="95"/>
                <w:sz w:val="20"/>
              </w:rPr>
              <w:t xml:space="preserve"> </w:t>
            </w:r>
            <w:r w:rsidRPr="009677EF">
              <w:rPr>
                <w:bCs/>
                <w:color w:val="58595B"/>
                <w:w w:val="95"/>
                <w:sz w:val="20"/>
              </w:rPr>
              <w:t>the</w:t>
            </w:r>
            <w:r w:rsidRPr="009677EF">
              <w:rPr>
                <w:bCs/>
                <w:color w:val="58595B"/>
                <w:spacing w:val="11"/>
                <w:w w:val="95"/>
                <w:sz w:val="20"/>
              </w:rPr>
              <w:t xml:space="preserve"> </w:t>
            </w:r>
            <w:r w:rsidRPr="009677EF">
              <w:rPr>
                <w:bCs/>
                <w:color w:val="58595B"/>
                <w:w w:val="95"/>
                <w:sz w:val="20"/>
              </w:rPr>
              <w:t>community</w:t>
            </w:r>
            <w:r w:rsidRPr="009677EF">
              <w:rPr>
                <w:bCs/>
                <w:color w:val="58595B"/>
                <w:spacing w:val="11"/>
                <w:w w:val="95"/>
                <w:sz w:val="20"/>
              </w:rPr>
              <w:t xml:space="preserve"> </w:t>
            </w:r>
            <w:r w:rsidRPr="009677EF">
              <w:rPr>
                <w:bCs/>
                <w:color w:val="58595B"/>
                <w:w w:val="95"/>
                <w:sz w:val="20"/>
              </w:rPr>
              <w:t>with</w:t>
            </w:r>
            <w:r w:rsidRPr="009677EF">
              <w:rPr>
                <w:bCs/>
                <w:color w:val="58595B"/>
                <w:spacing w:val="11"/>
                <w:w w:val="95"/>
                <w:sz w:val="20"/>
              </w:rPr>
              <w:t xml:space="preserve"> </w:t>
            </w:r>
            <w:r w:rsidRPr="009677EF">
              <w:rPr>
                <w:bCs/>
                <w:color w:val="58595B"/>
                <w:w w:val="95"/>
                <w:sz w:val="20"/>
              </w:rPr>
              <w:t>student</w:t>
            </w:r>
            <w:r w:rsidRPr="009677EF">
              <w:rPr>
                <w:bCs/>
                <w:color w:val="58595B"/>
                <w:spacing w:val="11"/>
                <w:w w:val="95"/>
                <w:sz w:val="20"/>
              </w:rPr>
              <w:t xml:space="preserve"> </w:t>
            </w:r>
            <w:r w:rsidRPr="009677EF">
              <w:rPr>
                <w:bCs/>
                <w:color w:val="58595B"/>
                <w:w w:val="95"/>
                <w:sz w:val="20"/>
              </w:rPr>
              <w:t>salon</w:t>
            </w:r>
            <w:r w:rsidRPr="009677EF">
              <w:rPr>
                <w:bCs/>
                <w:color w:val="58595B"/>
                <w:spacing w:val="11"/>
                <w:w w:val="95"/>
                <w:sz w:val="20"/>
              </w:rPr>
              <w:t xml:space="preserve"> </w:t>
            </w:r>
            <w:r w:rsidRPr="009677EF">
              <w:rPr>
                <w:bCs/>
                <w:color w:val="58595B"/>
                <w:w w:val="95"/>
                <w:sz w:val="20"/>
              </w:rPr>
              <w:t>services.</w:t>
            </w:r>
          </w:p>
          <w:p w14:paraId="4E66BAD2" w14:textId="77777777" w:rsidR="00D64030" w:rsidRPr="009677EF" w:rsidRDefault="00D64030" w:rsidP="00FB1E31">
            <w:pPr>
              <w:pStyle w:val="ListParagraph"/>
              <w:numPr>
                <w:ilvl w:val="0"/>
                <w:numId w:val="36"/>
              </w:numPr>
              <w:spacing w:line="244" w:lineRule="auto"/>
              <w:ind w:left="250" w:hanging="270"/>
              <w:rPr>
                <w:bCs/>
                <w:sz w:val="20"/>
              </w:rPr>
            </w:pPr>
            <w:r w:rsidRPr="009677EF">
              <w:rPr>
                <w:bCs/>
                <w:color w:val="58595B"/>
                <w:w w:val="95"/>
                <w:sz w:val="20"/>
              </w:rPr>
              <w:t>Earn</w:t>
            </w:r>
            <w:r w:rsidRPr="009677EF">
              <w:rPr>
                <w:bCs/>
                <w:color w:val="58595B"/>
                <w:spacing w:val="3"/>
                <w:w w:val="95"/>
                <w:sz w:val="20"/>
              </w:rPr>
              <w:t xml:space="preserve"> </w:t>
            </w:r>
            <w:r w:rsidRPr="009677EF">
              <w:rPr>
                <w:bCs/>
                <w:color w:val="58595B"/>
                <w:w w:val="95"/>
                <w:sz w:val="20"/>
              </w:rPr>
              <w:t>the</w:t>
            </w:r>
            <w:r w:rsidRPr="009677EF">
              <w:rPr>
                <w:bCs/>
                <w:color w:val="58595B"/>
                <w:spacing w:val="4"/>
                <w:w w:val="95"/>
                <w:sz w:val="20"/>
              </w:rPr>
              <w:t xml:space="preserve"> </w:t>
            </w:r>
            <w:r w:rsidRPr="009677EF">
              <w:rPr>
                <w:bCs/>
                <w:color w:val="58595B"/>
                <w:w w:val="95"/>
                <w:sz w:val="20"/>
              </w:rPr>
              <w:t>opportunity</w:t>
            </w:r>
            <w:r w:rsidRPr="009677EF">
              <w:rPr>
                <w:bCs/>
                <w:color w:val="58595B"/>
                <w:spacing w:val="3"/>
                <w:w w:val="95"/>
                <w:sz w:val="20"/>
              </w:rPr>
              <w:t xml:space="preserve"> </w:t>
            </w:r>
            <w:r w:rsidRPr="009677EF">
              <w:rPr>
                <w:bCs/>
                <w:color w:val="58595B"/>
                <w:w w:val="95"/>
                <w:sz w:val="20"/>
              </w:rPr>
              <w:t>to</w:t>
            </w:r>
            <w:r w:rsidRPr="009677EF">
              <w:rPr>
                <w:bCs/>
                <w:color w:val="58595B"/>
                <w:spacing w:val="4"/>
                <w:w w:val="95"/>
                <w:sz w:val="20"/>
              </w:rPr>
              <w:t xml:space="preserve"> </w:t>
            </w:r>
            <w:r w:rsidRPr="009677EF">
              <w:rPr>
                <w:bCs/>
                <w:color w:val="58595B"/>
                <w:w w:val="95"/>
                <w:sz w:val="20"/>
              </w:rPr>
              <w:t>test</w:t>
            </w:r>
            <w:r w:rsidRPr="009677EF">
              <w:rPr>
                <w:bCs/>
                <w:color w:val="58595B"/>
                <w:spacing w:val="3"/>
                <w:w w:val="95"/>
                <w:sz w:val="20"/>
              </w:rPr>
              <w:t xml:space="preserve"> </w:t>
            </w:r>
            <w:r w:rsidRPr="009677EF">
              <w:rPr>
                <w:bCs/>
                <w:color w:val="58595B"/>
                <w:w w:val="95"/>
                <w:sz w:val="20"/>
              </w:rPr>
              <w:t>for</w:t>
            </w:r>
            <w:r w:rsidRPr="009677EF">
              <w:rPr>
                <w:bCs/>
                <w:color w:val="58595B"/>
                <w:spacing w:val="4"/>
                <w:w w:val="95"/>
                <w:sz w:val="20"/>
              </w:rPr>
              <w:t xml:space="preserve"> </w:t>
            </w:r>
            <w:r w:rsidRPr="009677EF">
              <w:rPr>
                <w:bCs/>
                <w:color w:val="58595B"/>
                <w:w w:val="95"/>
                <w:sz w:val="20"/>
              </w:rPr>
              <w:t>an</w:t>
            </w:r>
            <w:r w:rsidRPr="009677EF">
              <w:rPr>
                <w:bCs/>
                <w:color w:val="58595B"/>
                <w:spacing w:val="3"/>
                <w:w w:val="95"/>
                <w:sz w:val="20"/>
              </w:rPr>
              <w:t xml:space="preserve"> </w:t>
            </w:r>
            <w:r w:rsidRPr="009677EF">
              <w:rPr>
                <w:bCs/>
                <w:color w:val="58595B"/>
                <w:w w:val="95"/>
                <w:sz w:val="20"/>
              </w:rPr>
              <w:t>operator</w:t>
            </w:r>
            <w:r w:rsidRPr="009677EF">
              <w:rPr>
                <w:bCs/>
                <w:color w:val="58595B"/>
                <w:spacing w:val="-39"/>
                <w:w w:val="95"/>
                <w:sz w:val="20"/>
              </w:rPr>
              <w:t xml:space="preserve"> </w:t>
            </w:r>
            <w:r w:rsidRPr="009677EF">
              <w:rPr>
                <w:bCs/>
                <w:color w:val="58595B"/>
                <w:w w:val="95"/>
                <w:sz w:val="20"/>
              </w:rPr>
              <w:t>license</w:t>
            </w:r>
            <w:r w:rsidRPr="009677EF">
              <w:rPr>
                <w:bCs/>
                <w:color w:val="58595B"/>
                <w:spacing w:val="4"/>
                <w:w w:val="95"/>
                <w:sz w:val="20"/>
              </w:rPr>
              <w:t xml:space="preserve"> </w:t>
            </w:r>
            <w:r w:rsidRPr="009677EF">
              <w:rPr>
                <w:bCs/>
                <w:color w:val="58595B"/>
                <w:w w:val="95"/>
                <w:sz w:val="20"/>
              </w:rPr>
              <w:t>upon</w:t>
            </w:r>
            <w:r w:rsidRPr="009677EF">
              <w:rPr>
                <w:bCs/>
                <w:color w:val="58595B"/>
                <w:spacing w:val="4"/>
                <w:w w:val="95"/>
                <w:sz w:val="20"/>
              </w:rPr>
              <w:t xml:space="preserve"> </w:t>
            </w:r>
            <w:r w:rsidRPr="009677EF">
              <w:rPr>
                <w:bCs/>
                <w:color w:val="58595B"/>
                <w:w w:val="95"/>
                <w:sz w:val="20"/>
              </w:rPr>
              <w:t>graduation</w:t>
            </w:r>
            <w:r w:rsidRPr="009677EF">
              <w:rPr>
                <w:bCs/>
                <w:color w:val="58595B"/>
                <w:spacing w:val="5"/>
                <w:w w:val="95"/>
                <w:sz w:val="20"/>
              </w:rPr>
              <w:t xml:space="preserve"> </w:t>
            </w:r>
            <w:r w:rsidRPr="009677EF">
              <w:rPr>
                <w:bCs/>
                <w:color w:val="58595B"/>
                <w:w w:val="95"/>
                <w:sz w:val="20"/>
              </w:rPr>
              <w:t>through</w:t>
            </w:r>
            <w:r w:rsidRPr="009677EF">
              <w:rPr>
                <w:bCs/>
                <w:color w:val="58595B"/>
                <w:spacing w:val="4"/>
                <w:w w:val="95"/>
                <w:sz w:val="20"/>
              </w:rPr>
              <w:t xml:space="preserve"> </w:t>
            </w:r>
            <w:r w:rsidRPr="009677EF">
              <w:rPr>
                <w:bCs/>
                <w:color w:val="58595B"/>
                <w:w w:val="95"/>
                <w:sz w:val="20"/>
              </w:rPr>
              <w:t>the</w:t>
            </w:r>
            <w:r w:rsidRPr="009677EF">
              <w:rPr>
                <w:bCs/>
                <w:color w:val="58595B"/>
                <w:spacing w:val="5"/>
                <w:w w:val="95"/>
                <w:sz w:val="20"/>
              </w:rPr>
              <w:t xml:space="preserve"> </w:t>
            </w:r>
            <w:r w:rsidRPr="009677EF">
              <w:rPr>
                <w:bCs/>
                <w:color w:val="58595B"/>
                <w:w w:val="95"/>
                <w:sz w:val="20"/>
              </w:rPr>
              <w:t>Texas</w:t>
            </w:r>
            <w:r w:rsidRPr="009677EF">
              <w:rPr>
                <w:bCs/>
                <w:color w:val="58595B"/>
                <w:spacing w:val="1"/>
                <w:w w:val="95"/>
                <w:sz w:val="20"/>
              </w:rPr>
              <w:t xml:space="preserve"> </w:t>
            </w:r>
            <w:r w:rsidRPr="009677EF">
              <w:rPr>
                <w:bCs/>
                <w:color w:val="58595B"/>
                <w:sz w:val="20"/>
              </w:rPr>
              <w:t>Board</w:t>
            </w:r>
            <w:r w:rsidRPr="009677EF">
              <w:rPr>
                <w:bCs/>
                <w:color w:val="58595B"/>
                <w:spacing w:val="-3"/>
                <w:sz w:val="20"/>
              </w:rPr>
              <w:t xml:space="preserve"> </w:t>
            </w:r>
            <w:r w:rsidRPr="009677EF">
              <w:rPr>
                <w:bCs/>
                <w:color w:val="58595B"/>
                <w:sz w:val="20"/>
              </w:rPr>
              <w:t>of</w:t>
            </w:r>
            <w:r w:rsidRPr="009677EF">
              <w:rPr>
                <w:bCs/>
                <w:color w:val="58595B"/>
                <w:spacing w:val="-3"/>
                <w:sz w:val="20"/>
              </w:rPr>
              <w:t xml:space="preserve"> </w:t>
            </w:r>
            <w:r w:rsidRPr="009677EF">
              <w:rPr>
                <w:bCs/>
                <w:color w:val="58595B"/>
                <w:sz w:val="20"/>
              </w:rPr>
              <w:t>Cosmetology.</w:t>
            </w:r>
          </w:p>
          <w:p w14:paraId="54DF43F5" w14:textId="5269E1A6" w:rsidR="00546F47" w:rsidRPr="009677EF" w:rsidRDefault="00D64030" w:rsidP="00FB1E31">
            <w:pPr>
              <w:pStyle w:val="ListParagraph"/>
              <w:numPr>
                <w:ilvl w:val="0"/>
                <w:numId w:val="36"/>
              </w:numPr>
              <w:spacing w:line="244" w:lineRule="auto"/>
              <w:ind w:left="250" w:hanging="270"/>
              <w:rPr>
                <w:bCs/>
                <w:sz w:val="20"/>
              </w:rPr>
            </w:pPr>
            <w:r w:rsidRPr="009677EF">
              <w:rPr>
                <w:bCs/>
                <w:color w:val="58595B"/>
                <w:w w:val="95"/>
                <w:sz w:val="20"/>
              </w:rPr>
              <w:t>Participate</w:t>
            </w:r>
            <w:r w:rsidRPr="009677EF">
              <w:rPr>
                <w:bCs/>
                <w:color w:val="58595B"/>
                <w:spacing w:val="3"/>
                <w:w w:val="95"/>
                <w:sz w:val="20"/>
              </w:rPr>
              <w:t xml:space="preserve"> </w:t>
            </w:r>
            <w:r w:rsidRPr="009677EF">
              <w:rPr>
                <w:bCs/>
                <w:color w:val="58595B"/>
                <w:w w:val="95"/>
                <w:sz w:val="20"/>
              </w:rPr>
              <w:t>in</w:t>
            </w:r>
            <w:r w:rsidRPr="009677EF">
              <w:rPr>
                <w:bCs/>
                <w:color w:val="58595B"/>
                <w:spacing w:val="4"/>
                <w:w w:val="95"/>
                <w:sz w:val="20"/>
              </w:rPr>
              <w:t xml:space="preserve"> </w:t>
            </w:r>
            <w:r w:rsidRPr="009677EF">
              <w:rPr>
                <w:bCs/>
                <w:color w:val="58595B"/>
                <w:w w:val="95"/>
                <w:sz w:val="20"/>
              </w:rPr>
              <w:t>various</w:t>
            </w:r>
            <w:r w:rsidRPr="009677EF">
              <w:rPr>
                <w:bCs/>
                <w:color w:val="58595B"/>
                <w:spacing w:val="4"/>
                <w:w w:val="95"/>
                <w:sz w:val="20"/>
              </w:rPr>
              <w:t xml:space="preserve"> </w:t>
            </w:r>
            <w:r w:rsidRPr="009677EF">
              <w:rPr>
                <w:bCs/>
                <w:color w:val="58595B"/>
                <w:w w:val="95"/>
                <w:sz w:val="20"/>
              </w:rPr>
              <w:t>competitions</w:t>
            </w:r>
            <w:r w:rsidRPr="009677EF">
              <w:rPr>
                <w:bCs/>
                <w:color w:val="58595B"/>
                <w:spacing w:val="4"/>
                <w:w w:val="95"/>
                <w:sz w:val="20"/>
              </w:rPr>
              <w:t xml:space="preserve"> </w:t>
            </w:r>
            <w:r w:rsidRPr="009677EF">
              <w:rPr>
                <w:bCs/>
                <w:color w:val="58595B"/>
                <w:w w:val="95"/>
                <w:sz w:val="20"/>
              </w:rPr>
              <w:t>to</w:t>
            </w:r>
            <w:r w:rsidRPr="009677EF">
              <w:rPr>
                <w:bCs/>
                <w:color w:val="58595B"/>
                <w:spacing w:val="4"/>
                <w:w w:val="95"/>
                <w:sz w:val="20"/>
              </w:rPr>
              <w:t xml:space="preserve"> </w:t>
            </w:r>
            <w:r w:rsidRPr="009677EF">
              <w:rPr>
                <w:bCs/>
                <w:color w:val="58595B"/>
                <w:w w:val="95"/>
                <w:sz w:val="20"/>
              </w:rPr>
              <w:t>enhance</w:t>
            </w:r>
            <w:r w:rsidRPr="009677EF">
              <w:rPr>
                <w:bCs/>
                <w:color w:val="58595B"/>
                <w:spacing w:val="1"/>
                <w:w w:val="95"/>
                <w:sz w:val="20"/>
              </w:rPr>
              <w:t xml:space="preserve"> </w:t>
            </w:r>
            <w:r w:rsidRPr="009677EF">
              <w:rPr>
                <w:bCs/>
                <w:color w:val="58595B"/>
                <w:spacing w:val="-1"/>
                <w:sz w:val="20"/>
              </w:rPr>
              <w:t>hands-on</w:t>
            </w:r>
            <w:r w:rsidRPr="009677EF">
              <w:rPr>
                <w:bCs/>
                <w:color w:val="58595B"/>
                <w:spacing w:val="-10"/>
                <w:sz w:val="20"/>
              </w:rPr>
              <w:t xml:space="preserve"> </w:t>
            </w:r>
            <w:r w:rsidRPr="009677EF">
              <w:rPr>
                <w:bCs/>
                <w:color w:val="58595B"/>
                <w:spacing w:val="-1"/>
                <w:sz w:val="20"/>
              </w:rPr>
              <w:t>and</w:t>
            </w:r>
            <w:r w:rsidRPr="009677EF">
              <w:rPr>
                <w:bCs/>
                <w:color w:val="58595B"/>
                <w:spacing w:val="-10"/>
                <w:sz w:val="20"/>
              </w:rPr>
              <w:t xml:space="preserve"> </w:t>
            </w:r>
            <w:r w:rsidRPr="009677EF">
              <w:rPr>
                <w:bCs/>
                <w:color w:val="58595B"/>
                <w:spacing w:val="-1"/>
                <w:sz w:val="20"/>
              </w:rPr>
              <w:t>technical</w:t>
            </w:r>
            <w:r w:rsidRPr="009677EF">
              <w:rPr>
                <w:bCs/>
                <w:color w:val="58595B"/>
                <w:spacing w:val="-10"/>
                <w:sz w:val="20"/>
              </w:rPr>
              <w:t xml:space="preserve"> </w:t>
            </w:r>
            <w:r w:rsidRPr="009677EF">
              <w:rPr>
                <w:bCs/>
                <w:color w:val="58595B"/>
                <w:spacing w:val="-1"/>
                <w:sz w:val="20"/>
              </w:rPr>
              <w:t>skills,</w:t>
            </w:r>
            <w:r w:rsidRPr="009677EF">
              <w:rPr>
                <w:bCs/>
                <w:color w:val="58595B"/>
                <w:spacing w:val="-10"/>
                <w:sz w:val="20"/>
              </w:rPr>
              <w:t xml:space="preserve"> </w:t>
            </w:r>
            <w:r w:rsidRPr="009677EF">
              <w:rPr>
                <w:bCs/>
                <w:color w:val="58595B"/>
                <w:spacing w:val="-1"/>
                <w:sz w:val="20"/>
              </w:rPr>
              <w:t>such</w:t>
            </w:r>
            <w:r w:rsidRPr="009677EF">
              <w:rPr>
                <w:bCs/>
                <w:color w:val="58595B"/>
                <w:spacing w:val="-10"/>
                <w:sz w:val="20"/>
              </w:rPr>
              <w:t xml:space="preserve"> </w:t>
            </w:r>
            <w:r w:rsidRPr="009677EF">
              <w:rPr>
                <w:bCs/>
                <w:color w:val="58595B"/>
                <w:spacing w:val="-1"/>
                <w:sz w:val="20"/>
              </w:rPr>
              <w:t>as</w:t>
            </w:r>
            <w:r w:rsidRPr="009677EF">
              <w:rPr>
                <w:bCs/>
                <w:color w:val="58595B"/>
                <w:spacing w:val="-10"/>
                <w:sz w:val="20"/>
              </w:rPr>
              <w:t xml:space="preserve"> </w:t>
            </w:r>
            <w:r w:rsidRPr="009677EF">
              <w:rPr>
                <w:bCs/>
                <w:color w:val="58595B"/>
                <w:sz w:val="20"/>
              </w:rPr>
              <w:t>Skills</w:t>
            </w:r>
            <w:r w:rsidRPr="009677EF">
              <w:rPr>
                <w:bCs/>
                <w:color w:val="58595B"/>
                <w:spacing w:val="-10"/>
                <w:sz w:val="20"/>
              </w:rPr>
              <w:t xml:space="preserve"> </w:t>
            </w:r>
            <w:r w:rsidRPr="009677EF">
              <w:rPr>
                <w:bCs/>
                <w:color w:val="58595B"/>
                <w:sz w:val="20"/>
              </w:rPr>
              <w:t>USA.</w:t>
            </w:r>
          </w:p>
        </w:tc>
      </w:tr>
      <w:tr w:rsidR="00546F47" w14:paraId="374B3508" w14:textId="77777777" w:rsidTr="00CB0F73">
        <w:tc>
          <w:tcPr>
            <w:tcW w:w="1548" w:type="dxa"/>
            <w:shd w:val="clear" w:color="auto" w:fill="auto"/>
            <w:vAlign w:val="center"/>
          </w:tcPr>
          <w:p w14:paraId="4B8DA3EF" w14:textId="04732B16" w:rsidR="00546F47" w:rsidRPr="009677EF" w:rsidRDefault="00240BAF" w:rsidP="00FB1E31">
            <w:pPr>
              <w:spacing w:line="256" w:lineRule="auto"/>
              <w:jc w:val="center"/>
              <w:rPr>
                <w:b/>
                <w:bCs/>
                <w:sz w:val="20"/>
              </w:rPr>
            </w:pPr>
            <w:r w:rsidRPr="009677EF">
              <w:rPr>
                <w:b/>
                <w:bCs/>
                <w:sz w:val="20"/>
              </w:rPr>
              <w:t>Culinary</w:t>
            </w:r>
          </w:p>
        </w:tc>
        <w:tc>
          <w:tcPr>
            <w:tcW w:w="8730" w:type="dxa"/>
            <w:shd w:val="clear" w:color="auto" w:fill="auto"/>
          </w:tcPr>
          <w:p w14:paraId="266CE8BF" w14:textId="77777777" w:rsidR="006D0EF4" w:rsidRPr="009677EF" w:rsidRDefault="006D0EF4" w:rsidP="00FB1E31">
            <w:pPr>
              <w:pStyle w:val="ListParagraph"/>
              <w:numPr>
                <w:ilvl w:val="0"/>
                <w:numId w:val="36"/>
              </w:numPr>
              <w:spacing w:line="244" w:lineRule="auto"/>
              <w:ind w:left="250" w:hanging="270"/>
              <w:rPr>
                <w:bCs/>
                <w:sz w:val="20"/>
              </w:rPr>
            </w:pPr>
            <w:r w:rsidRPr="009677EF">
              <w:rPr>
                <w:bCs/>
                <w:color w:val="58595B"/>
                <w:w w:val="95"/>
                <w:sz w:val="20"/>
              </w:rPr>
              <w:t>Learn</w:t>
            </w:r>
            <w:r w:rsidRPr="009677EF">
              <w:rPr>
                <w:bCs/>
                <w:color w:val="58595B"/>
                <w:spacing w:val="1"/>
                <w:w w:val="95"/>
                <w:sz w:val="20"/>
              </w:rPr>
              <w:t xml:space="preserve"> </w:t>
            </w:r>
            <w:r w:rsidRPr="009677EF">
              <w:rPr>
                <w:bCs/>
                <w:color w:val="58595B"/>
                <w:w w:val="95"/>
                <w:sz w:val="20"/>
              </w:rPr>
              <w:t>skills</w:t>
            </w:r>
            <w:r w:rsidRPr="009677EF">
              <w:rPr>
                <w:bCs/>
                <w:color w:val="58595B"/>
                <w:spacing w:val="1"/>
                <w:w w:val="95"/>
                <w:sz w:val="20"/>
              </w:rPr>
              <w:t xml:space="preserve"> </w:t>
            </w:r>
            <w:r w:rsidRPr="009677EF">
              <w:rPr>
                <w:bCs/>
                <w:color w:val="58595B"/>
                <w:w w:val="95"/>
                <w:sz w:val="20"/>
              </w:rPr>
              <w:t>and</w:t>
            </w:r>
            <w:r w:rsidRPr="009677EF">
              <w:rPr>
                <w:bCs/>
                <w:color w:val="58595B"/>
                <w:spacing w:val="1"/>
                <w:w w:val="95"/>
                <w:sz w:val="20"/>
              </w:rPr>
              <w:t xml:space="preserve"> </w:t>
            </w:r>
            <w:r w:rsidRPr="009677EF">
              <w:rPr>
                <w:bCs/>
                <w:color w:val="58595B"/>
                <w:w w:val="95"/>
                <w:sz w:val="20"/>
              </w:rPr>
              <w:t>techniques</w:t>
            </w:r>
            <w:r w:rsidRPr="009677EF">
              <w:rPr>
                <w:bCs/>
                <w:color w:val="58595B"/>
                <w:spacing w:val="1"/>
                <w:w w:val="95"/>
                <w:sz w:val="20"/>
              </w:rPr>
              <w:t xml:space="preserve"> </w:t>
            </w:r>
            <w:r w:rsidRPr="009677EF">
              <w:rPr>
                <w:bCs/>
                <w:color w:val="58595B"/>
                <w:w w:val="95"/>
                <w:sz w:val="20"/>
              </w:rPr>
              <w:t>to</w:t>
            </w:r>
            <w:r w:rsidRPr="009677EF">
              <w:rPr>
                <w:bCs/>
                <w:color w:val="58595B"/>
                <w:spacing w:val="1"/>
                <w:w w:val="95"/>
                <w:sz w:val="20"/>
              </w:rPr>
              <w:t xml:space="preserve"> </w:t>
            </w:r>
            <w:r w:rsidRPr="009677EF">
              <w:rPr>
                <w:bCs/>
                <w:color w:val="58595B"/>
                <w:w w:val="95"/>
                <w:sz w:val="20"/>
              </w:rPr>
              <w:t>prepare</w:t>
            </w:r>
            <w:r w:rsidRPr="009677EF">
              <w:rPr>
                <w:bCs/>
                <w:color w:val="58595B"/>
                <w:spacing w:val="1"/>
                <w:w w:val="95"/>
                <w:sz w:val="20"/>
              </w:rPr>
              <w:t xml:space="preserve"> </w:t>
            </w:r>
            <w:r w:rsidRPr="009677EF">
              <w:rPr>
                <w:bCs/>
                <w:color w:val="58595B"/>
                <w:w w:val="95"/>
                <w:sz w:val="20"/>
              </w:rPr>
              <w:t>for</w:t>
            </w:r>
            <w:r w:rsidRPr="009677EF">
              <w:rPr>
                <w:bCs/>
                <w:color w:val="58595B"/>
                <w:spacing w:val="2"/>
                <w:w w:val="95"/>
                <w:sz w:val="20"/>
              </w:rPr>
              <w:t xml:space="preserve"> </w:t>
            </w:r>
            <w:r w:rsidRPr="009677EF">
              <w:rPr>
                <w:bCs/>
                <w:color w:val="58595B"/>
                <w:w w:val="95"/>
                <w:sz w:val="20"/>
              </w:rPr>
              <w:t>a</w:t>
            </w:r>
            <w:r w:rsidRPr="009677EF">
              <w:rPr>
                <w:bCs/>
                <w:color w:val="58595B"/>
                <w:spacing w:val="1"/>
                <w:w w:val="95"/>
                <w:sz w:val="20"/>
              </w:rPr>
              <w:t xml:space="preserve"> </w:t>
            </w:r>
            <w:r w:rsidRPr="009677EF">
              <w:rPr>
                <w:bCs/>
                <w:color w:val="58595B"/>
                <w:w w:val="95"/>
                <w:sz w:val="20"/>
              </w:rPr>
              <w:t>career</w:t>
            </w:r>
            <w:r w:rsidRPr="009677EF">
              <w:rPr>
                <w:bCs/>
                <w:color w:val="58595B"/>
                <w:spacing w:val="9"/>
                <w:w w:val="95"/>
                <w:sz w:val="20"/>
              </w:rPr>
              <w:t xml:space="preserve"> </w:t>
            </w:r>
            <w:r w:rsidRPr="009677EF">
              <w:rPr>
                <w:bCs/>
                <w:color w:val="58595B"/>
                <w:w w:val="95"/>
                <w:sz w:val="20"/>
              </w:rPr>
              <w:t>in</w:t>
            </w:r>
            <w:r w:rsidRPr="009677EF">
              <w:rPr>
                <w:bCs/>
                <w:color w:val="58595B"/>
                <w:spacing w:val="10"/>
                <w:w w:val="95"/>
                <w:sz w:val="20"/>
              </w:rPr>
              <w:t xml:space="preserve"> </w:t>
            </w:r>
            <w:r w:rsidRPr="009677EF">
              <w:rPr>
                <w:bCs/>
                <w:color w:val="58595B"/>
                <w:w w:val="95"/>
                <w:sz w:val="20"/>
              </w:rPr>
              <w:t>cooking,</w:t>
            </w:r>
            <w:r w:rsidRPr="009677EF">
              <w:rPr>
                <w:bCs/>
                <w:color w:val="58595B"/>
                <w:spacing w:val="10"/>
                <w:w w:val="95"/>
                <w:sz w:val="20"/>
              </w:rPr>
              <w:t xml:space="preserve"> </w:t>
            </w:r>
            <w:r w:rsidRPr="009677EF">
              <w:rPr>
                <w:bCs/>
                <w:color w:val="58595B"/>
                <w:w w:val="95"/>
                <w:sz w:val="20"/>
              </w:rPr>
              <w:t>baking,</w:t>
            </w:r>
            <w:r w:rsidRPr="009677EF">
              <w:rPr>
                <w:bCs/>
                <w:color w:val="58595B"/>
                <w:spacing w:val="10"/>
                <w:w w:val="95"/>
                <w:sz w:val="20"/>
              </w:rPr>
              <w:t xml:space="preserve"> </w:t>
            </w:r>
            <w:r w:rsidRPr="009677EF">
              <w:rPr>
                <w:bCs/>
                <w:color w:val="58595B"/>
                <w:w w:val="95"/>
                <w:sz w:val="20"/>
              </w:rPr>
              <w:t>catering</w:t>
            </w:r>
            <w:r w:rsidRPr="009677EF">
              <w:rPr>
                <w:bCs/>
                <w:color w:val="58595B"/>
                <w:spacing w:val="9"/>
                <w:w w:val="95"/>
                <w:sz w:val="20"/>
              </w:rPr>
              <w:t xml:space="preserve"> </w:t>
            </w:r>
            <w:r w:rsidRPr="009677EF">
              <w:rPr>
                <w:bCs/>
                <w:color w:val="58595B"/>
                <w:w w:val="95"/>
                <w:sz w:val="20"/>
              </w:rPr>
              <w:t>or</w:t>
            </w:r>
            <w:r w:rsidRPr="009677EF">
              <w:rPr>
                <w:bCs/>
                <w:color w:val="58595B"/>
                <w:spacing w:val="10"/>
                <w:w w:val="95"/>
                <w:sz w:val="20"/>
              </w:rPr>
              <w:t xml:space="preserve"> </w:t>
            </w:r>
            <w:r w:rsidRPr="009677EF">
              <w:rPr>
                <w:bCs/>
                <w:color w:val="58595B"/>
                <w:w w:val="95"/>
                <w:sz w:val="20"/>
              </w:rPr>
              <w:t>managing</w:t>
            </w:r>
            <w:r w:rsidRPr="009677EF">
              <w:rPr>
                <w:bCs/>
                <w:color w:val="58595B"/>
                <w:spacing w:val="-39"/>
                <w:w w:val="95"/>
                <w:sz w:val="20"/>
              </w:rPr>
              <w:t xml:space="preserve"> </w:t>
            </w:r>
            <w:r w:rsidRPr="009677EF">
              <w:rPr>
                <w:bCs/>
                <w:color w:val="58595B"/>
                <w:sz w:val="20"/>
              </w:rPr>
              <w:t>a</w:t>
            </w:r>
            <w:r w:rsidRPr="009677EF">
              <w:rPr>
                <w:bCs/>
                <w:color w:val="58595B"/>
                <w:spacing w:val="-2"/>
                <w:sz w:val="20"/>
              </w:rPr>
              <w:t xml:space="preserve"> </w:t>
            </w:r>
            <w:r w:rsidRPr="009677EF">
              <w:rPr>
                <w:bCs/>
                <w:color w:val="58595B"/>
                <w:sz w:val="20"/>
              </w:rPr>
              <w:t>restaurant.</w:t>
            </w:r>
          </w:p>
          <w:p w14:paraId="3B29AE32" w14:textId="77777777" w:rsidR="006D0EF4" w:rsidRPr="009677EF" w:rsidRDefault="006D0EF4" w:rsidP="00FB1E31">
            <w:pPr>
              <w:pStyle w:val="ListParagraph"/>
              <w:numPr>
                <w:ilvl w:val="0"/>
                <w:numId w:val="36"/>
              </w:numPr>
              <w:spacing w:line="244" w:lineRule="auto"/>
              <w:ind w:left="250" w:hanging="270"/>
              <w:rPr>
                <w:bCs/>
                <w:sz w:val="20"/>
              </w:rPr>
            </w:pPr>
            <w:r w:rsidRPr="009677EF">
              <w:rPr>
                <w:bCs/>
                <w:color w:val="58595B"/>
                <w:w w:val="95"/>
                <w:sz w:val="20"/>
              </w:rPr>
              <w:t>Earn</w:t>
            </w:r>
            <w:r w:rsidRPr="009677EF">
              <w:rPr>
                <w:bCs/>
                <w:color w:val="58595B"/>
                <w:spacing w:val="11"/>
                <w:w w:val="95"/>
                <w:sz w:val="20"/>
              </w:rPr>
              <w:t xml:space="preserve"> </w:t>
            </w:r>
            <w:r w:rsidRPr="009677EF">
              <w:rPr>
                <w:bCs/>
                <w:color w:val="58595B"/>
                <w:w w:val="95"/>
                <w:sz w:val="20"/>
              </w:rPr>
              <w:t>a</w:t>
            </w:r>
            <w:r w:rsidRPr="009677EF">
              <w:rPr>
                <w:bCs/>
                <w:color w:val="58595B"/>
                <w:spacing w:val="12"/>
                <w:w w:val="95"/>
                <w:sz w:val="20"/>
              </w:rPr>
              <w:t xml:space="preserve"> </w:t>
            </w:r>
            <w:r w:rsidRPr="009677EF">
              <w:rPr>
                <w:bCs/>
                <w:color w:val="58595B"/>
                <w:w w:val="95"/>
                <w:sz w:val="20"/>
              </w:rPr>
              <w:t>ServSafe</w:t>
            </w:r>
            <w:r w:rsidRPr="009677EF">
              <w:rPr>
                <w:bCs/>
                <w:color w:val="58595B"/>
                <w:spacing w:val="12"/>
                <w:w w:val="95"/>
                <w:sz w:val="20"/>
              </w:rPr>
              <w:t xml:space="preserve"> </w:t>
            </w:r>
            <w:r w:rsidRPr="009677EF">
              <w:rPr>
                <w:bCs/>
                <w:color w:val="58595B"/>
                <w:w w:val="95"/>
                <w:sz w:val="20"/>
              </w:rPr>
              <w:t>certificate,</w:t>
            </w:r>
            <w:r w:rsidRPr="009677EF">
              <w:rPr>
                <w:bCs/>
                <w:color w:val="58595B"/>
                <w:spacing w:val="12"/>
                <w:w w:val="95"/>
                <w:sz w:val="20"/>
              </w:rPr>
              <w:t xml:space="preserve"> </w:t>
            </w:r>
            <w:r w:rsidRPr="009677EF">
              <w:rPr>
                <w:bCs/>
                <w:color w:val="58595B"/>
                <w:w w:val="95"/>
                <w:sz w:val="20"/>
              </w:rPr>
              <w:t>a</w:t>
            </w:r>
            <w:r w:rsidRPr="009677EF">
              <w:rPr>
                <w:bCs/>
                <w:color w:val="58595B"/>
                <w:spacing w:val="11"/>
                <w:w w:val="95"/>
                <w:sz w:val="20"/>
              </w:rPr>
              <w:t xml:space="preserve"> </w:t>
            </w:r>
            <w:r w:rsidRPr="009677EF">
              <w:rPr>
                <w:bCs/>
                <w:color w:val="58595B"/>
                <w:w w:val="95"/>
                <w:sz w:val="20"/>
              </w:rPr>
              <w:t>national</w:t>
            </w:r>
            <w:r w:rsidRPr="009677EF">
              <w:rPr>
                <w:bCs/>
                <w:color w:val="58595B"/>
                <w:spacing w:val="12"/>
                <w:w w:val="95"/>
                <w:sz w:val="20"/>
              </w:rPr>
              <w:t xml:space="preserve"> </w:t>
            </w:r>
            <w:r w:rsidRPr="009677EF">
              <w:rPr>
                <w:bCs/>
                <w:color w:val="58595B"/>
                <w:w w:val="95"/>
                <w:sz w:val="20"/>
              </w:rPr>
              <w:t>food</w:t>
            </w:r>
            <w:r w:rsidRPr="009677EF">
              <w:rPr>
                <w:bCs/>
                <w:color w:val="58595B"/>
                <w:spacing w:val="12"/>
                <w:w w:val="95"/>
                <w:sz w:val="20"/>
              </w:rPr>
              <w:t xml:space="preserve"> </w:t>
            </w:r>
            <w:r w:rsidRPr="009677EF">
              <w:rPr>
                <w:bCs/>
                <w:color w:val="58595B"/>
                <w:w w:val="95"/>
                <w:sz w:val="20"/>
              </w:rPr>
              <w:t>safety</w:t>
            </w:r>
            <w:r w:rsidRPr="009677EF">
              <w:rPr>
                <w:bCs/>
                <w:color w:val="58595B"/>
                <w:spacing w:val="-39"/>
                <w:w w:val="95"/>
                <w:sz w:val="20"/>
              </w:rPr>
              <w:t xml:space="preserve"> </w:t>
            </w:r>
            <w:r w:rsidRPr="009677EF">
              <w:rPr>
                <w:bCs/>
                <w:color w:val="58595B"/>
                <w:w w:val="95"/>
                <w:sz w:val="20"/>
              </w:rPr>
              <w:t>and</w:t>
            </w:r>
            <w:r w:rsidRPr="009677EF">
              <w:rPr>
                <w:bCs/>
                <w:color w:val="58595B"/>
                <w:spacing w:val="6"/>
                <w:w w:val="95"/>
                <w:sz w:val="20"/>
              </w:rPr>
              <w:t xml:space="preserve"> </w:t>
            </w:r>
            <w:r w:rsidRPr="009677EF">
              <w:rPr>
                <w:bCs/>
                <w:color w:val="58595B"/>
                <w:w w:val="95"/>
                <w:sz w:val="20"/>
              </w:rPr>
              <w:t>sanitation</w:t>
            </w:r>
            <w:r w:rsidRPr="009677EF">
              <w:rPr>
                <w:bCs/>
                <w:color w:val="58595B"/>
                <w:spacing w:val="6"/>
                <w:w w:val="95"/>
                <w:sz w:val="20"/>
              </w:rPr>
              <w:t xml:space="preserve"> </w:t>
            </w:r>
            <w:r w:rsidRPr="009677EF">
              <w:rPr>
                <w:bCs/>
                <w:color w:val="58595B"/>
                <w:w w:val="95"/>
                <w:sz w:val="20"/>
              </w:rPr>
              <w:t>certification,</w:t>
            </w:r>
            <w:r w:rsidRPr="009677EF">
              <w:rPr>
                <w:bCs/>
                <w:color w:val="58595B"/>
                <w:spacing w:val="6"/>
                <w:w w:val="95"/>
                <w:sz w:val="20"/>
              </w:rPr>
              <w:t xml:space="preserve"> </w:t>
            </w:r>
            <w:r w:rsidRPr="009677EF">
              <w:rPr>
                <w:bCs/>
                <w:color w:val="58595B"/>
                <w:w w:val="95"/>
                <w:sz w:val="20"/>
              </w:rPr>
              <w:t>to</w:t>
            </w:r>
            <w:r w:rsidRPr="009677EF">
              <w:rPr>
                <w:bCs/>
                <w:color w:val="58595B"/>
                <w:spacing w:val="6"/>
                <w:w w:val="95"/>
                <w:sz w:val="20"/>
              </w:rPr>
              <w:t xml:space="preserve"> </w:t>
            </w:r>
            <w:r w:rsidRPr="009677EF">
              <w:rPr>
                <w:bCs/>
                <w:color w:val="58595B"/>
                <w:w w:val="95"/>
                <w:sz w:val="20"/>
              </w:rPr>
              <w:t>stay</w:t>
            </w:r>
            <w:r w:rsidRPr="009677EF">
              <w:rPr>
                <w:bCs/>
                <w:color w:val="58595B"/>
                <w:spacing w:val="6"/>
                <w:w w:val="95"/>
                <w:sz w:val="20"/>
              </w:rPr>
              <w:t xml:space="preserve"> </w:t>
            </w:r>
            <w:r w:rsidRPr="009677EF">
              <w:rPr>
                <w:bCs/>
                <w:color w:val="58595B"/>
                <w:w w:val="95"/>
                <w:sz w:val="20"/>
              </w:rPr>
              <w:t>a</w:t>
            </w:r>
            <w:r w:rsidRPr="009677EF">
              <w:rPr>
                <w:bCs/>
                <w:color w:val="58595B"/>
                <w:spacing w:val="6"/>
                <w:w w:val="95"/>
                <w:sz w:val="20"/>
              </w:rPr>
              <w:t xml:space="preserve"> </w:t>
            </w:r>
            <w:r w:rsidRPr="009677EF">
              <w:rPr>
                <w:bCs/>
                <w:color w:val="58595B"/>
                <w:w w:val="95"/>
                <w:sz w:val="20"/>
              </w:rPr>
              <w:t>step</w:t>
            </w:r>
            <w:r w:rsidRPr="009677EF">
              <w:rPr>
                <w:bCs/>
                <w:color w:val="58595B"/>
                <w:spacing w:val="6"/>
                <w:w w:val="95"/>
                <w:sz w:val="20"/>
              </w:rPr>
              <w:t xml:space="preserve"> </w:t>
            </w:r>
            <w:r w:rsidRPr="009677EF">
              <w:rPr>
                <w:bCs/>
                <w:color w:val="58595B"/>
                <w:w w:val="95"/>
                <w:sz w:val="20"/>
              </w:rPr>
              <w:t>ahead</w:t>
            </w:r>
            <w:r w:rsidRPr="009677EF">
              <w:rPr>
                <w:bCs/>
                <w:color w:val="58595B"/>
                <w:spacing w:val="1"/>
                <w:w w:val="95"/>
                <w:sz w:val="20"/>
              </w:rPr>
              <w:t xml:space="preserve"> </w:t>
            </w:r>
            <w:r w:rsidRPr="009677EF">
              <w:rPr>
                <w:bCs/>
                <w:color w:val="58595B"/>
                <w:sz w:val="20"/>
              </w:rPr>
              <w:t>of</w:t>
            </w:r>
            <w:r w:rsidRPr="009677EF">
              <w:rPr>
                <w:bCs/>
                <w:color w:val="58595B"/>
                <w:spacing w:val="-4"/>
                <w:sz w:val="20"/>
              </w:rPr>
              <w:t xml:space="preserve"> </w:t>
            </w:r>
            <w:r w:rsidRPr="009677EF">
              <w:rPr>
                <w:bCs/>
                <w:color w:val="58595B"/>
                <w:sz w:val="20"/>
              </w:rPr>
              <w:t>other</w:t>
            </w:r>
            <w:r w:rsidRPr="009677EF">
              <w:rPr>
                <w:bCs/>
                <w:color w:val="58595B"/>
                <w:spacing w:val="-4"/>
                <w:sz w:val="20"/>
              </w:rPr>
              <w:t xml:space="preserve"> </w:t>
            </w:r>
            <w:r w:rsidRPr="009677EF">
              <w:rPr>
                <w:bCs/>
                <w:color w:val="58595B"/>
                <w:sz w:val="20"/>
              </w:rPr>
              <w:t>potential</w:t>
            </w:r>
            <w:r w:rsidRPr="009677EF">
              <w:rPr>
                <w:bCs/>
                <w:color w:val="58595B"/>
                <w:spacing w:val="-4"/>
                <w:sz w:val="20"/>
              </w:rPr>
              <w:t xml:space="preserve"> </w:t>
            </w:r>
            <w:r w:rsidRPr="009677EF">
              <w:rPr>
                <w:bCs/>
                <w:color w:val="58595B"/>
                <w:sz w:val="20"/>
              </w:rPr>
              <w:t>job</w:t>
            </w:r>
            <w:r w:rsidRPr="009677EF">
              <w:rPr>
                <w:bCs/>
                <w:color w:val="58595B"/>
                <w:spacing w:val="-4"/>
                <w:sz w:val="20"/>
              </w:rPr>
              <w:t xml:space="preserve"> </w:t>
            </w:r>
            <w:r w:rsidRPr="009677EF">
              <w:rPr>
                <w:bCs/>
                <w:color w:val="58595B"/>
                <w:sz w:val="20"/>
              </w:rPr>
              <w:t>seekers.</w:t>
            </w:r>
          </w:p>
          <w:p w14:paraId="13D6ECE8" w14:textId="60059DD5" w:rsidR="00546F47" w:rsidRPr="009677EF" w:rsidRDefault="006D0EF4" w:rsidP="00FB1E31">
            <w:pPr>
              <w:pStyle w:val="ListParagraph"/>
              <w:numPr>
                <w:ilvl w:val="0"/>
                <w:numId w:val="36"/>
              </w:numPr>
              <w:ind w:left="250" w:hanging="270"/>
              <w:rPr>
                <w:bCs/>
                <w:sz w:val="20"/>
              </w:rPr>
            </w:pPr>
            <w:r w:rsidRPr="009677EF">
              <w:rPr>
                <w:bCs/>
                <w:color w:val="58595B"/>
                <w:sz w:val="20"/>
              </w:rPr>
              <w:t>Eat</w:t>
            </w:r>
            <w:r w:rsidRPr="009677EF">
              <w:rPr>
                <w:bCs/>
                <w:color w:val="58595B"/>
                <w:spacing w:val="-10"/>
                <w:sz w:val="20"/>
              </w:rPr>
              <w:t xml:space="preserve"> </w:t>
            </w:r>
            <w:r w:rsidRPr="009677EF">
              <w:rPr>
                <w:bCs/>
                <w:color w:val="58595B"/>
                <w:sz w:val="20"/>
              </w:rPr>
              <w:t>what</w:t>
            </w:r>
            <w:r w:rsidRPr="009677EF">
              <w:rPr>
                <w:bCs/>
                <w:color w:val="58595B"/>
                <w:spacing w:val="-9"/>
                <w:sz w:val="20"/>
              </w:rPr>
              <w:t xml:space="preserve"> </w:t>
            </w:r>
            <w:r w:rsidRPr="009677EF">
              <w:rPr>
                <w:bCs/>
                <w:color w:val="58595B"/>
                <w:sz w:val="20"/>
              </w:rPr>
              <w:t>you</w:t>
            </w:r>
            <w:r w:rsidRPr="009677EF">
              <w:rPr>
                <w:bCs/>
                <w:color w:val="58595B"/>
                <w:spacing w:val="-10"/>
                <w:sz w:val="20"/>
              </w:rPr>
              <w:t xml:space="preserve"> </w:t>
            </w:r>
            <w:r w:rsidRPr="009677EF">
              <w:rPr>
                <w:bCs/>
                <w:color w:val="58595B"/>
                <w:sz w:val="20"/>
              </w:rPr>
              <w:t>cook.</w:t>
            </w:r>
          </w:p>
        </w:tc>
      </w:tr>
      <w:tr w:rsidR="00546F47" w14:paraId="240C21D7" w14:textId="77777777" w:rsidTr="00CB0F73">
        <w:tc>
          <w:tcPr>
            <w:tcW w:w="1548" w:type="dxa"/>
            <w:shd w:val="clear" w:color="auto" w:fill="auto"/>
            <w:vAlign w:val="center"/>
          </w:tcPr>
          <w:p w14:paraId="5B3E48F3" w14:textId="3E2DC5BD" w:rsidR="00546F47" w:rsidRPr="009677EF" w:rsidRDefault="00240BAF" w:rsidP="00FB1E31">
            <w:pPr>
              <w:spacing w:line="256" w:lineRule="auto"/>
              <w:jc w:val="center"/>
              <w:rPr>
                <w:b/>
                <w:bCs/>
                <w:sz w:val="20"/>
              </w:rPr>
            </w:pPr>
            <w:r w:rsidRPr="009677EF">
              <w:rPr>
                <w:b/>
                <w:bCs/>
                <w:sz w:val="20"/>
              </w:rPr>
              <w:t>Government and Diplomacy</w:t>
            </w:r>
          </w:p>
        </w:tc>
        <w:tc>
          <w:tcPr>
            <w:tcW w:w="8730" w:type="dxa"/>
            <w:shd w:val="clear" w:color="auto" w:fill="auto"/>
          </w:tcPr>
          <w:p w14:paraId="11B8397C" w14:textId="77777777" w:rsidR="008577ED" w:rsidRPr="009677EF" w:rsidRDefault="008577ED" w:rsidP="00FB1E31">
            <w:pPr>
              <w:pStyle w:val="ListParagraph"/>
              <w:numPr>
                <w:ilvl w:val="0"/>
                <w:numId w:val="36"/>
              </w:numPr>
              <w:spacing w:line="244" w:lineRule="auto"/>
              <w:ind w:left="250" w:hanging="270"/>
              <w:rPr>
                <w:bCs/>
                <w:sz w:val="20"/>
              </w:rPr>
            </w:pPr>
            <w:r w:rsidRPr="009677EF">
              <w:rPr>
                <w:bCs/>
                <w:color w:val="58595B"/>
                <w:w w:val="95"/>
                <w:sz w:val="20"/>
              </w:rPr>
              <w:t>Take</w:t>
            </w:r>
            <w:r w:rsidRPr="009677EF">
              <w:rPr>
                <w:bCs/>
                <w:color w:val="58595B"/>
                <w:spacing w:val="6"/>
                <w:w w:val="95"/>
                <w:sz w:val="20"/>
              </w:rPr>
              <w:t xml:space="preserve"> </w:t>
            </w:r>
            <w:r w:rsidRPr="009677EF">
              <w:rPr>
                <w:bCs/>
                <w:color w:val="58595B"/>
                <w:w w:val="95"/>
                <w:sz w:val="20"/>
              </w:rPr>
              <w:t>field</w:t>
            </w:r>
            <w:r w:rsidRPr="009677EF">
              <w:rPr>
                <w:bCs/>
                <w:color w:val="58595B"/>
                <w:spacing w:val="6"/>
                <w:w w:val="95"/>
                <w:sz w:val="20"/>
              </w:rPr>
              <w:t xml:space="preserve"> </w:t>
            </w:r>
            <w:r w:rsidRPr="009677EF">
              <w:rPr>
                <w:bCs/>
                <w:color w:val="58595B"/>
                <w:w w:val="95"/>
                <w:sz w:val="20"/>
              </w:rPr>
              <w:t>trips</w:t>
            </w:r>
            <w:r w:rsidRPr="009677EF">
              <w:rPr>
                <w:bCs/>
                <w:color w:val="58595B"/>
                <w:spacing w:val="6"/>
                <w:w w:val="95"/>
                <w:sz w:val="20"/>
              </w:rPr>
              <w:t xml:space="preserve"> </w:t>
            </w:r>
            <w:r w:rsidRPr="009677EF">
              <w:rPr>
                <w:bCs/>
                <w:color w:val="58595B"/>
                <w:w w:val="95"/>
                <w:sz w:val="20"/>
              </w:rPr>
              <w:t>to</w:t>
            </w:r>
            <w:r w:rsidRPr="009677EF">
              <w:rPr>
                <w:bCs/>
                <w:color w:val="58595B"/>
                <w:spacing w:val="6"/>
                <w:w w:val="95"/>
                <w:sz w:val="20"/>
              </w:rPr>
              <w:t xml:space="preserve"> </w:t>
            </w:r>
            <w:r w:rsidRPr="009677EF">
              <w:rPr>
                <w:bCs/>
                <w:color w:val="58595B"/>
                <w:w w:val="95"/>
                <w:sz w:val="20"/>
              </w:rPr>
              <w:t>departments</w:t>
            </w:r>
            <w:r w:rsidRPr="009677EF">
              <w:rPr>
                <w:bCs/>
                <w:color w:val="58595B"/>
                <w:spacing w:val="6"/>
                <w:w w:val="95"/>
                <w:sz w:val="20"/>
              </w:rPr>
              <w:t xml:space="preserve"> </w:t>
            </w:r>
            <w:r w:rsidRPr="009677EF">
              <w:rPr>
                <w:bCs/>
                <w:color w:val="58595B"/>
                <w:w w:val="95"/>
                <w:sz w:val="20"/>
              </w:rPr>
              <w:t>in</w:t>
            </w:r>
            <w:r w:rsidRPr="009677EF">
              <w:rPr>
                <w:bCs/>
                <w:color w:val="58595B"/>
                <w:spacing w:val="6"/>
                <w:w w:val="95"/>
                <w:sz w:val="20"/>
              </w:rPr>
              <w:t xml:space="preserve"> </w:t>
            </w:r>
            <w:r w:rsidRPr="009677EF">
              <w:rPr>
                <w:bCs/>
                <w:color w:val="58595B"/>
                <w:w w:val="95"/>
                <w:sz w:val="20"/>
              </w:rPr>
              <w:t>the</w:t>
            </w:r>
            <w:r w:rsidRPr="009677EF">
              <w:rPr>
                <w:bCs/>
                <w:color w:val="58595B"/>
                <w:spacing w:val="6"/>
                <w:w w:val="95"/>
                <w:sz w:val="20"/>
              </w:rPr>
              <w:t xml:space="preserve"> </w:t>
            </w:r>
            <w:r w:rsidRPr="009677EF">
              <w:rPr>
                <w:bCs/>
                <w:color w:val="58595B"/>
                <w:w w:val="95"/>
                <w:sz w:val="20"/>
              </w:rPr>
              <w:t>City</w:t>
            </w:r>
            <w:r w:rsidRPr="009677EF">
              <w:rPr>
                <w:bCs/>
                <w:color w:val="58595B"/>
                <w:spacing w:val="-38"/>
                <w:w w:val="95"/>
                <w:sz w:val="20"/>
              </w:rPr>
              <w:t xml:space="preserve"> </w:t>
            </w:r>
            <w:r w:rsidRPr="009677EF">
              <w:rPr>
                <w:bCs/>
                <w:color w:val="58595B"/>
                <w:sz w:val="20"/>
              </w:rPr>
              <w:t>of</w:t>
            </w:r>
            <w:r w:rsidRPr="009677EF">
              <w:rPr>
                <w:bCs/>
                <w:color w:val="58595B"/>
                <w:spacing w:val="-5"/>
                <w:sz w:val="20"/>
              </w:rPr>
              <w:t xml:space="preserve"> </w:t>
            </w:r>
            <w:r w:rsidRPr="009677EF">
              <w:rPr>
                <w:bCs/>
                <w:color w:val="58595B"/>
                <w:sz w:val="20"/>
              </w:rPr>
              <w:t>Houston</w:t>
            </w:r>
            <w:r w:rsidRPr="009677EF">
              <w:rPr>
                <w:bCs/>
                <w:color w:val="58595B"/>
                <w:spacing w:val="-5"/>
                <w:sz w:val="20"/>
              </w:rPr>
              <w:t xml:space="preserve"> </w:t>
            </w:r>
            <w:r w:rsidRPr="009677EF">
              <w:rPr>
                <w:bCs/>
                <w:color w:val="58595B"/>
                <w:sz w:val="20"/>
              </w:rPr>
              <w:t>government</w:t>
            </w:r>
            <w:r w:rsidRPr="009677EF">
              <w:rPr>
                <w:bCs/>
                <w:color w:val="58595B"/>
                <w:spacing w:val="-5"/>
                <w:sz w:val="20"/>
              </w:rPr>
              <w:t xml:space="preserve"> </w:t>
            </w:r>
            <w:r w:rsidRPr="009677EF">
              <w:rPr>
                <w:bCs/>
                <w:color w:val="58595B"/>
                <w:sz w:val="20"/>
              </w:rPr>
              <w:t>offices.</w:t>
            </w:r>
          </w:p>
          <w:p w14:paraId="6382174C" w14:textId="77777777" w:rsidR="008577ED" w:rsidRPr="009677EF" w:rsidRDefault="008577ED" w:rsidP="00FB1E31">
            <w:pPr>
              <w:pStyle w:val="ListParagraph"/>
              <w:numPr>
                <w:ilvl w:val="0"/>
                <w:numId w:val="36"/>
              </w:numPr>
              <w:spacing w:line="244" w:lineRule="auto"/>
              <w:ind w:left="250" w:hanging="270"/>
              <w:rPr>
                <w:bCs/>
                <w:sz w:val="20"/>
              </w:rPr>
            </w:pPr>
            <w:r w:rsidRPr="009677EF">
              <w:rPr>
                <w:bCs/>
                <w:color w:val="58595B"/>
                <w:w w:val="95"/>
                <w:sz w:val="20"/>
              </w:rPr>
              <w:t>Attend</w:t>
            </w:r>
            <w:r w:rsidRPr="009677EF">
              <w:rPr>
                <w:bCs/>
                <w:color w:val="58595B"/>
                <w:spacing w:val="8"/>
                <w:w w:val="95"/>
                <w:sz w:val="20"/>
              </w:rPr>
              <w:t xml:space="preserve"> </w:t>
            </w:r>
            <w:r w:rsidRPr="009677EF">
              <w:rPr>
                <w:bCs/>
                <w:color w:val="58595B"/>
                <w:w w:val="95"/>
                <w:sz w:val="20"/>
              </w:rPr>
              <w:t>presentations</w:t>
            </w:r>
            <w:r w:rsidRPr="009677EF">
              <w:rPr>
                <w:bCs/>
                <w:color w:val="58595B"/>
                <w:spacing w:val="8"/>
                <w:w w:val="95"/>
                <w:sz w:val="20"/>
              </w:rPr>
              <w:t xml:space="preserve"> </w:t>
            </w:r>
            <w:r w:rsidRPr="009677EF">
              <w:rPr>
                <w:bCs/>
                <w:color w:val="58595B"/>
                <w:w w:val="95"/>
                <w:sz w:val="20"/>
              </w:rPr>
              <w:t>by</w:t>
            </w:r>
            <w:r w:rsidRPr="009677EF">
              <w:rPr>
                <w:bCs/>
                <w:color w:val="58595B"/>
                <w:spacing w:val="8"/>
                <w:w w:val="95"/>
                <w:sz w:val="20"/>
              </w:rPr>
              <w:t xml:space="preserve"> </w:t>
            </w:r>
            <w:r w:rsidRPr="009677EF">
              <w:rPr>
                <w:bCs/>
                <w:color w:val="58595B"/>
                <w:w w:val="95"/>
                <w:sz w:val="20"/>
              </w:rPr>
              <w:t>embassy</w:t>
            </w:r>
            <w:r w:rsidRPr="009677EF">
              <w:rPr>
                <w:bCs/>
                <w:color w:val="58595B"/>
                <w:spacing w:val="8"/>
                <w:w w:val="95"/>
                <w:sz w:val="20"/>
              </w:rPr>
              <w:t xml:space="preserve"> </w:t>
            </w:r>
            <w:r w:rsidRPr="009677EF">
              <w:rPr>
                <w:bCs/>
                <w:color w:val="58595B"/>
                <w:w w:val="95"/>
                <w:sz w:val="20"/>
              </w:rPr>
              <w:t>or</w:t>
            </w:r>
            <w:r w:rsidRPr="009677EF">
              <w:rPr>
                <w:bCs/>
                <w:color w:val="58595B"/>
                <w:spacing w:val="9"/>
                <w:w w:val="95"/>
                <w:sz w:val="20"/>
              </w:rPr>
              <w:t xml:space="preserve"> </w:t>
            </w:r>
            <w:r w:rsidRPr="009677EF">
              <w:rPr>
                <w:bCs/>
                <w:color w:val="58595B"/>
                <w:w w:val="95"/>
                <w:sz w:val="20"/>
              </w:rPr>
              <w:t>foreign</w:t>
            </w:r>
            <w:r w:rsidRPr="009677EF">
              <w:rPr>
                <w:bCs/>
                <w:color w:val="58595B"/>
                <w:spacing w:val="-39"/>
                <w:w w:val="95"/>
                <w:sz w:val="20"/>
              </w:rPr>
              <w:t xml:space="preserve"> </w:t>
            </w:r>
            <w:r w:rsidRPr="009677EF">
              <w:rPr>
                <w:bCs/>
                <w:color w:val="58595B"/>
                <w:sz w:val="20"/>
              </w:rPr>
              <w:t>service</w:t>
            </w:r>
            <w:r w:rsidRPr="009677EF">
              <w:rPr>
                <w:bCs/>
                <w:color w:val="58595B"/>
                <w:spacing w:val="-2"/>
                <w:sz w:val="20"/>
              </w:rPr>
              <w:t xml:space="preserve"> </w:t>
            </w:r>
            <w:r w:rsidRPr="009677EF">
              <w:rPr>
                <w:bCs/>
                <w:color w:val="58595B"/>
                <w:sz w:val="20"/>
              </w:rPr>
              <w:t>officials.</w:t>
            </w:r>
          </w:p>
          <w:p w14:paraId="7F817255" w14:textId="1008CC68" w:rsidR="00546F47" w:rsidRPr="009677EF" w:rsidRDefault="008577ED" w:rsidP="00FB1E31">
            <w:pPr>
              <w:pStyle w:val="ListParagraph"/>
              <w:numPr>
                <w:ilvl w:val="0"/>
                <w:numId w:val="36"/>
              </w:numPr>
              <w:spacing w:line="244" w:lineRule="auto"/>
              <w:ind w:left="250" w:hanging="270"/>
              <w:rPr>
                <w:bCs/>
                <w:sz w:val="20"/>
              </w:rPr>
            </w:pPr>
            <w:r w:rsidRPr="009677EF">
              <w:rPr>
                <w:bCs/>
                <w:color w:val="58595B"/>
                <w:w w:val="95"/>
                <w:sz w:val="20"/>
              </w:rPr>
              <w:t>Participate</w:t>
            </w:r>
            <w:r w:rsidRPr="009677EF">
              <w:rPr>
                <w:bCs/>
                <w:color w:val="58595B"/>
                <w:spacing w:val="2"/>
                <w:w w:val="95"/>
                <w:sz w:val="20"/>
              </w:rPr>
              <w:t xml:space="preserve"> </w:t>
            </w:r>
            <w:r w:rsidRPr="009677EF">
              <w:rPr>
                <w:bCs/>
                <w:color w:val="58595B"/>
                <w:w w:val="95"/>
                <w:sz w:val="20"/>
              </w:rPr>
              <w:t>in</w:t>
            </w:r>
            <w:r w:rsidRPr="009677EF">
              <w:rPr>
                <w:bCs/>
                <w:color w:val="58595B"/>
                <w:spacing w:val="2"/>
                <w:w w:val="95"/>
                <w:sz w:val="20"/>
              </w:rPr>
              <w:t xml:space="preserve"> </w:t>
            </w:r>
            <w:r w:rsidRPr="009677EF">
              <w:rPr>
                <w:bCs/>
                <w:color w:val="58595B"/>
                <w:w w:val="95"/>
                <w:sz w:val="20"/>
              </w:rPr>
              <w:t>a</w:t>
            </w:r>
            <w:r w:rsidRPr="009677EF">
              <w:rPr>
                <w:bCs/>
                <w:color w:val="58595B"/>
                <w:spacing w:val="2"/>
                <w:w w:val="95"/>
                <w:sz w:val="20"/>
              </w:rPr>
              <w:t xml:space="preserve"> </w:t>
            </w:r>
            <w:r w:rsidRPr="009677EF">
              <w:rPr>
                <w:bCs/>
                <w:color w:val="58595B"/>
                <w:w w:val="95"/>
                <w:sz w:val="20"/>
              </w:rPr>
              <w:t>partnership</w:t>
            </w:r>
            <w:r w:rsidRPr="009677EF">
              <w:rPr>
                <w:bCs/>
                <w:color w:val="58595B"/>
                <w:spacing w:val="3"/>
                <w:w w:val="95"/>
                <w:sz w:val="20"/>
              </w:rPr>
              <w:t xml:space="preserve"> </w:t>
            </w:r>
            <w:r w:rsidRPr="009677EF">
              <w:rPr>
                <w:bCs/>
                <w:color w:val="58595B"/>
                <w:w w:val="95"/>
                <w:sz w:val="20"/>
              </w:rPr>
              <w:t>with</w:t>
            </w:r>
            <w:r w:rsidRPr="009677EF">
              <w:rPr>
                <w:bCs/>
                <w:color w:val="58595B"/>
                <w:spacing w:val="2"/>
                <w:w w:val="95"/>
                <w:sz w:val="20"/>
              </w:rPr>
              <w:t xml:space="preserve"> </w:t>
            </w:r>
            <w:r w:rsidRPr="009677EF">
              <w:rPr>
                <w:bCs/>
                <w:color w:val="58595B"/>
                <w:w w:val="95"/>
                <w:sz w:val="20"/>
              </w:rPr>
              <w:t>Texas</w:t>
            </w:r>
            <w:r w:rsidRPr="009677EF">
              <w:rPr>
                <w:bCs/>
                <w:color w:val="58595B"/>
                <w:spacing w:val="2"/>
                <w:w w:val="95"/>
                <w:sz w:val="20"/>
              </w:rPr>
              <w:t xml:space="preserve"> </w:t>
            </w:r>
            <w:r w:rsidRPr="009677EF">
              <w:rPr>
                <w:bCs/>
                <w:color w:val="58595B"/>
                <w:w w:val="95"/>
                <w:sz w:val="20"/>
              </w:rPr>
              <w:t>Southern</w:t>
            </w:r>
            <w:r w:rsidRPr="009677EF">
              <w:rPr>
                <w:bCs/>
                <w:color w:val="58595B"/>
                <w:spacing w:val="-38"/>
                <w:w w:val="95"/>
                <w:sz w:val="20"/>
              </w:rPr>
              <w:t xml:space="preserve"> </w:t>
            </w:r>
            <w:r w:rsidRPr="009677EF">
              <w:rPr>
                <w:bCs/>
                <w:color w:val="58595B"/>
                <w:w w:val="95"/>
                <w:sz w:val="20"/>
              </w:rPr>
              <w:t>University</w:t>
            </w:r>
            <w:r w:rsidRPr="009677EF">
              <w:rPr>
                <w:bCs/>
                <w:color w:val="58595B"/>
                <w:spacing w:val="3"/>
                <w:w w:val="95"/>
                <w:sz w:val="20"/>
              </w:rPr>
              <w:t xml:space="preserve"> </w:t>
            </w:r>
            <w:r w:rsidRPr="009677EF">
              <w:rPr>
                <w:bCs/>
                <w:color w:val="58595B"/>
                <w:w w:val="95"/>
                <w:sz w:val="20"/>
              </w:rPr>
              <w:t>to</w:t>
            </w:r>
            <w:r w:rsidRPr="009677EF">
              <w:rPr>
                <w:bCs/>
                <w:color w:val="58595B"/>
                <w:spacing w:val="3"/>
                <w:w w:val="95"/>
                <w:sz w:val="20"/>
              </w:rPr>
              <w:t xml:space="preserve"> </w:t>
            </w:r>
            <w:r w:rsidRPr="009677EF">
              <w:rPr>
                <w:bCs/>
                <w:color w:val="58595B"/>
                <w:w w:val="95"/>
                <w:sz w:val="20"/>
              </w:rPr>
              <w:t>explore</w:t>
            </w:r>
            <w:r w:rsidRPr="009677EF">
              <w:rPr>
                <w:bCs/>
                <w:color w:val="58595B"/>
                <w:spacing w:val="4"/>
                <w:w w:val="95"/>
                <w:sz w:val="20"/>
              </w:rPr>
              <w:t xml:space="preserve"> </w:t>
            </w:r>
            <w:r w:rsidRPr="009677EF">
              <w:rPr>
                <w:bCs/>
                <w:color w:val="58595B"/>
                <w:w w:val="95"/>
                <w:sz w:val="20"/>
              </w:rPr>
              <w:t>careers</w:t>
            </w:r>
            <w:r w:rsidRPr="009677EF">
              <w:rPr>
                <w:bCs/>
                <w:color w:val="58595B"/>
                <w:spacing w:val="3"/>
                <w:w w:val="95"/>
                <w:sz w:val="20"/>
              </w:rPr>
              <w:t xml:space="preserve"> </w:t>
            </w:r>
            <w:r w:rsidRPr="009677EF">
              <w:rPr>
                <w:bCs/>
                <w:color w:val="58595B"/>
                <w:w w:val="95"/>
                <w:sz w:val="20"/>
              </w:rPr>
              <w:t>in</w:t>
            </w:r>
            <w:r w:rsidRPr="009677EF">
              <w:rPr>
                <w:bCs/>
                <w:color w:val="58595B"/>
                <w:spacing w:val="4"/>
                <w:w w:val="95"/>
                <w:sz w:val="20"/>
              </w:rPr>
              <w:t xml:space="preserve"> </w:t>
            </w:r>
            <w:r w:rsidRPr="009677EF">
              <w:rPr>
                <w:bCs/>
                <w:color w:val="58595B"/>
                <w:w w:val="95"/>
                <w:sz w:val="20"/>
              </w:rPr>
              <w:t>government</w:t>
            </w:r>
            <w:r w:rsidR="0099022A" w:rsidRPr="009677EF">
              <w:rPr>
                <w:bCs/>
                <w:color w:val="58595B"/>
                <w:w w:val="95"/>
                <w:sz w:val="20"/>
              </w:rPr>
              <w:t xml:space="preserve"> </w:t>
            </w:r>
            <w:r w:rsidRPr="009677EF">
              <w:rPr>
                <w:bCs/>
                <w:color w:val="58595B"/>
              </w:rPr>
              <w:t>and</w:t>
            </w:r>
            <w:r w:rsidRPr="009677EF">
              <w:rPr>
                <w:bCs/>
                <w:color w:val="58595B"/>
                <w:spacing w:val="-10"/>
              </w:rPr>
              <w:t xml:space="preserve"> </w:t>
            </w:r>
            <w:r w:rsidRPr="009677EF">
              <w:rPr>
                <w:bCs/>
                <w:color w:val="58595B"/>
              </w:rPr>
              <w:t>public</w:t>
            </w:r>
            <w:r w:rsidRPr="009677EF">
              <w:rPr>
                <w:bCs/>
                <w:color w:val="58595B"/>
                <w:spacing w:val="-10"/>
              </w:rPr>
              <w:t xml:space="preserve"> </w:t>
            </w:r>
            <w:r w:rsidRPr="009677EF">
              <w:rPr>
                <w:bCs/>
                <w:color w:val="58595B"/>
              </w:rPr>
              <w:t>service.</w:t>
            </w:r>
          </w:p>
        </w:tc>
      </w:tr>
      <w:tr w:rsidR="00546F47" w14:paraId="42A9E2B5" w14:textId="77777777" w:rsidTr="00CB0F73">
        <w:tc>
          <w:tcPr>
            <w:tcW w:w="1548" w:type="dxa"/>
            <w:shd w:val="clear" w:color="auto" w:fill="auto"/>
            <w:vAlign w:val="center"/>
          </w:tcPr>
          <w:p w14:paraId="007AEB6F" w14:textId="0214981E" w:rsidR="00546F47" w:rsidRPr="009677EF" w:rsidRDefault="003738A2" w:rsidP="00FB1E31">
            <w:pPr>
              <w:spacing w:line="256" w:lineRule="auto"/>
              <w:jc w:val="center"/>
              <w:rPr>
                <w:b/>
                <w:bCs/>
                <w:sz w:val="20"/>
              </w:rPr>
            </w:pPr>
            <w:r w:rsidRPr="009677EF">
              <w:rPr>
                <w:b/>
                <w:bCs/>
                <w:sz w:val="20"/>
              </w:rPr>
              <w:t>Health Science</w:t>
            </w:r>
          </w:p>
        </w:tc>
        <w:tc>
          <w:tcPr>
            <w:tcW w:w="8730" w:type="dxa"/>
            <w:shd w:val="clear" w:color="auto" w:fill="auto"/>
          </w:tcPr>
          <w:p w14:paraId="30E56C3F" w14:textId="77777777" w:rsidR="0099022A" w:rsidRPr="009677EF" w:rsidRDefault="0099022A" w:rsidP="00FB1E31">
            <w:pPr>
              <w:pStyle w:val="ListParagraph"/>
              <w:numPr>
                <w:ilvl w:val="0"/>
                <w:numId w:val="36"/>
              </w:numPr>
              <w:ind w:left="250" w:hanging="270"/>
              <w:rPr>
                <w:bCs/>
                <w:sz w:val="20"/>
              </w:rPr>
            </w:pPr>
            <w:r w:rsidRPr="009677EF">
              <w:rPr>
                <w:bCs/>
                <w:color w:val="58595B"/>
                <w:w w:val="95"/>
                <w:sz w:val="20"/>
              </w:rPr>
              <w:t>Learn</w:t>
            </w:r>
            <w:r w:rsidRPr="009677EF">
              <w:rPr>
                <w:bCs/>
                <w:color w:val="58595B"/>
                <w:spacing w:val="3"/>
                <w:w w:val="95"/>
                <w:sz w:val="20"/>
              </w:rPr>
              <w:t xml:space="preserve"> </w:t>
            </w:r>
            <w:r w:rsidRPr="009677EF">
              <w:rPr>
                <w:bCs/>
                <w:color w:val="58595B"/>
                <w:w w:val="95"/>
                <w:sz w:val="20"/>
              </w:rPr>
              <w:t>the</w:t>
            </w:r>
            <w:r w:rsidRPr="009677EF">
              <w:rPr>
                <w:bCs/>
                <w:color w:val="58595B"/>
                <w:spacing w:val="3"/>
                <w:w w:val="95"/>
                <w:sz w:val="20"/>
              </w:rPr>
              <w:t xml:space="preserve"> </w:t>
            </w:r>
            <w:r w:rsidRPr="009677EF">
              <w:rPr>
                <w:bCs/>
                <w:color w:val="58595B"/>
                <w:w w:val="95"/>
                <w:sz w:val="20"/>
              </w:rPr>
              <w:t>terminology</w:t>
            </w:r>
            <w:r w:rsidRPr="009677EF">
              <w:rPr>
                <w:bCs/>
                <w:color w:val="58595B"/>
                <w:spacing w:val="4"/>
                <w:w w:val="95"/>
                <w:sz w:val="20"/>
              </w:rPr>
              <w:t xml:space="preserve"> </w:t>
            </w:r>
            <w:r w:rsidRPr="009677EF">
              <w:rPr>
                <w:bCs/>
                <w:color w:val="58595B"/>
                <w:w w:val="95"/>
                <w:sz w:val="20"/>
              </w:rPr>
              <w:t>used</w:t>
            </w:r>
            <w:r w:rsidRPr="009677EF">
              <w:rPr>
                <w:bCs/>
                <w:color w:val="58595B"/>
                <w:spacing w:val="3"/>
                <w:w w:val="95"/>
                <w:sz w:val="20"/>
              </w:rPr>
              <w:t xml:space="preserve"> </w:t>
            </w:r>
            <w:r w:rsidRPr="009677EF">
              <w:rPr>
                <w:bCs/>
                <w:color w:val="58595B"/>
                <w:w w:val="95"/>
                <w:sz w:val="20"/>
              </w:rPr>
              <w:t>in</w:t>
            </w:r>
            <w:r w:rsidRPr="009677EF">
              <w:rPr>
                <w:bCs/>
                <w:color w:val="58595B"/>
                <w:spacing w:val="3"/>
                <w:w w:val="95"/>
                <w:sz w:val="20"/>
              </w:rPr>
              <w:t xml:space="preserve"> </w:t>
            </w:r>
            <w:r w:rsidRPr="009677EF">
              <w:rPr>
                <w:bCs/>
                <w:color w:val="58595B"/>
                <w:w w:val="95"/>
                <w:sz w:val="20"/>
              </w:rPr>
              <w:t>the</w:t>
            </w:r>
            <w:r w:rsidRPr="009677EF">
              <w:rPr>
                <w:bCs/>
                <w:color w:val="58595B"/>
                <w:spacing w:val="4"/>
                <w:w w:val="95"/>
                <w:sz w:val="20"/>
              </w:rPr>
              <w:t xml:space="preserve"> </w:t>
            </w:r>
            <w:r w:rsidRPr="009677EF">
              <w:rPr>
                <w:bCs/>
                <w:color w:val="58595B"/>
                <w:w w:val="95"/>
                <w:sz w:val="20"/>
              </w:rPr>
              <w:t>medical</w:t>
            </w:r>
            <w:r w:rsidRPr="009677EF">
              <w:rPr>
                <w:bCs/>
                <w:color w:val="58595B"/>
                <w:spacing w:val="3"/>
                <w:w w:val="95"/>
                <w:sz w:val="20"/>
              </w:rPr>
              <w:t xml:space="preserve"> </w:t>
            </w:r>
            <w:r w:rsidRPr="009677EF">
              <w:rPr>
                <w:bCs/>
                <w:color w:val="58595B"/>
                <w:w w:val="95"/>
                <w:sz w:val="20"/>
              </w:rPr>
              <w:t>field.</w:t>
            </w:r>
          </w:p>
          <w:p w14:paraId="6C766E99" w14:textId="77777777" w:rsidR="0099022A" w:rsidRPr="009677EF" w:rsidRDefault="0099022A" w:rsidP="00FB1E31">
            <w:pPr>
              <w:pStyle w:val="ListParagraph"/>
              <w:numPr>
                <w:ilvl w:val="0"/>
                <w:numId w:val="36"/>
              </w:numPr>
              <w:spacing w:line="244" w:lineRule="auto"/>
              <w:ind w:left="250" w:hanging="270"/>
              <w:rPr>
                <w:bCs/>
                <w:sz w:val="20"/>
              </w:rPr>
            </w:pPr>
            <w:r w:rsidRPr="009677EF">
              <w:rPr>
                <w:bCs/>
                <w:color w:val="58595B"/>
                <w:w w:val="95"/>
                <w:sz w:val="20"/>
              </w:rPr>
              <w:t>Gain exposure to the health care system by</w:t>
            </w:r>
            <w:r w:rsidRPr="009677EF">
              <w:rPr>
                <w:bCs/>
                <w:color w:val="58595B"/>
                <w:spacing w:val="1"/>
                <w:w w:val="95"/>
                <w:sz w:val="20"/>
              </w:rPr>
              <w:t xml:space="preserve"> </w:t>
            </w:r>
            <w:r w:rsidRPr="009677EF">
              <w:rPr>
                <w:bCs/>
                <w:color w:val="58595B"/>
                <w:spacing w:val="-1"/>
                <w:w w:val="95"/>
                <w:sz w:val="20"/>
              </w:rPr>
              <w:t>learning</w:t>
            </w:r>
            <w:r w:rsidRPr="009677EF">
              <w:rPr>
                <w:bCs/>
                <w:color w:val="58595B"/>
                <w:spacing w:val="-8"/>
                <w:w w:val="95"/>
                <w:sz w:val="20"/>
              </w:rPr>
              <w:t xml:space="preserve"> </w:t>
            </w:r>
            <w:r w:rsidRPr="009677EF">
              <w:rPr>
                <w:bCs/>
                <w:color w:val="58595B"/>
                <w:spacing w:val="-1"/>
                <w:w w:val="95"/>
                <w:sz w:val="20"/>
              </w:rPr>
              <w:t>the</w:t>
            </w:r>
            <w:r w:rsidRPr="009677EF">
              <w:rPr>
                <w:bCs/>
                <w:color w:val="58595B"/>
                <w:spacing w:val="-8"/>
                <w:w w:val="95"/>
                <w:sz w:val="20"/>
              </w:rPr>
              <w:t xml:space="preserve"> </w:t>
            </w:r>
            <w:r w:rsidRPr="009677EF">
              <w:rPr>
                <w:bCs/>
                <w:color w:val="58595B"/>
                <w:spacing w:val="-1"/>
                <w:w w:val="95"/>
                <w:sz w:val="20"/>
              </w:rPr>
              <w:t>history</w:t>
            </w:r>
            <w:r w:rsidRPr="009677EF">
              <w:rPr>
                <w:bCs/>
                <w:color w:val="58595B"/>
                <w:spacing w:val="-7"/>
                <w:w w:val="95"/>
                <w:sz w:val="20"/>
              </w:rPr>
              <w:t xml:space="preserve"> </w:t>
            </w:r>
            <w:r w:rsidRPr="009677EF">
              <w:rPr>
                <w:bCs/>
                <w:color w:val="58595B"/>
                <w:spacing w:val="-1"/>
                <w:w w:val="95"/>
                <w:sz w:val="20"/>
              </w:rPr>
              <w:t>of</w:t>
            </w:r>
            <w:r w:rsidRPr="009677EF">
              <w:rPr>
                <w:bCs/>
                <w:color w:val="58595B"/>
                <w:spacing w:val="-8"/>
                <w:w w:val="95"/>
                <w:sz w:val="20"/>
              </w:rPr>
              <w:t xml:space="preserve"> </w:t>
            </w:r>
            <w:r w:rsidRPr="009677EF">
              <w:rPr>
                <w:bCs/>
                <w:color w:val="58595B"/>
                <w:spacing w:val="-1"/>
                <w:w w:val="95"/>
                <w:sz w:val="20"/>
              </w:rPr>
              <w:t>medicine,</w:t>
            </w:r>
            <w:r w:rsidRPr="009677EF">
              <w:rPr>
                <w:bCs/>
                <w:color w:val="58595B"/>
                <w:spacing w:val="-7"/>
                <w:w w:val="95"/>
                <w:sz w:val="20"/>
              </w:rPr>
              <w:t xml:space="preserve"> </w:t>
            </w:r>
            <w:r w:rsidRPr="009677EF">
              <w:rPr>
                <w:bCs/>
                <w:color w:val="58595B"/>
                <w:w w:val="95"/>
                <w:sz w:val="20"/>
              </w:rPr>
              <w:t>safety</w:t>
            </w:r>
            <w:r w:rsidRPr="009677EF">
              <w:rPr>
                <w:bCs/>
                <w:color w:val="58595B"/>
                <w:spacing w:val="-8"/>
                <w:w w:val="95"/>
                <w:sz w:val="20"/>
              </w:rPr>
              <w:t xml:space="preserve"> </w:t>
            </w:r>
            <w:r w:rsidRPr="009677EF">
              <w:rPr>
                <w:bCs/>
                <w:color w:val="58595B"/>
                <w:w w:val="95"/>
                <w:sz w:val="20"/>
              </w:rPr>
              <w:t>practices</w:t>
            </w:r>
            <w:r w:rsidRPr="009677EF">
              <w:rPr>
                <w:bCs/>
                <w:color w:val="58595B"/>
                <w:spacing w:val="-38"/>
                <w:w w:val="95"/>
                <w:sz w:val="20"/>
              </w:rPr>
              <w:t xml:space="preserve"> </w:t>
            </w:r>
            <w:r w:rsidRPr="009677EF">
              <w:rPr>
                <w:bCs/>
                <w:color w:val="58595B"/>
                <w:spacing w:val="-2"/>
                <w:w w:val="95"/>
                <w:sz w:val="20"/>
              </w:rPr>
              <w:t xml:space="preserve">used by medical professionals, </w:t>
            </w:r>
            <w:r w:rsidRPr="009677EF">
              <w:rPr>
                <w:bCs/>
                <w:color w:val="58595B"/>
                <w:spacing w:val="-1"/>
                <w:w w:val="95"/>
                <w:sz w:val="20"/>
              </w:rPr>
              <w:t>communication</w:t>
            </w:r>
            <w:r w:rsidRPr="009677EF">
              <w:rPr>
                <w:bCs/>
                <w:color w:val="58595B"/>
                <w:w w:val="95"/>
                <w:sz w:val="20"/>
              </w:rPr>
              <w:t xml:space="preserve"> skills,</w:t>
            </w:r>
            <w:r w:rsidRPr="009677EF">
              <w:rPr>
                <w:bCs/>
                <w:color w:val="58595B"/>
                <w:spacing w:val="-7"/>
                <w:w w:val="95"/>
                <w:sz w:val="20"/>
              </w:rPr>
              <w:t xml:space="preserve"> </w:t>
            </w:r>
            <w:r w:rsidRPr="009677EF">
              <w:rPr>
                <w:bCs/>
                <w:color w:val="58595B"/>
                <w:w w:val="95"/>
                <w:sz w:val="20"/>
              </w:rPr>
              <w:t>ethics,</w:t>
            </w:r>
            <w:r w:rsidRPr="009677EF">
              <w:rPr>
                <w:bCs/>
                <w:color w:val="58595B"/>
                <w:spacing w:val="-6"/>
                <w:w w:val="95"/>
                <w:sz w:val="20"/>
              </w:rPr>
              <w:t xml:space="preserve"> </w:t>
            </w:r>
            <w:r w:rsidRPr="009677EF">
              <w:rPr>
                <w:bCs/>
                <w:color w:val="58595B"/>
                <w:w w:val="95"/>
                <w:sz w:val="20"/>
              </w:rPr>
              <w:t>and</w:t>
            </w:r>
            <w:r w:rsidRPr="009677EF">
              <w:rPr>
                <w:bCs/>
                <w:color w:val="58595B"/>
                <w:spacing w:val="-6"/>
                <w:w w:val="95"/>
                <w:sz w:val="20"/>
              </w:rPr>
              <w:t xml:space="preserve"> </w:t>
            </w:r>
            <w:r w:rsidRPr="009677EF">
              <w:rPr>
                <w:bCs/>
                <w:color w:val="58595B"/>
                <w:w w:val="95"/>
                <w:sz w:val="20"/>
              </w:rPr>
              <w:t>leadership</w:t>
            </w:r>
            <w:r w:rsidRPr="009677EF">
              <w:rPr>
                <w:bCs/>
                <w:color w:val="58595B"/>
                <w:spacing w:val="-6"/>
                <w:w w:val="95"/>
                <w:sz w:val="20"/>
              </w:rPr>
              <w:t xml:space="preserve"> </w:t>
            </w:r>
            <w:r w:rsidRPr="009677EF">
              <w:rPr>
                <w:bCs/>
                <w:color w:val="58595B"/>
                <w:w w:val="95"/>
                <w:sz w:val="20"/>
              </w:rPr>
              <w:t>skills.</w:t>
            </w:r>
          </w:p>
          <w:p w14:paraId="06A6A8E4" w14:textId="35A8FF2C" w:rsidR="00546F47" w:rsidRPr="009677EF" w:rsidRDefault="0099022A" w:rsidP="00FB1E31">
            <w:pPr>
              <w:pStyle w:val="ListParagraph"/>
              <w:numPr>
                <w:ilvl w:val="0"/>
                <w:numId w:val="36"/>
              </w:numPr>
              <w:spacing w:line="244" w:lineRule="auto"/>
              <w:ind w:left="250" w:hanging="270"/>
              <w:jc w:val="both"/>
              <w:rPr>
                <w:bCs/>
                <w:sz w:val="20"/>
              </w:rPr>
            </w:pPr>
            <w:r w:rsidRPr="009677EF">
              <w:rPr>
                <w:bCs/>
                <w:color w:val="58595B"/>
                <w:w w:val="95"/>
                <w:sz w:val="20"/>
              </w:rPr>
              <w:t>Provide students with classroom, laboratory,</w:t>
            </w:r>
            <w:r w:rsidRPr="009677EF">
              <w:rPr>
                <w:bCs/>
                <w:color w:val="58595B"/>
                <w:spacing w:val="1"/>
                <w:w w:val="95"/>
                <w:sz w:val="20"/>
              </w:rPr>
              <w:t xml:space="preserve"> </w:t>
            </w:r>
            <w:r w:rsidRPr="009677EF">
              <w:rPr>
                <w:bCs/>
                <w:color w:val="58595B"/>
                <w:w w:val="95"/>
                <w:sz w:val="20"/>
              </w:rPr>
              <w:t>online, and internship experiences to work in</w:t>
            </w:r>
            <w:r w:rsidRPr="009677EF">
              <w:rPr>
                <w:bCs/>
                <w:color w:val="58595B"/>
                <w:spacing w:val="1"/>
                <w:w w:val="95"/>
                <w:sz w:val="20"/>
              </w:rPr>
              <w:t xml:space="preserve"> </w:t>
            </w:r>
            <w:r w:rsidRPr="009677EF">
              <w:rPr>
                <w:bCs/>
                <w:color w:val="58595B"/>
                <w:sz w:val="20"/>
              </w:rPr>
              <w:t>various</w:t>
            </w:r>
            <w:r w:rsidRPr="009677EF">
              <w:rPr>
                <w:bCs/>
                <w:color w:val="58595B"/>
                <w:spacing w:val="4"/>
                <w:sz w:val="20"/>
              </w:rPr>
              <w:t xml:space="preserve"> </w:t>
            </w:r>
            <w:r w:rsidRPr="009677EF">
              <w:rPr>
                <w:bCs/>
                <w:color w:val="58595B"/>
                <w:sz w:val="20"/>
              </w:rPr>
              <w:t>health</w:t>
            </w:r>
            <w:r w:rsidRPr="009677EF">
              <w:rPr>
                <w:bCs/>
                <w:color w:val="58595B"/>
                <w:spacing w:val="5"/>
                <w:sz w:val="20"/>
              </w:rPr>
              <w:t xml:space="preserve"> </w:t>
            </w:r>
            <w:r w:rsidRPr="009677EF">
              <w:rPr>
                <w:bCs/>
                <w:color w:val="58595B"/>
                <w:sz w:val="20"/>
              </w:rPr>
              <w:t>care</w:t>
            </w:r>
            <w:r w:rsidRPr="009677EF">
              <w:rPr>
                <w:bCs/>
                <w:color w:val="58595B"/>
                <w:spacing w:val="4"/>
                <w:sz w:val="20"/>
              </w:rPr>
              <w:t xml:space="preserve"> </w:t>
            </w:r>
            <w:r w:rsidRPr="009677EF">
              <w:rPr>
                <w:bCs/>
                <w:color w:val="58595B"/>
                <w:sz w:val="20"/>
              </w:rPr>
              <w:t>settings.</w:t>
            </w:r>
          </w:p>
        </w:tc>
      </w:tr>
      <w:tr w:rsidR="00056199" w14:paraId="75A02E5D" w14:textId="77777777" w:rsidTr="00CB0F73">
        <w:tc>
          <w:tcPr>
            <w:tcW w:w="1548" w:type="dxa"/>
            <w:shd w:val="clear" w:color="auto" w:fill="auto"/>
            <w:vAlign w:val="center"/>
          </w:tcPr>
          <w:p w14:paraId="4A326793" w14:textId="055B83A9" w:rsidR="00056199" w:rsidRPr="009677EF" w:rsidRDefault="00056199" w:rsidP="00FB1E31">
            <w:pPr>
              <w:spacing w:line="256" w:lineRule="auto"/>
              <w:jc w:val="center"/>
              <w:rPr>
                <w:b/>
                <w:bCs/>
                <w:sz w:val="20"/>
              </w:rPr>
            </w:pPr>
            <w:r w:rsidRPr="009677EF">
              <w:rPr>
                <w:b/>
                <w:bCs/>
                <w:sz w:val="20"/>
              </w:rPr>
              <w:t>Marketing</w:t>
            </w:r>
          </w:p>
        </w:tc>
        <w:tc>
          <w:tcPr>
            <w:tcW w:w="8730" w:type="dxa"/>
            <w:shd w:val="clear" w:color="auto" w:fill="auto"/>
          </w:tcPr>
          <w:p w14:paraId="0014171C" w14:textId="77777777" w:rsidR="002D1C72" w:rsidRPr="009677EF" w:rsidRDefault="002D1C72" w:rsidP="00FB1E31">
            <w:pPr>
              <w:pStyle w:val="ListParagraph"/>
              <w:numPr>
                <w:ilvl w:val="0"/>
                <w:numId w:val="36"/>
              </w:numPr>
              <w:ind w:left="250" w:hanging="270"/>
              <w:rPr>
                <w:bCs/>
                <w:sz w:val="20"/>
              </w:rPr>
            </w:pPr>
            <w:r w:rsidRPr="009677EF">
              <w:rPr>
                <w:bCs/>
                <w:color w:val="58595B"/>
                <w:spacing w:val="-1"/>
                <w:sz w:val="20"/>
              </w:rPr>
              <w:t>Travel</w:t>
            </w:r>
            <w:r w:rsidRPr="009677EF">
              <w:rPr>
                <w:bCs/>
                <w:color w:val="58595B"/>
                <w:spacing w:val="-10"/>
                <w:sz w:val="20"/>
              </w:rPr>
              <w:t xml:space="preserve"> </w:t>
            </w:r>
            <w:r w:rsidRPr="009677EF">
              <w:rPr>
                <w:bCs/>
                <w:color w:val="58595B"/>
                <w:spacing w:val="-1"/>
                <w:sz w:val="20"/>
              </w:rPr>
              <w:t>and</w:t>
            </w:r>
            <w:r w:rsidRPr="009677EF">
              <w:rPr>
                <w:bCs/>
                <w:color w:val="58595B"/>
                <w:spacing w:val="-10"/>
                <w:sz w:val="20"/>
              </w:rPr>
              <w:t xml:space="preserve"> </w:t>
            </w:r>
            <w:r w:rsidRPr="009677EF">
              <w:rPr>
                <w:bCs/>
                <w:color w:val="58595B"/>
                <w:spacing w:val="-1"/>
                <w:sz w:val="20"/>
              </w:rPr>
              <w:t>compete</w:t>
            </w:r>
            <w:r w:rsidRPr="009677EF">
              <w:rPr>
                <w:bCs/>
                <w:color w:val="58595B"/>
                <w:spacing w:val="-10"/>
                <w:sz w:val="20"/>
              </w:rPr>
              <w:t xml:space="preserve"> </w:t>
            </w:r>
            <w:r w:rsidRPr="009677EF">
              <w:rPr>
                <w:bCs/>
                <w:color w:val="58595B"/>
                <w:spacing w:val="-1"/>
                <w:sz w:val="20"/>
              </w:rPr>
              <w:t>in</w:t>
            </w:r>
            <w:r w:rsidRPr="009677EF">
              <w:rPr>
                <w:bCs/>
                <w:color w:val="58595B"/>
                <w:spacing w:val="-10"/>
                <w:sz w:val="20"/>
              </w:rPr>
              <w:t xml:space="preserve"> </w:t>
            </w:r>
            <w:r w:rsidRPr="009677EF">
              <w:rPr>
                <w:bCs/>
                <w:color w:val="58595B"/>
                <w:spacing w:val="-1"/>
                <w:sz w:val="20"/>
              </w:rPr>
              <w:t>various</w:t>
            </w:r>
            <w:r w:rsidRPr="009677EF">
              <w:rPr>
                <w:bCs/>
                <w:color w:val="58595B"/>
                <w:spacing w:val="-10"/>
                <w:sz w:val="20"/>
              </w:rPr>
              <w:t xml:space="preserve"> </w:t>
            </w:r>
            <w:r w:rsidRPr="009677EF">
              <w:rPr>
                <w:bCs/>
                <w:color w:val="58595B"/>
                <w:spacing w:val="-1"/>
                <w:sz w:val="20"/>
              </w:rPr>
              <w:t>DECA</w:t>
            </w:r>
            <w:r w:rsidRPr="009677EF">
              <w:rPr>
                <w:bCs/>
                <w:color w:val="58595B"/>
                <w:spacing w:val="-10"/>
                <w:sz w:val="20"/>
              </w:rPr>
              <w:t xml:space="preserve"> </w:t>
            </w:r>
            <w:r w:rsidRPr="009677EF">
              <w:rPr>
                <w:bCs/>
                <w:color w:val="58595B"/>
                <w:sz w:val="20"/>
              </w:rPr>
              <w:t>events.</w:t>
            </w:r>
          </w:p>
          <w:p w14:paraId="1DC72ED1" w14:textId="77777777" w:rsidR="002D1C72" w:rsidRPr="009677EF" w:rsidRDefault="002D1C72" w:rsidP="00FB1E31">
            <w:pPr>
              <w:pStyle w:val="ListParagraph"/>
              <w:numPr>
                <w:ilvl w:val="0"/>
                <w:numId w:val="36"/>
              </w:numPr>
              <w:spacing w:line="244" w:lineRule="auto"/>
              <w:ind w:left="250" w:hanging="270"/>
              <w:rPr>
                <w:bCs/>
                <w:sz w:val="20"/>
              </w:rPr>
            </w:pPr>
            <w:r w:rsidRPr="009677EF">
              <w:rPr>
                <w:bCs/>
                <w:color w:val="58595B"/>
                <w:w w:val="95"/>
                <w:sz w:val="20"/>
              </w:rPr>
              <w:t>Participate</w:t>
            </w:r>
            <w:r w:rsidRPr="009677EF">
              <w:rPr>
                <w:bCs/>
                <w:color w:val="58595B"/>
                <w:spacing w:val="6"/>
                <w:w w:val="95"/>
                <w:sz w:val="20"/>
              </w:rPr>
              <w:t xml:space="preserve"> </w:t>
            </w:r>
            <w:r w:rsidRPr="009677EF">
              <w:rPr>
                <w:bCs/>
                <w:color w:val="58595B"/>
                <w:w w:val="95"/>
                <w:sz w:val="20"/>
              </w:rPr>
              <w:t>in</w:t>
            </w:r>
            <w:r w:rsidRPr="009677EF">
              <w:rPr>
                <w:bCs/>
                <w:color w:val="58595B"/>
                <w:spacing w:val="6"/>
                <w:w w:val="95"/>
                <w:sz w:val="20"/>
              </w:rPr>
              <w:t xml:space="preserve"> </w:t>
            </w:r>
            <w:r w:rsidRPr="009677EF">
              <w:rPr>
                <w:bCs/>
                <w:color w:val="58595B"/>
                <w:w w:val="95"/>
                <w:sz w:val="20"/>
              </w:rPr>
              <w:t>field</w:t>
            </w:r>
            <w:r w:rsidRPr="009677EF">
              <w:rPr>
                <w:bCs/>
                <w:color w:val="58595B"/>
                <w:spacing w:val="6"/>
                <w:w w:val="95"/>
                <w:sz w:val="20"/>
              </w:rPr>
              <w:t xml:space="preserve"> </w:t>
            </w:r>
            <w:r w:rsidRPr="009677EF">
              <w:rPr>
                <w:bCs/>
                <w:color w:val="58595B"/>
                <w:w w:val="95"/>
                <w:sz w:val="20"/>
              </w:rPr>
              <w:t>trips,</w:t>
            </w:r>
            <w:r w:rsidRPr="009677EF">
              <w:rPr>
                <w:bCs/>
                <w:color w:val="58595B"/>
                <w:spacing w:val="6"/>
                <w:w w:val="95"/>
                <w:sz w:val="20"/>
              </w:rPr>
              <w:t xml:space="preserve"> </w:t>
            </w:r>
            <w:r w:rsidRPr="009677EF">
              <w:rPr>
                <w:bCs/>
                <w:color w:val="58595B"/>
                <w:w w:val="95"/>
                <w:sz w:val="20"/>
              </w:rPr>
              <w:t>such</w:t>
            </w:r>
            <w:r w:rsidRPr="009677EF">
              <w:rPr>
                <w:bCs/>
                <w:color w:val="58595B"/>
                <w:spacing w:val="6"/>
                <w:w w:val="95"/>
                <w:sz w:val="20"/>
              </w:rPr>
              <w:t xml:space="preserve"> </w:t>
            </w:r>
            <w:r w:rsidRPr="009677EF">
              <w:rPr>
                <w:bCs/>
                <w:color w:val="58595B"/>
                <w:w w:val="95"/>
                <w:sz w:val="20"/>
              </w:rPr>
              <w:t>as</w:t>
            </w:r>
            <w:r w:rsidRPr="009677EF">
              <w:rPr>
                <w:bCs/>
                <w:color w:val="58595B"/>
                <w:spacing w:val="7"/>
                <w:w w:val="95"/>
                <w:sz w:val="20"/>
              </w:rPr>
              <w:t xml:space="preserve"> </w:t>
            </w:r>
            <w:r w:rsidRPr="009677EF">
              <w:rPr>
                <w:bCs/>
                <w:color w:val="58595B"/>
                <w:w w:val="95"/>
                <w:sz w:val="20"/>
              </w:rPr>
              <w:t>Rockets</w:t>
            </w:r>
            <w:r w:rsidRPr="009677EF">
              <w:rPr>
                <w:bCs/>
                <w:color w:val="58595B"/>
                <w:spacing w:val="6"/>
                <w:w w:val="95"/>
                <w:sz w:val="20"/>
              </w:rPr>
              <w:t xml:space="preserve"> </w:t>
            </w:r>
            <w:r w:rsidRPr="009677EF">
              <w:rPr>
                <w:bCs/>
                <w:color w:val="58595B"/>
                <w:w w:val="95"/>
                <w:sz w:val="20"/>
              </w:rPr>
              <w:t>Day,</w:t>
            </w:r>
            <w:r w:rsidRPr="009677EF">
              <w:rPr>
                <w:bCs/>
                <w:color w:val="58595B"/>
                <w:spacing w:val="1"/>
                <w:w w:val="95"/>
                <w:sz w:val="20"/>
              </w:rPr>
              <w:t xml:space="preserve"> </w:t>
            </w:r>
            <w:r w:rsidRPr="009677EF">
              <w:rPr>
                <w:bCs/>
                <w:color w:val="58595B"/>
                <w:w w:val="95"/>
                <w:sz w:val="20"/>
              </w:rPr>
              <w:t>Dynamo</w:t>
            </w:r>
            <w:r w:rsidRPr="009677EF">
              <w:rPr>
                <w:bCs/>
                <w:color w:val="58595B"/>
                <w:spacing w:val="6"/>
                <w:w w:val="95"/>
                <w:sz w:val="20"/>
              </w:rPr>
              <w:t xml:space="preserve"> </w:t>
            </w:r>
            <w:r w:rsidRPr="009677EF">
              <w:rPr>
                <w:bCs/>
                <w:color w:val="58595B"/>
                <w:w w:val="95"/>
                <w:sz w:val="20"/>
              </w:rPr>
              <w:t>Day,</w:t>
            </w:r>
            <w:r w:rsidRPr="009677EF">
              <w:rPr>
                <w:bCs/>
                <w:color w:val="58595B"/>
                <w:spacing w:val="6"/>
                <w:w w:val="95"/>
                <w:sz w:val="20"/>
              </w:rPr>
              <w:t xml:space="preserve"> </w:t>
            </w:r>
            <w:r w:rsidRPr="009677EF">
              <w:rPr>
                <w:bCs/>
                <w:color w:val="58595B"/>
                <w:w w:val="95"/>
                <w:sz w:val="20"/>
              </w:rPr>
              <w:t>and</w:t>
            </w:r>
            <w:r w:rsidRPr="009677EF">
              <w:rPr>
                <w:bCs/>
                <w:color w:val="58595B"/>
                <w:spacing w:val="6"/>
                <w:w w:val="95"/>
                <w:sz w:val="20"/>
              </w:rPr>
              <w:t xml:space="preserve"> </w:t>
            </w:r>
            <w:r w:rsidRPr="009677EF">
              <w:rPr>
                <w:bCs/>
                <w:color w:val="58595B"/>
                <w:w w:val="95"/>
                <w:sz w:val="20"/>
              </w:rPr>
              <w:t>Houston</w:t>
            </w:r>
            <w:r w:rsidRPr="009677EF">
              <w:rPr>
                <w:bCs/>
                <w:color w:val="58595B"/>
                <w:spacing w:val="6"/>
                <w:w w:val="95"/>
                <w:sz w:val="20"/>
              </w:rPr>
              <w:t xml:space="preserve"> </w:t>
            </w:r>
            <w:r w:rsidRPr="009677EF">
              <w:rPr>
                <w:bCs/>
                <w:color w:val="58595B"/>
                <w:w w:val="95"/>
                <w:sz w:val="20"/>
              </w:rPr>
              <w:t>Astros</w:t>
            </w:r>
            <w:r w:rsidRPr="009677EF">
              <w:rPr>
                <w:bCs/>
                <w:color w:val="58595B"/>
                <w:spacing w:val="6"/>
                <w:w w:val="95"/>
                <w:sz w:val="20"/>
              </w:rPr>
              <w:t xml:space="preserve"> </w:t>
            </w:r>
            <w:r w:rsidRPr="009677EF">
              <w:rPr>
                <w:bCs/>
                <w:color w:val="58595B"/>
                <w:w w:val="95"/>
                <w:sz w:val="20"/>
              </w:rPr>
              <w:t>Day,</w:t>
            </w:r>
            <w:r w:rsidRPr="009677EF">
              <w:rPr>
                <w:bCs/>
                <w:color w:val="58595B"/>
                <w:spacing w:val="6"/>
                <w:w w:val="95"/>
                <w:sz w:val="20"/>
              </w:rPr>
              <w:t xml:space="preserve"> </w:t>
            </w:r>
            <w:r w:rsidRPr="009677EF">
              <w:rPr>
                <w:bCs/>
                <w:color w:val="58595B"/>
                <w:w w:val="95"/>
                <w:sz w:val="20"/>
              </w:rPr>
              <w:t>to</w:t>
            </w:r>
            <w:r w:rsidRPr="009677EF">
              <w:rPr>
                <w:bCs/>
                <w:color w:val="58595B"/>
                <w:spacing w:val="6"/>
                <w:w w:val="95"/>
                <w:sz w:val="20"/>
              </w:rPr>
              <w:t xml:space="preserve"> </w:t>
            </w:r>
            <w:r w:rsidRPr="009677EF">
              <w:rPr>
                <w:bCs/>
                <w:color w:val="58595B"/>
                <w:w w:val="95"/>
                <w:sz w:val="20"/>
              </w:rPr>
              <w:t>learn</w:t>
            </w:r>
            <w:r w:rsidRPr="009677EF">
              <w:rPr>
                <w:bCs/>
                <w:color w:val="58595B"/>
                <w:spacing w:val="-39"/>
                <w:w w:val="95"/>
                <w:sz w:val="20"/>
              </w:rPr>
              <w:t xml:space="preserve"> </w:t>
            </w:r>
            <w:r w:rsidRPr="009677EF">
              <w:rPr>
                <w:bCs/>
                <w:color w:val="58595B"/>
                <w:sz w:val="20"/>
              </w:rPr>
              <w:t>about</w:t>
            </w:r>
            <w:r w:rsidRPr="009677EF">
              <w:rPr>
                <w:bCs/>
                <w:color w:val="58595B"/>
                <w:spacing w:val="-3"/>
                <w:sz w:val="20"/>
              </w:rPr>
              <w:t xml:space="preserve"> </w:t>
            </w:r>
            <w:r w:rsidRPr="009677EF">
              <w:rPr>
                <w:bCs/>
                <w:color w:val="58595B"/>
                <w:sz w:val="20"/>
              </w:rPr>
              <w:t>sports</w:t>
            </w:r>
            <w:r w:rsidRPr="009677EF">
              <w:rPr>
                <w:bCs/>
                <w:color w:val="58595B"/>
                <w:spacing w:val="-3"/>
                <w:sz w:val="20"/>
              </w:rPr>
              <w:t xml:space="preserve"> </w:t>
            </w:r>
            <w:r w:rsidRPr="009677EF">
              <w:rPr>
                <w:bCs/>
                <w:color w:val="58595B"/>
                <w:sz w:val="20"/>
              </w:rPr>
              <w:t>marketing.</w:t>
            </w:r>
          </w:p>
          <w:p w14:paraId="0ABC51F1" w14:textId="21280835" w:rsidR="00056199" w:rsidRPr="009677EF" w:rsidRDefault="002D1C72" w:rsidP="00FB1E31">
            <w:pPr>
              <w:pStyle w:val="ListParagraph"/>
              <w:numPr>
                <w:ilvl w:val="0"/>
                <w:numId w:val="36"/>
              </w:numPr>
              <w:spacing w:line="244" w:lineRule="auto"/>
              <w:ind w:left="250" w:hanging="270"/>
              <w:rPr>
                <w:bCs/>
                <w:sz w:val="20"/>
              </w:rPr>
            </w:pPr>
            <w:r w:rsidRPr="009677EF">
              <w:rPr>
                <w:bCs/>
                <w:color w:val="58595B"/>
                <w:w w:val="95"/>
                <w:sz w:val="20"/>
              </w:rPr>
              <w:t>Meet</w:t>
            </w:r>
            <w:r w:rsidRPr="009677EF">
              <w:rPr>
                <w:bCs/>
                <w:color w:val="58595B"/>
                <w:spacing w:val="3"/>
                <w:w w:val="95"/>
                <w:sz w:val="20"/>
              </w:rPr>
              <w:t xml:space="preserve"> </w:t>
            </w:r>
            <w:r w:rsidRPr="009677EF">
              <w:rPr>
                <w:bCs/>
                <w:color w:val="58595B"/>
                <w:w w:val="95"/>
                <w:sz w:val="20"/>
              </w:rPr>
              <w:t>and</w:t>
            </w:r>
            <w:r w:rsidRPr="009677EF">
              <w:rPr>
                <w:bCs/>
                <w:color w:val="58595B"/>
                <w:spacing w:val="3"/>
                <w:w w:val="95"/>
                <w:sz w:val="20"/>
              </w:rPr>
              <w:t xml:space="preserve"> </w:t>
            </w:r>
            <w:r w:rsidRPr="009677EF">
              <w:rPr>
                <w:bCs/>
                <w:color w:val="58595B"/>
                <w:w w:val="95"/>
                <w:sz w:val="20"/>
              </w:rPr>
              <w:t>interact</w:t>
            </w:r>
            <w:r w:rsidRPr="009677EF">
              <w:rPr>
                <w:bCs/>
                <w:color w:val="58595B"/>
                <w:spacing w:val="3"/>
                <w:w w:val="95"/>
                <w:sz w:val="20"/>
              </w:rPr>
              <w:t xml:space="preserve"> </w:t>
            </w:r>
            <w:r w:rsidRPr="009677EF">
              <w:rPr>
                <w:bCs/>
                <w:color w:val="58595B"/>
                <w:w w:val="95"/>
                <w:sz w:val="20"/>
              </w:rPr>
              <w:t>with</w:t>
            </w:r>
            <w:r w:rsidRPr="009677EF">
              <w:rPr>
                <w:bCs/>
                <w:color w:val="58595B"/>
                <w:spacing w:val="3"/>
                <w:w w:val="95"/>
                <w:sz w:val="20"/>
              </w:rPr>
              <w:t xml:space="preserve"> </w:t>
            </w:r>
            <w:r w:rsidRPr="009677EF">
              <w:rPr>
                <w:bCs/>
                <w:color w:val="58595B"/>
                <w:w w:val="95"/>
                <w:sz w:val="20"/>
              </w:rPr>
              <w:t>local</w:t>
            </w:r>
            <w:r w:rsidRPr="009677EF">
              <w:rPr>
                <w:bCs/>
                <w:color w:val="58595B"/>
                <w:spacing w:val="4"/>
                <w:w w:val="95"/>
                <w:sz w:val="20"/>
              </w:rPr>
              <w:t xml:space="preserve"> </w:t>
            </w:r>
            <w:r w:rsidRPr="009677EF">
              <w:rPr>
                <w:bCs/>
                <w:color w:val="58595B"/>
                <w:w w:val="95"/>
                <w:sz w:val="20"/>
              </w:rPr>
              <w:t>entrepreneurs</w:t>
            </w:r>
            <w:r w:rsidRPr="009677EF">
              <w:rPr>
                <w:bCs/>
                <w:color w:val="58595B"/>
                <w:spacing w:val="3"/>
                <w:w w:val="95"/>
                <w:sz w:val="20"/>
              </w:rPr>
              <w:t xml:space="preserve"> </w:t>
            </w:r>
            <w:r w:rsidRPr="009677EF">
              <w:rPr>
                <w:bCs/>
                <w:color w:val="58595B"/>
                <w:w w:val="95"/>
                <w:sz w:val="20"/>
              </w:rPr>
              <w:t>to</w:t>
            </w:r>
            <w:r w:rsidRPr="009677EF">
              <w:rPr>
                <w:bCs/>
                <w:color w:val="58595B"/>
                <w:spacing w:val="-39"/>
                <w:w w:val="95"/>
                <w:sz w:val="20"/>
              </w:rPr>
              <w:t xml:space="preserve"> </w:t>
            </w:r>
            <w:r w:rsidRPr="009677EF">
              <w:rPr>
                <w:bCs/>
                <w:color w:val="58595B"/>
                <w:w w:val="95"/>
                <w:sz w:val="20"/>
              </w:rPr>
              <w:t>gain</w:t>
            </w:r>
            <w:r w:rsidRPr="009677EF">
              <w:rPr>
                <w:bCs/>
                <w:color w:val="58595B"/>
                <w:spacing w:val="3"/>
                <w:w w:val="95"/>
                <w:sz w:val="20"/>
              </w:rPr>
              <w:t xml:space="preserve"> </w:t>
            </w:r>
            <w:r w:rsidRPr="009677EF">
              <w:rPr>
                <w:bCs/>
                <w:color w:val="58595B"/>
                <w:w w:val="95"/>
                <w:sz w:val="20"/>
              </w:rPr>
              <w:t>insight</w:t>
            </w:r>
            <w:r w:rsidRPr="009677EF">
              <w:rPr>
                <w:bCs/>
                <w:color w:val="58595B"/>
                <w:spacing w:val="4"/>
                <w:w w:val="95"/>
                <w:sz w:val="20"/>
              </w:rPr>
              <w:t xml:space="preserve"> </w:t>
            </w:r>
            <w:r w:rsidRPr="009677EF">
              <w:rPr>
                <w:bCs/>
                <w:color w:val="58595B"/>
                <w:w w:val="95"/>
                <w:sz w:val="20"/>
              </w:rPr>
              <w:t>on</w:t>
            </w:r>
            <w:r w:rsidRPr="009677EF">
              <w:rPr>
                <w:bCs/>
                <w:color w:val="58595B"/>
                <w:spacing w:val="4"/>
                <w:w w:val="95"/>
                <w:sz w:val="20"/>
              </w:rPr>
              <w:t xml:space="preserve"> </w:t>
            </w:r>
            <w:r w:rsidRPr="009677EF">
              <w:rPr>
                <w:bCs/>
                <w:color w:val="58595B"/>
                <w:w w:val="95"/>
                <w:sz w:val="20"/>
              </w:rPr>
              <w:t>today’s</w:t>
            </w:r>
            <w:r w:rsidRPr="009677EF">
              <w:rPr>
                <w:bCs/>
                <w:color w:val="58595B"/>
                <w:spacing w:val="4"/>
                <w:w w:val="95"/>
                <w:sz w:val="20"/>
              </w:rPr>
              <w:t xml:space="preserve"> </w:t>
            </w:r>
            <w:r w:rsidRPr="009677EF">
              <w:rPr>
                <w:bCs/>
                <w:color w:val="58595B"/>
                <w:w w:val="95"/>
                <w:sz w:val="20"/>
              </w:rPr>
              <w:t>market</w:t>
            </w:r>
            <w:r w:rsidRPr="009677EF">
              <w:rPr>
                <w:bCs/>
                <w:color w:val="58595B"/>
                <w:spacing w:val="4"/>
                <w:w w:val="95"/>
                <w:sz w:val="20"/>
              </w:rPr>
              <w:t xml:space="preserve"> </w:t>
            </w:r>
            <w:r w:rsidRPr="009677EF">
              <w:rPr>
                <w:bCs/>
                <w:color w:val="58595B"/>
                <w:w w:val="95"/>
                <w:sz w:val="20"/>
              </w:rPr>
              <w:t>and</w:t>
            </w:r>
            <w:r w:rsidRPr="009677EF">
              <w:rPr>
                <w:bCs/>
                <w:color w:val="58595B"/>
                <w:spacing w:val="4"/>
                <w:w w:val="95"/>
                <w:sz w:val="20"/>
              </w:rPr>
              <w:t xml:space="preserve"> </w:t>
            </w:r>
            <w:r w:rsidRPr="009677EF">
              <w:rPr>
                <w:bCs/>
                <w:color w:val="58595B"/>
                <w:w w:val="95"/>
                <w:sz w:val="20"/>
              </w:rPr>
              <w:t>demands.</w:t>
            </w:r>
          </w:p>
        </w:tc>
      </w:tr>
      <w:tr w:rsidR="00056199" w14:paraId="6C9D68A3" w14:textId="77777777" w:rsidTr="00CB0F73">
        <w:tc>
          <w:tcPr>
            <w:tcW w:w="1548" w:type="dxa"/>
            <w:shd w:val="clear" w:color="auto" w:fill="auto"/>
            <w:vAlign w:val="center"/>
          </w:tcPr>
          <w:p w14:paraId="4D380A5E" w14:textId="2AA3D570" w:rsidR="00056199" w:rsidRPr="009677EF" w:rsidRDefault="00056199" w:rsidP="00FB1E31">
            <w:pPr>
              <w:spacing w:line="256" w:lineRule="auto"/>
              <w:jc w:val="center"/>
              <w:rPr>
                <w:b/>
                <w:bCs/>
                <w:sz w:val="20"/>
              </w:rPr>
            </w:pPr>
            <w:r w:rsidRPr="009677EF">
              <w:rPr>
                <w:b/>
                <w:bCs/>
                <w:sz w:val="20"/>
              </w:rPr>
              <w:t>Process Technology</w:t>
            </w:r>
          </w:p>
        </w:tc>
        <w:tc>
          <w:tcPr>
            <w:tcW w:w="8730" w:type="dxa"/>
            <w:shd w:val="clear" w:color="auto" w:fill="auto"/>
          </w:tcPr>
          <w:p w14:paraId="795743EF" w14:textId="77777777" w:rsidR="001C422A" w:rsidRPr="009677EF" w:rsidRDefault="001C422A" w:rsidP="00FB1E31">
            <w:pPr>
              <w:pStyle w:val="ListParagraph"/>
              <w:numPr>
                <w:ilvl w:val="0"/>
                <w:numId w:val="36"/>
              </w:numPr>
              <w:spacing w:line="244" w:lineRule="auto"/>
              <w:ind w:left="250" w:hanging="270"/>
              <w:rPr>
                <w:bCs/>
                <w:sz w:val="20"/>
              </w:rPr>
            </w:pPr>
            <w:r w:rsidRPr="009677EF">
              <w:rPr>
                <w:bCs/>
                <w:color w:val="58595B"/>
                <w:spacing w:val="-3"/>
                <w:w w:val="95"/>
                <w:sz w:val="20"/>
              </w:rPr>
              <w:t xml:space="preserve">Learn about safety, </w:t>
            </w:r>
            <w:r w:rsidRPr="009677EF">
              <w:rPr>
                <w:bCs/>
                <w:color w:val="58595B"/>
                <w:spacing w:val="-2"/>
                <w:w w:val="95"/>
                <w:sz w:val="20"/>
              </w:rPr>
              <w:t>health, and environmental</w:t>
            </w:r>
            <w:r w:rsidRPr="009677EF">
              <w:rPr>
                <w:bCs/>
                <w:color w:val="58595B"/>
                <w:spacing w:val="-1"/>
                <w:w w:val="95"/>
                <w:sz w:val="20"/>
              </w:rPr>
              <w:t xml:space="preserve"> </w:t>
            </w:r>
            <w:r w:rsidRPr="009677EF">
              <w:rPr>
                <w:bCs/>
                <w:color w:val="58595B"/>
                <w:spacing w:val="-2"/>
                <w:w w:val="95"/>
                <w:sz w:val="20"/>
              </w:rPr>
              <w:t>standards</w:t>
            </w:r>
            <w:r w:rsidRPr="009677EF">
              <w:rPr>
                <w:bCs/>
                <w:color w:val="58595B"/>
                <w:spacing w:val="-7"/>
                <w:w w:val="95"/>
                <w:sz w:val="20"/>
              </w:rPr>
              <w:t xml:space="preserve"> </w:t>
            </w:r>
            <w:r w:rsidRPr="009677EF">
              <w:rPr>
                <w:bCs/>
                <w:color w:val="58595B"/>
                <w:spacing w:val="-2"/>
                <w:w w:val="95"/>
                <w:sz w:val="20"/>
              </w:rPr>
              <w:t>used</w:t>
            </w:r>
            <w:r w:rsidRPr="009677EF">
              <w:rPr>
                <w:bCs/>
                <w:color w:val="58595B"/>
                <w:spacing w:val="-7"/>
                <w:w w:val="95"/>
                <w:sz w:val="20"/>
              </w:rPr>
              <w:t xml:space="preserve"> </w:t>
            </w:r>
            <w:r w:rsidRPr="009677EF">
              <w:rPr>
                <w:bCs/>
                <w:color w:val="58595B"/>
                <w:spacing w:val="-2"/>
                <w:w w:val="95"/>
                <w:sz w:val="20"/>
              </w:rPr>
              <w:t>in</w:t>
            </w:r>
            <w:r w:rsidRPr="009677EF">
              <w:rPr>
                <w:bCs/>
                <w:color w:val="58595B"/>
                <w:spacing w:val="-7"/>
                <w:w w:val="95"/>
                <w:sz w:val="20"/>
              </w:rPr>
              <w:t xml:space="preserve"> </w:t>
            </w:r>
            <w:r w:rsidRPr="009677EF">
              <w:rPr>
                <w:bCs/>
                <w:color w:val="58595B"/>
                <w:spacing w:val="-1"/>
                <w:w w:val="95"/>
                <w:sz w:val="20"/>
              </w:rPr>
              <w:t>oil</w:t>
            </w:r>
            <w:r w:rsidRPr="009677EF">
              <w:rPr>
                <w:bCs/>
                <w:color w:val="58595B"/>
                <w:spacing w:val="-7"/>
                <w:w w:val="95"/>
                <w:sz w:val="20"/>
              </w:rPr>
              <w:t xml:space="preserve"> </w:t>
            </w:r>
            <w:r w:rsidRPr="009677EF">
              <w:rPr>
                <w:bCs/>
                <w:color w:val="58595B"/>
                <w:spacing w:val="-1"/>
                <w:w w:val="95"/>
                <w:sz w:val="20"/>
              </w:rPr>
              <w:t>and</w:t>
            </w:r>
            <w:r w:rsidRPr="009677EF">
              <w:rPr>
                <w:bCs/>
                <w:color w:val="58595B"/>
                <w:spacing w:val="-6"/>
                <w:w w:val="95"/>
                <w:sz w:val="20"/>
              </w:rPr>
              <w:t xml:space="preserve"> </w:t>
            </w:r>
            <w:r w:rsidRPr="009677EF">
              <w:rPr>
                <w:bCs/>
                <w:color w:val="58595B"/>
                <w:spacing w:val="-1"/>
                <w:w w:val="95"/>
                <w:sz w:val="20"/>
              </w:rPr>
              <w:t>gas</w:t>
            </w:r>
            <w:r w:rsidRPr="009677EF">
              <w:rPr>
                <w:bCs/>
                <w:color w:val="58595B"/>
                <w:spacing w:val="-7"/>
                <w:w w:val="95"/>
                <w:sz w:val="20"/>
              </w:rPr>
              <w:t xml:space="preserve"> </w:t>
            </w:r>
            <w:r w:rsidRPr="009677EF">
              <w:rPr>
                <w:bCs/>
                <w:color w:val="58595B"/>
                <w:spacing w:val="-1"/>
                <w:w w:val="95"/>
                <w:sz w:val="20"/>
              </w:rPr>
              <w:t>production</w:t>
            </w:r>
            <w:r w:rsidRPr="009677EF">
              <w:rPr>
                <w:bCs/>
                <w:color w:val="58595B"/>
                <w:spacing w:val="-7"/>
                <w:w w:val="95"/>
                <w:sz w:val="20"/>
              </w:rPr>
              <w:t xml:space="preserve"> </w:t>
            </w:r>
            <w:r w:rsidRPr="009677EF">
              <w:rPr>
                <w:bCs/>
                <w:color w:val="58595B"/>
                <w:spacing w:val="-1"/>
                <w:w w:val="95"/>
                <w:sz w:val="20"/>
              </w:rPr>
              <w:t>plants.</w:t>
            </w:r>
          </w:p>
          <w:p w14:paraId="23D61A18" w14:textId="77777777" w:rsidR="001C422A" w:rsidRPr="009677EF" w:rsidRDefault="001C422A" w:rsidP="00FB1E31">
            <w:pPr>
              <w:pStyle w:val="ListParagraph"/>
              <w:numPr>
                <w:ilvl w:val="0"/>
                <w:numId w:val="36"/>
              </w:numPr>
              <w:spacing w:line="244" w:lineRule="auto"/>
              <w:ind w:left="250" w:hanging="270"/>
              <w:rPr>
                <w:bCs/>
                <w:sz w:val="20"/>
              </w:rPr>
            </w:pPr>
            <w:r w:rsidRPr="009677EF">
              <w:rPr>
                <w:bCs/>
                <w:color w:val="58595B"/>
                <w:sz w:val="20"/>
              </w:rPr>
              <w:t>Learn</w:t>
            </w:r>
            <w:r w:rsidRPr="009677EF">
              <w:rPr>
                <w:bCs/>
                <w:color w:val="58595B"/>
                <w:spacing w:val="1"/>
                <w:sz w:val="20"/>
              </w:rPr>
              <w:t xml:space="preserve"> </w:t>
            </w:r>
            <w:r w:rsidRPr="009677EF">
              <w:rPr>
                <w:bCs/>
                <w:color w:val="58595B"/>
                <w:sz w:val="20"/>
              </w:rPr>
              <w:t>how</w:t>
            </w:r>
            <w:r w:rsidRPr="009677EF">
              <w:rPr>
                <w:bCs/>
                <w:color w:val="58595B"/>
                <w:spacing w:val="1"/>
                <w:sz w:val="20"/>
              </w:rPr>
              <w:t xml:space="preserve"> </w:t>
            </w:r>
            <w:r w:rsidRPr="009677EF">
              <w:rPr>
                <w:bCs/>
                <w:color w:val="58595B"/>
                <w:sz w:val="20"/>
              </w:rPr>
              <w:t>to</w:t>
            </w:r>
            <w:r w:rsidRPr="009677EF">
              <w:rPr>
                <w:bCs/>
                <w:color w:val="58595B"/>
                <w:spacing w:val="1"/>
                <w:sz w:val="20"/>
              </w:rPr>
              <w:t xml:space="preserve"> </w:t>
            </w:r>
            <w:r w:rsidRPr="009677EF">
              <w:rPr>
                <w:bCs/>
                <w:color w:val="58595B"/>
                <w:sz w:val="20"/>
              </w:rPr>
              <w:t>operate</w:t>
            </w:r>
            <w:r w:rsidRPr="009677EF">
              <w:rPr>
                <w:bCs/>
                <w:color w:val="58595B"/>
                <w:spacing w:val="1"/>
                <w:sz w:val="20"/>
              </w:rPr>
              <w:t xml:space="preserve"> </w:t>
            </w:r>
            <w:r w:rsidRPr="009677EF">
              <w:rPr>
                <w:bCs/>
                <w:color w:val="58595B"/>
                <w:sz w:val="20"/>
              </w:rPr>
              <w:t>process</w:t>
            </w:r>
            <w:r w:rsidRPr="009677EF">
              <w:rPr>
                <w:bCs/>
                <w:color w:val="58595B"/>
                <w:spacing w:val="1"/>
                <w:sz w:val="20"/>
              </w:rPr>
              <w:t xml:space="preserve"> </w:t>
            </w:r>
            <w:r w:rsidRPr="009677EF">
              <w:rPr>
                <w:bCs/>
                <w:color w:val="58595B"/>
                <w:sz w:val="20"/>
              </w:rPr>
              <w:t>control</w:t>
            </w:r>
            <w:r w:rsidRPr="009677EF">
              <w:rPr>
                <w:bCs/>
                <w:color w:val="58595B"/>
                <w:spacing w:val="1"/>
                <w:sz w:val="20"/>
              </w:rPr>
              <w:t xml:space="preserve"> </w:t>
            </w:r>
            <w:r w:rsidRPr="009677EF">
              <w:rPr>
                <w:bCs/>
                <w:color w:val="58595B"/>
                <w:w w:val="95"/>
                <w:sz w:val="20"/>
              </w:rPr>
              <w:t>equipment</w:t>
            </w:r>
            <w:r w:rsidRPr="009677EF">
              <w:rPr>
                <w:bCs/>
                <w:color w:val="58595B"/>
                <w:spacing w:val="28"/>
                <w:w w:val="95"/>
                <w:sz w:val="20"/>
              </w:rPr>
              <w:t xml:space="preserve"> </w:t>
            </w:r>
            <w:r w:rsidRPr="009677EF">
              <w:rPr>
                <w:bCs/>
                <w:color w:val="58595B"/>
                <w:w w:val="95"/>
                <w:sz w:val="20"/>
              </w:rPr>
              <w:t>such</w:t>
            </w:r>
            <w:r w:rsidRPr="009677EF">
              <w:rPr>
                <w:bCs/>
                <w:color w:val="58595B"/>
                <w:spacing w:val="29"/>
                <w:w w:val="95"/>
                <w:sz w:val="20"/>
              </w:rPr>
              <w:t xml:space="preserve"> </w:t>
            </w:r>
            <w:r w:rsidRPr="009677EF">
              <w:rPr>
                <w:bCs/>
                <w:color w:val="58595B"/>
                <w:w w:val="95"/>
                <w:sz w:val="20"/>
              </w:rPr>
              <w:t>as</w:t>
            </w:r>
            <w:r w:rsidRPr="009677EF">
              <w:rPr>
                <w:bCs/>
                <w:color w:val="58595B"/>
                <w:spacing w:val="29"/>
                <w:w w:val="95"/>
                <w:sz w:val="20"/>
              </w:rPr>
              <w:t xml:space="preserve"> </w:t>
            </w:r>
            <w:r w:rsidRPr="009677EF">
              <w:rPr>
                <w:bCs/>
                <w:color w:val="58595B"/>
                <w:w w:val="95"/>
                <w:sz w:val="20"/>
              </w:rPr>
              <w:t>analyzers,</w:t>
            </w:r>
            <w:r w:rsidRPr="009677EF">
              <w:rPr>
                <w:bCs/>
                <w:color w:val="58595B"/>
                <w:spacing w:val="28"/>
                <w:w w:val="95"/>
                <w:sz w:val="20"/>
              </w:rPr>
              <w:t xml:space="preserve"> </w:t>
            </w:r>
            <w:r w:rsidRPr="009677EF">
              <w:rPr>
                <w:bCs/>
                <w:color w:val="58595B"/>
                <w:w w:val="95"/>
                <w:sz w:val="20"/>
              </w:rPr>
              <w:t>flow</w:t>
            </w:r>
            <w:r w:rsidRPr="009677EF">
              <w:rPr>
                <w:bCs/>
                <w:color w:val="58595B"/>
                <w:spacing w:val="29"/>
                <w:w w:val="95"/>
                <w:sz w:val="20"/>
              </w:rPr>
              <w:t xml:space="preserve"> </w:t>
            </w:r>
            <w:r w:rsidRPr="009677EF">
              <w:rPr>
                <w:bCs/>
                <w:color w:val="58595B"/>
                <w:w w:val="95"/>
                <w:sz w:val="20"/>
              </w:rPr>
              <w:t>indicators,</w:t>
            </w:r>
            <w:r w:rsidRPr="009677EF">
              <w:rPr>
                <w:bCs/>
                <w:color w:val="58595B"/>
                <w:spacing w:val="1"/>
                <w:w w:val="95"/>
                <w:sz w:val="20"/>
              </w:rPr>
              <w:t xml:space="preserve"> </w:t>
            </w:r>
            <w:r w:rsidRPr="009677EF">
              <w:rPr>
                <w:bCs/>
                <w:color w:val="58595B"/>
                <w:w w:val="95"/>
                <w:sz w:val="20"/>
              </w:rPr>
              <w:t>pressure</w:t>
            </w:r>
            <w:r w:rsidRPr="009677EF">
              <w:rPr>
                <w:bCs/>
                <w:color w:val="58595B"/>
                <w:spacing w:val="29"/>
                <w:w w:val="95"/>
                <w:sz w:val="20"/>
              </w:rPr>
              <w:t xml:space="preserve"> </w:t>
            </w:r>
            <w:r w:rsidRPr="009677EF">
              <w:rPr>
                <w:bCs/>
                <w:color w:val="58595B"/>
                <w:w w:val="95"/>
                <w:sz w:val="20"/>
              </w:rPr>
              <w:t>alarms,</w:t>
            </w:r>
            <w:r w:rsidRPr="009677EF">
              <w:rPr>
                <w:bCs/>
                <w:color w:val="58595B"/>
                <w:spacing w:val="30"/>
                <w:w w:val="95"/>
                <w:sz w:val="20"/>
              </w:rPr>
              <w:t xml:space="preserve"> </w:t>
            </w:r>
            <w:r w:rsidRPr="009677EF">
              <w:rPr>
                <w:bCs/>
                <w:color w:val="58595B"/>
                <w:w w:val="95"/>
                <w:sz w:val="20"/>
              </w:rPr>
              <w:t>and</w:t>
            </w:r>
            <w:r w:rsidRPr="009677EF">
              <w:rPr>
                <w:bCs/>
                <w:color w:val="58595B"/>
                <w:spacing w:val="30"/>
                <w:w w:val="95"/>
                <w:sz w:val="20"/>
              </w:rPr>
              <w:t xml:space="preserve"> </w:t>
            </w:r>
            <w:r w:rsidRPr="009677EF">
              <w:rPr>
                <w:bCs/>
                <w:color w:val="58595B"/>
                <w:w w:val="95"/>
                <w:sz w:val="20"/>
              </w:rPr>
              <w:t>pressure</w:t>
            </w:r>
            <w:r w:rsidRPr="009677EF">
              <w:rPr>
                <w:bCs/>
                <w:color w:val="58595B"/>
                <w:spacing w:val="30"/>
                <w:w w:val="95"/>
                <w:sz w:val="20"/>
              </w:rPr>
              <w:t xml:space="preserve"> </w:t>
            </w:r>
            <w:r w:rsidRPr="009677EF">
              <w:rPr>
                <w:bCs/>
                <w:color w:val="58595B"/>
                <w:w w:val="95"/>
                <w:sz w:val="20"/>
              </w:rPr>
              <w:t>control</w:t>
            </w:r>
            <w:r w:rsidRPr="009677EF">
              <w:rPr>
                <w:bCs/>
                <w:color w:val="58595B"/>
                <w:spacing w:val="30"/>
                <w:w w:val="95"/>
                <w:sz w:val="20"/>
              </w:rPr>
              <w:t xml:space="preserve"> </w:t>
            </w:r>
            <w:r w:rsidRPr="009677EF">
              <w:rPr>
                <w:bCs/>
                <w:color w:val="58595B"/>
                <w:w w:val="95"/>
                <w:sz w:val="20"/>
              </w:rPr>
              <w:t>valves.</w:t>
            </w:r>
          </w:p>
          <w:p w14:paraId="79F2A47E" w14:textId="0CDA0B4A" w:rsidR="00056199" w:rsidRPr="009677EF" w:rsidRDefault="001C422A" w:rsidP="00FB1E31">
            <w:pPr>
              <w:pStyle w:val="ListParagraph"/>
              <w:numPr>
                <w:ilvl w:val="0"/>
                <w:numId w:val="36"/>
              </w:numPr>
              <w:spacing w:line="244" w:lineRule="auto"/>
              <w:ind w:left="250" w:hanging="270"/>
              <w:rPr>
                <w:bCs/>
                <w:sz w:val="20"/>
              </w:rPr>
            </w:pPr>
            <w:r w:rsidRPr="009677EF">
              <w:rPr>
                <w:bCs/>
                <w:color w:val="58595B"/>
                <w:w w:val="95"/>
                <w:sz w:val="20"/>
              </w:rPr>
              <w:t>Earn</w:t>
            </w:r>
            <w:r w:rsidRPr="009677EF">
              <w:rPr>
                <w:bCs/>
                <w:color w:val="58595B"/>
                <w:spacing w:val="30"/>
                <w:w w:val="95"/>
                <w:sz w:val="20"/>
              </w:rPr>
              <w:t xml:space="preserve"> </w:t>
            </w:r>
            <w:r w:rsidRPr="009677EF">
              <w:rPr>
                <w:bCs/>
                <w:color w:val="58595B"/>
                <w:w w:val="95"/>
                <w:sz w:val="20"/>
              </w:rPr>
              <w:t>credits</w:t>
            </w:r>
            <w:r w:rsidRPr="009677EF">
              <w:rPr>
                <w:bCs/>
                <w:color w:val="58595B"/>
                <w:spacing w:val="30"/>
                <w:w w:val="95"/>
                <w:sz w:val="20"/>
              </w:rPr>
              <w:t xml:space="preserve"> </w:t>
            </w:r>
            <w:r w:rsidRPr="009677EF">
              <w:rPr>
                <w:bCs/>
                <w:color w:val="58595B"/>
                <w:w w:val="95"/>
                <w:sz w:val="20"/>
              </w:rPr>
              <w:t>toward</w:t>
            </w:r>
            <w:r w:rsidRPr="009677EF">
              <w:rPr>
                <w:bCs/>
                <w:color w:val="58595B"/>
                <w:spacing w:val="30"/>
                <w:w w:val="95"/>
                <w:sz w:val="20"/>
              </w:rPr>
              <w:t xml:space="preserve"> </w:t>
            </w:r>
            <w:r w:rsidRPr="009677EF">
              <w:rPr>
                <w:bCs/>
                <w:color w:val="58595B"/>
                <w:w w:val="95"/>
                <w:sz w:val="20"/>
              </w:rPr>
              <w:t>a</w:t>
            </w:r>
            <w:r w:rsidRPr="009677EF">
              <w:rPr>
                <w:bCs/>
                <w:color w:val="58595B"/>
                <w:spacing w:val="30"/>
                <w:w w:val="95"/>
                <w:sz w:val="20"/>
              </w:rPr>
              <w:t xml:space="preserve"> </w:t>
            </w:r>
            <w:r w:rsidRPr="009677EF">
              <w:rPr>
                <w:bCs/>
                <w:color w:val="58595B"/>
                <w:w w:val="95"/>
                <w:sz w:val="20"/>
              </w:rPr>
              <w:t>certification</w:t>
            </w:r>
            <w:r w:rsidRPr="009677EF">
              <w:rPr>
                <w:bCs/>
                <w:color w:val="58595B"/>
                <w:spacing w:val="30"/>
                <w:w w:val="95"/>
                <w:sz w:val="20"/>
              </w:rPr>
              <w:t xml:space="preserve"> </w:t>
            </w:r>
            <w:r w:rsidRPr="009677EF">
              <w:rPr>
                <w:bCs/>
                <w:color w:val="58595B"/>
                <w:w w:val="95"/>
                <w:sz w:val="20"/>
              </w:rPr>
              <w:t>in</w:t>
            </w:r>
            <w:r w:rsidRPr="009677EF">
              <w:rPr>
                <w:bCs/>
                <w:color w:val="58595B"/>
                <w:spacing w:val="30"/>
                <w:w w:val="95"/>
                <w:sz w:val="20"/>
              </w:rPr>
              <w:t xml:space="preserve"> </w:t>
            </w:r>
            <w:r w:rsidRPr="009677EF">
              <w:rPr>
                <w:bCs/>
                <w:color w:val="58595B"/>
                <w:w w:val="95"/>
                <w:sz w:val="20"/>
              </w:rPr>
              <w:t>Process</w:t>
            </w:r>
            <w:r w:rsidRPr="009677EF">
              <w:rPr>
                <w:bCs/>
                <w:color w:val="58595B"/>
                <w:spacing w:val="-39"/>
                <w:w w:val="95"/>
                <w:sz w:val="20"/>
              </w:rPr>
              <w:t xml:space="preserve"> </w:t>
            </w:r>
            <w:r w:rsidRPr="009677EF">
              <w:rPr>
                <w:bCs/>
                <w:color w:val="58595B"/>
                <w:sz w:val="20"/>
              </w:rPr>
              <w:t>Technology</w:t>
            </w:r>
            <w:r w:rsidRPr="009677EF">
              <w:rPr>
                <w:bCs/>
                <w:color w:val="58595B"/>
                <w:spacing w:val="6"/>
                <w:sz w:val="20"/>
              </w:rPr>
              <w:t xml:space="preserve"> </w:t>
            </w:r>
            <w:r w:rsidRPr="009677EF">
              <w:rPr>
                <w:bCs/>
                <w:color w:val="58595B"/>
                <w:sz w:val="20"/>
              </w:rPr>
              <w:t>at</w:t>
            </w:r>
            <w:r w:rsidRPr="009677EF">
              <w:rPr>
                <w:bCs/>
                <w:color w:val="58595B"/>
                <w:spacing w:val="6"/>
                <w:sz w:val="20"/>
              </w:rPr>
              <w:t xml:space="preserve"> </w:t>
            </w:r>
            <w:r w:rsidRPr="009677EF">
              <w:rPr>
                <w:bCs/>
                <w:color w:val="58595B"/>
                <w:sz w:val="20"/>
              </w:rPr>
              <w:t>HCC.</w:t>
            </w:r>
          </w:p>
        </w:tc>
      </w:tr>
      <w:tr w:rsidR="00056199" w14:paraId="3DC953CD" w14:textId="77777777" w:rsidTr="00CB0F73">
        <w:tc>
          <w:tcPr>
            <w:tcW w:w="1548" w:type="dxa"/>
            <w:shd w:val="clear" w:color="auto" w:fill="auto"/>
            <w:vAlign w:val="center"/>
          </w:tcPr>
          <w:p w14:paraId="20432476" w14:textId="4DCB26F2" w:rsidR="00056199" w:rsidRPr="009677EF" w:rsidRDefault="00056199" w:rsidP="00FB1E31">
            <w:pPr>
              <w:spacing w:line="256" w:lineRule="auto"/>
              <w:jc w:val="center"/>
              <w:rPr>
                <w:b/>
                <w:bCs/>
                <w:sz w:val="20"/>
              </w:rPr>
            </w:pPr>
            <w:r w:rsidRPr="009677EF">
              <w:rPr>
                <w:b/>
                <w:bCs/>
                <w:sz w:val="20"/>
              </w:rPr>
              <w:t>Welding</w:t>
            </w:r>
          </w:p>
        </w:tc>
        <w:tc>
          <w:tcPr>
            <w:tcW w:w="8730" w:type="dxa"/>
            <w:shd w:val="clear" w:color="auto" w:fill="auto"/>
          </w:tcPr>
          <w:p w14:paraId="061508C1" w14:textId="77777777" w:rsidR="003558D0" w:rsidRPr="009677EF" w:rsidRDefault="003558D0" w:rsidP="00FB1E31">
            <w:pPr>
              <w:pStyle w:val="ListParagraph"/>
              <w:numPr>
                <w:ilvl w:val="0"/>
                <w:numId w:val="36"/>
              </w:numPr>
              <w:spacing w:line="244" w:lineRule="auto"/>
              <w:ind w:left="250" w:hanging="270"/>
              <w:rPr>
                <w:bCs/>
                <w:sz w:val="20"/>
              </w:rPr>
            </w:pPr>
            <w:r w:rsidRPr="009677EF">
              <w:rPr>
                <w:bCs/>
                <w:color w:val="58595B"/>
                <w:w w:val="95"/>
                <w:sz w:val="20"/>
              </w:rPr>
              <w:t>Perform</w:t>
            </w:r>
            <w:r w:rsidRPr="009677EF">
              <w:rPr>
                <w:bCs/>
                <w:color w:val="58595B"/>
                <w:spacing w:val="7"/>
                <w:w w:val="95"/>
                <w:sz w:val="20"/>
              </w:rPr>
              <w:t xml:space="preserve"> </w:t>
            </w:r>
            <w:r w:rsidRPr="009677EF">
              <w:rPr>
                <w:bCs/>
                <w:color w:val="58595B"/>
                <w:w w:val="95"/>
                <w:sz w:val="20"/>
              </w:rPr>
              <w:t>a</w:t>
            </w:r>
            <w:r w:rsidRPr="009677EF">
              <w:rPr>
                <w:bCs/>
                <w:color w:val="58595B"/>
                <w:spacing w:val="8"/>
                <w:w w:val="95"/>
                <w:sz w:val="20"/>
              </w:rPr>
              <w:t xml:space="preserve"> </w:t>
            </w:r>
            <w:r w:rsidRPr="009677EF">
              <w:rPr>
                <w:bCs/>
                <w:color w:val="58595B"/>
                <w:w w:val="95"/>
                <w:sz w:val="20"/>
              </w:rPr>
              <w:t>combination</w:t>
            </w:r>
            <w:r w:rsidRPr="009677EF">
              <w:rPr>
                <w:bCs/>
                <w:color w:val="58595B"/>
                <w:spacing w:val="7"/>
                <w:w w:val="95"/>
                <w:sz w:val="20"/>
              </w:rPr>
              <w:t xml:space="preserve"> </w:t>
            </w:r>
            <w:r w:rsidRPr="009677EF">
              <w:rPr>
                <w:bCs/>
                <w:color w:val="58595B"/>
                <w:w w:val="95"/>
                <w:sz w:val="20"/>
              </w:rPr>
              <w:t>of</w:t>
            </w:r>
            <w:r w:rsidRPr="009677EF">
              <w:rPr>
                <w:bCs/>
                <w:color w:val="58595B"/>
                <w:spacing w:val="8"/>
                <w:w w:val="95"/>
                <w:sz w:val="20"/>
              </w:rPr>
              <w:t xml:space="preserve"> </w:t>
            </w:r>
            <w:r w:rsidRPr="009677EF">
              <w:rPr>
                <w:bCs/>
                <w:color w:val="58595B"/>
                <w:w w:val="95"/>
                <w:sz w:val="20"/>
              </w:rPr>
              <w:t>simulations,</w:t>
            </w:r>
            <w:r w:rsidRPr="009677EF">
              <w:rPr>
                <w:bCs/>
                <w:color w:val="58595B"/>
                <w:spacing w:val="7"/>
                <w:w w:val="95"/>
                <w:sz w:val="20"/>
              </w:rPr>
              <w:t xml:space="preserve"> </w:t>
            </w:r>
            <w:r w:rsidRPr="009677EF">
              <w:rPr>
                <w:bCs/>
                <w:color w:val="58595B"/>
                <w:w w:val="95"/>
                <w:sz w:val="20"/>
              </w:rPr>
              <w:t>real-life,</w:t>
            </w:r>
            <w:r w:rsidRPr="009677EF">
              <w:rPr>
                <w:bCs/>
                <w:color w:val="58595B"/>
                <w:spacing w:val="-38"/>
                <w:w w:val="95"/>
                <w:sz w:val="20"/>
              </w:rPr>
              <w:t xml:space="preserve"> </w:t>
            </w:r>
            <w:r w:rsidRPr="009677EF">
              <w:rPr>
                <w:bCs/>
                <w:color w:val="58595B"/>
                <w:w w:val="95"/>
                <w:sz w:val="20"/>
              </w:rPr>
              <w:t>and</w:t>
            </w:r>
            <w:r w:rsidRPr="009677EF">
              <w:rPr>
                <w:bCs/>
                <w:color w:val="58595B"/>
                <w:spacing w:val="5"/>
                <w:w w:val="95"/>
                <w:sz w:val="20"/>
              </w:rPr>
              <w:t xml:space="preserve"> </w:t>
            </w:r>
            <w:r w:rsidRPr="009677EF">
              <w:rPr>
                <w:bCs/>
                <w:color w:val="58595B"/>
                <w:w w:val="95"/>
                <w:sz w:val="20"/>
              </w:rPr>
              <w:t>hands-on</w:t>
            </w:r>
            <w:r w:rsidRPr="009677EF">
              <w:rPr>
                <w:bCs/>
                <w:color w:val="58595B"/>
                <w:spacing w:val="5"/>
                <w:w w:val="95"/>
                <w:sz w:val="20"/>
              </w:rPr>
              <w:t xml:space="preserve"> </w:t>
            </w:r>
            <w:r w:rsidRPr="009677EF">
              <w:rPr>
                <w:bCs/>
                <w:color w:val="58595B"/>
                <w:w w:val="95"/>
                <w:sz w:val="20"/>
              </w:rPr>
              <w:t>welding</w:t>
            </w:r>
            <w:r w:rsidRPr="009677EF">
              <w:rPr>
                <w:bCs/>
                <w:color w:val="58595B"/>
                <w:spacing w:val="5"/>
                <w:w w:val="95"/>
                <w:sz w:val="20"/>
              </w:rPr>
              <w:t xml:space="preserve"> </w:t>
            </w:r>
            <w:r w:rsidRPr="009677EF">
              <w:rPr>
                <w:bCs/>
                <w:color w:val="58595B"/>
                <w:w w:val="95"/>
                <w:sz w:val="20"/>
              </w:rPr>
              <w:t>experiences</w:t>
            </w:r>
            <w:r w:rsidRPr="009677EF">
              <w:rPr>
                <w:bCs/>
                <w:color w:val="58595B"/>
                <w:spacing w:val="5"/>
                <w:w w:val="95"/>
                <w:sz w:val="20"/>
              </w:rPr>
              <w:t xml:space="preserve"> </w:t>
            </w:r>
            <w:r w:rsidRPr="009677EF">
              <w:rPr>
                <w:bCs/>
                <w:color w:val="58595B"/>
                <w:w w:val="95"/>
                <w:sz w:val="20"/>
              </w:rPr>
              <w:t>throughout</w:t>
            </w:r>
            <w:r w:rsidRPr="009677EF">
              <w:rPr>
                <w:bCs/>
                <w:color w:val="58595B"/>
                <w:spacing w:val="1"/>
                <w:w w:val="95"/>
                <w:sz w:val="20"/>
              </w:rPr>
              <w:t xml:space="preserve"> </w:t>
            </w:r>
            <w:r w:rsidRPr="009677EF">
              <w:rPr>
                <w:bCs/>
                <w:color w:val="58595B"/>
                <w:sz w:val="20"/>
              </w:rPr>
              <w:t>your</w:t>
            </w:r>
            <w:r w:rsidRPr="009677EF">
              <w:rPr>
                <w:bCs/>
                <w:color w:val="58595B"/>
                <w:spacing w:val="-5"/>
                <w:sz w:val="20"/>
              </w:rPr>
              <w:t xml:space="preserve"> </w:t>
            </w:r>
            <w:r w:rsidRPr="009677EF">
              <w:rPr>
                <w:bCs/>
                <w:color w:val="58595B"/>
                <w:sz w:val="20"/>
              </w:rPr>
              <w:t>time</w:t>
            </w:r>
            <w:r w:rsidRPr="009677EF">
              <w:rPr>
                <w:bCs/>
                <w:color w:val="58595B"/>
                <w:spacing w:val="-5"/>
                <w:sz w:val="20"/>
              </w:rPr>
              <w:t xml:space="preserve"> </w:t>
            </w:r>
            <w:r w:rsidRPr="009677EF">
              <w:rPr>
                <w:bCs/>
                <w:color w:val="58595B"/>
                <w:sz w:val="20"/>
              </w:rPr>
              <w:t>in</w:t>
            </w:r>
            <w:r w:rsidRPr="009677EF">
              <w:rPr>
                <w:bCs/>
                <w:color w:val="58595B"/>
                <w:spacing w:val="-5"/>
                <w:sz w:val="20"/>
              </w:rPr>
              <w:t xml:space="preserve"> </w:t>
            </w:r>
            <w:r w:rsidRPr="009677EF">
              <w:rPr>
                <w:bCs/>
                <w:color w:val="58595B"/>
                <w:sz w:val="20"/>
              </w:rPr>
              <w:t>the</w:t>
            </w:r>
            <w:r w:rsidRPr="009677EF">
              <w:rPr>
                <w:bCs/>
                <w:color w:val="58595B"/>
                <w:spacing w:val="-5"/>
                <w:sz w:val="20"/>
              </w:rPr>
              <w:t xml:space="preserve"> </w:t>
            </w:r>
            <w:r w:rsidRPr="009677EF">
              <w:rPr>
                <w:bCs/>
                <w:color w:val="58595B"/>
                <w:sz w:val="20"/>
              </w:rPr>
              <w:t>Welding</w:t>
            </w:r>
            <w:r w:rsidRPr="009677EF">
              <w:rPr>
                <w:bCs/>
                <w:color w:val="58595B"/>
                <w:spacing w:val="-5"/>
                <w:sz w:val="20"/>
              </w:rPr>
              <w:t xml:space="preserve"> </w:t>
            </w:r>
            <w:r w:rsidRPr="009677EF">
              <w:rPr>
                <w:bCs/>
                <w:color w:val="58595B"/>
                <w:sz w:val="20"/>
              </w:rPr>
              <w:t>Program.</w:t>
            </w:r>
          </w:p>
          <w:p w14:paraId="6FFD7ED2" w14:textId="77777777" w:rsidR="003558D0" w:rsidRPr="009677EF" w:rsidRDefault="003558D0" w:rsidP="00FB1E31">
            <w:pPr>
              <w:pStyle w:val="ListParagraph"/>
              <w:numPr>
                <w:ilvl w:val="0"/>
                <w:numId w:val="36"/>
              </w:numPr>
              <w:spacing w:line="244" w:lineRule="auto"/>
              <w:ind w:left="250" w:hanging="270"/>
              <w:rPr>
                <w:bCs/>
                <w:sz w:val="20"/>
              </w:rPr>
            </w:pPr>
            <w:r w:rsidRPr="009677EF">
              <w:rPr>
                <w:bCs/>
                <w:color w:val="58595B"/>
                <w:w w:val="95"/>
                <w:sz w:val="20"/>
              </w:rPr>
              <w:t>Provided</w:t>
            </w:r>
            <w:r w:rsidRPr="009677EF">
              <w:rPr>
                <w:bCs/>
                <w:color w:val="58595B"/>
                <w:spacing w:val="2"/>
                <w:w w:val="95"/>
                <w:sz w:val="20"/>
              </w:rPr>
              <w:t xml:space="preserve"> </w:t>
            </w:r>
            <w:r w:rsidRPr="009677EF">
              <w:rPr>
                <w:bCs/>
                <w:color w:val="58595B"/>
                <w:w w:val="95"/>
                <w:sz w:val="20"/>
              </w:rPr>
              <w:t>the</w:t>
            </w:r>
            <w:r w:rsidRPr="009677EF">
              <w:rPr>
                <w:bCs/>
                <w:color w:val="58595B"/>
                <w:spacing w:val="3"/>
                <w:w w:val="95"/>
                <w:sz w:val="20"/>
              </w:rPr>
              <w:t xml:space="preserve"> </w:t>
            </w:r>
            <w:r w:rsidRPr="009677EF">
              <w:rPr>
                <w:bCs/>
                <w:color w:val="58595B"/>
                <w:w w:val="95"/>
                <w:sz w:val="20"/>
              </w:rPr>
              <w:t>opportunity</w:t>
            </w:r>
            <w:r w:rsidRPr="009677EF">
              <w:rPr>
                <w:bCs/>
                <w:color w:val="58595B"/>
                <w:spacing w:val="2"/>
                <w:w w:val="95"/>
                <w:sz w:val="20"/>
              </w:rPr>
              <w:t xml:space="preserve"> </w:t>
            </w:r>
            <w:r w:rsidRPr="009677EF">
              <w:rPr>
                <w:bCs/>
                <w:color w:val="58595B"/>
                <w:w w:val="95"/>
                <w:sz w:val="20"/>
              </w:rPr>
              <w:t>to</w:t>
            </w:r>
            <w:r w:rsidRPr="009677EF">
              <w:rPr>
                <w:bCs/>
                <w:color w:val="58595B"/>
                <w:spacing w:val="3"/>
                <w:w w:val="95"/>
                <w:sz w:val="20"/>
              </w:rPr>
              <w:t xml:space="preserve"> </w:t>
            </w:r>
            <w:r w:rsidRPr="009677EF">
              <w:rPr>
                <w:bCs/>
                <w:color w:val="58595B"/>
                <w:w w:val="95"/>
                <w:sz w:val="20"/>
              </w:rPr>
              <w:t>participate</w:t>
            </w:r>
            <w:r w:rsidRPr="009677EF">
              <w:rPr>
                <w:bCs/>
                <w:color w:val="58595B"/>
                <w:spacing w:val="2"/>
                <w:w w:val="95"/>
                <w:sz w:val="20"/>
              </w:rPr>
              <w:t xml:space="preserve"> </w:t>
            </w:r>
            <w:r w:rsidRPr="009677EF">
              <w:rPr>
                <w:bCs/>
                <w:color w:val="58595B"/>
                <w:w w:val="95"/>
                <w:sz w:val="20"/>
              </w:rPr>
              <w:t>in</w:t>
            </w:r>
            <w:r w:rsidRPr="009677EF">
              <w:rPr>
                <w:bCs/>
                <w:color w:val="58595B"/>
                <w:spacing w:val="3"/>
                <w:w w:val="95"/>
                <w:sz w:val="20"/>
              </w:rPr>
              <w:t xml:space="preserve"> </w:t>
            </w:r>
            <w:r w:rsidRPr="009677EF">
              <w:rPr>
                <w:bCs/>
                <w:color w:val="58595B"/>
                <w:w w:val="95"/>
                <w:sz w:val="20"/>
              </w:rPr>
              <w:t>field</w:t>
            </w:r>
            <w:r w:rsidRPr="009677EF">
              <w:rPr>
                <w:bCs/>
                <w:color w:val="58595B"/>
                <w:spacing w:val="1"/>
                <w:w w:val="95"/>
                <w:sz w:val="20"/>
              </w:rPr>
              <w:t xml:space="preserve"> </w:t>
            </w:r>
            <w:r w:rsidRPr="009677EF">
              <w:rPr>
                <w:bCs/>
                <w:color w:val="58595B"/>
                <w:w w:val="95"/>
                <w:sz w:val="20"/>
              </w:rPr>
              <w:t>experiences</w:t>
            </w:r>
            <w:r w:rsidRPr="009677EF">
              <w:rPr>
                <w:bCs/>
                <w:color w:val="58595B"/>
                <w:spacing w:val="3"/>
                <w:w w:val="95"/>
                <w:sz w:val="20"/>
              </w:rPr>
              <w:t xml:space="preserve"> </w:t>
            </w:r>
            <w:r w:rsidRPr="009677EF">
              <w:rPr>
                <w:bCs/>
                <w:color w:val="58595B"/>
                <w:w w:val="95"/>
                <w:sz w:val="20"/>
              </w:rPr>
              <w:t>to</w:t>
            </w:r>
            <w:r w:rsidRPr="009677EF">
              <w:rPr>
                <w:bCs/>
                <w:color w:val="58595B"/>
                <w:spacing w:val="4"/>
                <w:w w:val="95"/>
                <w:sz w:val="20"/>
              </w:rPr>
              <w:t xml:space="preserve"> </w:t>
            </w:r>
            <w:r w:rsidRPr="009677EF">
              <w:rPr>
                <w:bCs/>
                <w:color w:val="58595B"/>
                <w:w w:val="95"/>
                <w:sz w:val="20"/>
              </w:rPr>
              <w:t>enhance</w:t>
            </w:r>
            <w:r w:rsidRPr="009677EF">
              <w:rPr>
                <w:bCs/>
                <w:color w:val="58595B"/>
                <w:spacing w:val="4"/>
                <w:w w:val="95"/>
                <w:sz w:val="20"/>
              </w:rPr>
              <w:t xml:space="preserve"> </w:t>
            </w:r>
            <w:r w:rsidRPr="009677EF">
              <w:rPr>
                <w:bCs/>
                <w:color w:val="58595B"/>
                <w:w w:val="95"/>
                <w:sz w:val="20"/>
              </w:rPr>
              <w:t>classroom</w:t>
            </w:r>
            <w:r w:rsidRPr="009677EF">
              <w:rPr>
                <w:bCs/>
                <w:color w:val="58595B"/>
                <w:spacing w:val="4"/>
                <w:w w:val="95"/>
                <w:sz w:val="20"/>
              </w:rPr>
              <w:t xml:space="preserve"> </w:t>
            </w:r>
            <w:r w:rsidRPr="009677EF">
              <w:rPr>
                <w:bCs/>
                <w:color w:val="58595B"/>
                <w:w w:val="95"/>
                <w:sz w:val="20"/>
              </w:rPr>
              <w:t>learning</w:t>
            </w:r>
            <w:r w:rsidRPr="009677EF">
              <w:rPr>
                <w:bCs/>
                <w:color w:val="58595B"/>
                <w:spacing w:val="4"/>
                <w:w w:val="95"/>
                <w:sz w:val="20"/>
              </w:rPr>
              <w:t xml:space="preserve"> </w:t>
            </w:r>
            <w:r w:rsidRPr="009677EF">
              <w:rPr>
                <w:bCs/>
                <w:color w:val="58595B"/>
                <w:w w:val="95"/>
                <w:sz w:val="20"/>
              </w:rPr>
              <w:t>and</w:t>
            </w:r>
            <w:r w:rsidRPr="009677EF">
              <w:rPr>
                <w:bCs/>
                <w:color w:val="58595B"/>
                <w:spacing w:val="1"/>
                <w:w w:val="95"/>
                <w:sz w:val="20"/>
              </w:rPr>
              <w:t xml:space="preserve"> </w:t>
            </w:r>
            <w:r w:rsidRPr="009677EF">
              <w:rPr>
                <w:bCs/>
                <w:color w:val="58595B"/>
                <w:w w:val="95"/>
                <w:sz w:val="20"/>
              </w:rPr>
              <w:t>to</w:t>
            </w:r>
            <w:r w:rsidRPr="009677EF">
              <w:rPr>
                <w:bCs/>
                <w:color w:val="58595B"/>
                <w:spacing w:val="3"/>
                <w:w w:val="95"/>
                <w:sz w:val="20"/>
              </w:rPr>
              <w:t xml:space="preserve"> </w:t>
            </w:r>
            <w:r w:rsidRPr="009677EF">
              <w:rPr>
                <w:bCs/>
                <w:color w:val="58595B"/>
                <w:w w:val="95"/>
                <w:sz w:val="20"/>
              </w:rPr>
              <w:t>seek</w:t>
            </w:r>
            <w:r w:rsidRPr="009677EF">
              <w:rPr>
                <w:bCs/>
                <w:color w:val="58595B"/>
                <w:spacing w:val="4"/>
                <w:w w:val="95"/>
                <w:sz w:val="20"/>
              </w:rPr>
              <w:t xml:space="preserve"> </w:t>
            </w:r>
            <w:r w:rsidRPr="009677EF">
              <w:rPr>
                <w:bCs/>
                <w:color w:val="58595B"/>
                <w:w w:val="95"/>
                <w:sz w:val="20"/>
              </w:rPr>
              <w:t>internships</w:t>
            </w:r>
            <w:r w:rsidRPr="009677EF">
              <w:rPr>
                <w:bCs/>
                <w:color w:val="58595B"/>
                <w:spacing w:val="4"/>
                <w:w w:val="95"/>
                <w:sz w:val="20"/>
              </w:rPr>
              <w:t xml:space="preserve"> </w:t>
            </w:r>
            <w:r w:rsidRPr="009677EF">
              <w:rPr>
                <w:bCs/>
                <w:color w:val="58595B"/>
                <w:w w:val="95"/>
                <w:sz w:val="20"/>
              </w:rPr>
              <w:t>or</w:t>
            </w:r>
            <w:r w:rsidRPr="009677EF">
              <w:rPr>
                <w:bCs/>
                <w:color w:val="58595B"/>
                <w:spacing w:val="3"/>
                <w:w w:val="95"/>
                <w:sz w:val="20"/>
              </w:rPr>
              <w:t xml:space="preserve"> </w:t>
            </w:r>
            <w:r w:rsidRPr="009677EF">
              <w:rPr>
                <w:bCs/>
                <w:color w:val="58595B"/>
                <w:w w:val="95"/>
                <w:sz w:val="20"/>
              </w:rPr>
              <w:t>possible</w:t>
            </w:r>
            <w:r w:rsidRPr="009677EF">
              <w:rPr>
                <w:bCs/>
                <w:color w:val="58595B"/>
                <w:spacing w:val="4"/>
                <w:w w:val="95"/>
                <w:sz w:val="20"/>
              </w:rPr>
              <w:t xml:space="preserve"> </w:t>
            </w:r>
            <w:r w:rsidRPr="009677EF">
              <w:rPr>
                <w:bCs/>
                <w:color w:val="58595B"/>
                <w:w w:val="95"/>
                <w:sz w:val="20"/>
              </w:rPr>
              <w:t>job</w:t>
            </w:r>
            <w:r w:rsidRPr="009677EF">
              <w:rPr>
                <w:bCs/>
                <w:color w:val="58595B"/>
                <w:spacing w:val="4"/>
                <w:w w:val="95"/>
                <w:sz w:val="20"/>
              </w:rPr>
              <w:t xml:space="preserve"> </w:t>
            </w:r>
            <w:r w:rsidRPr="009677EF">
              <w:rPr>
                <w:bCs/>
                <w:color w:val="58595B"/>
                <w:w w:val="95"/>
                <w:sz w:val="20"/>
              </w:rPr>
              <w:t>opportunities.</w:t>
            </w:r>
          </w:p>
          <w:p w14:paraId="4ADA8FBE" w14:textId="30133F31" w:rsidR="00056199" w:rsidRPr="009677EF" w:rsidRDefault="003558D0" w:rsidP="00FB1E31">
            <w:pPr>
              <w:pStyle w:val="ListParagraph"/>
              <w:numPr>
                <w:ilvl w:val="0"/>
                <w:numId w:val="36"/>
              </w:numPr>
              <w:spacing w:line="244" w:lineRule="auto"/>
              <w:ind w:left="250" w:hanging="270"/>
              <w:rPr>
                <w:bCs/>
                <w:sz w:val="20"/>
              </w:rPr>
            </w:pPr>
            <w:r w:rsidRPr="009677EF">
              <w:rPr>
                <w:bCs/>
                <w:color w:val="58595B"/>
                <w:w w:val="95"/>
                <w:sz w:val="20"/>
              </w:rPr>
              <w:t>Earn</w:t>
            </w:r>
            <w:r w:rsidRPr="009677EF">
              <w:rPr>
                <w:bCs/>
                <w:color w:val="58595B"/>
                <w:spacing w:val="9"/>
                <w:w w:val="95"/>
                <w:sz w:val="20"/>
              </w:rPr>
              <w:t xml:space="preserve"> </w:t>
            </w:r>
            <w:r w:rsidRPr="009677EF">
              <w:rPr>
                <w:bCs/>
                <w:color w:val="58595B"/>
                <w:w w:val="95"/>
                <w:sz w:val="20"/>
              </w:rPr>
              <w:t>9</w:t>
            </w:r>
            <w:r w:rsidRPr="009677EF">
              <w:rPr>
                <w:bCs/>
                <w:color w:val="58595B"/>
                <w:spacing w:val="9"/>
                <w:w w:val="95"/>
                <w:sz w:val="20"/>
              </w:rPr>
              <w:t xml:space="preserve"> </w:t>
            </w:r>
            <w:r w:rsidRPr="009677EF">
              <w:rPr>
                <w:bCs/>
                <w:color w:val="58595B"/>
                <w:w w:val="95"/>
                <w:sz w:val="20"/>
              </w:rPr>
              <w:t>or</w:t>
            </w:r>
            <w:r w:rsidRPr="009677EF">
              <w:rPr>
                <w:bCs/>
                <w:color w:val="58595B"/>
                <w:spacing w:val="10"/>
                <w:w w:val="95"/>
                <w:sz w:val="20"/>
              </w:rPr>
              <w:t xml:space="preserve"> </w:t>
            </w:r>
            <w:r w:rsidRPr="009677EF">
              <w:rPr>
                <w:bCs/>
                <w:color w:val="58595B"/>
                <w:w w:val="95"/>
                <w:sz w:val="20"/>
              </w:rPr>
              <w:t>more</w:t>
            </w:r>
            <w:r w:rsidRPr="009677EF">
              <w:rPr>
                <w:bCs/>
                <w:color w:val="58595B"/>
                <w:spacing w:val="9"/>
                <w:w w:val="95"/>
                <w:sz w:val="20"/>
              </w:rPr>
              <w:t xml:space="preserve"> </w:t>
            </w:r>
            <w:r w:rsidRPr="009677EF">
              <w:rPr>
                <w:bCs/>
                <w:color w:val="58595B"/>
                <w:w w:val="95"/>
                <w:sz w:val="20"/>
              </w:rPr>
              <w:t>credits</w:t>
            </w:r>
            <w:r w:rsidRPr="009677EF">
              <w:rPr>
                <w:bCs/>
                <w:color w:val="58595B"/>
                <w:spacing w:val="10"/>
                <w:w w:val="95"/>
                <w:sz w:val="20"/>
              </w:rPr>
              <w:t xml:space="preserve"> </w:t>
            </w:r>
            <w:r w:rsidRPr="009677EF">
              <w:rPr>
                <w:bCs/>
                <w:color w:val="58595B"/>
                <w:w w:val="95"/>
                <w:sz w:val="20"/>
              </w:rPr>
              <w:t>from</w:t>
            </w:r>
            <w:r w:rsidRPr="009677EF">
              <w:rPr>
                <w:bCs/>
                <w:color w:val="58595B"/>
                <w:spacing w:val="9"/>
                <w:w w:val="95"/>
                <w:sz w:val="20"/>
              </w:rPr>
              <w:t xml:space="preserve"> </w:t>
            </w:r>
            <w:r w:rsidRPr="009677EF">
              <w:rPr>
                <w:bCs/>
                <w:color w:val="58595B"/>
                <w:w w:val="95"/>
                <w:sz w:val="20"/>
              </w:rPr>
              <w:t>HCC</w:t>
            </w:r>
            <w:r w:rsidRPr="009677EF">
              <w:rPr>
                <w:bCs/>
                <w:color w:val="58595B"/>
                <w:spacing w:val="10"/>
                <w:w w:val="95"/>
                <w:sz w:val="20"/>
              </w:rPr>
              <w:t xml:space="preserve"> </w:t>
            </w:r>
            <w:r w:rsidRPr="009677EF">
              <w:rPr>
                <w:bCs/>
                <w:color w:val="58595B"/>
                <w:w w:val="95"/>
                <w:sz w:val="20"/>
              </w:rPr>
              <w:t>towards</w:t>
            </w:r>
            <w:r w:rsidRPr="009677EF">
              <w:rPr>
                <w:bCs/>
                <w:color w:val="58595B"/>
                <w:spacing w:val="9"/>
                <w:w w:val="95"/>
                <w:sz w:val="20"/>
              </w:rPr>
              <w:t xml:space="preserve"> </w:t>
            </w:r>
            <w:r w:rsidRPr="009677EF">
              <w:rPr>
                <w:bCs/>
                <w:color w:val="58595B"/>
                <w:w w:val="95"/>
                <w:sz w:val="20"/>
              </w:rPr>
              <w:t>a</w:t>
            </w:r>
            <w:r w:rsidRPr="009677EF">
              <w:rPr>
                <w:bCs/>
                <w:color w:val="58595B"/>
                <w:spacing w:val="-39"/>
                <w:w w:val="95"/>
                <w:sz w:val="20"/>
              </w:rPr>
              <w:t xml:space="preserve"> </w:t>
            </w:r>
            <w:r w:rsidRPr="009677EF">
              <w:rPr>
                <w:bCs/>
                <w:color w:val="58595B"/>
                <w:w w:val="95"/>
                <w:sz w:val="20"/>
              </w:rPr>
              <w:t>structural</w:t>
            </w:r>
            <w:r w:rsidRPr="009677EF">
              <w:rPr>
                <w:bCs/>
                <w:color w:val="58595B"/>
                <w:spacing w:val="6"/>
                <w:w w:val="95"/>
                <w:sz w:val="20"/>
              </w:rPr>
              <w:t xml:space="preserve"> </w:t>
            </w:r>
            <w:r w:rsidRPr="009677EF">
              <w:rPr>
                <w:bCs/>
                <w:color w:val="58595B"/>
                <w:w w:val="95"/>
                <w:sz w:val="20"/>
              </w:rPr>
              <w:t>welding</w:t>
            </w:r>
            <w:r w:rsidRPr="009677EF">
              <w:rPr>
                <w:bCs/>
                <w:color w:val="58595B"/>
                <w:spacing w:val="6"/>
                <w:w w:val="95"/>
                <w:sz w:val="20"/>
              </w:rPr>
              <w:t xml:space="preserve"> </w:t>
            </w:r>
            <w:r w:rsidRPr="009677EF">
              <w:rPr>
                <w:bCs/>
                <w:color w:val="58595B"/>
                <w:w w:val="95"/>
                <w:sz w:val="20"/>
              </w:rPr>
              <w:t>workforce</w:t>
            </w:r>
            <w:r w:rsidRPr="009677EF">
              <w:rPr>
                <w:bCs/>
                <w:color w:val="58595B"/>
                <w:spacing w:val="6"/>
                <w:w w:val="95"/>
                <w:sz w:val="20"/>
              </w:rPr>
              <w:t xml:space="preserve"> </w:t>
            </w:r>
            <w:r w:rsidRPr="009677EF">
              <w:rPr>
                <w:bCs/>
                <w:color w:val="58595B"/>
                <w:w w:val="95"/>
                <w:sz w:val="20"/>
              </w:rPr>
              <w:t>certificate.</w:t>
            </w:r>
          </w:p>
        </w:tc>
      </w:tr>
    </w:tbl>
    <w:p w14:paraId="35C0AE29" w14:textId="78AD0B4F" w:rsidR="00BF7AEA" w:rsidRPr="00B96AA9" w:rsidRDefault="002553E9" w:rsidP="00906AFB">
      <w:pPr>
        <w:pStyle w:val="Heading6"/>
      </w:pPr>
      <w:bookmarkStart w:id="18" w:name="_Toc66695345"/>
      <w:r w:rsidRPr="00B96AA9">
        <w:rPr>
          <w:noProof/>
        </w:rPr>
        <w:lastRenderedPageBreak/>
        <w:drawing>
          <wp:anchor distT="0" distB="0" distL="0" distR="0" simplePos="0" relativeHeight="251659264" behindDoc="0" locked="0" layoutInCell="1" allowOverlap="1" wp14:anchorId="472F1DA8" wp14:editId="75919AF5">
            <wp:simplePos x="0" y="0"/>
            <wp:positionH relativeFrom="page">
              <wp:posOffset>740663</wp:posOffset>
            </wp:positionH>
            <wp:positionV relativeFrom="paragraph">
              <wp:posOffset>314523</wp:posOffset>
            </wp:positionV>
            <wp:extent cx="5489448" cy="100583"/>
            <wp:effectExtent l="0" t="0" r="0" b="0"/>
            <wp:wrapTopAndBottom/>
            <wp:docPr id="11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9.png"/>
                    <pic:cNvPicPr/>
                  </pic:nvPicPr>
                  <pic:blipFill>
                    <a:blip r:embed="rId16" cstate="print"/>
                    <a:stretch>
                      <a:fillRect/>
                    </a:stretch>
                  </pic:blipFill>
                  <pic:spPr>
                    <a:xfrm>
                      <a:off x="0" y="0"/>
                      <a:ext cx="5489448" cy="100583"/>
                    </a:xfrm>
                    <a:prstGeom prst="rect">
                      <a:avLst/>
                    </a:prstGeom>
                  </pic:spPr>
                </pic:pic>
              </a:graphicData>
            </a:graphic>
          </wp:anchor>
        </w:drawing>
      </w:r>
      <w:r w:rsidRPr="00B96AA9">
        <w:t>Alternative</w:t>
      </w:r>
      <w:r w:rsidRPr="00B96AA9">
        <w:rPr>
          <w:spacing w:val="-3"/>
        </w:rPr>
        <w:t xml:space="preserve"> </w:t>
      </w:r>
      <w:r w:rsidRPr="00B96AA9">
        <w:t>Methods</w:t>
      </w:r>
      <w:r w:rsidRPr="00B96AA9">
        <w:rPr>
          <w:spacing w:val="-2"/>
        </w:rPr>
        <w:t xml:space="preserve"> </w:t>
      </w:r>
      <w:r w:rsidRPr="00B96AA9">
        <w:t>for</w:t>
      </w:r>
      <w:r w:rsidRPr="00B96AA9">
        <w:rPr>
          <w:spacing w:val="-3"/>
        </w:rPr>
        <w:t xml:space="preserve"> </w:t>
      </w:r>
      <w:r w:rsidRPr="00B96AA9">
        <w:t>Earning</w:t>
      </w:r>
      <w:r w:rsidRPr="00B96AA9">
        <w:rPr>
          <w:spacing w:val="-1"/>
        </w:rPr>
        <w:t xml:space="preserve"> </w:t>
      </w:r>
      <w:r w:rsidR="008615FF">
        <w:rPr>
          <w:spacing w:val="-1"/>
        </w:rPr>
        <w:t xml:space="preserve">High School </w:t>
      </w:r>
      <w:r w:rsidRPr="00B96AA9">
        <w:t>Credit</w:t>
      </w:r>
      <w:bookmarkEnd w:id="18"/>
    </w:p>
    <w:p w14:paraId="3E5184D3" w14:textId="77777777" w:rsidR="00906AFB" w:rsidRDefault="00906AFB" w:rsidP="00983E3F">
      <w:pPr>
        <w:pStyle w:val="BodyText"/>
        <w:ind w:left="649" w:right="844"/>
      </w:pPr>
    </w:p>
    <w:p w14:paraId="3BE634C6" w14:textId="2B0A1EEF" w:rsidR="00BF7AEA" w:rsidRPr="00B96AA9" w:rsidRDefault="00362569" w:rsidP="00983E3F">
      <w:pPr>
        <w:pStyle w:val="BodyText"/>
        <w:ind w:left="649" w:right="844"/>
      </w:pPr>
      <w:r w:rsidRPr="00B96AA9">
        <w:t>Yates</w:t>
      </w:r>
      <w:r w:rsidR="002553E9" w:rsidRPr="00B96AA9">
        <w:rPr>
          <w:spacing w:val="-11"/>
        </w:rPr>
        <w:t xml:space="preserve"> </w:t>
      </w:r>
      <w:r w:rsidR="002553E9" w:rsidRPr="00B96AA9">
        <w:t>students</w:t>
      </w:r>
      <w:r w:rsidR="002553E9" w:rsidRPr="00B96AA9">
        <w:rPr>
          <w:spacing w:val="-10"/>
        </w:rPr>
        <w:t xml:space="preserve"> </w:t>
      </w:r>
      <w:r w:rsidR="0083255E" w:rsidRPr="00B96AA9">
        <w:t>can</w:t>
      </w:r>
      <w:r w:rsidR="002553E9" w:rsidRPr="00B96AA9">
        <w:rPr>
          <w:spacing w:val="-10"/>
        </w:rPr>
        <w:t xml:space="preserve"> </w:t>
      </w:r>
      <w:r w:rsidR="002553E9" w:rsidRPr="00B96AA9">
        <w:t>earn</w:t>
      </w:r>
      <w:r w:rsidR="002553E9" w:rsidRPr="00B96AA9">
        <w:rPr>
          <w:spacing w:val="-10"/>
        </w:rPr>
        <w:t xml:space="preserve"> </w:t>
      </w:r>
      <w:r w:rsidR="002553E9" w:rsidRPr="00B96AA9">
        <w:t>credit</w:t>
      </w:r>
      <w:r w:rsidR="002553E9" w:rsidRPr="00B96AA9">
        <w:rPr>
          <w:spacing w:val="-9"/>
        </w:rPr>
        <w:t xml:space="preserve"> </w:t>
      </w:r>
      <w:r w:rsidR="002553E9" w:rsidRPr="00B96AA9">
        <w:t>beyond</w:t>
      </w:r>
      <w:r w:rsidR="002553E9" w:rsidRPr="00B96AA9">
        <w:rPr>
          <w:spacing w:val="-10"/>
        </w:rPr>
        <w:t xml:space="preserve"> </w:t>
      </w:r>
      <w:r w:rsidR="002553E9" w:rsidRPr="00B96AA9">
        <w:t>enrollment</w:t>
      </w:r>
      <w:r w:rsidR="002553E9" w:rsidRPr="00B96AA9">
        <w:rPr>
          <w:spacing w:val="-11"/>
        </w:rPr>
        <w:t xml:space="preserve"> </w:t>
      </w:r>
      <w:r w:rsidR="002553E9" w:rsidRPr="00B96AA9">
        <w:t>in</w:t>
      </w:r>
      <w:r w:rsidR="002553E9" w:rsidRPr="00B96AA9">
        <w:rPr>
          <w:spacing w:val="-10"/>
        </w:rPr>
        <w:t xml:space="preserve"> </w:t>
      </w:r>
      <w:r w:rsidR="002553E9" w:rsidRPr="00B96AA9">
        <w:t>the</w:t>
      </w:r>
      <w:r w:rsidR="002553E9" w:rsidRPr="00B96AA9">
        <w:rPr>
          <w:spacing w:val="-10"/>
        </w:rPr>
        <w:t xml:space="preserve"> </w:t>
      </w:r>
      <w:r w:rsidR="002553E9" w:rsidRPr="00B96AA9">
        <w:t>traditional</w:t>
      </w:r>
      <w:r w:rsidR="002553E9" w:rsidRPr="00B96AA9">
        <w:rPr>
          <w:spacing w:val="-9"/>
        </w:rPr>
        <w:t xml:space="preserve"> </w:t>
      </w:r>
      <w:r w:rsidR="002553E9" w:rsidRPr="00B96AA9">
        <w:t>classroom</w:t>
      </w:r>
      <w:r w:rsidR="002553E9" w:rsidRPr="00B96AA9">
        <w:rPr>
          <w:spacing w:val="-11"/>
        </w:rPr>
        <w:t xml:space="preserve"> </w:t>
      </w:r>
      <w:r w:rsidR="002553E9" w:rsidRPr="00B96AA9">
        <w:t>setting.</w:t>
      </w:r>
      <w:r w:rsidR="002553E9" w:rsidRPr="00B96AA9">
        <w:rPr>
          <w:spacing w:val="35"/>
        </w:rPr>
        <w:t xml:space="preserve"> </w:t>
      </w:r>
      <w:r w:rsidR="002553E9" w:rsidRPr="00B96AA9">
        <w:t>Specific</w:t>
      </w:r>
      <w:r w:rsidR="002553E9" w:rsidRPr="00B96AA9">
        <w:rPr>
          <w:spacing w:val="-12"/>
        </w:rPr>
        <w:t xml:space="preserve"> </w:t>
      </w:r>
      <w:r w:rsidR="002553E9" w:rsidRPr="00B96AA9">
        <w:t>requirements</w:t>
      </w:r>
      <w:r w:rsidR="002553E9" w:rsidRPr="00B96AA9">
        <w:rPr>
          <w:spacing w:val="1"/>
        </w:rPr>
        <w:t xml:space="preserve"> </w:t>
      </w:r>
      <w:r w:rsidR="002553E9" w:rsidRPr="00B96AA9">
        <w:t>must</w:t>
      </w:r>
      <w:r w:rsidR="002553E9" w:rsidRPr="00B96AA9">
        <w:rPr>
          <w:spacing w:val="-1"/>
        </w:rPr>
        <w:t xml:space="preserve"> </w:t>
      </w:r>
      <w:r w:rsidR="002553E9" w:rsidRPr="00B96AA9">
        <w:t>be met</w:t>
      </w:r>
      <w:r w:rsidR="002553E9" w:rsidRPr="00B96AA9">
        <w:rPr>
          <w:spacing w:val="-1"/>
        </w:rPr>
        <w:t xml:space="preserve"> </w:t>
      </w:r>
      <w:r w:rsidR="002553E9" w:rsidRPr="00B96AA9">
        <w:t>in</w:t>
      </w:r>
      <w:r w:rsidR="002553E9" w:rsidRPr="00B96AA9">
        <w:rPr>
          <w:spacing w:val="-1"/>
        </w:rPr>
        <w:t xml:space="preserve"> </w:t>
      </w:r>
      <w:r w:rsidR="002553E9" w:rsidRPr="00B96AA9">
        <w:t>using the</w:t>
      </w:r>
      <w:r w:rsidR="002553E9" w:rsidRPr="00B96AA9">
        <w:rPr>
          <w:spacing w:val="-1"/>
        </w:rPr>
        <w:t xml:space="preserve"> </w:t>
      </w:r>
      <w:r w:rsidR="00E2728A" w:rsidRPr="00B96AA9">
        <w:t>following</w:t>
      </w:r>
      <w:r w:rsidR="002553E9" w:rsidRPr="00B96AA9">
        <w:t xml:space="preserve"> alternative methods</w:t>
      </w:r>
      <w:r w:rsidR="002553E9" w:rsidRPr="00B96AA9">
        <w:rPr>
          <w:spacing w:val="-1"/>
        </w:rPr>
        <w:t xml:space="preserve"> </w:t>
      </w:r>
      <w:r w:rsidR="002553E9" w:rsidRPr="00B96AA9">
        <w:t>for</w:t>
      </w:r>
      <w:r w:rsidR="002553E9" w:rsidRPr="00B96AA9">
        <w:rPr>
          <w:spacing w:val="-1"/>
        </w:rPr>
        <w:t xml:space="preserve"> </w:t>
      </w:r>
      <w:r w:rsidR="002553E9" w:rsidRPr="00B96AA9">
        <w:t>earning</w:t>
      </w:r>
      <w:r w:rsidR="002553E9" w:rsidRPr="00B96AA9">
        <w:rPr>
          <w:spacing w:val="-1"/>
        </w:rPr>
        <w:t xml:space="preserve"> </w:t>
      </w:r>
      <w:r w:rsidR="002553E9" w:rsidRPr="00B96AA9">
        <w:t>credit.</w:t>
      </w:r>
    </w:p>
    <w:p w14:paraId="609D1CF4" w14:textId="77777777" w:rsidR="009E39C3" w:rsidRDefault="009E39C3" w:rsidP="00983E3F">
      <w:pPr>
        <w:ind w:left="650"/>
        <w:rPr>
          <w:b/>
          <w:sz w:val="24"/>
        </w:rPr>
      </w:pPr>
    </w:p>
    <w:p w14:paraId="098351DF" w14:textId="152FAA18" w:rsidR="00BF7AEA" w:rsidRPr="00906AFB" w:rsidRDefault="002553E9" w:rsidP="00983E3F">
      <w:pPr>
        <w:ind w:left="650"/>
        <w:rPr>
          <w:b/>
          <w:sz w:val="24"/>
          <w:szCs w:val="24"/>
        </w:rPr>
      </w:pPr>
      <w:r w:rsidRPr="00906AFB">
        <w:rPr>
          <w:b/>
          <w:sz w:val="24"/>
          <w:szCs w:val="24"/>
        </w:rPr>
        <w:t>TEXAS</w:t>
      </w:r>
      <w:r w:rsidRPr="00906AFB">
        <w:rPr>
          <w:b/>
          <w:spacing w:val="-1"/>
          <w:sz w:val="24"/>
          <w:szCs w:val="24"/>
        </w:rPr>
        <w:t xml:space="preserve"> </w:t>
      </w:r>
      <w:r w:rsidRPr="00906AFB">
        <w:rPr>
          <w:b/>
          <w:sz w:val="24"/>
          <w:szCs w:val="24"/>
        </w:rPr>
        <w:t>VIRTUAL</w:t>
      </w:r>
      <w:r w:rsidRPr="00906AFB">
        <w:rPr>
          <w:b/>
          <w:spacing w:val="-2"/>
          <w:sz w:val="24"/>
          <w:szCs w:val="24"/>
        </w:rPr>
        <w:t xml:space="preserve"> </w:t>
      </w:r>
      <w:r w:rsidRPr="00906AFB">
        <w:rPr>
          <w:b/>
          <w:sz w:val="24"/>
          <w:szCs w:val="24"/>
        </w:rPr>
        <w:t>SCHOOL</w:t>
      </w:r>
      <w:r w:rsidRPr="00906AFB">
        <w:rPr>
          <w:b/>
          <w:spacing w:val="-2"/>
          <w:sz w:val="24"/>
          <w:szCs w:val="24"/>
        </w:rPr>
        <w:t xml:space="preserve"> </w:t>
      </w:r>
      <w:r w:rsidRPr="00906AFB">
        <w:rPr>
          <w:b/>
          <w:sz w:val="24"/>
          <w:szCs w:val="24"/>
        </w:rPr>
        <w:t>NETWORK</w:t>
      </w:r>
      <w:r w:rsidRPr="00906AFB">
        <w:rPr>
          <w:b/>
          <w:spacing w:val="-1"/>
          <w:sz w:val="24"/>
          <w:szCs w:val="24"/>
        </w:rPr>
        <w:t xml:space="preserve"> </w:t>
      </w:r>
      <w:r w:rsidRPr="00906AFB">
        <w:rPr>
          <w:b/>
          <w:sz w:val="24"/>
          <w:szCs w:val="24"/>
        </w:rPr>
        <w:t>(TXVSN)</w:t>
      </w:r>
    </w:p>
    <w:p w14:paraId="0DE8857F" w14:textId="77777777" w:rsidR="00BF7AEA" w:rsidRPr="00B96AA9" w:rsidRDefault="002553E9" w:rsidP="00983E3F">
      <w:pPr>
        <w:pStyle w:val="BodyText"/>
        <w:ind w:left="649" w:right="843"/>
      </w:pPr>
      <w:r w:rsidRPr="00B96AA9">
        <w:t>The 80th Texas Legislature passed Senate Bill 1788, authorizing the Texas Education Agency to establish and administer a</w:t>
      </w:r>
      <w:r w:rsidRPr="00B96AA9">
        <w:rPr>
          <w:spacing w:val="1"/>
        </w:rPr>
        <w:t xml:space="preserve"> </w:t>
      </w:r>
      <w:r w:rsidRPr="00B96AA9">
        <w:t>state virtual school network to provide education to students through electronic means. An electronic course is defined as a</w:t>
      </w:r>
      <w:r w:rsidRPr="00B96AA9">
        <w:rPr>
          <w:spacing w:val="1"/>
        </w:rPr>
        <w:t xml:space="preserve"> </w:t>
      </w:r>
      <w:r w:rsidRPr="00B96AA9">
        <w:t>course</w:t>
      </w:r>
      <w:r w:rsidRPr="00B96AA9">
        <w:rPr>
          <w:spacing w:val="-13"/>
        </w:rPr>
        <w:t xml:space="preserve"> </w:t>
      </w:r>
      <w:r w:rsidRPr="00B96AA9">
        <w:t>in</w:t>
      </w:r>
      <w:r w:rsidRPr="00B96AA9">
        <w:rPr>
          <w:spacing w:val="-13"/>
        </w:rPr>
        <w:t xml:space="preserve"> </w:t>
      </w:r>
      <w:r w:rsidRPr="00B96AA9">
        <w:t>which</w:t>
      </w:r>
      <w:r w:rsidRPr="00B96AA9">
        <w:rPr>
          <w:spacing w:val="-13"/>
        </w:rPr>
        <w:t xml:space="preserve"> </w:t>
      </w:r>
      <w:r w:rsidRPr="00B96AA9">
        <w:t>instruction</w:t>
      </w:r>
      <w:r w:rsidRPr="00B96AA9">
        <w:rPr>
          <w:spacing w:val="-12"/>
        </w:rPr>
        <w:t xml:space="preserve"> </w:t>
      </w:r>
      <w:r w:rsidRPr="00B96AA9">
        <w:t>and</w:t>
      </w:r>
      <w:r w:rsidRPr="00B96AA9">
        <w:rPr>
          <w:spacing w:val="-13"/>
        </w:rPr>
        <w:t xml:space="preserve"> </w:t>
      </w:r>
      <w:r w:rsidRPr="00B96AA9">
        <w:t>content</w:t>
      </w:r>
      <w:r w:rsidRPr="00B96AA9">
        <w:rPr>
          <w:spacing w:val="-12"/>
        </w:rPr>
        <w:t xml:space="preserve"> </w:t>
      </w:r>
      <w:r w:rsidRPr="00B96AA9">
        <w:t>are</w:t>
      </w:r>
      <w:r w:rsidRPr="00B96AA9">
        <w:rPr>
          <w:spacing w:val="-12"/>
        </w:rPr>
        <w:t xml:space="preserve"> </w:t>
      </w:r>
      <w:r w:rsidRPr="00B96AA9">
        <w:t>delivered</w:t>
      </w:r>
      <w:r w:rsidRPr="00B96AA9">
        <w:rPr>
          <w:spacing w:val="-12"/>
        </w:rPr>
        <w:t xml:space="preserve"> </w:t>
      </w:r>
      <w:r w:rsidRPr="00B96AA9">
        <w:t>primarily</w:t>
      </w:r>
      <w:r w:rsidRPr="00B96AA9">
        <w:rPr>
          <w:spacing w:val="-13"/>
        </w:rPr>
        <w:t xml:space="preserve"> </w:t>
      </w:r>
      <w:r w:rsidRPr="00B96AA9">
        <w:t>over</w:t>
      </w:r>
      <w:r w:rsidRPr="00B96AA9">
        <w:rPr>
          <w:spacing w:val="-12"/>
        </w:rPr>
        <w:t xml:space="preserve"> </w:t>
      </w:r>
      <w:r w:rsidRPr="00B96AA9">
        <w:t>the</w:t>
      </w:r>
      <w:r w:rsidRPr="00B96AA9">
        <w:rPr>
          <w:spacing w:val="-13"/>
        </w:rPr>
        <w:t xml:space="preserve"> </w:t>
      </w:r>
      <w:r w:rsidRPr="00B96AA9">
        <w:t>Internet;</w:t>
      </w:r>
      <w:r w:rsidRPr="00B96AA9">
        <w:rPr>
          <w:spacing w:val="-12"/>
        </w:rPr>
        <w:t xml:space="preserve"> </w:t>
      </w:r>
      <w:r w:rsidRPr="00B96AA9">
        <w:t>a</w:t>
      </w:r>
      <w:r w:rsidRPr="00B96AA9">
        <w:rPr>
          <w:spacing w:val="-12"/>
        </w:rPr>
        <w:t xml:space="preserve"> </w:t>
      </w:r>
      <w:r w:rsidRPr="00B96AA9">
        <w:t>student</w:t>
      </w:r>
      <w:r w:rsidRPr="00B96AA9">
        <w:rPr>
          <w:spacing w:val="-12"/>
        </w:rPr>
        <w:t xml:space="preserve"> </w:t>
      </w:r>
      <w:r w:rsidRPr="00B96AA9">
        <w:t>and</w:t>
      </w:r>
      <w:r w:rsidRPr="00B96AA9">
        <w:rPr>
          <w:spacing w:val="-12"/>
        </w:rPr>
        <w:t xml:space="preserve"> </w:t>
      </w:r>
      <w:r w:rsidRPr="00B96AA9">
        <w:t>teacher</w:t>
      </w:r>
      <w:r w:rsidRPr="00B96AA9">
        <w:rPr>
          <w:spacing w:val="-12"/>
        </w:rPr>
        <w:t xml:space="preserve"> </w:t>
      </w:r>
      <w:r w:rsidRPr="00B96AA9">
        <w:t>are</w:t>
      </w:r>
      <w:r w:rsidRPr="00B96AA9">
        <w:rPr>
          <w:spacing w:val="-12"/>
        </w:rPr>
        <w:t xml:space="preserve"> </w:t>
      </w:r>
      <w:r w:rsidRPr="00B96AA9">
        <w:t>in</w:t>
      </w:r>
      <w:r w:rsidRPr="00B96AA9">
        <w:rPr>
          <w:spacing w:val="-12"/>
        </w:rPr>
        <w:t xml:space="preserve"> </w:t>
      </w:r>
      <w:r w:rsidRPr="00B96AA9">
        <w:t>different</w:t>
      </w:r>
      <w:r w:rsidRPr="00B96AA9">
        <w:rPr>
          <w:spacing w:val="-13"/>
        </w:rPr>
        <w:t xml:space="preserve"> </w:t>
      </w:r>
      <w:r w:rsidRPr="00B96AA9">
        <w:t>locations</w:t>
      </w:r>
      <w:r w:rsidRPr="00B96AA9">
        <w:rPr>
          <w:spacing w:val="-53"/>
        </w:rPr>
        <w:t xml:space="preserve"> </w:t>
      </w:r>
      <w:r w:rsidRPr="00B96AA9">
        <w:t>for a majority of the student's instructional period; most instructional activities take place in an online environment; the online</w:t>
      </w:r>
      <w:r w:rsidRPr="00B96AA9">
        <w:rPr>
          <w:spacing w:val="1"/>
        </w:rPr>
        <w:t xml:space="preserve"> </w:t>
      </w:r>
      <w:r w:rsidRPr="00B96AA9">
        <w:t>instructional activities are integral to the academic program; extensive communication between a student and a teacher and</w:t>
      </w:r>
      <w:r w:rsidRPr="00B96AA9">
        <w:rPr>
          <w:spacing w:val="1"/>
        </w:rPr>
        <w:t xml:space="preserve"> </w:t>
      </w:r>
      <w:r w:rsidRPr="00B96AA9">
        <w:t>among students is emphasized; and a student is not required to be located on the physical premises of a school district or</w:t>
      </w:r>
      <w:r w:rsidRPr="00B96AA9">
        <w:rPr>
          <w:spacing w:val="1"/>
        </w:rPr>
        <w:t xml:space="preserve"> </w:t>
      </w:r>
      <w:r w:rsidRPr="00B96AA9">
        <w:t>open-enrollment</w:t>
      </w:r>
      <w:r w:rsidRPr="00B96AA9">
        <w:rPr>
          <w:spacing w:val="-1"/>
        </w:rPr>
        <w:t xml:space="preserve"> </w:t>
      </w:r>
      <w:r w:rsidRPr="00B96AA9">
        <w:t>charter</w:t>
      </w:r>
      <w:r w:rsidRPr="00B96AA9">
        <w:rPr>
          <w:spacing w:val="-1"/>
        </w:rPr>
        <w:t xml:space="preserve"> </w:t>
      </w:r>
      <w:r w:rsidRPr="00B96AA9">
        <w:t>school.</w:t>
      </w:r>
    </w:p>
    <w:p w14:paraId="2C56166E" w14:textId="614B1E5C" w:rsidR="00BF7AEA" w:rsidRPr="00B96AA9" w:rsidRDefault="002553E9" w:rsidP="00983E3F">
      <w:pPr>
        <w:pStyle w:val="BodyText"/>
        <w:ind w:left="649" w:right="840"/>
      </w:pPr>
      <w:r w:rsidRPr="00B96AA9">
        <w:t>The Texas Virtual School Network (TxVSN) provides opportunities and options for Texas students through online courses.</w:t>
      </w:r>
      <w:r w:rsidRPr="00B96AA9">
        <w:rPr>
          <w:spacing w:val="1"/>
        </w:rPr>
        <w:t xml:space="preserve"> </w:t>
      </w:r>
      <w:r w:rsidRPr="00B96AA9">
        <w:t>Students who wish to enroll in a Texas Virtual School Network course must submit a written request to the principal on the</w:t>
      </w:r>
      <w:r w:rsidRPr="00B96AA9">
        <w:rPr>
          <w:spacing w:val="1"/>
        </w:rPr>
        <w:t xml:space="preserve"> </w:t>
      </w:r>
      <w:r w:rsidRPr="00B96AA9">
        <w:t>campus in which they are enrolled and must receive approval prior to enrollment.</w:t>
      </w:r>
      <w:r w:rsidRPr="00B96AA9">
        <w:rPr>
          <w:spacing w:val="1"/>
        </w:rPr>
        <w:t xml:space="preserve"> </w:t>
      </w:r>
      <w:r w:rsidRPr="00B96AA9">
        <w:t>Students will not be allowed to enroll in a</w:t>
      </w:r>
      <w:r w:rsidRPr="00B96AA9">
        <w:rPr>
          <w:spacing w:val="1"/>
        </w:rPr>
        <w:t xml:space="preserve"> </w:t>
      </w:r>
      <w:r w:rsidRPr="00B96AA9">
        <w:t xml:space="preserve">TxVSN course if </w:t>
      </w:r>
      <w:r w:rsidR="00362569" w:rsidRPr="00B96AA9">
        <w:t>Yates</w:t>
      </w:r>
      <w:r w:rsidRPr="00B96AA9">
        <w:t xml:space="preserve"> offers the same or a similar course; however, students who have been approved for early graduation</w:t>
      </w:r>
      <w:r w:rsidRPr="00B96AA9">
        <w:rPr>
          <w:spacing w:val="1"/>
        </w:rPr>
        <w:t xml:space="preserve"> </w:t>
      </w:r>
      <w:r w:rsidRPr="00B96AA9">
        <w:t>may</w:t>
      </w:r>
      <w:r w:rsidRPr="00B96AA9">
        <w:rPr>
          <w:spacing w:val="-10"/>
        </w:rPr>
        <w:t xml:space="preserve"> </w:t>
      </w:r>
      <w:r w:rsidRPr="00B96AA9">
        <w:t>apply</w:t>
      </w:r>
      <w:r w:rsidRPr="00B96AA9">
        <w:rPr>
          <w:spacing w:val="-10"/>
        </w:rPr>
        <w:t xml:space="preserve"> </w:t>
      </w:r>
      <w:r w:rsidRPr="00B96AA9">
        <w:t>for</w:t>
      </w:r>
      <w:r w:rsidRPr="00B96AA9">
        <w:rPr>
          <w:spacing w:val="-11"/>
        </w:rPr>
        <w:t xml:space="preserve"> </w:t>
      </w:r>
      <w:r w:rsidRPr="00B96AA9">
        <w:t>enrollment</w:t>
      </w:r>
      <w:r w:rsidRPr="00B96AA9">
        <w:rPr>
          <w:spacing w:val="-10"/>
        </w:rPr>
        <w:t xml:space="preserve"> </w:t>
      </w:r>
      <w:r w:rsidRPr="00B96AA9">
        <w:t>in</w:t>
      </w:r>
      <w:r w:rsidRPr="00B96AA9">
        <w:rPr>
          <w:spacing w:val="-10"/>
        </w:rPr>
        <w:t xml:space="preserve"> </w:t>
      </w:r>
      <w:r w:rsidRPr="00B96AA9">
        <w:t>English</w:t>
      </w:r>
      <w:r w:rsidRPr="00B96AA9">
        <w:rPr>
          <w:spacing w:val="-11"/>
        </w:rPr>
        <w:t xml:space="preserve"> </w:t>
      </w:r>
      <w:r w:rsidRPr="00B96AA9">
        <w:t>III.</w:t>
      </w:r>
      <w:r w:rsidRPr="00B96AA9">
        <w:rPr>
          <w:spacing w:val="36"/>
        </w:rPr>
        <w:t xml:space="preserve"> </w:t>
      </w:r>
      <w:r w:rsidRPr="00B96AA9">
        <w:t>TxVSN</w:t>
      </w:r>
      <w:r w:rsidRPr="00B96AA9">
        <w:rPr>
          <w:spacing w:val="-11"/>
        </w:rPr>
        <w:t xml:space="preserve"> </w:t>
      </w:r>
      <w:r w:rsidRPr="00B96AA9">
        <w:t>courses</w:t>
      </w:r>
      <w:r w:rsidRPr="00B96AA9">
        <w:rPr>
          <w:spacing w:val="-9"/>
        </w:rPr>
        <w:t xml:space="preserve"> </w:t>
      </w:r>
      <w:r w:rsidRPr="00B96AA9">
        <w:t>that</w:t>
      </w:r>
      <w:r w:rsidRPr="00B96AA9">
        <w:rPr>
          <w:spacing w:val="-10"/>
        </w:rPr>
        <w:t xml:space="preserve"> </w:t>
      </w:r>
      <w:r w:rsidRPr="00B96AA9">
        <w:t>are</w:t>
      </w:r>
      <w:r w:rsidRPr="00B96AA9">
        <w:rPr>
          <w:spacing w:val="-10"/>
        </w:rPr>
        <w:t xml:space="preserve"> </w:t>
      </w:r>
      <w:r w:rsidRPr="00B96AA9">
        <w:t>not</w:t>
      </w:r>
      <w:r w:rsidRPr="00B96AA9">
        <w:rPr>
          <w:spacing w:val="-10"/>
        </w:rPr>
        <w:t xml:space="preserve"> </w:t>
      </w:r>
      <w:r w:rsidRPr="00B96AA9">
        <w:t>offered</w:t>
      </w:r>
      <w:r w:rsidRPr="00B96AA9">
        <w:rPr>
          <w:spacing w:val="-10"/>
        </w:rPr>
        <w:t xml:space="preserve"> </w:t>
      </w:r>
      <w:r w:rsidRPr="00B96AA9">
        <w:t>in</w:t>
      </w:r>
      <w:r w:rsidRPr="00B96AA9">
        <w:rPr>
          <w:spacing w:val="-11"/>
        </w:rPr>
        <w:t xml:space="preserve"> </w:t>
      </w:r>
      <w:r w:rsidR="00362569" w:rsidRPr="00B96AA9">
        <w:t>Yates</w:t>
      </w:r>
      <w:r w:rsidRPr="00B96AA9">
        <w:rPr>
          <w:spacing w:val="-10"/>
        </w:rPr>
        <w:t xml:space="preserve"> </w:t>
      </w:r>
      <w:r w:rsidRPr="00B96AA9">
        <w:t>are</w:t>
      </w:r>
      <w:r w:rsidRPr="00B96AA9">
        <w:rPr>
          <w:spacing w:val="-10"/>
        </w:rPr>
        <w:t xml:space="preserve"> </w:t>
      </w:r>
      <w:r w:rsidRPr="00B96AA9">
        <w:t>eligible</w:t>
      </w:r>
      <w:r w:rsidRPr="00B96AA9">
        <w:rPr>
          <w:spacing w:val="-11"/>
        </w:rPr>
        <w:t xml:space="preserve"> </w:t>
      </w:r>
      <w:r w:rsidRPr="00B96AA9">
        <w:t>for</w:t>
      </w:r>
      <w:r w:rsidRPr="00B96AA9">
        <w:rPr>
          <w:spacing w:val="-10"/>
        </w:rPr>
        <w:t xml:space="preserve"> </w:t>
      </w:r>
      <w:r w:rsidRPr="00B96AA9">
        <w:t>application.</w:t>
      </w:r>
      <w:r w:rsidRPr="00B96AA9">
        <w:rPr>
          <w:spacing w:val="37"/>
        </w:rPr>
        <w:t xml:space="preserve"> </w:t>
      </w:r>
      <w:r w:rsidRPr="00B96AA9">
        <w:t>TxVSN</w:t>
      </w:r>
      <w:r w:rsidRPr="00B96AA9">
        <w:rPr>
          <w:spacing w:val="-10"/>
        </w:rPr>
        <w:t xml:space="preserve"> </w:t>
      </w:r>
      <w:r w:rsidRPr="00B96AA9">
        <w:t>courses</w:t>
      </w:r>
      <w:r w:rsidRPr="00B96AA9">
        <w:rPr>
          <w:spacing w:val="-52"/>
        </w:rPr>
        <w:t xml:space="preserve"> </w:t>
      </w:r>
      <w:r w:rsidRPr="00B96AA9">
        <w:t>are available only to enrolled high school students, and course costs must be assumed by the student.</w:t>
      </w:r>
      <w:r w:rsidRPr="00B96AA9">
        <w:rPr>
          <w:spacing w:val="1"/>
        </w:rPr>
        <w:t xml:space="preserve"> </w:t>
      </w:r>
      <w:r w:rsidRPr="00B96AA9">
        <w:t>All TxVSN courses are</w:t>
      </w:r>
      <w:r w:rsidRPr="00B96AA9">
        <w:rPr>
          <w:spacing w:val="1"/>
        </w:rPr>
        <w:t xml:space="preserve"> </w:t>
      </w:r>
      <w:r w:rsidRPr="00B96AA9">
        <w:t>unweighted.</w:t>
      </w:r>
    </w:p>
    <w:p w14:paraId="121D1898" w14:textId="77777777" w:rsidR="009E39C3" w:rsidRDefault="009E39C3" w:rsidP="00983E3F">
      <w:pPr>
        <w:ind w:left="650"/>
        <w:rPr>
          <w:b/>
          <w:sz w:val="24"/>
        </w:rPr>
      </w:pPr>
    </w:p>
    <w:p w14:paraId="7DA743C3" w14:textId="066CAC5D" w:rsidR="00BF7AEA" w:rsidRPr="00906AFB" w:rsidRDefault="002553E9" w:rsidP="00983E3F">
      <w:pPr>
        <w:ind w:left="650"/>
        <w:rPr>
          <w:b/>
          <w:sz w:val="24"/>
          <w:szCs w:val="24"/>
        </w:rPr>
      </w:pPr>
      <w:r w:rsidRPr="00906AFB">
        <w:rPr>
          <w:b/>
          <w:sz w:val="24"/>
          <w:szCs w:val="24"/>
        </w:rPr>
        <w:t>CORRESPONDENCE</w:t>
      </w:r>
      <w:r w:rsidRPr="00906AFB">
        <w:rPr>
          <w:b/>
          <w:spacing w:val="-2"/>
          <w:sz w:val="24"/>
          <w:szCs w:val="24"/>
        </w:rPr>
        <w:t xml:space="preserve"> </w:t>
      </w:r>
      <w:r w:rsidRPr="00906AFB">
        <w:rPr>
          <w:b/>
          <w:sz w:val="24"/>
          <w:szCs w:val="24"/>
        </w:rPr>
        <w:t>COURSES</w:t>
      </w:r>
    </w:p>
    <w:p w14:paraId="14DF8CD3" w14:textId="77777777" w:rsidR="00BF7AEA" w:rsidRPr="00B96AA9" w:rsidRDefault="002553E9" w:rsidP="00983E3F">
      <w:pPr>
        <w:pStyle w:val="BodyText"/>
        <w:ind w:left="650" w:right="842"/>
      </w:pPr>
      <w:r w:rsidRPr="00B96AA9">
        <w:t>Students in grades 9-12 may earn a maximum of two units of credit by correspondence.</w:t>
      </w:r>
      <w:r w:rsidRPr="00B96AA9">
        <w:rPr>
          <w:spacing w:val="1"/>
        </w:rPr>
        <w:t xml:space="preserve"> </w:t>
      </w:r>
      <w:r w:rsidRPr="00B96AA9">
        <w:t>Credit toward state or local</w:t>
      </w:r>
      <w:r w:rsidRPr="00B96AA9">
        <w:rPr>
          <w:spacing w:val="1"/>
        </w:rPr>
        <w:t xml:space="preserve"> </w:t>
      </w:r>
      <w:r w:rsidRPr="00B96AA9">
        <w:t>graduation</w:t>
      </w:r>
      <w:r w:rsidRPr="00B96AA9">
        <w:rPr>
          <w:spacing w:val="-1"/>
        </w:rPr>
        <w:t xml:space="preserve"> </w:t>
      </w:r>
      <w:r w:rsidRPr="00B96AA9">
        <w:t>requirements</w:t>
      </w:r>
      <w:r w:rsidRPr="00B96AA9">
        <w:rPr>
          <w:spacing w:val="-1"/>
        </w:rPr>
        <w:t xml:space="preserve"> </w:t>
      </w:r>
      <w:r w:rsidRPr="00B96AA9">
        <w:t>may</w:t>
      </w:r>
      <w:r w:rsidRPr="00B96AA9">
        <w:rPr>
          <w:spacing w:val="-2"/>
        </w:rPr>
        <w:t xml:space="preserve"> </w:t>
      </w:r>
      <w:r w:rsidRPr="00B96AA9">
        <w:t>be</w:t>
      </w:r>
      <w:r w:rsidRPr="00B96AA9">
        <w:rPr>
          <w:spacing w:val="-1"/>
        </w:rPr>
        <w:t xml:space="preserve"> </w:t>
      </w:r>
      <w:r w:rsidRPr="00B96AA9">
        <w:t>granted</w:t>
      </w:r>
      <w:r w:rsidRPr="00B96AA9">
        <w:rPr>
          <w:spacing w:val="-2"/>
        </w:rPr>
        <w:t xml:space="preserve"> </w:t>
      </w:r>
      <w:r w:rsidRPr="00B96AA9">
        <w:t>for</w:t>
      </w:r>
      <w:r w:rsidRPr="00B96AA9">
        <w:rPr>
          <w:spacing w:val="-2"/>
        </w:rPr>
        <w:t xml:space="preserve"> </w:t>
      </w:r>
      <w:r w:rsidRPr="00B96AA9">
        <w:t>correspondence</w:t>
      </w:r>
      <w:r w:rsidRPr="00B96AA9">
        <w:rPr>
          <w:spacing w:val="-1"/>
        </w:rPr>
        <w:t xml:space="preserve"> </w:t>
      </w:r>
      <w:r w:rsidRPr="00B96AA9">
        <w:t>courses</w:t>
      </w:r>
      <w:r w:rsidRPr="00B96AA9">
        <w:rPr>
          <w:spacing w:val="-2"/>
        </w:rPr>
        <w:t xml:space="preserve"> </w:t>
      </w:r>
      <w:r w:rsidRPr="00B96AA9">
        <w:t>only</w:t>
      </w:r>
      <w:r w:rsidRPr="00B96AA9">
        <w:rPr>
          <w:spacing w:val="-2"/>
        </w:rPr>
        <w:t xml:space="preserve"> </w:t>
      </w:r>
      <w:r w:rsidRPr="00B96AA9">
        <w:t>under</w:t>
      </w:r>
      <w:r w:rsidRPr="00B96AA9">
        <w:rPr>
          <w:spacing w:val="-1"/>
        </w:rPr>
        <w:t xml:space="preserve"> </w:t>
      </w:r>
      <w:r w:rsidRPr="00B96AA9">
        <w:t>the</w:t>
      </w:r>
      <w:r w:rsidRPr="00B96AA9">
        <w:rPr>
          <w:spacing w:val="-1"/>
        </w:rPr>
        <w:t xml:space="preserve"> </w:t>
      </w:r>
      <w:r w:rsidRPr="00B96AA9">
        <w:t>following</w:t>
      </w:r>
      <w:r w:rsidRPr="00B96AA9">
        <w:rPr>
          <w:spacing w:val="-1"/>
        </w:rPr>
        <w:t xml:space="preserve"> </w:t>
      </w:r>
      <w:r w:rsidRPr="00B96AA9">
        <w:t>conditions:</w:t>
      </w:r>
    </w:p>
    <w:p w14:paraId="5F2A2D3A" w14:textId="77777777" w:rsidR="00BF7AEA" w:rsidRPr="00B96AA9" w:rsidRDefault="002553E9" w:rsidP="00983E3F">
      <w:pPr>
        <w:pStyle w:val="ListParagraph"/>
        <w:numPr>
          <w:ilvl w:val="1"/>
          <w:numId w:val="5"/>
        </w:numPr>
        <w:tabs>
          <w:tab w:val="left" w:pos="1369"/>
          <w:tab w:val="left" w:pos="1371"/>
        </w:tabs>
        <w:ind w:right="841"/>
        <w:rPr>
          <w:b/>
          <w:i/>
          <w:sz w:val="20"/>
        </w:rPr>
      </w:pPr>
      <w:r w:rsidRPr="00B96AA9">
        <w:rPr>
          <w:b/>
          <w:i/>
          <w:sz w:val="20"/>
        </w:rPr>
        <w:t>Prior</w:t>
      </w:r>
      <w:r w:rsidRPr="00B96AA9">
        <w:rPr>
          <w:b/>
          <w:i/>
          <w:spacing w:val="1"/>
          <w:sz w:val="20"/>
        </w:rPr>
        <w:t xml:space="preserve"> </w:t>
      </w:r>
      <w:r w:rsidRPr="00B96AA9">
        <w:rPr>
          <w:b/>
          <w:i/>
          <w:sz w:val="20"/>
        </w:rPr>
        <w:t>to</w:t>
      </w:r>
      <w:r w:rsidRPr="00B96AA9">
        <w:rPr>
          <w:b/>
          <w:i/>
          <w:spacing w:val="2"/>
          <w:sz w:val="20"/>
        </w:rPr>
        <w:t xml:space="preserve"> </w:t>
      </w:r>
      <w:r w:rsidRPr="00B96AA9">
        <w:rPr>
          <w:b/>
          <w:i/>
          <w:sz w:val="20"/>
        </w:rPr>
        <w:t>enrolling</w:t>
      </w:r>
      <w:r w:rsidRPr="00B96AA9">
        <w:rPr>
          <w:b/>
          <w:i/>
          <w:spacing w:val="2"/>
          <w:sz w:val="20"/>
        </w:rPr>
        <w:t xml:space="preserve"> </w:t>
      </w:r>
      <w:r w:rsidRPr="00B96AA9">
        <w:rPr>
          <w:b/>
          <w:i/>
          <w:sz w:val="20"/>
        </w:rPr>
        <w:t>in</w:t>
      </w:r>
      <w:r w:rsidRPr="00B96AA9">
        <w:rPr>
          <w:b/>
          <w:i/>
          <w:spacing w:val="1"/>
          <w:sz w:val="20"/>
        </w:rPr>
        <w:t xml:space="preserve"> </w:t>
      </w:r>
      <w:r w:rsidRPr="00B96AA9">
        <w:rPr>
          <w:b/>
          <w:i/>
          <w:sz w:val="20"/>
        </w:rPr>
        <w:t>the</w:t>
      </w:r>
      <w:r w:rsidRPr="00B96AA9">
        <w:rPr>
          <w:b/>
          <w:i/>
          <w:spacing w:val="2"/>
          <w:sz w:val="20"/>
        </w:rPr>
        <w:t xml:space="preserve"> </w:t>
      </w:r>
      <w:r w:rsidRPr="00B96AA9">
        <w:rPr>
          <w:b/>
          <w:i/>
          <w:sz w:val="20"/>
        </w:rPr>
        <w:t>correspondence</w:t>
      </w:r>
      <w:r w:rsidRPr="00B96AA9">
        <w:rPr>
          <w:b/>
          <w:i/>
          <w:spacing w:val="2"/>
          <w:sz w:val="20"/>
        </w:rPr>
        <w:t xml:space="preserve"> </w:t>
      </w:r>
      <w:r w:rsidRPr="00B96AA9">
        <w:rPr>
          <w:b/>
          <w:i/>
          <w:sz w:val="20"/>
        </w:rPr>
        <w:t>course(s),</w:t>
      </w:r>
      <w:r w:rsidRPr="00B96AA9">
        <w:rPr>
          <w:b/>
          <w:i/>
          <w:spacing w:val="2"/>
          <w:sz w:val="20"/>
        </w:rPr>
        <w:t xml:space="preserve"> </w:t>
      </w:r>
      <w:r w:rsidRPr="00B96AA9">
        <w:rPr>
          <w:b/>
          <w:i/>
          <w:sz w:val="20"/>
        </w:rPr>
        <w:t>a</w:t>
      </w:r>
      <w:r w:rsidRPr="00B96AA9">
        <w:rPr>
          <w:b/>
          <w:i/>
          <w:spacing w:val="1"/>
          <w:sz w:val="20"/>
        </w:rPr>
        <w:t xml:space="preserve"> </w:t>
      </w:r>
      <w:r w:rsidRPr="00B96AA9">
        <w:rPr>
          <w:b/>
          <w:i/>
          <w:sz w:val="20"/>
        </w:rPr>
        <w:t>student</w:t>
      </w:r>
      <w:r w:rsidRPr="00B96AA9">
        <w:rPr>
          <w:b/>
          <w:i/>
          <w:spacing w:val="2"/>
          <w:sz w:val="20"/>
        </w:rPr>
        <w:t xml:space="preserve"> </w:t>
      </w:r>
      <w:r w:rsidRPr="00B96AA9">
        <w:rPr>
          <w:b/>
          <w:i/>
          <w:sz w:val="20"/>
        </w:rPr>
        <w:t>must</w:t>
      </w:r>
      <w:r w:rsidRPr="00B96AA9">
        <w:rPr>
          <w:b/>
          <w:i/>
          <w:spacing w:val="2"/>
          <w:sz w:val="20"/>
        </w:rPr>
        <w:t xml:space="preserve"> </w:t>
      </w:r>
      <w:r w:rsidRPr="00B96AA9">
        <w:rPr>
          <w:b/>
          <w:i/>
          <w:sz w:val="20"/>
        </w:rPr>
        <w:t>make</w:t>
      </w:r>
      <w:r w:rsidRPr="00B96AA9">
        <w:rPr>
          <w:b/>
          <w:i/>
          <w:spacing w:val="2"/>
          <w:sz w:val="20"/>
        </w:rPr>
        <w:t xml:space="preserve"> </w:t>
      </w:r>
      <w:r w:rsidRPr="00B96AA9">
        <w:rPr>
          <w:b/>
          <w:i/>
          <w:sz w:val="20"/>
        </w:rPr>
        <w:t>a</w:t>
      </w:r>
      <w:r w:rsidRPr="00B96AA9">
        <w:rPr>
          <w:b/>
          <w:i/>
          <w:spacing w:val="1"/>
          <w:sz w:val="20"/>
        </w:rPr>
        <w:t xml:space="preserve"> </w:t>
      </w:r>
      <w:r w:rsidRPr="00B96AA9">
        <w:rPr>
          <w:b/>
          <w:i/>
          <w:sz w:val="20"/>
        </w:rPr>
        <w:t>written request</w:t>
      </w:r>
      <w:r w:rsidRPr="00B96AA9">
        <w:rPr>
          <w:b/>
          <w:i/>
          <w:spacing w:val="2"/>
          <w:sz w:val="20"/>
        </w:rPr>
        <w:t xml:space="preserve"> </w:t>
      </w:r>
      <w:r w:rsidRPr="00B96AA9">
        <w:rPr>
          <w:b/>
          <w:i/>
          <w:sz w:val="20"/>
        </w:rPr>
        <w:t>to</w:t>
      </w:r>
      <w:r w:rsidRPr="00B96AA9">
        <w:rPr>
          <w:b/>
          <w:i/>
          <w:spacing w:val="1"/>
          <w:sz w:val="20"/>
        </w:rPr>
        <w:t xml:space="preserve"> </w:t>
      </w:r>
      <w:r w:rsidRPr="00B96AA9">
        <w:rPr>
          <w:b/>
          <w:i/>
          <w:sz w:val="20"/>
        </w:rPr>
        <w:t>the</w:t>
      </w:r>
      <w:r w:rsidRPr="00B96AA9">
        <w:rPr>
          <w:b/>
          <w:i/>
          <w:spacing w:val="2"/>
          <w:sz w:val="20"/>
        </w:rPr>
        <w:t xml:space="preserve"> </w:t>
      </w:r>
      <w:r w:rsidRPr="00B96AA9">
        <w:rPr>
          <w:b/>
          <w:i/>
          <w:sz w:val="20"/>
        </w:rPr>
        <w:t>principal</w:t>
      </w:r>
      <w:r w:rsidRPr="00B96AA9">
        <w:rPr>
          <w:b/>
          <w:i/>
          <w:spacing w:val="2"/>
          <w:sz w:val="20"/>
        </w:rPr>
        <w:t xml:space="preserve"> </w:t>
      </w:r>
      <w:r w:rsidRPr="00B96AA9">
        <w:rPr>
          <w:b/>
          <w:i/>
          <w:sz w:val="20"/>
        </w:rPr>
        <w:t>or</w:t>
      </w:r>
      <w:r w:rsidRPr="00B96AA9">
        <w:rPr>
          <w:b/>
          <w:i/>
          <w:spacing w:val="2"/>
          <w:sz w:val="20"/>
        </w:rPr>
        <w:t xml:space="preserve"> </w:t>
      </w:r>
      <w:r w:rsidRPr="00B96AA9">
        <w:rPr>
          <w:b/>
          <w:i/>
          <w:sz w:val="20"/>
        </w:rPr>
        <w:t>designee</w:t>
      </w:r>
      <w:r w:rsidRPr="00B96AA9">
        <w:rPr>
          <w:b/>
          <w:i/>
          <w:spacing w:val="1"/>
          <w:sz w:val="20"/>
        </w:rPr>
        <w:t xml:space="preserve"> </w:t>
      </w:r>
      <w:r w:rsidRPr="00B96AA9">
        <w:rPr>
          <w:b/>
          <w:i/>
          <w:sz w:val="20"/>
        </w:rPr>
        <w:t>for</w:t>
      </w:r>
      <w:r w:rsidRPr="00B96AA9">
        <w:rPr>
          <w:b/>
          <w:i/>
          <w:spacing w:val="-50"/>
          <w:sz w:val="20"/>
        </w:rPr>
        <w:t xml:space="preserve"> </w:t>
      </w:r>
      <w:r w:rsidRPr="00B96AA9">
        <w:rPr>
          <w:b/>
          <w:i/>
          <w:sz w:val="20"/>
        </w:rPr>
        <w:t>approval</w:t>
      </w:r>
      <w:r w:rsidRPr="00B96AA9">
        <w:rPr>
          <w:b/>
          <w:i/>
          <w:spacing w:val="-2"/>
          <w:sz w:val="20"/>
        </w:rPr>
        <w:t xml:space="preserve"> </w:t>
      </w:r>
      <w:r w:rsidRPr="00B96AA9">
        <w:rPr>
          <w:b/>
          <w:i/>
          <w:sz w:val="20"/>
        </w:rPr>
        <w:t>to</w:t>
      </w:r>
      <w:r w:rsidRPr="00B96AA9">
        <w:rPr>
          <w:b/>
          <w:i/>
          <w:spacing w:val="-1"/>
          <w:sz w:val="20"/>
        </w:rPr>
        <w:t xml:space="preserve"> </w:t>
      </w:r>
      <w:r w:rsidRPr="00B96AA9">
        <w:rPr>
          <w:b/>
          <w:i/>
          <w:sz w:val="20"/>
        </w:rPr>
        <w:t>enroll</w:t>
      </w:r>
      <w:r w:rsidRPr="00B96AA9">
        <w:rPr>
          <w:b/>
          <w:i/>
          <w:spacing w:val="-1"/>
          <w:sz w:val="20"/>
        </w:rPr>
        <w:t xml:space="preserve"> </w:t>
      </w:r>
      <w:r w:rsidRPr="00B96AA9">
        <w:rPr>
          <w:b/>
          <w:i/>
          <w:sz w:val="20"/>
        </w:rPr>
        <w:t>in</w:t>
      </w:r>
      <w:r w:rsidRPr="00B96AA9">
        <w:rPr>
          <w:b/>
          <w:i/>
          <w:spacing w:val="-1"/>
          <w:sz w:val="20"/>
        </w:rPr>
        <w:t xml:space="preserve"> </w:t>
      </w:r>
      <w:r w:rsidRPr="00B96AA9">
        <w:rPr>
          <w:b/>
          <w:i/>
          <w:sz w:val="20"/>
        </w:rPr>
        <w:t>a</w:t>
      </w:r>
      <w:r w:rsidRPr="00B96AA9">
        <w:rPr>
          <w:b/>
          <w:i/>
          <w:spacing w:val="-1"/>
          <w:sz w:val="20"/>
        </w:rPr>
        <w:t xml:space="preserve"> </w:t>
      </w:r>
      <w:r w:rsidRPr="00B96AA9">
        <w:rPr>
          <w:b/>
          <w:i/>
          <w:sz w:val="20"/>
        </w:rPr>
        <w:t>course.</w:t>
      </w:r>
    </w:p>
    <w:p w14:paraId="7015FB36" w14:textId="77777777" w:rsidR="00BF7AEA" w:rsidRPr="00B96AA9" w:rsidRDefault="002553E9" w:rsidP="00983E3F">
      <w:pPr>
        <w:pStyle w:val="ListParagraph"/>
        <w:numPr>
          <w:ilvl w:val="1"/>
          <w:numId w:val="5"/>
        </w:numPr>
        <w:tabs>
          <w:tab w:val="left" w:pos="1369"/>
          <w:tab w:val="left" w:pos="1371"/>
        </w:tabs>
        <w:ind w:right="843"/>
        <w:rPr>
          <w:sz w:val="20"/>
        </w:rPr>
      </w:pPr>
      <w:r w:rsidRPr="00B96AA9">
        <w:rPr>
          <w:sz w:val="20"/>
        </w:rPr>
        <w:t>Courses</w:t>
      </w:r>
      <w:r w:rsidRPr="00B96AA9">
        <w:rPr>
          <w:spacing w:val="10"/>
          <w:sz w:val="20"/>
        </w:rPr>
        <w:t xml:space="preserve"> </w:t>
      </w:r>
      <w:r w:rsidRPr="00B96AA9">
        <w:rPr>
          <w:sz w:val="20"/>
        </w:rPr>
        <w:t>are</w:t>
      </w:r>
      <w:r w:rsidRPr="00B96AA9">
        <w:rPr>
          <w:spacing w:val="9"/>
          <w:sz w:val="20"/>
        </w:rPr>
        <w:t xml:space="preserve"> </w:t>
      </w:r>
      <w:r w:rsidRPr="00B96AA9">
        <w:rPr>
          <w:sz w:val="20"/>
        </w:rPr>
        <w:t>offered</w:t>
      </w:r>
      <w:r w:rsidRPr="00B96AA9">
        <w:rPr>
          <w:spacing w:val="11"/>
          <w:sz w:val="20"/>
        </w:rPr>
        <w:t xml:space="preserve"> </w:t>
      </w:r>
      <w:r w:rsidRPr="00B96AA9">
        <w:rPr>
          <w:sz w:val="20"/>
        </w:rPr>
        <w:t>through</w:t>
      </w:r>
      <w:r w:rsidRPr="00B96AA9">
        <w:rPr>
          <w:spacing w:val="10"/>
          <w:sz w:val="20"/>
        </w:rPr>
        <w:t xml:space="preserve"> </w:t>
      </w:r>
      <w:r w:rsidRPr="00B96AA9">
        <w:rPr>
          <w:sz w:val="20"/>
        </w:rPr>
        <w:t>the</w:t>
      </w:r>
      <w:r w:rsidRPr="00B96AA9">
        <w:rPr>
          <w:spacing w:val="10"/>
          <w:sz w:val="20"/>
        </w:rPr>
        <w:t xml:space="preserve"> </w:t>
      </w:r>
      <w:r w:rsidRPr="00B96AA9">
        <w:rPr>
          <w:sz w:val="20"/>
        </w:rPr>
        <w:t>University</w:t>
      </w:r>
      <w:r w:rsidRPr="00B96AA9">
        <w:rPr>
          <w:spacing w:val="10"/>
          <w:sz w:val="20"/>
        </w:rPr>
        <w:t xml:space="preserve"> </w:t>
      </w:r>
      <w:r w:rsidRPr="00B96AA9">
        <w:rPr>
          <w:sz w:val="20"/>
        </w:rPr>
        <w:t>of</w:t>
      </w:r>
      <w:r w:rsidRPr="00B96AA9">
        <w:rPr>
          <w:spacing w:val="10"/>
          <w:sz w:val="20"/>
        </w:rPr>
        <w:t xml:space="preserve"> </w:t>
      </w:r>
      <w:r w:rsidRPr="00B96AA9">
        <w:rPr>
          <w:sz w:val="20"/>
        </w:rPr>
        <w:t>Texas</w:t>
      </w:r>
      <w:r w:rsidRPr="00B96AA9">
        <w:rPr>
          <w:spacing w:val="10"/>
          <w:sz w:val="20"/>
        </w:rPr>
        <w:t xml:space="preserve"> </w:t>
      </w:r>
      <w:r w:rsidRPr="00B96AA9">
        <w:rPr>
          <w:sz w:val="20"/>
        </w:rPr>
        <w:t>at</w:t>
      </w:r>
      <w:r w:rsidRPr="00B96AA9">
        <w:rPr>
          <w:spacing w:val="11"/>
          <w:sz w:val="20"/>
        </w:rPr>
        <w:t xml:space="preserve"> </w:t>
      </w:r>
      <w:r w:rsidRPr="00B96AA9">
        <w:rPr>
          <w:sz w:val="20"/>
        </w:rPr>
        <w:t>Austin,</w:t>
      </w:r>
      <w:r w:rsidRPr="00B96AA9">
        <w:rPr>
          <w:spacing w:val="10"/>
          <w:sz w:val="20"/>
        </w:rPr>
        <w:t xml:space="preserve"> </w:t>
      </w:r>
      <w:r w:rsidRPr="00B96AA9">
        <w:rPr>
          <w:sz w:val="20"/>
        </w:rPr>
        <w:t>Texas</w:t>
      </w:r>
      <w:r w:rsidRPr="00B96AA9">
        <w:rPr>
          <w:spacing w:val="10"/>
          <w:sz w:val="20"/>
        </w:rPr>
        <w:t xml:space="preserve"> </w:t>
      </w:r>
      <w:r w:rsidRPr="00B96AA9">
        <w:rPr>
          <w:sz w:val="20"/>
        </w:rPr>
        <w:t>Tech</w:t>
      </w:r>
      <w:r w:rsidRPr="00B96AA9">
        <w:rPr>
          <w:spacing w:val="10"/>
          <w:sz w:val="20"/>
        </w:rPr>
        <w:t xml:space="preserve"> </w:t>
      </w:r>
      <w:r w:rsidRPr="00B96AA9">
        <w:rPr>
          <w:sz w:val="20"/>
        </w:rPr>
        <w:t>University,</w:t>
      </w:r>
      <w:r w:rsidRPr="00B96AA9">
        <w:rPr>
          <w:spacing w:val="10"/>
          <w:sz w:val="20"/>
        </w:rPr>
        <w:t xml:space="preserve"> </w:t>
      </w:r>
      <w:r w:rsidRPr="00B96AA9">
        <w:rPr>
          <w:sz w:val="20"/>
        </w:rPr>
        <w:t>or</w:t>
      </w:r>
      <w:r w:rsidRPr="00B96AA9">
        <w:rPr>
          <w:spacing w:val="10"/>
          <w:sz w:val="20"/>
        </w:rPr>
        <w:t xml:space="preserve"> </w:t>
      </w:r>
      <w:r w:rsidRPr="00B96AA9">
        <w:rPr>
          <w:sz w:val="20"/>
        </w:rPr>
        <w:t>other</w:t>
      </w:r>
      <w:r w:rsidRPr="00B96AA9">
        <w:rPr>
          <w:spacing w:val="11"/>
          <w:sz w:val="20"/>
        </w:rPr>
        <w:t xml:space="preserve"> </w:t>
      </w:r>
      <w:r w:rsidRPr="00B96AA9">
        <w:rPr>
          <w:sz w:val="20"/>
        </w:rPr>
        <w:t>public</w:t>
      </w:r>
      <w:r w:rsidRPr="00B96AA9">
        <w:rPr>
          <w:spacing w:val="10"/>
          <w:sz w:val="20"/>
        </w:rPr>
        <w:t xml:space="preserve"> </w:t>
      </w:r>
      <w:r w:rsidRPr="00B96AA9">
        <w:rPr>
          <w:sz w:val="20"/>
        </w:rPr>
        <w:t>institutions</w:t>
      </w:r>
      <w:r w:rsidRPr="00B96AA9">
        <w:rPr>
          <w:spacing w:val="8"/>
          <w:sz w:val="20"/>
        </w:rPr>
        <w:t xml:space="preserve"> </w:t>
      </w:r>
      <w:r w:rsidRPr="00B96AA9">
        <w:rPr>
          <w:sz w:val="20"/>
        </w:rPr>
        <w:t>of</w:t>
      </w:r>
      <w:r w:rsidRPr="00B96AA9">
        <w:rPr>
          <w:spacing w:val="-52"/>
          <w:sz w:val="20"/>
        </w:rPr>
        <w:t xml:space="preserve"> </w:t>
      </w:r>
      <w:r w:rsidRPr="00B96AA9">
        <w:rPr>
          <w:sz w:val="20"/>
        </w:rPr>
        <w:t>higher</w:t>
      </w:r>
      <w:r w:rsidRPr="00B96AA9">
        <w:rPr>
          <w:spacing w:val="-1"/>
          <w:sz w:val="20"/>
        </w:rPr>
        <w:t xml:space="preserve"> </w:t>
      </w:r>
      <w:r w:rsidRPr="00B96AA9">
        <w:rPr>
          <w:sz w:val="20"/>
        </w:rPr>
        <w:t>education as approved by the</w:t>
      </w:r>
      <w:r w:rsidRPr="00B96AA9">
        <w:rPr>
          <w:spacing w:val="-2"/>
          <w:sz w:val="20"/>
        </w:rPr>
        <w:t xml:space="preserve"> </w:t>
      </w:r>
      <w:r w:rsidRPr="00B96AA9">
        <w:rPr>
          <w:sz w:val="20"/>
        </w:rPr>
        <w:t>Commissioner of Education.</w:t>
      </w:r>
    </w:p>
    <w:p w14:paraId="16532B19" w14:textId="421D155C" w:rsidR="00BF7AEA" w:rsidRPr="00B96AA9" w:rsidRDefault="002553E9" w:rsidP="00983E3F">
      <w:pPr>
        <w:pStyle w:val="ListParagraph"/>
        <w:numPr>
          <w:ilvl w:val="1"/>
          <w:numId w:val="5"/>
        </w:numPr>
        <w:tabs>
          <w:tab w:val="left" w:pos="1370"/>
          <w:tab w:val="left" w:pos="1371"/>
        </w:tabs>
        <w:spacing w:line="233" w:lineRule="exact"/>
        <w:rPr>
          <w:sz w:val="20"/>
        </w:rPr>
      </w:pPr>
      <w:r w:rsidRPr="00B96AA9">
        <w:rPr>
          <w:sz w:val="20"/>
        </w:rPr>
        <w:t>The</w:t>
      </w:r>
      <w:r w:rsidRPr="00B96AA9">
        <w:rPr>
          <w:spacing w:val="-2"/>
          <w:sz w:val="20"/>
        </w:rPr>
        <w:t xml:space="preserve"> </w:t>
      </w:r>
      <w:r w:rsidRPr="00B96AA9">
        <w:rPr>
          <w:sz w:val="20"/>
        </w:rPr>
        <w:t>correspondence</w:t>
      </w:r>
      <w:r w:rsidRPr="00B96AA9">
        <w:rPr>
          <w:spacing w:val="-1"/>
          <w:sz w:val="20"/>
        </w:rPr>
        <w:t xml:space="preserve"> </w:t>
      </w:r>
      <w:r w:rsidRPr="00B96AA9">
        <w:rPr>
          <w:sz w:val="20"/>
        </w:rPr>
        <w:t>course</w:t>
      </w:r>
      <w:r w:rsidRPr="00B96AA9">
        <w:rPr>
          <w:spacing w:val="-2"/>
          <w:sz w:val="20"/>
        </w:rPr>
        <w:t xml:space="preserve"> </w:t>
      </w:r>
      <w:r w:rsidRPr="00B96AA9">
        <w:rPr>
          <w:sz w:val="20"/>
        </w:rPr>
        <w:t>includes</w:t>
      </w:r>
      <w:r w:rsidRPr="00B96AA9">
        <w:rPr>
          <w:spacing w:val="-1"/>
          <w:sz w:val="20"/>
        </w:rPr>
        <w:t xml:space="preserve"> </w:t>
      </w:r>
      <w:r w:rsidRPr="00B96AA9">
        <w:rPr>
          <w:sz w:val="20"/>
        </w:rPr>
        <w:t>the</w:t>
      </w:r>
      <w:r w:rsidRPr="00B96AA9">
        <w:rPr>
          <w:spacing w:val="-1"/>
          <w:sz w:val="20"/>
        </w:rPr>
        <w:t xml:space="preserve"> </w:t>
      </w:r>
      <w:r w:rsidR="00E2728A" w:rsidRPr="00B96AA9">
        <w:rPr>
          <w:sz w:val="20"/>
        </w:rPr>
        <w:t>state required</w:t>
      </w:r>
      <w:r w:rsidRPr="00B96AA9">
        <w:rPr>
          <w:spacing w:val="-1"/>
          <w:sz w:val="20"/>
        </w:rPr>
        <w:t xml:space="preserve"> </w:t>
      </w:r>
      <w:r w:rsidRPr="00B96AA9">
        <w:rPr>
          <w:sz w:val="20"/>
        </w:rPr>
        <w:t>TEKS</w:t>
      </w:r>
      <w:r w:rsidRPr="00B96AA9">
        <w:rPr>
          <w:spacing w:val="-4"/>
          <w:sz w:val="20"/>
        </w:rPr>
        <w:t xml:space="preserve"> </w:t>
      </w:r>
      <w:r w:rsidRPr="00B96AA9">
        <w:rPr>
          <w:sz w:val="20"/>
        </w:rPr>
        <w:t>for</w:t>
      </w:r>
      <w:r w:rsidRPr="00B96AA9">
        <w:rPr>
          <w:spacing w:val="-1"/>
          <w:sz w:val="20"/>
        </w:rPr>
        <w:t xml:space="preserve"> </w:t>
      </w:r>
      <w:r w:rsidRPr="00B96AA9">
        <w:rPr>
          <w:sz w:val="20"/>
        </w:rPr>
        <w:t>such</w:t>
      </w:r>
      <w:r w:rsidRPr="00B96AA9">
        <w:rPr>
          <w:spacing w:val="-1"/>
          <w:sz w:val="20"/>
        </w:rPr>
        <w:t xml:space="preserve"> </w:t>
      </w:r>
      <w:r w:rsidRPr="00B96AA9">
        <w:rPr>
          <w:sz w:val="20"/>
        </w:rPr>
        <w:t>a</w:t>
      </w:r>
      <w:r w:rsidRPr="00B96AA9">
        <w:rPr>
          <w:spacing w:val="-1"/>
          <w:sz w:val="20"/>
        </w:rPr>
        <w:t xml:space="preserve"> </w:t>
      </w:r>
      <w:r w:rsidRPr="00B96AA9">
        <w:rPr>
          <w:sz w:val="20"/>
        </w:rPr>
        <w:t>course</w:t>
      </w:r>
      <w:r w:rsidRPr="00B96AA9">
        <w:rPr>
          <w:spacing w:val="-1"/>
          <w:sz w:val="20"/>
        </w:rPr>
        <w:t xml:space="preserve"> </w:t>
      </w:r>
      <w:r w:rsidRPr="00B96AA9">
        <w:rPr>
          <w:sz w:val="20"/>
        </w:rPr>
        <w:t>(19</w:t>
      </w:r>
      <w:r w:rsidRPr="00B96AA9">
        <w:rPr>
          <w:spacing w:val="-1"/>
          <w:sz w:val="20"/>
        </w:rPr>
        <w:t xml:space="preserve"> </w:t>
      </w:r>
      <w:r w:rsidRPr="00B96AA9">
        <w:rPr>
          <w:sz w:val="20"/>
        </w:rPr>
        <w:t>TAC</w:t>
      </w:r>
      <w:r w:rsidRPr="00B96AA9">
        <w:rPr>
          <w:spacing w:val="-2"/>
          <w:sz w:val="20"/>
        </w:rPr>
        <w:t xml:space="preserve"> </w:t>
      </w:r>
      <w:r w:rsidRPr="00B96AA9">
        <w:rPr>
          <w:sz w:val="20"/>
        </w:rPr>
        <w:t>74.23).</w:t>
      </w:r>
    </w:p>
    <w:p w14:paraId="0FA927E4" w14:textId="77777777" w:rsidR="00BF7AEA" w:rsidRPr="00B96AA9" w:rsidRDefault="002553E9" w:rsidP="00983E3F">
      <w:pPr>
        <w:pStyle w:val="ListParagraph"/>
        <w:numPr>
          <w:ilvl w:val="1"/>
          <w:numId w:val="5"/>
        </w:numPr>
        <w:tabs>
          <w:tab w:val="left" w:pos="1370"/>
          <w:tab w:val="left" w:pos="1371"/>
        </w:tabs>
        <w:spacing w:line="233" w:lineRule="exact"/>
        <w:rPr>
          <w:sz w:val="20"/>
        </w:rPr>
      </w:pPr>
      <w:r w:rsidRPr="00B96AA9">
        <w:rPr>
          <w:sz w:val="20"/>
        </w:rPr>
        <w:t>The</w:t>
      </w:r>
      <w:r w:rsidRPr="00B96AA9">
        <w:rPr>
          <w:spacing w:val="-1"/>
          <w:sz w:val="20"/>
        </w:rPr>
        <w:t xml:space="preserve"> </w:t>
      </w:r>
      <w:r w:rsidRPr="00B96AA9">
        <w:rPr>
          <w:sz w:val="20"/>
        </w:rPr>
        <w:t>student</w:t>
      </w:r>
      <w:r w:rsidRPr="00B96AA9">
        <w:rPr>
          <w:spacing w:val="-1"/>
          <w:sz w:val="20"/>
        </w:rPr>
        <w:t xml:space="preserve"> </w:t>
      </w:r>
      <w:r w:rsidRPr="00B96AA9">
        <w:rPr>
          <w:sz w:val="20"/>
        </w:rPr>
        <w:t>earns a</w:t>
      </w:r>
      <w:r w:rsidRPr="00B96AA9">
        <w:rPr>
          <w:spacing w:val="-1"/>
          <w:sz w:val="20"/>
        </w:rPr>
        <w:t xml:space="preserve"> </w:t>
      </w:r>
      <w:r w:rsidRPr="00B96AA9">
        <w:rPr>
          <w:sz w:val="20"/>
        </w:rPr>
        <w:t>grade</w:t>
      </w:r>
      <w:r w:rsidRPr="00B96AA9">
        <w:rPr>
          <w:spacing w:val="-2"/>
          <w:sz w:val="20"/>
        </w:rPr>
        <w:t xml:space="preserve"> </w:t>
      </w:r>
      <w:r w:rsidRPr="00B96AA9">
        <w:rPr>
          <w:sz w:val="20"/>
        </w:rPr>
        <w:t>of</w:t>
      </w:r>
      <w:r w:rsidRPr="00B96AA9">
        <w:rPr>
          <w:spacing w:val="-1"/>
          <w:sz w:val="20"/>
        </w:rPr>
        <w:t xml:space="preserve"> </w:t>
      </w:r>
      <w:r w:rsidRPr="00B96AA9">
        <w:rPr>
          <w:sz w:val="20"/>
        </w:rPr>
        <w:t>70</w:t>
      </w:r>
      <w:r w:rsidRPr="00B96AA9">
        <w:rPr>
          <w:spacing w:val="-1"/>
          <w:sz w:val="20"/>
        </w:rPr>
        <w:t xml:space="preserve"> </w:t>
      </w:r>
      <w:r w:rsidRPr="00B96AA9">
        <w:rPr>
          <w:sz w:val="20"/>
        </w:rPr>
        <w:t>or higher</w:t>
      </w:r>
      <w:r w:rsidRPr="00B96AA9">
        <w:rPr>
          <w:spacing w:val="-1"/>
          <w:sz w:val="20"/>
        </w:rPr>
        <w:t xml:space="preserve"> </w:t>
      </w:r>
      <w:r w:rsidRPr="00B96AA9">
        <w:rPr>
          <w:sz w:val="20"/>
        </w:rPr>
        <w:t>in</w:t>
      </w:r>
      <w:r w:rsidRPr="00B96AA9">
        <w:rPr>
          <w:spacing w:val="-3"/>
          <w:sz w:val="20"/>
        </w:rPr>
        <w:t xml:space="preserve"> </w:t>
      </w:r>
      <w:r w:rsidRPr="00B96AA9">
        <w:rPr>
          <w:sz w:val="20"/>
        </w:rPr>
        <w:t>the approved</w:t>
      </w:r>
      <w:r w:rsidRPr="00B96AA9">
        <w:rPr>
          <w:spacing w:val="-3"/>
          <w:sz w:val="20"/>
        </w:rPr>
        <w:t xml:space="preserve"> </w:t>
      </w:r>
      <w:r w:rsidRPr="00B96AA9">
        <w:rPr>
          <w:sz w:val="20"/>
        </w:rPr>
        <w:t>course.</w:t>
      </w:r>
    </w:p>
    <w:p w14:paraId="5A48BF36" w14:textId="77777777" w:rsidR="009E39C3" w:rsidRDefault="009E39C3" w:rsidP="00983E3F">
      <w:pPr>
        <w:ind w:left="650"/>
        <w:rPr>
          <w:b/>
          <w:sz w:val="24"/>
        </w:rPr>
      </w:pPr>
    </w:p>
    <w:p w14:paraId="676C0614" w14:textId="01454A87" w:rsidR="00BF7AEA" w:rsidRPr="00906AFB" w:rsidRDefault="002553E9" w:rsidP="00983E3F">
      <w:pPr>
        <w:ind w:left="650"/>
        <w:rPr>
          <w:b/>
          <w:sz w:val="24"/>
          <w:szCs w:val="24"/>
        </w:rPr>
      </w:pPr>
      <w:r w:rsidRPr="00906AFB">
        <w:rPr>
          <w:b/>
          <w:sz w:val="24"/>
          <w:szCs w:val="24"/>
        </w:rPr>
        <w:t>CREDIT</w:t>
      </w:r>
      <w:r w:rsidRPr="00906AFB">
        <w:rPr>
          <w:b/>
          <w:spacing w:val="-2"/>
          <w:sz w:val="24"/>
          <w:szCs w:val="24"/>
        </w:rPr>
        <w:t xml:space="preserve"> </w:t>
      </w:r>
      <w:r w:rsidRPr="00906AFB">
        <w:rPr>
          <w:b/>
          <w:sz w:val="24"/>
          <w:szCs w:val="24"/>
        </w:rPr>
        <w:t>BY</w:t>
      </w:r>
      <w:r w:rsidRPr="00906AFB">
        <w:rPr>
          <w:b/>
          <w:spacing w:val="-3"/>
          <w:sz w:val="24"/>
          <w:szCs w:val="24"/>
        </w:rPr>
        <w:t xml:space="preserve"> </w:t>
      </w:r>
      <w:r w:rsidRPr="00906AFB">
        <w:rPr>
          <w:b/>
          <w:sz w:val="24"/>
          <w:szCs w:val="24"/>
        </w:rPr>
        <w:t>EXAMINATION</w:t>
      </w:r>
      <w:r w:rsidRPr="00906AFB">
        <w:rPr>
          <w:b/>
          <w:spacing w:val="-1"/>
          <w:sz w:val="24"/>
          <w:szCs w:val="24"/>
        </w:rPr>
        <w:t xml:space="preserve"> </w:t>
      </w:r>
      <w:r w:rsidRPr="00906AFB">
        <w:rPr>
          <w:b/>
          <w:sz w:val="24"/>
          <w:szCs w:val="24"/>
        </w:rPr>
        <w:t>WITHOUT</w:t>
      </w:r>
      <w:r w:rsidRPr="00906AFB">
        <w:rPr>
          <w:b/>
          <w:spacing w:val="-3"/>
          <w:sz w:val="24"/>
          <w:szCs w:val="24"/>
        </w:rPr>
        <w:t xml:space="preserve"> </w:t>
      </w:r>
      <w:r w:rsidRPr="00906AFB">
        <w:rPr>
          <w:b/>
          <w:sz w:val="24"/>
          <w:szCs w:val="24"/>
        </w:rPr>
        <w:t>PRIOR</w:t>
      </w:r>
      <w:r w:rsidRPr="00906AFB">
        <w:rPr>
          <w:b/>
          <w:spacing w:val="-2"/>
          <w:sz w:val="24"/>
          <w:szCs w:val="24"/>
        </w:rPr>
        <w:t xml:space="preserve"> </w:t>
      </w:r>
      <w:r w:rsidRPr="00906AFB">
        <w:rPr>
          <w:b/>
          <w:sz w:val="24"/>
          <w:szCs w:val="24"/>
        </w:rPr>
        <w:t>INSTRUCTION</w:t>
      </w:r>
    </w:p>
    <w:p w14:paraId="36322C92" w14:textId="1F99E052" w:rsidR="00BF7AEA" w:rsidRPr="00B96AA9" w:rsidRDefault="00362569" w:rsidP="00983E3F">
      <w:pPr>
        <w:pStyle w:val="BodyText"/>
        <w:ind w:left="649" w:right="840"/>
      </w:pPr>
      <w:r w:rsidRPr="00B96AA9">
        <w:t>Y</w:t>
      </w:r>
      <w:r w:rsidR="007063E1" w:rsidRPr="00B96AA9">
        <w:t>ates</w:t>
      </w:r>
      <w:r w:rsidR="002553E9" w:rsidRPr="00B96AA9">
        <w:t xml:space="preserve"> students have the option of accelerating coursework without prior instruction and earning course credit by examination</w:t>
      </w:r>
      <w:r w:rsidR="002553E9" w:rsidRPr="00B96AA9">
        <w:rPr>
          <w:spacing w:val="1"/>
        </w:rPr>
        <w:t xml:space="preserve"> </w:t>
      </w:r>
      <w:r w:rsidR="002553E9" w:rsidRPr="00B96AA9">
        <w:t>(CBE). Courses that have an EOC (End-of-Course) state assessment assigned are not available for acceleration. These courses</w:t>
      </w:r>
      <w:r w:rsidR="002553E9" w:rsidRPr="00B96AA9">
        <w:rPr>
          <w:spacing w:val="-53"/>
        </w:rPr>
        <w:t xml:space="preserve"> </w:t>
      </w:r>
      <w:r w:rsidR="002553E9" w:rsidRPr="00B96AA9">
        <w:t>include English I, English II, Algebra I, Biology, and US History. Students must follow the district procedures and schedule for</w:t>
      </w:r>
      <w:r w:rsidR="002553E9" w:rsidRPr="00B96AA9">
        <w:rPr>
          <w:spacing w:val="1"/>
        </w:rPr>
        <w:t xml:space="preserve"> </w:t>
      </w:r>
      <w:r w:rsidR="002553E9" w:rsidRPr="00B96AA9">
        <w:t>taking a CBE and must score “80” or above to receive credit.</w:t>
      </w:r>
      <w:r w:rsidR="002553E9" w:rsidRPr="00B96AA9">
        <w:rPr>
          <w:spacing w:val="1"/>
        </w:rPr>
        <w:t xml:space="preserve"> </w:t>
      </w:r>
      <w:r w:rsidR="002553E9" w:rsidRPr="00B96AA9">
        <w:t>The district will offer four testing dates in the calendar year.</w:t>
      </w:r>
      <w:r w:rsidR="002553E9" w:rsidRPr="00B96AA9">
        <w:rPr>
          <w:spacing w:val="1"/>
        </w:rPr>
        <w:t xml:space="preserve"> </w:t>
      </w:r>
      <w:r w:rsidR="002553E9" w:rsidRPr="00B96AA9">
        <w:t>Students may choose from one of these dates and must submit a written request to the campus principal.</w:t>
      </w:r>
      <w:r w:rsidR="002553E9" w:rsidRPr="00B96AA9">
        <w:rPr>
          <w:spacing w:val="1"/>
        </w:rPr>
        <w:t xml:space="preserve"> </w:t>
      </w:r>
      <w:r w:rsidR="002553E9" w:rsidRPr="00B96AA9">
        <w:t>Students in grades</w:t>
      </w:r>
      <w:r w:rsidR="002553E9" w:rsidRPr="00B96AA9">
        <w:rPr>
          <w:spacing w:val="1"/>
        </w:rPr>
        <w:t xml:space="preserve"> </w:t>
      </w:r>
      <w:r w:rsidR="002553E9" w:rsidRPr="00B96AA9">
        <w:t>K-7</w:t>
      </w:r>
      <w:r w:rsidR="002553E9" w:rsidRPr="00B96AA9">
        <w:rPr>
          <w:spacing w:val="-12"/>
        </w:rPr>
        <w:t xml:space="preserve"> </w:t>
      </w:r>
      <w:r w:rsidR="002553E9" w:rsidRPr="00B96AA9">
        <w:t>must</w:t>
      </w:r>
      <w:r w:rsidR="002553E9" w:rsidRPr="00B96AA9">
        <w:rPr>
          <w:spacing w:val="-13"/>
        </w:rPr>
        <w:t xml:space="preserve"> </w:t>
      </w:r>
      <w:r w:rsidR="002553E9" w:rsidRPr="00B96AA9">
        <w:t>successfully</w:t>
      </w:r>
      <w:r w:rsidR="002553E9" w:rsidRPr="00B96AA9">
        <w:rPr>
          <w:spacing w:val="-11"/>
        </w:rPr>
        <w:t xml:space="preserve"> </w:t>
      </w:r>
      <w:r w:rsidR="002553E9" w:rsidRPr="00B96AA9">
        <w:t>complete</w:t>
      </w:r>
      <w:r w:rsidR="002553E9" w:rsidRPr="00B96AA9">
        <w:rPr>
          <w:spacing w:val="-13"/>
        </w:rPr>
        <w:t xml:space="preserve"> </w:t>
      </w:r>
      <w:r w:rsidR="002553E9" w:rsidRPr="00B96AA9">
        <w:t>CBEs</w:t>
      </w:r>
      <w:r w:rsidR="002553E9" w:rsidRPr="00B96AA9">
        <w:rPr>
          <w:spacing w:val="-12"/>
        </w:rPr>
        <w:t xml:space="preserve"> </w:t>
      </w:r>
      <w:r w:rsidR="002553E9" w:rsidRPr="00B96AA9">
        <w:t>in</w:t>
      </w:r>
      <w:r w:rsidR="002553E9" w:rsidRPr="00B96AA9">
        <w:rPr>
          <w:spacing w:val="-12"/>
        </w:rPr>
        <w:t xml:space="preserve"> </w:t>
      </w:r>
      <w:r w:rsidR="002553E9" w:rsidRPr="00B96AA9">
        <w:t>all</w:t>
      </w:r>
      <w:r w:rsidR="002553E9" w:rsidRPr="00B96AA9">
        <w:rPr>
          <w:spacing w:val="-12"/>
        </w:rPr>
        <w:t xml:space="preserve"> </w:t>
      </w:r>
      <w:r w:rsidR="002553E9" w:rsidRPr="00B96AA9">
        <w:t>four</w:t>
      </w:r>
      <w:r w:rsidR="002553E9" w:rsidRPr="00B96AA9">
        <w:rPr>
          <w:spacing w:val="-13"/>
        </w:rPr>
        <w:t xml:space="preserve"> </w:t>
      </w:r>
      <w:r w:rsidR="002553E9" w:rsidRPr="00B96AA9">
        <w:t>core</w:t>
      </w:r>
      <w:r w:rsidR="002553E9" w:rsidRPr="00B96AA9">
        <w:rPr>
          <w:spacing w:val="-11"/>
        </w:rPr>
        <w:t xml:space="preserve"> </w:t>
      </w:r>
      <w:r w:rsidR="002553E9" w:rsidRPr="00B96AA9">
        <w:t>areas</w:t>
      </w:r>
      <w:r w:rsidR="002553E9" w:rsidRPr="00B96AA9">
        <w:rPr>
          <w:spacing w:val="-13"/>
        </w:rPr>
        <w:t xml:space="preserve"> </w:t>
      </w:r>
      <w:r w:rsidR="00E2728A" w:rsidRPr="00B96AA9">
        <w:t>to</w:t>
      </w:r>
      <w:r w:rsidR="002553E9" w:rsidRPr="00B96AA9">
        <w:rPr>
          <w:spacing w:val="-12"/>
        </w:rPr>
        <w:t xml:space="preserve"> </w:t>
      </w:r>
      <w:r w:rsidR="002553E9" w:rsidRPr="00B96AA9">
        <w:t>earn</w:t>
      </w:r>
      <w:r w:rsidR="002553E9" w:rsidRPr="00B96AA9">
        <w:rPr>
          <w:spacing w:val="-12"/>
        </w:rPr>
        <w:t xml:space="preserve"> </w:t>
      </w:r>
      <w:r w:rsidR="002553E9" w:rsidRPr="00B96AA9">
        <w:t>promotion.</w:t>
      </w:r>
      <w:r w:rsidR="002553E9" w:rsidRPr="00B96AA9">
        <w:rPr>
          <w:spacing w:val="32"/>
        </w:rPr>
        <w:t xml:space="preserve"> </w:t>
      </w:r>
      <w:r w:rsidR="002553E9" w:rsidRPr="00B96AA9">
        <w:t>Students</w:t>
      </w:r>
      <w:r w:rsidR="002553E9" w:rsidRPr="00B96AA9">
        <w:rPr>
          <w:spacing w:val="-12"/>
        </w:rPr>
        <w:t xml:space="preserve"> </w:t>
      </w:r>
      <w:r w:rsidR="002553E9" w:rsidRPr="00B96AA9">
        <w:t>in</w:t>
      </w:r>
      <w:r w:rsidR="002553E9" w:rsidRPr="00B96AA9">
        <w:rPr>
          <w:spacing w:val="-12"/>
        </w:rPr>
        <w:t xml:space="preserve"> </w:t>
      </w:r>
      <w:r w:rsidR="002553E9" w:rsidRPr="00B96AA9">
        <w:t>grades</w:t>
      </w:r>
      <w:r w:rsidR="002553E9" w:rsidRPr="00B96AA9">
        <w:rPr>
          <w:spacing w:val="-12"/>
        </w:rPr>
        <w:t xml:space="preserve"> </w:t>
      </w:r>
      <w:r w:rsidR="002553E9" w:rsidRPr="00B96AA9">
        <w:t>8-12</w:t>
      </w:r>
      <w:r w:rsidR="002553E9" w:rsidRPr="00B96AA9">
        <w:rPr>
          <w:spacing w:val="-12"/>
        </w:rPr>
        <w:t xml:space="preserve"> </w:t>
      </w:r>
      <w:r w:rsidR="002553E9" w:rsidRPr="00B96AA9">
        <w:t>must</w:t>
      </w:r>
      <w:r w:rsidR="002553E9" w:rsidRPr="00B96AA9">
        <w:rPr>
          <w:spacing w:val="-13"/>
        </w:rPr>
        <w:t xml:space="preserve"> </w:t>
      </w:r>
      <w:r w:rsidR="002553E9" w:rsidRPr="00B96AA9">
        <w:t>successfully</w:t>
      </w:r>
      <w:r w:rsidR="002553E9" w:rsidRPr="00B96AA9">
        <w:rPr>
          <w:spacing w:val="-52"/>
        </w:rPr>
        <w:t xml:space="preserve"> </w:t>
      </w:r>
      <w:r w:rsidR="002553E9" w:rsidRPr="00B96AA9">
        <w:t xml:space="preserve">complete the CBE in a specific course </w:t>
      </w:r>
      <w:r w:rsidR="00E2728A" w:rsidRPr="00B96AA9">
        <w:t>to</w:t>
      </w:r>
      <w:r w:rsidR="002553E9" w:rsidRPr="00B96AA9">
        <w:t xml:space="preserve"> earn credit for that course.</w:t>
      </w:r>
      <w:r w:rsidR="002553E9" w:rsidRPr="00B96AA9">
        <w:rPr>
          <w:spacing w:val="1"/>
        </w:rPr>
        <w:t xml:space="preserve"> </w:t>
      </w:r>
      <w:r w:rsidR="002553E9" w:rsidRPr="00B96AA9">
        <w:t>Texas State Board of Education rules put a cap</w:t>
      </w:r>
      <w:r w:rsidR="002553E9" w:rsidRPr="00B96AA9">
        <w:rPr>
          <w:spacing w:val="-53"/>
        </w:rPr>
        <w:t xml:space="preserve"> </w:t>
      </w:r>
      <w:r w:rsidR="002553E9" w:rsidRPr="00B96AA9">
        <w:t>on the number of times a student may attempt to earn CBE for a course. Students who are unsuccessful may retest during one</w:t>
      </w:r>
      <w:r w:rsidR="002553E9" w:rsidRPr="00B96AA9">
        <w:rPr>
          <w:spacing w:val="-53"/>
        </w:rPr>
        <w:t xml:space="preserve"> </w:t>
      </w:r>
      <w:r w:rsidR="002553E9" w:rsidRPr="00B96AA9">
        <w:t>additional</w:t>
      </w:r>
      <w:r w:rsidR="002553E9" w:rsidRPr="00B96AA9">
        <w:rPr>
          <w:spacing w:val="-2"/>
        </w:rPr>
        <w:t xml:space="preserve"> </w:t>
      </w:r>
      <w:r w:rsidR="002553E9" w:rsidRPr="00B96AA9">
        <w:t>administration</w:t>
      </w:r>
      <w:r w:rsidR="002553E9" w:rsidRPr="00B96AA9">
        <w:rPr>
          <w:spacing w:val="-2"/>
        </w:rPr>
        <w:t xml:space="preserve"> </w:t>
      </w:r>
      <w:r w:rsidR="002553E9" w:rsidRPr="00B96AA9">
        <w:t>in</w:t>
      </w:r>
      <w:r w:rsidR="002553E9" w:rsidRPr="00B96AA9">
        <w:rPr>
          <w:spacing w:val="-3"/>
        </w:rPr>
        <w:t xml:space="preserve"> </w:t>
      </w:r>
      <w:r w:rsidR="002553E9" w:rsidRPr="00B96AA9">
        <w:t>the</w:t>
      </w:r>
      <w:r w:rsidR="002553E9" w:rsidRPr="00B96AA9">
        <w:rPr>
          <w:spacing w:val="-1"/>
        </w:rPr>
        <w:t xml:space="preserve"> </w:t>
      </w:r>
      <w:r w:rsidR="002553E9" w:rsidRPr="00B96AA9">
        <w:t>same</w:t>
      </w:r>
      <w:r w:rsidR="002553E9" w:rsidRPr="00B96AA9">
        <w:rPr>
          <w:spacing w:val="-2"/>
        </w:rPr>
        <w:t xml:space="preserve"> </w:t>
      </w:r>
      <w:r w:rsidR="002553E9" w:rsidRPr="00B96AA9">
        <w:t>school</w:t>
      </w:r>
      <w:r w:rsidR="002553E9" w:rsidRPr="00B96AA9">
        <w:rPr>
          <w:spacing w:val="-4"/>
        </w:rPr>
        <w:t xml:space="preserve"> </w:t>
      </w:r>
      <w:r w:rsidR="002553E9" w:rsidRPr="00B96AA9">
        <w:t>year;</w:t>
      </w:r>
      <w:r w:rsidR="002553E9" w:rsidRPr="00B96AA9">
        <w:rPr>
          <w:spacing w:val="-2"/>
        </w:rPr>
        <w:t xml:space="preserve"> </w:t>
      </w:r>
      <w:r w:rsidR="002553E9" w:rsidRPr="00B96AA9">
        <w:t>however,</w:t>
      </w:r>
      <w:r w:rsidR="002553E9" w:rsidRPr="00B96AA9">
        <w:rPr>
          <w:spacing w:val="-1"/>
        </w:rPr>
        <w:t xml:space="preserve"> </w:t>
      </w:r>
      <w:r w:rsidR="002553E9" w:rsidRPr="00B96AA9">
        <w:t>students</w:t>
      </w:r>
      <w:r w:rsidR="002553E9" w:rsidRPr="00B96AA9">
        <w:rPr>
          <w:spacing w:val="-2"/>
        </w:rPr>
        <w:t xml:space="preserve"> </w:t>
      </w:r>
      <w:r w:rsidR="002553E9" w:rsidRPr="00B96AA9">
        <w:t>will</w:t>
      </w:r>
      <w:r w:rsidR="002553E9" w:rsidRPr="00B96AA9">
        <w:rPr>
          <w:spacing w:val="-2"/>
        </w:rPr>
        <w:t xml:space="preserve"> </w:t>
      </w:r>
      <w:r w:rsidR="002553E9" w:rsidRPr="00B96AA9">
        <w:t>not</w:t>
      </w:r>
      <w:r w:rsidR="002553E9" w:rsidRPr="00B96AA9">
        <w:rPr>
          <w:spacing w:val="-2"/>
        </w:rPr>
        <w:t xml:space="preserve"> </w:t>
      </w:r>
      <w:r w:rsidR="002553E9" w:rsidRPr="00B96AA9">
        <w:t>be</w:t>
      </w:r>
      <w:r w:rsidR="002553E9" w:rsidRPr="00B96AA9">
        <w:rPr>
          <w:spacing w:val="-1"/>
        </w:rPr>
        <w:t xml:space="preserve"> </w:t>
      </w:r>
      <w:r w:rsidR="002553E9" w:rsidRPr="00B96AA9">
        <w:t>eligible</w:t>
      </w:r>
      <w:r w:rsidR="002553E9" w:rsidRPr="00B96AA9">
        <w:rPr>
          <w:spacing w:val="-3"/>
        </w:rPr>
        <w:t xml:space="preserve"> </w:t>
      </w:r>
      <w:r w:rsidR="002553E9" w:rsidRPr="00B96AA9">
        <w:t>to</w:t>
      </w:r>
      <w:r w:rsidR="002553E9" w:rsidRPr="00B96AA9">
        <w:rPr>
          <w:spacing w:val="-3"/>
        </w:rPr>
        <w:t xml:space="preserve"> </w:t>
      </w:r>
      <w:r w:rsidR="002553E9" w:rsidRPr="00B96AA9">
        <w:t>take</w:t>
      </w:r>
      <w:r w:rsidR="002553E9" w:rsidRPr="00B96AA9">
        <w:rPr>
          <w:spacing w:val="-2"/>
        </w:rPr>
        <w:t xml:space="preserve"> </w:t>
      </w:r>
      <w:r w:rsidR="002553E9" w:rsidRPr="00B96AA9">
        <w:t>a</w:t>
      </w:r>
      <w:r w:rsidR="002553E9" w:rsidRPr="00B96AA9">
        <w:rPr>
          <w:spacing w:val="-2"/>
        </w:rPr>
        <w:t xml:space="preserve"> </w:t>
      </w:r>
      <w:r w:rsidR="002553E9" w:rsidRPr="00B96AA9">
        <w:t>CBE</w:t>
      </w:r>
      <w:r w:rsidR="002553E9" w:rsidRPr="00B96AA9">
        <w:rPr>
          <w:spacing w:val="-3"/>
        </w:rPr>
        <w:t xml:space="preserve"> </w:t>
      </w:r>
      <w:r w:rsidR="002553E9" w:rsidRPr="00B96AA9">
        <w:t>for</w:t>
      </w:r>
      <w:r w:rsidR="002553E9" w:rsidRPr="00B96AA9">
        <w:rPr>
          <w:spacing w:val="-2"/>
        </w:rPr>
        <w:t xml:space="preserve"> </w:t>
      </w:r>
      <w:r w:rsidR="002553E9" w:rsidRPr="00B96AA9">
        <w:t>a</w:t>
      </w:r>
      <w:r w:rsidR="002553E9" w:rsidRPr="00B96AA9">
        <w:rPr>
          <w:spacing w:val="-1"/>
        </w:rPr>
        <w:t xml:space="preserve"> </w:t>
      </w:r>
      <w:r w:rsidR="002553E9" w:rsidRPr="00B96AA9">
        <w:t>particular</w:t>
      </w:r>
      <w:r w:rsidR="002553E9" w:rsidRPr="00B96AA9">
        <w:rPr>
          <w:spacing w:val="-4"/>
        </w:rPr>
        <w:t xml:space="preserve"> </w:t>
      </w:r>
      <w:r w:rsidR="002553E9" w:rsidRPr="00B96AA9">
        <w:t>course</w:t>
      </w:r>
      <w:r w:rsidR="002553E9" w:rsidRPr="00B96AA9">
        <w:rPr>
          <w:spacing w:val="-53"/>
        </w:rPr>
        <w:t xml:space="preserve"> </w:t>
      </w:r>
      <w:r w:rsidR="002553E9" w:rsidRPr="00B96AA9">
        <w:t>more than two times.</w:t>
      </w:r>
      <w:r w:rsidR="002553E9" w:rsidRPr="00B96AA9">
        <w:rPr>
          <w:spacing w:val="1"/>
        </w:rPr>
        <w:t xml:space="preserve"> </w:t>
      </w:r>
      <w:r w:rsidR="002553E9" w:rsidRPr="00B96AA9">
        <w:t>If a student fails to earn credit before the beginning of the school year in which the student would be</w:t>
      </w:r>
      <w:r w:rsidR="002553E9" w:rsidRPr="00B96AA9">
        <w:rPr>
          <w:spacing w:val="1"/>
        </w:rPr>
        <w:t xml:space="preserve"> </w:t>
      </w:r>
      <w:r w:rsidR="002553E9" w:rsidRPr="00B96AA9">
        <w:rPr>
          <w:spacing w:val="-1"/>
        </w:rPr>
        <w:t>required</w:t>
      </w:r>
      <w:r w:rsidR="002553E9" w:rsidRPr="00B96AA9">
        <w:rPr>
          <w:spacing w:val="-12"/>
        </w:rPr>
        <w:t xml:space="preserve"> </w:t>
      </w:r>
      <w:r w:rsidR="002553E9" w:rsidRPr="00B96AA9">
        <w:rPr>
          <w:spacing w:val="-1"/>
        </w:rPr>
        <w:t>to</w:t>
      </w:r>
      <w:r w:rsidR="002553E9" w:rsidRPr="00B96AA9">
        <w:rPr>
          <w:spacing w:val="-13"/>
        </w:rPr>
        <w:t xml:space="preserve"> </w:t>
      </w:r>
      <w:r w:rsidR="002553E9" w:rsidRPr="00B96AA9">
        <w:rPr>
          <w:spacing w:val="-1"/>
        </w:rPr>
        <w:t>enroll</w:t>
      </w:r>
      <w:r w:rsidR="002553E9" w:rsidRPr="00B96AA9">
        <w:rPr>
          <w:spacing w:val="-12"/>
        </w:rPr>
        <w:t xml:space="preserve"> </w:t>
      </w:r>
      <w:r w:rsidR="002553E9" w:rsidRPr="00B96AA9">
        <w:rPr>
          <w:spacing w:val="-1"/>
        </w:rPr>
        <w:t>in</w:t>
      </w:r>
      <w:r w:rsidR="002553E9" w:rsidRPr="00B96AA9">
        <w:rPr>
          <w:spacing w:val="-12"/>
        </w:rPr>
        <w:t xml:space="preserve"> </w:t>
      </w:r>
      <w:r w:rsidR="002553E9" w:rsidRPr="00B96AA9">
        <w:rPr>
          <w:spacing w:val="-1"/>
        </w:rPr>
        <w:t>the</w:t>
      </w:r>
      <w:r w:rsidR="002553E9" w:rsidRPr="00B96AA9">
        <w:rPr>
          <w:spacing w:val="-12"/>
        </w:rPr>
        <w:t xml:space="preserve"> </w:t>
      </w:r>
      <w:r w:rsidR="002553E9" w:rsidRPr="00B96AA9">
        <w:t>course,</w:t>
      </w:r>
      <w:r w:rsidR="002553E9" w:rsidRPr="00B96AA9">
        <w:rPr>
          <w:spacing w:val="-12"/>
        </w:rPr>
        <w:t xml:space="preserve"> </w:t>
      </w:r>
      <w:r w:rsidR="002553E9" w:rsidRPr="00B96AA9">
        <w:t>then</w:t>
      </w:r>
      <w:r w:rsidR="002553E9" w:rsidRPr="00B96AA9">
        <w:rPr>
          <w:spacing w:val="-12"/>
        </w:rPr>
        <w:t xml:space="preserve"> </w:t>
      </w:r>
      <w:r w:rsidR="002553E9" w:rsidRPr="00B96AA9">
        <w:t>the</w:t>
      </w:r>
      <w:r w:rsidR="002553E9" w:rsidRPr="00B96AA9">
        <w:rPr>
          <w:spacing w:val="-14"/>
        </w:rPr>
        <w:t xml:space="preserve"> </w:t>
      </w:r>
      <w:r w:rsidR="002553E9" w:rsidRPr="00B96AA9">
        <w:t>student</w:t>
      </w:r>
      <w:r w:rsidR="002553E9" w:rsidRPr="00B96AA9">
        <w:rPr>
          <w:spacing w:val="-12"/>
        </w:rPr>
        <w:t xml:space="preserve"> </w:t>
      </w:r>
      <w:r w:rsidR="002553E9" w:rsidRPr="00B96AA9">
        <w:t>would</w:t>
      </w:r>
      <w:r w:rsidR="002553E9" w:rsidRPr="00B96AA9">
        <w:rPr>
          <w:spacing w:val="-12"/>
        </w:rPr>
        <w:t xml:space="preserve"> </w:t>
      </w:r>
      <w:r w:rsidR="002553E9" w:rsidRPr="00B96AA9">
        <w:t>need</w:t>
      </w:r>
      <w:r w:rsidR="002553E9" w:rsidRPr="00B96AA9">
        <w:rPr>
          <w:spacing w:val="-12"/>
        </w:rPr>
        <w:t xml:space="preserve"> </w:t>
      </w:r>
      <w:r w:rsidR="002553E9" w:rsidRPr="00B96AA9">
        <w:t>to</w:t>
      </w:r>
      <w:r w:rsidR="002553E9" w:rsidRPr="00B96AA9">
        <w:rPr>
          <w:spacing w:val="-11"/>
        </w:rPr>
        <w:t xml:space="preserve"> </w:t>
      </w:r>
      <w:r w:rsidR="002553E9" w:rsidRPr="00B96AA9">
        <w:t>complete</w:t>
      </w:r>
      <w:r w:rsidR="002553E9" w:rsidRPr="00B96AA9">
        <w:rPr>
          <w:spacing w:val="-11"/>
        </w:rPr>
        <w:t xml:space="preserve"> </w:t>
      </w:r>
      <w:r w:rsidR="002553E9" w:rsidRPr="00B96AA9">
        <w:t>the</w:t>
      </w:r>
      <w:r w:rsidR="002553E9" w:rsidRPr="00B96AA9">
        <w:rPr>
          <w:spacing w:val="-13"/>
        </w:rPr>
        <w:t xml:space="preserve"> </w:t>
      </w:r>
      <w:r w:rsidR="002553E9" w:rsidRPr="00B96AA9">
        <w:t>course</w:t>
      </w:r>
      <w:r w:rsidR="002553E9" w:rsidRPr="00B96AA9">
        <w:rPr>
          <w:spacing w:val="-12"/>
        </w:rPr>
        <w:t xml:space="preserve"> </w:t>
      </w:r>
      <w:r w:rsidR="002553E9" w:rsidRPr="00B96AA9">
        <w:t>instead</w:t>
      </w:r>
      <w:r w:rsidR="002553E9" w:rsidRPr="00B96AA9">
        <w:rPr>
          <w:spacing w:val="-12"/>
        </w:rPr>
        <w:t xml:space="preserve"> </w:t>
      </w:r>
      <w:r w:rsidR="002553E9" w:rsidRPr="00B96AA9">
        <w:t>of</w:t>
      </w:r>
      <w:r w:rsidR="002553E9" w:rsidRPr="00B96AA9">
        <w:rPr>
          <w:spacing w:val="-12"/>
        </w:rPr>
        <w:t xml:space="preserve"> </w:t>
      </w:r>
      <w:r w:rsidR="002553E9" w:rsidRPr="00B96AA9">
        <w:t>taking</w:t>
      </w:r>
      <w:r w:rsidR="002553E9" w:rsidRPr="00B96AA9">
        <w:rPr>
          <w:spacing w:val="-12"/>
        </w:rPr>
        <w:t xml:space="preserve"> </w:t>
      </w:r>
      <w:r w:rsidR="002553E9" w:rsidRPr="00B96AA9">
        <w:t>a</w:t>
      </w:r>
      <w:r w:rsidR="002553E9" w:rsidRPr="00B96AA9">
        <w:rPr>
          <w:spacing w:val="-12"/>
        </w:rPr>
        <w:t xml:space="preserve"> </w:t>
      </w:r>
      <w:r w:rsidR="002553E9" w:rsidRPr="00B96AA9">
        <w:t>CBE.</w:t>
      </w:r>
      <w:r w:rsidR="002553E9" w:rsidRPr="00B96AA9">
        <w:rPr>
          <w:spacing w:val="31"/>
        </w:rPr>
        <w:t xml:space="preserve"> </w:t>
      </w:r>
      <w:r w:rsidR="002553E9" w:rsidRPr="00B96AA9">
        <w:t>Courses</w:t>
      </w:r>
      <w:r w:rsidR="002553E9" w:rsidRPr="00B96AA9">
        <w:rPr>
          <w:spacing w:val="-11"/>
        </w:rPr>
        <w:t xml:space="preserve"> </w:t>
      </w:r>
      <w:r w:rsidR="002553E9" w:rsidRPr="00B96AA9">
        <w:t>completed</w:t>
      </w:r>
      <w:r w:rsidR="002553E9" w:rsidRPr="00B96AA9">
        <w:rPr>
          <w:spacing w:val="-53"/>
        </w:rPr>
        <w:t xml:space="preserve"> </w:t>
      </w:r>
      <w:r w:rsidR="002553E9" w:rsidRPr="00B96AA9">
        <w:t>through</w:t>
      </w:r>
      <w:r w:rsidR="002553E9" w:rsidRPr="00B96AA9">
        <w:rPr>
          <w:spacing w:val="-1"/>
        </w:rPr>
        <w:t xml:space="preserve"> </w:t>
      </w:r>
      <w:r w:rsidR="002553E9" w:rsidRPr="00B96AA9">
        <w:t>CBEs are unweighted.</w:t>
      </w:r>
    </w:p>
    <w:p w14:paraId="25A3F506" w14:textId="77777777" w:rsidR="009E39C3" w:rsidRDefault="009E39C3" w:rsidP="00983E3F">
      <w:pPr>
        <w:spacing w:line="261" w:lineRule="exact"/>
        <w:ind w:left="650"/>
        <w:rPr>
          <w:b/>
          <w:sz w:val="24"/>
        </w:rPr>
      </w:pPr>
    </w:p>
    <w:p w14:paraId="0B021C84" w14:textId="77777777" w:rsidR="00BF7AEA" w:rsidRPr="00906AFB" w:rsidRDefault="002553E9" w:rsidP="00983E3F">
      <w:pPr>
        <w:ind w:left="650"/>
        <w:rPr>
          <w:b/>
          <w:sz w:val="24"/>
          <w:szCs w:val="24"/>
        </w:rPr>
      </w:pPr>
      <w:r w:rsidRPr="00906AFB">
        <w:rPr>
          <w:b/>
          <w:sz w:val="24"/>
          <w:szCs w:val="24"/>
        </w:rPr>
        <w:t>SUMMER</w:t>
      </w:r>
      <w:r w:rsidRPr="00906AFB">
        <w:rPr>
          <w:b/>
          <w:spacing w:val="-3"/>
          <w:sz w:val="24"/>
          <w:szCs w:val="24"/>
        </w:rPr>
        <w:t xml:space="preserve"> </w:t>
      </w:r>
      <w:r w:rsidRPr="00906AFB">
        <w:rPr>
          <w:b/>
          <w:sz w:val="24"/>
          <w:szCs w:val="24"/>
        </w:rPr>
        <w:t>SCHOOL</w:t>
      </w:r>
    </w:p>
    <w:p w14:paraId="6B0C9D3C" w14:textId="45EE7526" w:rsidR="00BF7AEA" w:rsidRPr="00B96AA9" w:rsidRDefault="002553E9" w:rsidP="00983E3F">
      <w:pPr>
        <w:pStyle w:val="BodyText"/>
        <w:ind w:left="649" w:right="841"/>
      </w:pPr>
      <w:r w:rsidRPr="00B96AA9">
        <w:t>The</w:t>
      </w:r>
      <w:r w:rsidRPr="00B96AA9">
        <w:rPr>
          <w:spacing w:val="-5"/>
        </w:rPr>
        <w:t xml:space="preserve"> </w:t>
      </w:r>
      <w:r w:rsidRPr="00B96AA9">
        <w:t>purpose</w:t>
      </w:r>
      <w:r w:rsidRPr="00B96AA9">
        <w:rPr>
          <w:spacing w:val="-6"/>
        </w:rPr>
        <w:t xml:space="preserve"> </w:t>
      </w:r>
      <w:r w:rsidRPr="00B96AA9">
        <w:t>of</w:t>
      </w:r>
      <w:r w:rsidRPr="00B96AA9">
        <w:rPr>
          <w:spacing w:val="-6"/>
        </w:rPr>
        <w:t xml:space="preserve"> </w:t>
      </w:r>
      <w:r w:rsidRPr="00B96AA9">
        <w:t>the</w:t>
      </w:r>
      <w:r w:rsidRPr="00B96AA9">
        <w:rPr>
          <w:spacing w:val="-5"/>
        </w:rPr>
        <w:t xml:space="preserve"> </w:t>
      </w:r>
      <w:r w:rsidR="00362569" w:rsidRPr="00B96AA9">
        <w:t>Y</w:t>
      </w:r>
      <w:r w:rsidR="007063E1" w:rsidRPr="00B96AA9">
        <w:t>ates</w:t>
      </w:r>
      <w:r w:rsidRPr="00B96AA9">
        <w:rPr>
          <w:spacing w:val="-7"/>
        </w:rPr>
        <w:t xml:space="preserve"> </w:t>
      </w:r>
      <w:r w:rsidRPr="00B96AA9">
        <w:t>Summer</w:t>
      </w:r>
      <w:r w:rsidRPr="00B96AA9">
        <w:rPr>
          <w:spacing w:val="-7"/>
        </w:rPr>
        <w:t xml:space="preserve"> </w:t>
      </w:r>
      <w:r w:rsidRPr="00B96AA9">
        <w:t>School</w:t>
      </w:r>
      <w:r w:rsidRPr="00B96AA9">
        <w:rPr>
          <w:spacing w:val="-8"/>
        </w:rPr>
        <w:t xml:space="preserve"> </w:t>
      </w:r>
      <w:r w:rsidRPr="00B96AA9">
        <w:t>Program</w:t>
      </w:r>
      <w:r w:rsidRPr="00B96AA9">
        <w:rPr>
          <w:spacing w:val="-5"/>
        </w:rPr>
        <w:t xml:space="preserve"> </w:t>
      </w:r>
      <w:r w:rsidRPr="00B96AA9">
        <w:t>is</w:t>
      </w:r>
      <w:r w:rsidRPr="00B96AA9">
        <w:rPr>
          <w:spacing w:val="-5"/>
        </w:rPr>
        <w:t xml:space="preserve"> </w:t>
      </w:r>
      <w:r w:rsidRPr="00B96AA9">
        <w:t>credit</w:t>
      </w:r>
      <w:r w:rsidRPr="00B96AA9">
        <w:rPr>
          <w:spacing w:val="-8"/>
        </w:rPr>
        <w:t xml:space="preserve"> </w:t>
      </w:r>
      <w:r w:rsidRPr="00B96AA9">
        <w:t>recovery.</w:t>
      </w:r>
      <w:r w:rsidRPr="00B96AA9">
        <w:rPr>
          <w:spacing w:val="39"/>
        </w:rPr>
        <w:t xml:space="preserve"> </w:t>
      </w:r>
      <w:r w:rsidRPr="00B96AA9">
        <w:t>Courses</w:t>
      </w:r>
      <w:r w:rsidRPr="00B96AA9">
        <w:rPr>
          <w:spacing w:val="-6"/>
        </w:rPr>
        <w:t xml:space="preserve"> </w:t>
      </w:r>
      <w:r w:rsidRPr="00B96AA9">
        <w:t>taught</w:t>
      </w:r>
      <w:r w:rsidRPr="00B96AA9">
        <w:rPr>
          <w:spacing w:val="-5"/>
        </w:rPr>
        <w:t xml:space="preserve"> </w:t>
      </w:r>
      <w:r w:rsidRPr="00B96AA9">
        <w:t>during</w:t>
      </w:r>
      <w:r w:rsidRPr="00B96AA9">
        <w:rPr>
          <w:spacing w:val="-7"/>
        </w:rPr>
        <w:t xml:space="preserve"> </w:t>
      </w:r>
      <w:r w:rsidRPr="00B96AA9">
        <w:t>summer</w:t>
      </w:r>
      <w:r w:rsidRPr="00B96AA9">
        <w:rPr>
          <w:spacing w:val="-6"/>
        </w:rPr>
        <w:t xml:space="preserve"> </w:t>
      </w:r>
      <w:r w:rsidRPr="00B96AA9">
        <w:t>school</w:t>
      </w:r>
      <w:r w:rsidRPr="00B96AA9">
        <w:rPr>
          <w:spacing w:val="-6"/>
        </w:rPr>
        <w:t xml:space="preserve"> </w:t>
      </w:r>
      <w:r w:rsidRPr="00B96AA9">
        <w:t>are</w:t>
      </w:r>
      <w:r w:rsidRPr="00B96AA9">
        <w:rPr>
          <w:spacing w:val="-7"/>
        </w:rPr>
        <w:t xml:space="preserve"> </w:t>
      </w:r>
      <w:r w:rsidRPr="00B96AA9">
        <w:t>not</w:t>
      </w:r>
      <w:r w:rsidRPr="00B96AA9">
        <w:rPr>
          <w:spacing w:val="-7"/>
        </w:rPr>
        <w:t xml:space="preserve"> </w:t>
      </w:r>
      <w:r w:rsidRPr="00B96AA9">
        <w:t>eligible</w:t>
      </w:r>
      <w:r w:rsidRPr="00B96AA9">
        <w:rPr>
          <w:spacing w:val="-6"/>
        </w:rPr>
        <w:t xml:space="preserve"> </w:t>
      </w:r>
      <w:r w:rsidRPr="00B96AA9">
        <w:t>for</w:t>
      </w:r>
      <w:r w:rsidRPr="00B96AA9">
        <w:rPr>
          <w:spacing w:val="-53"/>
        </w:rPr>
        <w:t xml:space="preserve"> </w:t>
      </w:r>
      <w:r w:rsidRPr="00B96AA9">
        <w:t>acceleration or for first time enrollment.</w:t>
      </w:r>
      <w:r w:rsidRPr="00B96AA9">
        <w:rPr>
          <w:spacing w:val="1"/>
        </w:rPr>
        <w:t xml:space="preserve"> </w:t>
      </w:r>
      <w:r w:rsidRPr="00B96AA9">
        <w:t>These courses supplement instruction in courses that students did not successfully</w:t>
      </w:r>
      <w:r w:rsidRPr="00B96AA9">
        <w:rPr>
          <w:spacing w:val="1"/>
        </w:rPr>
        <w:t xml:space="preserve"> </w:t>
      </w:r>
      <w:r w:rsidRPr="00B96AA9">
        <w:t>complete</w:t>
      </w:r>
      <w:r w:rsidRPr="00B96AA9">
        <w:rPr>
          <w:spacing w:val="-1"/>
        </w:rPr>
        <w:t xml:space="preserve"> </w:t>
      </w:r>
      <w:r w:rsidRPr="00B96AA9">
        <w:t>during the</w:t>
      </w:r>
      <w:r w:rsidRPr="00B96AA9">
        <w:rPr>
          <w:spacing w:val="-1"/>
        </w:rPr>
        <w:t xml:space="preserve"> </w:t>
      </w:r>
      <w:r w:rsidRPr="00B96AA9">
        <w:t>regular school</w:t>
      </w:r>
      <w:r w:rsidRPr="00B96AA9">
        <w:rPr>
          <w:spacing w:val="-1"/>
        </w:rPr>
        <w:t xml:space="preserve"> </w:t>
      </w:r>
      <w:r w:rsidRPr="00B96AA9">
        <w:t>year.</w:t>
      </w:r>
      <w:r w:rsidRPr="00B96AA9">
        <w:rPr>
          <w:spacing w:val="54"/>
        </w:rPr>
        <w:t xml:space="preserve"> </w:t>
      </w:r>
      <w:r w:rsidRPr="00B96AA9">
        <w:t>Summer</w:t>
      </w:r>
      <w:r w:rsidRPr="00B96AA9">
        <w:rPr>
          <w:spacing w:val="-2"/>
        </w:rPr>
        <w:t xml:space="preserve"> </w:t>
      </w:r>
      <w:r w:rsidRPr="00B96AA9">
        <w:t>school courses</w:t>
      </w:r>
      <w:r w:rsidRPr="00B96AA9">
        <w:rPr>
          <w:spacing w:val="-1"/>
        </w:rPr>
        <w:t xml:space="preserve"> </w:t>
      </w:r>
      <w:r w:rsidRPr="00B96AA9">
        <w:t>have a</w:t>
      </w:r>
      <w:r w:rsidRPr="00B96AA9">
        <w:rPr>
          <w:spacing w:val="-1"/>
        </w:rPr>
        <w:t xml:space="preserve"> </w:t>
      </w:r>
      <w:r w:rsidRPr="00B96AA9">
        <w:t>course weight of</w:t>
      </w:r>
      <w:r w:rsidRPr="00B96AA9">
        <w:rPr>
          <w:spacing w:val="-3"/>
        </w:rPr>
        <w:t xml:space="preserve"> </w:t>
      </w:r>
      <w:r w:rsidRPr="00B96AA9">
        <w:t>1.1.</w:t>
      </w:r>
    </w:p>
    <w:p w14:paraId="73672A5E" w14:textId="77777777" w:rsidR="00B918B8" w:rsidRDefault="00B918B8" w:rsidP="00983E3F"/>
    <w:p w14:paraId="57D15F3F" w14:textId="7A565270" w:rsidR="00B918B8" w:rsidRPr="00B96AA9" w:rsidRDefault="00B918B8" w:rsidP="00B918B8">
      <w:pPr>
        <w:ind w:left="650"/>
        <w:rPr>
          <w:b/>
          <w:sz w:val="19"/>
        </w:rPr>
      </w:pPr>
      <w:r>
        <w:rPr>
          <w:b/>
          <w:sz w:val="24"/>
        </w:rPr>
        <w:t>ON</w:t>
      </w:r>
      <w:r w:rsidR="00A9073F">
        <w:rPr>
          <w:b/>
          <w:sz w:val="24"/>
        </w:rPr>
        <w:t>-</w:t>
      </w:r>
      <w:r>
        <w:rPr>
          <w:b/>
          <w:sz w:val="24"/>
        </w:rPr>
        <w:t>TIME GRAD</w:t>
      </w:r>
      <w:r w:rsidR="00A9073F">
        <w:rPr>
          <w:b/>
          <w:sz w:val="24"/>
        </w:rPr>
        <w:t xml:space="preserve"> ACADEMY</w:t>
      </w:r>
    </w:p>
    <w:p w14:paraId="5DF90A38" w14:textId="7CC7E3B5" w:rsidR="00B918B8" w:rsidRPr="00B96AA9" w:rsidRDefault="00A9073F" w:rsidP="00A9073F">
      <w:pPr>
        <w:ind w:left="630"/>
        <w:sectPr w:rsidR="00B918B8" w:rsidRPr="00B96AA9">
          <w:pgSz w:w="12240" w:h="15840"/>
          <w:pgMar w:top="640" w:right="320" w:bottom="420" w:left="520" w:header="0" w:footer="155" w:gutter="0"/>
          <w:cols w:space="720"/>
        </w:sectPr>
      </w:pPr>
      <w:r w:rsidRPr="00A9073F">
        <w:rPr>
          <w:sz w:val="20"/>
          <w:szCs w:val="20"/>
        </w:rPr>
        <w:t>On-Time Grad Academy is a program through a partnership between Houston Independent School District and the City of Houston which allows high school students in danger of falling behind their entering Freshman class to earn more credits at OGA than a traditional high school through our accelerated learning curriculum.</w:t>
      </w:r>
    </w:p>
    <w:p w14:paraId="7A524C68" w14:textId="085453B9" w:rsidR="00BF7AEA" w:rsidRPr="00B32C8F" w:rsidRDefault="002553E9" w:rsidP="00983E3F">
      <w:pPr>
        <w:spacing w:line="261" w:lineRule="exact"/>
        <w:ind w:left="650"/>
        <w:rPr>
          <w:b/>
          <w:caps/>
          <w:sz w:val="19"/>
        </w:rPr>
      </w:pPr>
      <w:r w:rsidRPr="00B32C8F">
        <w:rPr>
          <w:b/>
          <w:caps/>
          <w:sz w:val="24"/>
        </w:rPr>
        <w:lastRenderedPageBreak/>
        <w:t>H</w:t>
      </w:r>
      <w:r w:rsidR="00B32C8F">
        <w:rPr>
          <w:b/>
          <w:caps/>
          <w:sz w:val="24"/>
        </w:rPr>
        <w:t>IGH SCHOOL COURSES TAKEN BEFORE HIGH SCHOOL ENROLLMENT</w:t>
      </w:r>
    </w:p>
    <w:p w14:paraId="424A1E94" w14:textId="3EEA3540" w:rsidR="00BF7AEA" w:rsidRPr="00AC3EB1" w:rsidRDefault="00B32C8F" w:rsidP="009D60A5">
      <w:pPr>
        <w:ind w:left="630" w:right="960"/>
      </w:pPr>
      <w:r>
        <w:t>Many middle schoo</w:t>
      </w:r>
      <w:r w:rsidR="00435327">
        <w:t>ls</w:t>
      </w:r>
      <w:r w:rsidR="002553E9" w:rsidRPr="00AC3EB1">
        <w:t xml:space="preserve"> offer several courses in which students may earn high school credit, including courses in the accelerated math program. Students who wish to accelerate in math courses may enroll in these high school courses or may apply for credit by examination (CBE). Middle school students are not eligible for courses under the TxVSN. If students have completed the prerequisite courses and are otherwise </w:t>
      </w:r>
      <w:r w:rsidR="00AC3EB1" w:rsidRPr="00AC3EB1">
        <w:t>eligible to take</w:t>
      </w:r>
      <w:r w:rsidR="002553E9" w:rsidRPr="00AC3EB1">
        <w:t xml:space="preserve"> a course on the high school campus, the parents must provide transportation.</w:t>
      </w:r>
    </w:p>
    <w:p w14:paraId="3083E3B7" w14:textId="77777777" w:rsidR="00BF7AEA" w:rsidRPr="00B96AA9" w:rsidRDefault="00BF7AEA" w:rsidP="00983E3F">
      <w:pPr>
        <w:pStyle w:val="BodyText"/>
        <w:rPr>
          <w:sz w:val="19"/>
        </w:rPr>
      </w:pPr>
    </w:p>
    <w:p w14:paraId="4EC3B60D" w14:textId="33FB15A5" w:rsidR="00BF7AEA" w:rsidRPr="00B96AA9" w:rsidRDefault="00A9073F" w:rsidP="00983E3F">
      <w:pPr>
        <w:ind w:left="650"/>
        <w:rPr>
          <w:b/>
          <w:sz w:val="24"/>
        </w:rPr>
      </w:pPr>
      <w:r>
        <w:rPr>
          <w:b/>
          <w:sz w:val="24"/>
        </w:rPr>
        <w:t>WHOLE COURSE CREDIT</w:t>
      </w:r>
    </w:p>
    <w:p w14:paraId="452BF101" w14:textId="0660968D" w:rsidR="00BF7AEA" w:rsidRPr="00B96AA9" w:rsidRDefault="002553E9" w:rsidP="00983E3F">
      <w:pPr>
        <w:pStyle w:val="BodyText"/>
        <w:ind w:left="650" w:right="830"/>
      </w:pPr>
      <w:r w:rsidRPr="00B96AA9">
        <w:t>Effective with the 2016–17 school year, when a student earns a passing grade in only one semester of a two-semester</w:t>
      </w:r>
      <w:r w:rsidRPr="00B96AA9">
        <w:rPr>
          <w:spacing w:val="1"/>
        </w:rPr>
        <w:t xml:space="preserve"> </w:t>
      </w:r>
      <w:r w:rsidRPr="00B96AA9">
        <w:t>course and the combined (average) grade for the two semesters is at least a 70 on a scale of 100, the District shall award</w:t>
      </w:r>
      <w:r w:rsidRPr="00B96AA9">
        <w:rPr>
          <w:spacing w:val="1"/>
        </w:rPr>
        <w:t xml:space="preserve"> </w:t>
      </w:r>
      <w:r w:rsidRPr="00B96AA9">
        <w:t>credit for the course. The District shall also not average the semester grades when a student fails to earn credit due to excessive absences</w:t>
      </w:r>
      <w:r w:rsidRPr="00B96AA9">
        <w:rPr>
          <w:spacing w:val="-54"/>
        </w:rPr>
        <w:t xml:space="preserve"> </w:t>
      </w:r>
      <w:r w:rsidRPr="00B96AA9">
        <w:t>[see</w:t>
      </w:r>
      <w:r w:rsidRPr="00B96AA9">
        <w:rPr>
          <w:spacing w:val="-2"/>
        </w:rPr>
        <w:t xml:space="preserve"> </w:t>
      </w:r>
      <w:r w:rsidRPr="00B96AA9">
        <w:t>FEC].</w:t>
      </w:r>
    </w:p>
    <w:p w14:paraId="41C99CDD" w14:textId="77777777" w:rsidR="00BF7AEA" w:rsidRPr="00B96AA9" w:rsidRDefault="00BF7AEA" w:rsidP="00983E3F">
      <w:pPr>
        <w:pStyle w:val="BodyText"/>
      </w:pPr>
    </w:p>
    <w:p w14:paraId="6E939A88" w14:textId="4E99FD90" w:rsidR="00BF7AEA" w:rsidRPr="00B96AA9" w:rsidRDefault="002553E9" w:rsidP="00983E3F">
      <w:pPr>
        <w:pStyle w:val="BodyText"/>
        <w:ind w:left="649" w:right="999"/>
      </w:pPr>
      <w:r w:rsidRPr="00B96AA9">
        <w:t xml:space="preserve">If the combined grade for the two semesters is lower than 70 </w:t>
      </w:r>
      <w:r w:rsidR="00BC30E9">
        <w:t>or w</w:t>
      </w:r>
      <w:r w:rsidRPr="00B96AA9">
        <w:t>hen the student has failed to earn credit due to excessive absences, the District shall award the student credit for the</w:t>
      </w:r>
      <w:r w:rsidRPr="00B96AA9">
        <w:rPr>
          <w:spacing w:val="1"/>
        </w:rPr>
        <w:t xml:space="preserve"> </w:t>
      </w:r>
      <w:r w:rsidRPr="00B96AA9">
        <w:t>semester with the passing grade as long as the student has also met the attendance requirements. The student shall be</w:t>
      </w:r>
      <w:r w:rsidRPr="00B96AA9">
        <w:rPr>
          <w:spacing w:val="1"/>
        </w:rPr>
        <w:t xml:space="preserve"> </w:t>
      </w:r>
      <w:r w:rsidRPr="00B96AA9">
        <w:t>required to retake only the semester in which he or she earned the failing grade or failed to earn credit. For more</w:t>
      </w:r>
      <w:r w:rsidRPr="00B96AA9">
        <w:rPr>
          <w:spacing w:val="1"/>
        </w:rPr>
        <w:t xml:space="preserve"> </w:t>
      </w:r>
      <w:r w:rsidRPr="00B96AA9">
        <w:t>information,</w:t>
      </w:r>
      <w:r w:rsidRPr="00B96AA9">
        <w:rPr>
          <w:spacing w:val="-2"/>
        </w:rPr>
        <w:t xml:space="preserve"> </w:t>
      </w:r>
      <w:r w:rsidRPr="00B96AA9">
        <w:t>see Board</w:t>
      </w:r>
      <w:r w:rsidRPr="00B96AA9">
        <w:rPr>
          <w:spacing w:val="-1"/>
        </w:rPr>
        <w:t xml:space="preserve"> </w:t>
      </w:r>
      <w:r w:rsidRPr="00B96AA9">
        <w:t>Policy</w:t>
      </w:r>
      <w:r w:rsidRPr="00B96AA9">
        <w:rPr>
          <w:spacing w:val="-1"/>
        </w:rPr>
        <w:t xml:space="preserve"> </w:t>
      </w:r>
      <w:r w:rsidRPr="00B96AA9">
        <w:t>EI (Local).</w:t>
      </w:r>
    </w:p>
    <w:p w14:paraId="2F9C41DA" w14:textId="77777777" w:rsidR="00BF7AEA" w:rsidRPr="00B96AA9" w:rsidRDefault="00BF7AEA" w:rsidP="00983E3F">
      <w:pPr>
        <w:sectPr w:rsidR="00BF7AEA" w:rsidRPr="00B96AA9">
          <w:pgSz w:w="12240" w:h="15840"/>
          <w:pgMar w:top="640" w:right="320" w:bottom="420" w:left="520" w:header="0" w:footer="155" w:gutter="0"/>
          <w:cols w:space="720"/>
        </w:sectPr>
      </w:pPr>
    </w:p>
    <w:p w14:paraId="33BF2A4B" w14:textId="77777777" w:rsidR="00BF7AEA" w:rsidRPr="00906AFB" w:rsidRDefault="002553E9" w:rsidP="00906AFB">
      <w:pPr>
        <w:pStyle w:val="Heading6"/>
      </w:pPr>
      <w:bookmarkStart w:id="19" w:name="_Toc66695346"/>
      <w:r w:rsidRPr="00906AFB">
        <w:rPr>
          <w:noProof/>
        </w:rPr>
        <w:lastRenderedPageBreak/>
        <w:drawing>
          <wp:anchor distT="0" distB="0" distL="0" distR="0" simplePos="0" relativeHeight="251633664" behindDoc="0" locked="0" layoutInCell="1" allowOverlap="1" wp14:anchorId="0D442181" wp14:editId="09C604F8">
            <wp:simplePos x="0" y="0"/>
            <wp:positionH relativeFrom="page">
              <wp:posOffset>740663</wp:posOffset>
            </wp:positionH>
            <wp:positionV relativeFrom="paragraph">
              <wp:posOffset>263648</wp:posOffset>
            </wp:positionV>
            <wp:extent cx="5489448" cy="100583"/>
            <wp:effectExtent l="0" t="0" r="0" b="0"/>
            <wp:wrapTopAndBottom/>
            <wp:docPr id="12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9.png"/>
                    <pic:cNvPicPr/>
                  </pic:nvPicPr>
                  <pic:blipFill>
                    <a:blip r:embed="rId16" cstate="print"/>
                    <a:stretch>
                      <a:fillRect/>
                    </a:stretch>
                  </pic:blipFill>
                  <pic:spPr>
                    <a:xfrm>
                      <a:off x="0" y="0"/>
                      <a:ext cx="5489448" cy="100583"/>
                    </a:xfrm>
                    <a:prstGeom prst="rect">
                      <a:avLst/>
                    </a:prstGeom>
                  </pic:spPr>
                </pic:pic>
              </a:graphicData>
            </a:graphic>
          </wp:anchor>
        </w:drawing>
      </w:r>
      <w:r w:rsidRPr="00906AFB">
        <w:t>Gifted/Talented Program</w:t>
      </w:r>
      <w:bookmarkEnd w:id="19"/>
    </w:p>
    <w:p w14:paraId="47C65F01" w14:textId="77777777" w:rsidR="00BF7AEA" w:rsidRPr="00B96AA9" w:rsidRDefault="002553E9" w:rsidP="00983E3F">
      <w:pPr>
        <w:pStyle w:val="BodyText"/>
        <w:ind w:left="650" w:right="841"/>
      </w:pPr>
      <w:r w:rsidRPr="00B96AA9">
        <w:t>Gifted</w:t>
      </w:r>
      <w:r w:rsidRPr="00B96AA9">
        <w:rPr>
          <w:spacing w:val="-13"/>
        </w:rPr>
        <w:t xml:space="preserve"> </w:t>
      </w:r>
      <w:r w:rsidRPr="00B96AA9">
        <w:t>students</w:t>
      </w:r>
      <w:r w:rsidRPr="00B96AA9">
        <w:rPr>
          <w:spacing w:val="-13"/>
        </w:rPr>
        <w:t xml:space="preserve"> </w:t>
      </w:r>
      <w:r w:rsidRPr="00B96AA9">
        <w:t>perform</w:t>
      </w:r>
      <w:r w:rsidRPr="00B96AA9">
        <w:rPr>
          <w:spacing w:val="-12"/>
        </w:rPr>
        <w:t xml:space="preserve"> </w:t>
      </w:r>
      <w:r w:rsidRPr="00B96AA9">
        <w:t>at</w:t>
      </w:r>
      <w:r w:rsidRPr="00B96AA9">
        <w:rPr>
          <w:spacing w:val="-13"/>
        </w:rPr>
        <w:t xml:space="preserve"> </w:t>
      </w:r>
      <w:r w:rsidRPr="00B96AA9">
        <w:t>or</w:t>
      </w:r>
      <w:r w:rsidRPr="00B96AA9">
        <w:rPr>
          <w:spacing w:val="-12"/>
        </w:rPr>
        <w:t xml:space="preserve"> </w:t>
      </w:r>
      <w:r w:rsidRPr="00B96AA9">
        <w:t>show</w:t>
      </w:r>
      <w:r w:rsidRPr="00B96AA9">
        <w:rPr>
          <w:spacing w:val="-12"/>
        </w:rPr>
        <w:t xml:space="preserve"> </w:t>
      </w:r>
      <w:r w:rsidRPr="00B96AA9">
        <w:t>the</w:t>
      </w:r>
      <w:r w:rsidRPr="00B96AA9">
        <w:rPr>
          <w:spacing w:val="-13"/>
        </w:rPr>
        <w:t xml:space="preserve"> </w:t>
      </w:r>
      <w:r w:rsidRPr="00B96AA9">
        <w:t>potential</w:t>
      </w:r>
      <w:r w:rsidRPr="00B96AA9">
        <w:rPr>
          <w:spacing w:val="-12"/>
        </w:rPr>
        <w:t xml:space="preserve"> </w:t>
      </w:r>
      <w:r w:rsidRPr="00B96AA9">
        <w:t>for</w:t>
      </w:r>
      <w:r w:rsidRPr="00B96AA9">
        <w:rPr>
          <w:spacing w:val="-12"/>
        </w:rPr>
        <w:t xml:space="preserve"> </w:t>
      </w:r>
      <w:r w:rsidRPr="00B96AA9">
        <w:t>performing</w:t>
      </w:r>
      <w:r w:rsidRPr="00B96AA9">
        <w:rPr>
          <w:spacing w:val="-14"/>
        </w:rPr>
        <w:t xml:space="preserve"> </w:t>
      </w:r>
      <w:r w:rsidRPr="00B96AA9">
        <w:t>at</w:t>
      </w:r>
      <w:r w:rsidRPr="00B96AA9">
        <w:rPr>
          <w:spacing w:val="-12"/>
        </w:rPr>
        <w:t xml:space="preserve"> </w:t>
      </w:r>
      <w:r w:rsidRPr="00B96AA9">
        <w:t>a</w:t>
      </w:r>
      <w:r w:rsidRPr="00B96AA9">
        <w:rPr>
          <w:spacing w:val="-12"/>
        </w:rPr>
        <w:t xml:space="preserve"> </w:t>
      </w:r>
      <w:r w:rsidRPr="00B96AA9">
        <w:t>remarkably</w:t>
      </w:r>
      <w:r w:rsidRPr="00B96AA9">
        <w:rPr>
          <w:spacing w:val="-13"/>
        </w:rPr>
        <w:t xml:space="preserve"> </w:t>
      </w:r>
      <w:r w:rsidRPr="00B96AA9">
        <w:t>high</w:t>
      </w:r>
      <w:r w:rsidRPr="00B96AA9">
        <w:rPr>
          <w:spacing w:val="-12"/>
        </w:rPr>
        <w:t xml:space="preserve"> </w:t>
      </w:r>
      <w:r w:rsidRPr="00B96AA9">
        <w:t>level</w:t>
      </w:r>
      <w:r w:rsidRPr="00B96AA9">
        <w:rPr>
          <w:spacing w:val="-12"/>
        </w:rPr>
        <w:t xml:space="preserve"> </w:t>
      </w:r>
      <w:r w:rsidRPr="00B96AA9">
        <w:t>of</w:t>
      </w:r>
      <w:r w:rsidRPr="00B96AA9">
        <w:rPr>
          <w:spacing w:val="-13"/>
        </w:rPr>
        <w:t xml:space="preserve"> </w:t>
      </w:r>
      <w:r w:rsidRPr="00B96AA9">
        <w:t>accomplishment</w:t>
      </w:r>
      <w:r w:rsidRPr="00B96AA9">
        <w:rPr>
          <w:spacing w:val="-12"/>
        </w:rPr>
        <w:t xml:space="preserve"> </w:t>
      </w:r>
      <w:r w:rsidRPr="00B96AA9">
        <w:t>when</w:t>
      </w:r>
      <w:r w:rsidRPr="00B96AA9">
        <w:rPr>
          <w:spacing w:val="-12"/>
        </w:rPr>
        <w:t xml:space="preserve"> </w:t>
      </w:r>
      <w:r w:rsidRPr="00B96AA9">
        <w:t>compared</w:t>
      </w:r>
      <w:r w:rsidRPr="00B96AA9">
        <w:rPr>
          <w:spacing w:val="-53"/>
        </w:rPr>
        <w:t xml:space="preserve"> </w:t>
      </w:r>
      <w:r w:rsidRPr="00B96AA9">
        <w:t>to others of the same age, experience, or environment.</w:t>
      </w:r>
      <w:r w:rsidRPr="00B96AA9">
        <w:rPr>
          <w:spacing w:val="1"/>
        </w:rPr>
        <w:t xml:space="preserve"> </w:t>
      </w:r>
      <w:r w:rsidRPr="00B96AA9">
        <w:t>Texarkana ISD gifted students may receive services through</w:t>
      </w:r>
      <w:r w:rsidRPr="00B96AA9">
        <w:rPr>
          <w:spacing w:val="1"/>
        </w:rPr>
        <w:t xml:space="preserve"> </w:t>
      </w:r>
      <w:r w:rsidRPr="00B96AA9">
        <w:t>Independent</w:t>
      </w:r>
      <w:r w:rsidRPr="00B96AA9">
        <w:rPr>
          <w:spacing w:val="-1"/>
        </w:rPr>
        <w:t xml:space="preserve"> </w:t>
      </w:r>
      <w:r w:rsidRPr="00B96AA9">
        <w:t>Research, as well</w:t>
      </w:r>
      <w:r w:rsidRPr="00B96AA9">
        <w:rPr>
          <w:spacing w:val="1"/>
        </w:rPr>
        <w:t xml:space="preserve"> </w:t>
      </w:r>
      <w:r w:rsidRPr="00B96AA9">
        <w:t>as</w:t>
      </w:r>
      <w:r w:rsidRPr="00B96AA9">
        <w:rPr>
          <w:spacing w:val="-1"/>
        </w:rPr>
        <w:t xml:space="preserve"> </w:t>
      </w:r>
      <w:r w:rsidRPr="00B96AA9">
        <w:t>Pre-AP and AP courses.</w:t>
      </w:r>
    </w:p>
    <w:p w14:paraId="439118B6" w14:textId="77777777" w:rsidR="00BF7AEA" w:rsidRPr="00B96AA9" w:rsidRDefault="00BF7AEA" w:rsidP="00983E3F"/>
    <w:p w14:paraId="0D7A6A83" w14:textId="77777777" w:rsidR="00BF7AEA" w:rsidRPr="00B96AA9" w:rsidRDefault="002553E9" w:rsidP="00906AFB">
      <w:pPr>
        <w:pStyle w:val="Heading6"/>
      </w:pPr>
      <w:bookmarkStart w:id="20" w:name="_Toc66695347"/>
      <w:r w:rsidRPr="00B96AA9">
        <w:rPr>
          <w:noProof/>
        </w:rPr>
        <w:drawing>
          <wp:anchor distT="0" distB="0" distL="0" distR="0" simplePos="0" relativeHeight="251635712" behindDoc="0" locked="0" layoutInCell="1" allowOverlap="1" wp14:anchorId="0CB94CED" wp14:editId="3BC8E7BB">
            <wp:simplePos x="0" y="0"/>
            <wp:positionH relativeFrom="page">
              <wp:posOffset>740663</wp:posOffset>
            </wp:positionH>
            <wp:positionV relativeFrom="paragraph">
              <wp:posOffset>314468</wp:posOffset>
            </wp:positionV>
            <wp:extent cx="5489448" cy="100583"/>
            <wp:effectExtent l="0" t="0" r="0" b="0"/>
            <wp:wrapTopAndBottom/>
            <wp:docPr id="12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9.png"/>
                    <pic:cNvPicPr/>
                  </pic:nvPicPr>
                  <pic:blipFill>
                    <a:blip r:embed="rId16" cstate="print"/>
                    <a:stretch>
                      <a:fillRect/>
                    </a:stretch>
                  </pic:blipFill>
                  <pic:spPr>
                    <a:xfrm>
                      <a:off x="0" y="0"/>
                      <a:ext cx="5489448" cy="100583"/>
                    </a:xfrm>
                    <a:prstGeom prst="rect">
                      <a:avLst/>
                    </a:prstGeom>
                  </pic:spPr>
                </pic:pic>
              </a:graphicData>
            </a:graphic>
          </wp:anchor>
        </w:drawing>
      </w:r>
      <w:r w:rsidRPr="00B96AA9">
        <w:t>Special</w:t>
      </w:r>
      <w:r w:rsidRPr="00B96AA9">
        <w:rPr>
          <w:spacing w:val="-4"/>
        </w:rPr>
        <w:t xml:space="preserve"> </w:t>
      </w:r>
      <w:r w:rsidRPr="00B96AA9">
        <w:t>Education</w:t>
      </w:r>
      <w:bookmarkEnd w:id="20"/>
    </w:p>
    <w:p w14:paraId="68B6A9C4" w14:textId="77777777" w:rsidR="00906AFB" w:rsidRDefault="00906AFB" w:rsidP="00983E3F">
      <w:pPr>
        <w:pStyle w:val="BodyText"/>
        <w:ind w:left="649" w:right="841"/>
      </w:pPr>
    </w:p>
    <w:p w14:paraId="2C54E90D" w14:textId="298B8694" w:rsidR="00BF7AEA" w:rsidRPr="00B96AA9" w:rsidRDefault="002553E9" w:rsidP="00983E3F">
      <w:pPr>
        <w:pStyle w:val="BodyText"/>
        <w:ind w:left="649" w:right="841"/>
      </w:pPr>
      <w:r w:rsidRPr="00B96AA9">
        <w:t>Special</w:t>
      </w:r>
      <w:r w:rsidRPr="00B96AA9">
        <w:rPr>
          <w:spacing w:val="-9"/>
        </w:rPr>
        <w:t xml:space="preserve"> </w:t>
      </w:r>
      <w:r w:rsidRPr="00B96AA9">
        <w:t>education</w:t>
      </w:r>
      <w:r w:rsidRPr="00B96AA9">
        <w:rPr>
          <w:spacing w:val="-7"/>
        </w:rPr>
        <w:t xml:space="preserve"> </w:t>
      </w:r>
      <w:r w:rsidRPr="00B96AA9">
        <w:t>and</w:t>
      </w:r>
      <w:r w:rsidRPr="00B96AA9">
        <w:rPr>
          <w:spacing w:val="-7"/>
        </w:rPr>
        <w:t xml:space="preserve"> </w:t>
      </w:r>
      <w:r w:rsidRPr="00B96AA9">
        <w:t>related</w:t>
      </w:r>
      <w:r w:rsidRPr="00B96AA9">
        <w:rPr>
          <w:spacing w:val="-9"/>
        </w:rPr>
        <w:t xml:space="preserve"> </w:t>
      </w:r>
      <w:r w:rsidRPr="00B96AA9">
        <w:t>services</w:t>
      </w:r>
      <w:r w:rsidRPr="00B96AA9">
        <w:rPr>
          <w:spacing w:val="-7"/>
        </w:rPr>
        <w:t xml:space="preserve"> </w:t>
      </w:r>
      <w:r w:rsidRPr="00B96AA9">
        <w:t>are</w:t>
      </w:r>
      <w:r w:rsidRPr="00B96AA9">
        <w:rPr>
          <w:spacing w:val="-7"/>
        </w:rPr>
        <w:t xml:space="preserve"> </w:t>
      </w:r>
      <w:r w:rsidRPr="00B96AA9">
        <w:t>a</w:t>
      </w:r>
      <w:r w:rsidRPr="00B96AA9">
        <w:rPr>
          <w:spacing w:val="-7"/>
        </w:rPr>
        <w:t xml:space="preserve"> </w:t>
      </w:r>
      <w:r w:rsidRPr="00B96AA9">
        <w:t>part</w:t>
      </w:r>
      <w:r w:rsidRPr="00B96AA9">
        <w:rPr>
          <w:spacing w:val="-7"/>
        </w:rPr>
        <w:t xml:space="preserve"> </w:t>
      </w:r>
      <w:r w:rsidRPr="00B96AA9">
        <w:t>of</w:t>
      </w:r>
      <w:r w:rsidRPr="00B96AA9">
        <w:rPr>
          <w:spacing w:val="-7"/>
        </w:rPr>
        <w:t xml:space="preserve"> </w:t>
      </w:r>
      <w:r w:rsidRPr="00B96AA9">
        <w:t>a</w:t>
      </w:r>
      <w:r w:rsidRPr="00B96AA9">
        <w:rPr>
          <w:spacing w:val="-7"/>
        </w:rPr>
        <w:t xml:space="preserve"> </w:t>
      </w:r>
      <w:r w:rsidRPr="00B96AA9">
        <w:t>free,</w:t>
      </w:r>
      <w:r w:rsidRPr="00B96AA9">
        <w:rPr>
          <w:spacing w:val="-7"/>
        </w:rPr>
        <w:t xml:space="preserve"> </w:t>
      </w:r>
      <w:r w:rsidRPr="00B96AA9">
        <w:t>appropriate</w:t>
      </w:r>
      <w:r w:rsidRPr="00B96AA9">
        <w:rPr>
          <w:spacing w:val="-7"/>
        </w:rPr>
        <w:t xml:space="preserve"> </w:t>
      </w:r>
      <w:r w:rsidRPr="00B96AA9">
        <w:t>public</w:t>
      </w:r>
      <w:r w:rsidRPr="00B96AA9">
        <w:rPr>
          <w:spacing w:val="-7"/>
        </w:rPr>
        <w:t xml:space="preserve"> </w:t>
      </w:r>
      <w:r w:rsidRPr="00B96AA9">
        <w:t>education</w:t>
      </w:r>
      <w:r w:rsidRPr="00B96AA9">
        <w:rPr>
          <w:spacing w:val="-9"/>
        </w:rPr>
        <w:t xml:space="preserve"> </w:t>
      </w:r>
      <w:r w:rsidRPr="00B96AA9">
        <w:t>designed</w:t>
      </w:r>
      <w:r w:rsidRPr="00B96AA9">
        <w:rPr>
          <w:spacing w:val="-7"/>
        </w:rPr>
        <w:t xml:space="preserve"> </w:t>
      </w:r>
      <w:r w:rsidRPr="00B96AA9">
        <w:t>to</w:t>
      </w:r>
      <w:r w:rsidRPr="00B96AA9">
        <w:rPr>
          <w:spacing w:val="-7"/>
        </w:rPr>
        <w:t xml:space="preserve"> </w:t>
      </w:r>
      <w:r w:rsidRPr="00B96AA9">
        <w:t>meet</w:t>
      </w:r>
      <w:r w:rsidRPr="00B96AA9">
        <w:rPr>
          <w:spacing w:val="-7"/>
        </w:rPr>
        <w:t xml:space="preserve"> </w:t>
      </w:r>
      <w:r w:rsidRPr="00B96AA9">
        <w:t>the</w:t>
      </w:r>
      <w:r w:rsidRPr="00B96AA9">
        <w:rPr>
          <w:spacing w:val="-7"/>
        </w:rPr>
        <w:t xml:space="preserve"> </w:t>
      </w:r>
      <w:r w:rsidRPr="00B96AA9">
        <w:t>unique</w:t>
      </w:r>
      <w:r w:rsidRPr="00B96AA9">
        <w:rPr>
          <w:spacing w:val="-8"/>
        </w:rPr>
        <w:t xml:space="preserve"> </w:t>
      </w:r>
      <w:r w:rsidRPr="00B96AA9">
        <w:t>needs</w:t>
      </w:r>
      <w:r w:rsidRPr="00B96AA9">
        <w:rPr>
          <w:spacing w:val="-53"/>
        </w:rPr>
        <w:t xml:space="preserve"> </w:t>
      </w:r>
      <w:r w:rsidRPr="00B96AA9">
        <w:t xml:space="preserve">of students with disabilities. The mission of special education in </w:t>
      </w:r>
      <w:r w:rsidR="00362569" w:rsidRPr="00B96AA9">
        <w:t>YATES</w:t>
      </w:r>
      <w:r w:rsidRPr="00B96AA9">
        <w:t xml:space="preserve"> is to create a learning environment through a unified</w:t>
      </w:r>
      <w:r w:rsidRPr="00B96AA9">
        <w:rPr>
          <w:spacing w:val="1"/>
        </w:rPr>
        <w:t xml:space="preserve"> </w:t>
      </w:r>
      <w:r w:rsidRPr="00B96AA9">
        <w:t>educational system which respects and values all students.</w:t>
      </w:r>
      <w:r w:rsidRPr="00B96AA9">
        <w:rPr>
          <w:spacing w:val="1"/>
        </w:rPr>
        <w:t xml:space="preserve"> </w:t>
      </w:r>
      <w:r w:rsidRPr="00B96AA9">
        <w:t xml:space="preserve">The primary focus of </w:t>
      </w:r>
      <w:r w:rsidR="00362569" w:rsidRPr="00B96AA9">
        <w:t>YATES</w:t>
      </w:r>
      <w:r w:rsidRPr="00B96AA9">
        <w:t xml:space="preserve"> special education programs is first and</w:t>
      </w:r>
      <w:r w:rsidRPr="00B96AA9">
        <w:rPr>
          <w:spacing w:val="-53"/>
        </w:rPr>
        <w:t xml:space="preserve"> </w:t>
      </w:r>
      <w:r w:rsidRPr="00B96AA9">
        <w:t>foremost</w:t>
      </w:r>
      <w:r w:rsidRPr="00B96AA9">
        <w:rPr>
          <w:spacing w:val="-1"/>
        </w:rPr>
        <w:t xml:space="preserve"> </w:t>
      </w:r>
      <w:r w:rsidRPr="00B96AA9">
        <w:t>the provision of services</w:t>
      </w:r>
      <w:r w:rsidRPr="00B96AA9">
        <w:rPr>
          <w:spacing w:val="-1"/>
        </w:rPr>
        <w:t xml:space="preserve"> </w:t>
      </w:r>
      <w:r w:rsidRPr="00B96AA9">
        <w:t>that will</w:t>
      </w:r>
      <w:r w:rsidRPr="00B96AA9">
        <w:rPr>
          <w:spacing w:val="-1"/>
        </w:rPr>
        <w:t xml:space="preserve"> </w:t>
      </w:r>
      <w:r w:rsidRPr="00B96AA9">
        <w:t>ensure each</w:t>
      </w:r>
      <w:r w:rsidRPr="00B96AA9">
        <w:rPr>
          <w:spacing w:val="-2"/>
        </w:rPr>
        <w:t xml:space="preserve"> </w:t>
      </w:r>
      <w:r w:rsidRPr="00B96AA9">
        <w:t>student’s success.</w:t>
      </w:r>
    </w:p>
    <w:p w14:paraId="507D59CF" w14:textId="77777777" w:rsidR="00BF7AEA" w:rsidRPr="00B96AA9" w:rsidRDefault="002553E9" w:rsidP="00983E3F">
      <w:pPr>
        <w:pStyle w:val="BodyText"/>
        <w:ind w:left="649" w:right="840"/>
      </w:pPr>
      <w:r w:rsidRPr="00B96AA9">
        <w:t>Special</w:t>
      </w:r>
      <w:r w:rsidRPr="00B96AA9">
        <w:rPr>
          <w:spacing w:val="-5"/>
        </w:rPr>
        <w:t xml:space="preserve"> </w:t>
      </w:r>
      <w:r w:rsidRPr="00B96AA9">
        <w:t>education</w:t>
      </w:r>
      <w:r w:rsidRPr="00B96AA9">
        <w:rPr>
          <w:spacing w:val="-5"/>
        </w:rPr>
        <w:t xml:space="preserve"> </w:t>
      </w:r>
      <w:r w:rsidRPr="00B96AA9">
        <w:t>students</w:t>
      </w:r>
      <w:r w:rsidRPr="00B96AA9">
        <w:rPr>
          <w:spacing w:val="-4"/>
        </w:rPr>
        <w:t xml:space="preserve"> </w:t>
      </w:r>
      <w:r w:rsidRPr="00B96AA9">
        <w:t>are</w:t>
      </w:r>
      <w:r w:rsidRPr="00B96AA9">
        <w:rPr>
          <w:spacing w:val="-5"/>
        </w:rPr>
        <w:t xml:space="preserve"> </w:t>
      </w:r>
      <w:r w:rsidRPr="00B96AA9">
        <w:t>those</w:t>
      </w:r>
      <w:r w:rsidRPr="00B96AA9">
        <w:rPr>
          <w:spacing w:val="-3"/>
        </w:rPr>
        <w:t xml:space="preserve"> </w:t>
      </w:r>
      <w:r w:rsidRPr="00B96AA9">
        <w:t>whose</w:t>
      </w:r>
      <w:r w:rsidRPr="00B96AA9">
        <w:rPr>
          <w:spacing w:val="-4"/>
        </w:rPr>
        <w:t xml:space="preserve"> </w:t>
      </w:r>
      <w:r w:rsidRPr="00B96AA9">
        <w:t>identified</w:t>
      </w:r>
      <w:r w:rsidRPr="00B96AA9">
        <w:rPr>
          <w:spacing w:val="-4"/>
        </w:rPr>
        <w:t xml:space="preserve"> </w:t>
      </w:r>
      <w:r w:rsidRPr="00B96AA9">
        <w:t>disabilities</w:t>
      </w:r>
      <w:r w:rsidRPr="00B96AA9">
        <w:rPr>
          <w:spacing w:val="-4"/>
        </w:rPr>
        <w:t xml:space="preserve"> </w:t>
      </w:r>
      <w:r w:rsidRPr="00B96AA9">
        <w:t>are</w:t>
      </w:r>
      <w:r w:rsidRPr="00B96AA9">
        <w:rPr>
          <w:spacing w:val="-3"/>
        </w:rPr>
        <w:t xml:space="preserve"> </w:t>
      </w:r>
      <w:r w:rsidRPr="00B96AA9">
        <w:t>so</w:t>
      </w:r>
      <w:r w:rsidRPr="00B96AA9">
        <w:rPr>
          <w:spacing w:val="-5"/>
        </w:rPr>
        <w:t xml:space="preserve"> </w:t>
      </w:r>
      <w:r w:rsidRPr="00B96AA9">
        <w:t>limiting</w:t>
      </w:r>
      <w:r w:rsidRPr="00B96AA9">
        <w:rPr>
          <w:spacing w:val="-4"/>
        </w:rPr>
        <w:t xml:space="preserve"> </w:t>
      </w:r>
      <w:r w:rsidRPr="00B96AA9">
        <w:t>as</w:t>
      </w:r>
      <w:r w:rsidRPr="00B96AA9">
        <w:rPr>
          <w:spacing w:val="-4"/>
        </w:rPr>
        <w:t xml:space="preserve"> </w:t>
      </w:r>
      <w:r w:rsidRPr="00B96AA9">
        <w:t>to</w:t>
      </w:r>
      <w:r w:rsidRPr="00B96AA9">
        <w:rPr>
          <w:spacing w:val="-5"/>
        </w:rPr>
        <w:t xml:space="preserve"> </w:t>
      </w:r>
      <w:r w:rsidRPr="00B96AA9">
        <w:t>require</w:t>
      </w:r>
      <w:r w:rsidRPr="00B96AA9">
        <w:rPr>
          <w:spacing w:val="-4"/>
        </w:rPr>
        <w:t xml:space="preserve"> </w:t>
      </w:r>
      <w:r w:rsidRPr="00B96AA9">
        <w:t>the</w:t>
      </w:r>
      <w:r w:rsidRPr="00B96AA9">
        <w:rPr>
          <w:spacing w:val="-4"/>
        </w:rPr>
        <w:t xml:space="preserve"> </w:t>
      </w:r>
      <w:r w:rsidRPr="00B96AA9">
        <w:t>provision</w:t>
      </w:r>
      <w:r w:rsidRPr="00B96AA9">
        <w:rPr>
          <w:spacing w:val="-5"/>
        </w:rPr>
        <w:t xml:space="preserve"> </w:t>
      </w:r>
      <w:r w:rsidRPr="00B96AA9">
        <w:t>of</w:t>
      </w:r>
      <w:r w:rsidRPr="00B96AA9">
        <w:rPr>
          <w:spacing w:val="-3"/>
        </w:rPr>
        <w:t xml:space="preserve"> </w:t>
      </w:r>
      <w:r w:rsidRPr="00B96AA9">
        <w:t>special</w:t>
      </w:r>
      <w:r w:rsidRPr="00B96AA9">
        <w:rPr>
          <w:spacing w:val="-4"/>
        </w:rPr>
        <w:t xml:space="preserve"> </w:t>
      </w:r>
      <w:r w:rsidRPr="00B96AA9">
        <w:t>services</w:t>
      </w:r>
      <w:r w:rsidRPr="00B96AA9">
        <w:rPr>
          <w:spacing w:val="-53"/>
        </w:rPr>
        <w:t xml:space="preserve"> </w:t>
      </w:r>
      <w:r w:rsidRPr="00B96AA9">
        <w:t>in</w:t>
      </w:r>
      <w:r w:rsidRPr="00B96AA9">
        <w:rPr>
          <w:spacing w:val="-8"/>
        </w:rPr>
        <w:t xml:space="preserve"> </w:t>
      </w:r>
      <w:r w:rsidRPr="00B96AA9">
        <w:t>addition</w:t>
      </w:r>
      <w:r w:rsidRPr="00B96AA9">
        <w:rPr>
          <w:spacing w:val="-8"/>
        </w:rPr>
        <w:t xml:space="preserve"> </w:t>
      </w:r>
      <w:r w:rsidRPr="00B96AA9">
        <w:t>to,</w:t>
      </w:r>
      <w:r w:rsidRPr="00B96AA9">
        <w:rPr>
          <w:spacing w:val="-10"/>
        </w:rPr>
        <w:t xml:space="preserve"> </w:t>
      </w:r>
      <w:r w:rsidRPr="00B96AA9">
        <w:t>or</w:t>
      </w:r>
      <w:r w:rsidRPr="00B96AA9">
        <w:rPr>
          <w:spacing w:val="-9"/>
        </w:rPr>
        <w:t xml:space="preserve"> </w:t>
      </w:r>
      <w:r w:rsidRPr="00B96AA9">
        <w:t>in</w:t>
      </w:r>
      <w:r w:rsidRPr="00B96AA9">
        <w:rPr>
          <w:spacing w:val="-9"/>
        </w:rPr>
        <w:t xml:space="preserve"> </w:t>
      </w:r>
      <w:r w:rsidRPr="00B96AA9">
        <w:t>place</w:t>
      </w:r>
      <w:r w:rsidRPr="00B96AA9">
        <w:rPr>
          <w:spacing w:val="-9"/>
        </w:rPr>
        <w:t xml:space="preserve"> </w:t>
      </w:r>
      <w:r w:rsidRPr="00B96AA9">
        <w:t>of,</w:t>
      </w:r>
      <w:r w:rsidRPr="00B96AA9">
        <w:rPr>
          <w:spacing w:val="-9"/>
        </w:rPr>
        <w:t xml:space="preserve"> </w:t>
      </w:r>
      <w:r w:rsidRPr="00B96AA9">
        <w:t>instruction</w:t>
      </w:r>
      <w:r w:rsidRPr="00B96AA9">
        <w:rPr>
          <w:spacing w:val="-9"/>
        </w:rPr>
        <w:t xml:space="preserve"> </w:t>
      </w:r>
      <w:r w:rsidRPr="00B96AA9">
        <w:t>in</w:t>
      </w:r>
      <w:r w:rsidRPr="00B96AA9">
        <w:rPr>
          <w:spacing w:val="-7"/>
        </w:rPr>
        <w:t xml:space="preserve"> </w:t>
      </w:r>
      <w:r w:rsidRPr="00B96AA9">
        <w:t>the</w:t>
      </w:r>
      <w:r w:rsidRPr="00B96AA9">
        <w:rPr>
          <w:spacing w:val="-8"/>
        </w:rPr>
        <w:t xml:space="preserve"> </w:t>
      </w:r>
      <w:r w:rsidRPr="00B96AA9">
        <w:t>regular</w:t>
      </w:r>
      <w:r w:rsidRPr="00B96AA9">
        <w:rPr>
          <w:spacing w:val="-8"/>
        </w:rPr>
        <w:t xml:space="preserve"> </w:t>
      </w:r>
      <w:r w:rsidRPr="00B96AA9">
        <w:t>classroom.</w:t>
      </w:r>
      <w:r w:rsidRPr="00B96AA9">
        <w:rPr>
          <w:spacing w:val="37"/>
        </w:rPr>
        <w:t xml:space="preserve"> </w:t>
      </w:r>
      <w:r w:rsidRPr="00B96AA9">
        <w:t>Students</w:t>
      </w:r>
      <w:r w:rsidRPr="00B96AA9">
        <w:rPr>
          <w:spacing w:val="-8"/>
        </w:rPr>
        <w:t xml:space="preserve"> </w:t>
      </w:r>
      <w:r w:rsidRPr="00B96AA9">
        <w:t>with</w:t>
      </w:r>
      <w:r w:rsidRPr="00B96AA9">
        <w:rPr>
          <w:spacing w:val="-8"/>
        </w:rPr>
        <w:t xml:space="preserve"> </w:t>
      </w:r>
      <w:r w:rsidRPr="00B96AA9">
        <w:t>disabilities</w:t>
      </w:r>
      <w:r w:rsidRPr="00B96AA9">
        <w:rPr>
          <w:spacing w:val="-8"/>
        </w:rPr>
        <w:t xml:space="preserve"> </w:t>
      </w:r>
      <w:r w:rsidRPr="00B96AA9">
        <w:t>have</w:t>
      </w:r>
      <w:r w:rsidRPr="00B96AA9">
        <w:rPr>
          <w:spacing w:val="-8"/>
        </w:rPr>
        <w:t xml:space="preserve"> </w:t>
      </w:r>
      <w:r w:rsidRPr="00B96AA9">
        <w:t>equal</w:t>
      </w:r>
      <w:r w:rsidRPr="00B96AA9">
        <w:rPr>
          <w:spacing w:val="-9"/>
        </w:rPr>
        <w:t xml:space="preserve"> </w:t>
      </w:r>
      <w:r w:rsidRPr="00B96AA9">
        <w:t>access</w:t>
      </w:r>
      <w:r w:rsidRPr="00B96AA9">
        <w:rPr>
          <w:spacing w:val="-9"/>
        </w:rPr>
        <w:t xml:space="preserve"> </w:t>
      </w:r>
      <w:r w:rsidRPr="00B96AA9">
        <w:t>to</w:t>
      </w:r>
      <w:r w:rsidRPr="00B96AA9">
        <w:rPr>
          <w:spacing w:val="-9"/>
        </w:rPr>
        <w:t xml:space="preserve"> </w:t>
      </w:r>
      <w:r w:rsidRPr="00B96AA9">
        <w:t>compensatory,</w:t>
      </w:r>
      <w:r w:rsidRPr="00B96AA9">
        <w:rPr>
          <w:spacing w:val="-52"/>
        </w:rPr>
        <w:t xml:space="preserve"> </w:t>
      </w:r>
      <w:r w:rsidRPr="00B96AA9">
        <w:t>remedial, tutorial, and other appropriate programs available to students without disabilities.</w:t>
      </w:r>
      <w:r w:rsidRPr="00B96AA9">
        <w:rPr>
          <w:spacing w:val="1"/>
        </w:rPr>
        <w:t xml:space="preserve"> </w:t>
      </w:r>
      <w:r w:rsidRPr="00B96AA9">
        <w:t>Students are identified and</w:t>
      </w:r>
      <w:r w:rsidRPr="00B96AA9">
        <w:rPr>
          <w:spacing w:val="1"/>
        </w:rPr>
        <w:t xml:space="preserve"> </w:t>
      </w:r>
      <w:r w:rsidRPr="00B96AA9">
        <w:t>served by special education through the utilization of the child-centered process and are educated with their peers (as</w:t>
      </w:r>
      <w:r w:rsidRPr="00B96AA9">
        <w:rPr>
          <w:spacing w:val="1"/>
        </w:rPr>
        <w:t xml:space="preserve"> </w:t>
      </w:r>
      <w:r w:rsidRPr="00B96AA9">
        <w:t>appropriate)</w:t>
      </w:r>
      <w:r w:rsidRPr="00B96AA9">
        <w:rPr>
          <w:spacing w:val="-1"/>
        </w:rPr>
        <w:t xml:space="preserve"> </w:t>
      </w:r>
      <w:r w:rsidRPr="00B96AA9">
        <w:t>who do not have</w:t>
      </w:r>
      <w:r w:rsidRPr="00B96AA9">
        <w:rPr>
          <w:spacing w:val="-1"/>
        </w:rPr>
        <w:t xml:space="preserve"> </w:t>
      </w:r>
      <w:r w:rsidRPr="00B96AA9">
        <w:t>disabilities.</w:t>
      </w:r>
    </w:p>
    <w:p w14:paraId="73EB3BFA" w14:textId="77777777" w:rsidR="00BF7AEA" w:rsidRPr="00B96AA9" w:rsidRDefault="00BF7AEA" w:rsidP="00983E3F">
      <w:pPr>
        <w:pStyle w:val="BodyText"/>
        <w:rPr>
          <w:sz w:val="19"/>
        </w:rPr>
      </w:pPr>
    </w:p>
    <w:p w14:paraId="2268E799" w14:textId="77777777" w:rsidR="00BF7AEA" w:rsidRPr="00B96AA9" w:rsidRDefault="002553E9" w:rsidP="00983E3F">
      <w:pPr>
        <w:pStyle w:val="BodyText"/>
        <w:ind w:left="649" w:right="841"/>
      </w:pPr>
      <w:r w:rsidRPr="00B96AA9">
        <w:t>Special</w:t>
      </w:r>
      <w:r w:rsidRPr="00B96AA9">
        <w:rPr>
          <w:spacing w:val="-6"/>
        </w:rPr>
        <w:t xml:space="preserve"> </w:t>
      </w:r>
      <w:r w:rsidRPr="00B96AA9">
        <w:t>education</w:t>
      </w:r>
      <w:r w:rsidRPr="00B96AA9">
        <w:rPr>
          <w:spacing w:val="-5"/>
        </w:rPr>
        <w:t xml:space="preserve"> </w:t>
      </w:r>
      <w:r w:rsidRPr="00B96AA9">
        <w:t>provides</w:t>
      </w:r>
      <w:r w:rsidRPr="00B96AA9">
        <w:rPr>
          <w:spacing w:val="-4"/>
        </w:rPr>
        <w:t xml:space="preserve"> </w:t>
      </w:r>
      <w:r w:rsidRPr="00B96AA9">
        <w:t>all</w:t>
      </w:r>
      <w:r w:rsidRPr="00B96AA9">
        <w:rPr>
          <w:spacing w:val="-6"/>
        </w:rPr>
        <w:t xml:space="preserve"> </w:t>
      </w:r>
      <w:r w:rsidRPr="00B96AA9">
        <w:t>students</w:t>
      </w:r>
      <w:r w:rsidRPr="00B96AA9">
        <w:rPr>
          <w:spacing w:val="-5"/>
        </w:rPr>
        <w:t xml:space="preserve"> </w:t>
      </w:r>
      <w:r w:rsidRPr="00B96AA9">
        <w:t>with</w:t>
      </w:r>
      <w:r w:rsidRPr="00B96AA9">
        <w:rPr>
          <w:spacing w:val="-4"/>
        </w:rPr>
        <w:t xml:space="preserve"> </w:t>
      </w:r>
      <w:r w:rsidRPr="00B96AA9">
        <w:t>disabilities</w:t>
      </w:r>
      <w:r w:rsidRPr="00B96AA9">
        <w:rPr>
          <w:spacing w:val="-5"/>
        </w:rPr>
        <w:t xml:space="preserve"> </w:t>
      </w:r>
      <w:r w:rsidRPr="00B96AA9">
        <w:t>full</w:t>
      </w:r>
      <w:r w:rsidRPr="00B96AA9">
        <w:rPr>
          <w:spacing w:val="-6"/>
        </w:rPr>
        <w:t xml:space="preserve"> </w:t>
      </w:r>
      <w:r w:rsidRPr="00B96AA9">
        <w:t>educational</w:t>
      </w:r>
      <w:r w:rsidRPr="00B96AA9">
        <w:rPr>
          <w:spacing w:val="-5"/>
        </w:rPr>
        <w:t xml:space="preserve"> </w:t>
      </w:r>
      <w:r w:rsidRPr="00B96AA9">
        <w:t>opportunity</w:t>
      </w:r>
      <w:r w:rsidRPr="00B96AA9">
        <w:rPr>
          <w:spacing w:val="-4"/>
        </w:rPr>
        <w:t xml:space="preserve"> </w:t>
      </w:r>
      <w:r w:rsidRPr="00B96AA9">
        <w:t>through</w:t>
      </w:r>
      <w:r w:rsidRPr="00B96AA9">
        <w:rPr>
          <w:spacing w:val="-5"/>
        </w:rPr>
        <w:t xml:space="preserve"> </w:t>
      </w:r>
      <w:r w:rsidRPr="00B96AA9">
        <w:t>the</w:t>
      </w:r>
      <w:r w:rsidRPr="00B96AA9">
        <w:rPr>
          <w:spacing w:val="-5"/>
        </w:rPr>
        <w:t xml:space="preserve"> </w:t>
      </w:r>
      <w:r w:rsidRPr="00B96AA9">
        <w:t>utilization</w:t>
      </w:r>
      <w:r w:rsidRPr="00B96AA9">
        <w:rPr>
          <w:spacing w:val="-5"/>
        </w:rPr>
        <w:t xml:space="preserve"> </w:t>
      </w:r>
      <w:r w:rsidRPr="00B96AA9">
        <w:t>of</w:t>
      </w:r>
      <w:r w:rsidRPr="00B96AA9">
        <w:rPr>
          <w:spacing w:val="-5"/>
        </w:rPr>
        <w:t xml:space="preserve"> </w:t>
      </w:r>
      <w:r w:rsidRPr="00B96AA9">
        <w:t>a</w:t>
      </w:r>
      <w:r w:rsidRPr="00B96AA9">
        <w:rPr>
          <w:spacing w:val="-5"/>
        </w:rPr>
        <w:t xml:space="preserve"> </w:t>
      </w:r>
      <w:r w:rsidRPr="00B96AA9">
        <w:t>wide</w:t>
      </w:r>
      <w:r w:rsidRPr="00B96AA9">
        <w:rPr>
          <w:spacing w:val="-3"/>
        </w:rPr>
        <w:t xml:space="preserve"> </w:t>
      </w:r>
      <w:r w:rsidRPr="00B96AA9">
        <w:t>range</w:t>
      </w:r>
      <w:r w:rsidRPr="00B96AA9">
        <w:rPr>
          <w:spacing w:val="-5"/>
        </w:rPr>
        <w:t xml:space="preserve"> </w:t>
      </w:r>
      <w:r w:rsidRPr="00B96AA9">
        <w:t>of</w:t>
      </w:r>
      <w:r w:rsidRPr="00B96AA9">
        <w:rPr>
          <w:spacing w:val="-53"/>
        </w:rPr>
        <w:t xml:space="preserve"> </w:t>
      </w:r>
      <w:r w:rsidRPr="00B96AA9">
        <w:t>instructional</w:t>
      </w:r>
      <w:r w:rsidRPr="00B96AA9">
        <w:rPr>
          <w:spacing w:val="-13"/>
        </w:rPr>
        <w:t xml:space="preserve"> </w:t>
      </w:r>
      <w:r w:rsidRPr="00B96AA9">
        <w:t>arrangements</w:t>
      </w:r>
      <w:r w:rsidRPr="00B96AA9">
        <w:rPr>
          <w:spacing w:val="-12"/>
        </w:rPr>
        <w:t xml:space="preserve"> </w:t>
      </w:r>
      <w:r w:rsidRPr="00B96AA9">
        <w:t>and</w:t>
      </w:r>
      <w:r w:rsidRPr="00B96AA9">
        <w:rPr>
          <w:spacing w:val="-14"/>
        </w:rPr>
        <w:t xml:space="preserve"> </w:t>
      </w:r>
      <w:r w:rsidRPr="00B96AA9">
        <w:t>programs.</w:t>
      </w:r>
      <w:r w:rsidRPr="00B96AA9">
        <w:rPr>
          <w:spacing w:val="31"/>
        </w:rPr>
        <w:t xml:space="preserve"> </w:t>
      </w:r>
      <w:r w:rsidRPr="00B96AA9">
        <w:t>Services</w:t>
      </w:r>
      <w:r w:rsidRPr="00B96AA9">
        <w:rPr>
          <w:spacing w:val="-13"/>
        </w:rPr>
        <w:t xml:space="preserve"> </w:t>
      </w:r>
      <w:r w:rsidRPr="00B96AA9">
        <w:t>are</w:t>
      </w:r>
      <w:r w:rsidRPr="00B96AA9">
        <w:rPr>
          <w:spacing w:val="-12"/>
        </w:rPr>
        <w:t xml:space="preserve"> </w:t>
      </w:r>
      <w:r w:rsidRPr="00B96AA9">
        <w:t>provided</w:t>
      </w:r>
      <w:r w:rsidRPr="00B96AA9">
        <w:rPr>
          <w:spacing w:val="-14"/>
        </w:rPr>
        <w:t xml:space="preserve"> </w:t>
      </w:r>
      <w:r w:rsidRPr="00B96AA9">
        <w:t>to</w:t>
      </w:r>
      <w:r w:rsidRPr="00B96AA9">
        <w:rPr>
          <w:spacing w:val="-13"/>
        </w:rPr>
        <w:t xml:space="preserve"> </w:t>
      </w:r>
      <w:r w:rsidRPr="00B96AA9">
        <w:t>students</w:t>
      </w:r>
      <w:r w:rsidRPr="00B96AA9">
        <w:rPr>
          <w:spacing w:val="-13"/>
        </w:rPr>
        <w:t xml:space="preserve"> </w:t>
      </w:r>
      <w:r w:rsidRPr="00B96AA9">
        <w:t>who</w:t>
      </w:r>
      <w:r w:rsidRPr="00B96AA9">
        <w:rPr>
          <w:spacing w:val="-13"/>
        </w:rPr>
        <w:t xml:space="preserve"> </w:t>
      </w:r>
      <w:r w:rsidRPr="00B96AA9">
        <w:t>are</w:t>
      </w:r>
      <w:r w:rsidRPr="00B96AA9">
        <w:rPr>
          <w:spacing w:val="-12"/>
        </w:rPr>
        <w:t xml:space="preserve"> </w:t>
      </w:r>
      <w:r w:rsidRPr="00B96AA9">
        <w:t>disabled</w:t>
      </w:r>
      <w:r w:rsidRPr="00B96AA9">
        <w:rPr>
          <w:spacing w:val="-12"/>
        </w:rPr>
        <w:t xml:space="preserve"> </w:t>
      </w:r>
      <w:r w:rsidRPr="00B96AA9">
        <w:t>beginning</w:t>
      </w:r>
      <w:r w:rsidRPr="00B96AA9">
        <w:rPr>
          <w:spacing w:val="-14"/>
        </w:rPr>
        <w:t xml:space="preserve"> </w:t>
      </w:r>
      <w:r w:rsidRPr="00B96AA9">
        <w:t>on</w:t>
      </w:r>
      <w:r w:rsidRPr="00B96AA9">
        <w:rPr>
          <w:spacing w:val="-12"/>
        </w:rPr>
        <w:t xml:space="preserve"> </w:t>
      </w:r>
      <w:r w:rsidRPr="00B96AA9">
        <w:t>their</w:t>
      </w:r>
      <w:r w:rsidRPr="00B96AA9">
        <w:rPr>
          <w:spacing w:val="-13"/>
        </w:rPr>
        <w:t xml:space="preserve"> </w:t>
      </w:r>
      <w:r w:rsidRPr="00B96AA9">
        <w:t>3rd</w:t>
      </w:r>
      <w:r w:rsidRPr="00B96AA9">
        <w:rPr>
          <w:spacing w:val="-12"/>
        </w:rPr>
        <w:t xml:space="preserve"> </w:t>
      </w:r>
      <w:r w:rsidRPr="00B96AA9">
        <w:t>birthday</w:t>
      </w:r>
      <w:r w:rsidRPr="00B96AA9">
        <w:rPr>
          <w:spacing w:val="-53"/>
        </w:rPr>
        <w:t xml:space="preserve"> </w:t>
      </w:r>
      <w:r w:rsidRPr="00B96AA9">
        <w:t>and who have not reached their 22nd birthday by September 1 of the current scholastic year.</w:t>
      </w:r>
      <w:r w:rsidRPr="00B96AA9">
        <w:rPr>
          <w:spacing w:val="55"/>
        </w:rPr>
        <w:t xml:space="preserve"> </w:t>
      </w:r>
      <w:r w:rsidRPr="00B96AA9">
        <w:t>Students who are identified</w:t>
      </w:r>
      <w:r w:rsidRPr="00B96AA9">
        <w:rPr>
          <w:spacing w:val="1"/>
        </w:rPr>
        <w:t xml:space="preserve"> </w:t>
      </w:r>
      <w:r w:rsidRPr="00B96AA9">
        <w:t>as</w:t>
      </w:r>
      <w:r w:rsidRPr="00B96AA9">
        <w:rPr>
          <w:spacing w:val="-1"/>
        </w:rPr>
        <w:t xml:space="preserve"> </w:t>
      </w:r>
      <w:r w:rsidRPr="00B96AA9">
        <w:t>having a visual or auditory impairment</w:t>
      </w:r>
      <w:r w:rsidRPr="00B96AA9">
        <w:rPr>
          <w:spacing w:val="-1"/>
        </w:rPr>
        <w:t xml:space="preserve"> </w:t>
      </w:r>
      <w:r w:rsidRPr="00B96AA9">
        <w:t>may begin services at birth.</w:t>
      </w:r>
    </w:p>
    <w:p w14:paraId="2D89A323" w14:textId="77777777" w:rsidR="00BF7AEA" w:rsidRPr="00B96AA9" w:rsidRDefault="00BF7AEA" w:rsidP="00983E3F">
      <w:pPr>
        <w:pStyle w:val="BodyText"/>
      </w:pPr>
    </w:p>
    <w:p w14:paraId="1444454B" w14:textId="77777777" w:rsidR="00BF7AEA" w:rsidRPr="00B96AA9" w:rsidRDefault="002553E9" w:rsidP="00983E3F">
      <w:pPr>
        <w:pStyle w:val="BodyText"/>
        <w:ind w:left="650" w:right="842" w:hanging="1"/>
      </w:pPr>
      <w:r w:rsidRPr="00B96AA9">
        <w:t>Instruction is designed to help the student most effectively develop those skills and concepts necessary for independent</w:t>
      </w:r>
      <w:r w:rsidRPr="00B96AA9">
        <w:rPr>
          <w:spacing w:val="1"/>
        </w:rPr>
        <w:t xml:space="preserve"> </w:t>
      </w:r>
      <w:r w:rsidRPr="00B96AA9">
        <w:t>functioning.</w:t>
      </w:r>
      <w:r w:rsidRPr="00B96AA9">
        <w:rPr>
          <w:spacing w:val="1"/>
        </w:rPr>
        <w:t xml:space="preserve"> </w:t>
      </w:r>
      <w:r w:rsidRPr="00B96AA9">
        <w:t>Emphasis is placed upon determining first the academic and affective strengths and deficits, then prescribing</w:t>
      </w:r>
      <w:r w:rsidRPr="00B96AA9">
        <w:rPr>
          <w:spacing w:val="1"/>
        </w:rPr>
        <w:t xml:space="preserve"> </w:t>
      </w:r>
      <w:r w:rsidRPr="00B96AA9">
        <w:rPr>
          <w:spacing w:val="-1"/>
        </w:rPr>
        <w:t>those</w:t>
      </w:r>
      <w:r w:rsidRPr="00B96AA9">
        <w:rPr>
          <w:spacing w:val="-12"/>
        </w:rPr>
        <w:t xml:space="preserve"> </w:t>
      </w:r>
      <w:r w:rsidRPr="00B96AA9">
        <w:rPr>
          <w:spacing w:val="-1"/>
        </w:rPr>
        <w:t>learning</w:t>
      </w:r>
      <w:r w:rsidRPr="00B96AA9">
        <w:rPr>
          <w:spacing w:val="-13"/>
        </w:rPr>
        <w:t xml:space="preserve"> </w:t>
      </w:r>
      <w:r w:rsidRPr="00B96AA9">
        <w:rPr>
          <w:spacing w:val="-1"/>
        </w:rPr>
        <w:t>activities</w:t>
      </w:r>
      <w:r w:rsidRPr="00B96AA9">
        <w:rPr>
          <w:spacing w:val="-12"/>
        </w:rPr>
        <w:t xml:space="preserve"> </w:t>
      </w:r>
      <w:r w:rsidRPr="00B96AA9">
        <w:rPr>
          <w:spacing w:val="-1"/>
        </w:rPr>
        <w:t>which</w:t>
      </w:r>
      <w:r w:rsidRPr="00B96AA9">
        <w:rPr>
          <w:spacing w:val="-13"/>
        </w:rPr>
        <w:t xml:space="preserve"> </w:t>
      </w:r>
      <w:r w:rsidRPr="00B96AA9">
        <w:rPr>
          <w:spacing w:val="-1"/>
        </w:rPr>
        <w:t>foster</w:t>
      </w:r>
      <w:r w:rsidRPr="00B96AA9">
        <w:rPr>
          <w:spacing w:val="-12"/>
        </w:rPr>
        <w:t xml:space="preserve"> </w:t>
      </w:r>
      <w:r w:rsidRPr="00B96AA9">
        <w:rPr>
          <w:spacing w:val="-1"/>
        </w:rPr>
        <w:t>the</w:t>
      </w:r>
      <w:r w:rsidRPr="00B96AA9">
        <w:rPr>
          <w:spacing w:val="-12"/>
        </w:rPr>
        <w:t xml:space="preserve"> </w:t>
      </w:r>
      <w:r w:rsidRPr="00B96AA9">
        <w:t>development</w:t>
      </w:r>
      <w:r w:rsidRPr="00B96AA9">
        <w:rPr>
          <w:spacing w:val="-12"/>
        </w:rPr>
        <w:t xml:space="preserve"> </w:t>
      </w:r>
      <w:r w:rsidRPr="00B96AA9">
        <w:t>of</w:t>
      </w:r>
      <w:r w:rsidRPr="00B96AA9">
        <w:rPr>
          <w:spacing w:val="-12"/>
        </w:rPr>
        <w:t xml:space="preserve"> </w:t>
      </w:r>
      <w:r w:rsidRPr="00B96AA9">
        <w:t>those</w:t>
      </w:r>
      <w:r w:rsidRPr="00B96AA9">
        <w:rPr>
          <w:spacing w:val="-12"/>
        </w:rPr>
        <w:t xml:space="preserve"> </w:t>
      </w:r>
      <w:r w:rsidRPr="00B96AA9">
        <w:t>skills</w:t>
      </w:r>
      <w:r w:rsidRPr="00B96AA9">
        <w:rPr>
          <w:spacing w:val="-12"/>
        </w:rPr>
        <w:t xml:space="preserve"> </w:t>
      </w:r>
      <w:r w:rsidRPr="00B96AA9">
        <w:t>and</w:t>
      </w:r>
      <w:r w:rsidRPr="00B96AA9">
        <w:rPr>
          <w:spacing w:val="-12"/>
        </w:rPr>
        <w:t xml:space="preserve"> </w:t>
      </w:r>
      <w:r w:rsidRPr="00B96AA9">
        <w:t>concepts.</w:t>
      </w:r>
      <w:r w:rsidRPr="00B96AA9">
        <w:rPr>
          <w:spacing w:val="31"/>
        </w:rPr>
        <w:t xml:space="preserve"> </w:t>
      </w:r>
      <w:r w:rsidRPr="00B96AA9">
        <w:t>Because</w:t>
      </w:r>
      <w:r w:rsidRPr="00B96AA9">
        <w:rPr>
          <w:spacing w:val="-12"/>
        </w:rPr>
        <w:t xml:space="preserve"> </w:t>
      </w:r>
      <w:r w:rsidRPr="00B96AA9">
        <w:t>students</w:t>
      </w:r>
      <w:r w:rsidRPr="00B96AA9">
        <w:rPr>
          <w:spacing w:val="-12"/>
        </w:rPr>
        <w:t xml:space="preserve"> </w:t>
      </w:r>
      <w:r w:rsidRPr="00B96AA9">
        <w:t>differ</w:t>
      </w:r>
      <w:r w:rsidRPr="00B96AA9">
        <w:rPr>
          <w:spacing w:val="-13"/>
        </w:rPr>
        <w:t xml:space="preserve"> </w:t>
      </w:r>
      <w:r w:rsidRPr="00B96AA9">
        <w:t>both</w:t>
      </w:r>
      <w:r w:rsidRPr="00B96AA9">
        <w:rPr>
          <w:spacing w:val="-12"/>
        </w:rPr>
        <w:t xml:space="preserve"> </w:t>
      </w:r>
      <w:r w:rsidRPr="00B96AA9">
        <w:t>in</w:t>
      </w:r>
      <w:r w:rsidRPr="00B96AA9">
        <w:rPr>
          <w:spacing w:val="-12"/>
        </w:rPr>
        <w:t xml:space="preserve"> </w:t>
      </w:r>
      <w:r w:rsidRPr="00B96AA9">
        <w:t>the</w:t>
      </w:r>
      <w:r w:rsidRPr="00B96AA9">
        <w:rPr>
          <w:spacing w:val="-12"/>
        </w:rPr>
        <w:t xml:space="preserve"> </w:t>
      </w:r>
      <w:r w:rsidRPr="00B96AA9">
        <w:t>preferred</w:t>
      </w:r>
      <w:r w:rsidRPr="00B96AA9">
        <w:rPr>
          <w:spacing w:val="-52"/>
        </w:rPr>
        <w:t xml:space="preserve"> </w:t>
      </w:r>
      <w:r w:rsidRPr="00B96AA9">
        <w:t>modality of learning and in levels of functioning, a variety of methods, materials, and techniques are utilized, with the</w:t>
      </w:r>
      <w:r w:rsidRPr="00B96AA9">
        <w:rPr>
          <w:spacing w:val="1"/>
        </w:rPr>
        <w:t xml:space="preserve"> </w:t>
      </w:r>
      <w:r w:rsidRPr="00B96AA9">
        <w:t>Admission, Review, and Dismissal Committee determining which are most beneficial for the individual student's growth in</w:t>
      </w:r>
      <w:r w:rsidRPr="00B96AA9">
        <w:rPr>
          <w:spacing w:val="1"/>
        </w:rPr>
        <w:t xml:space="preserve"> </w:t>
      </w:r>
      <w:r w:rsidRPr="00B96AA9">
        <w:t>mastery</w:t>
      </w:r>
      <w:r w:rsidRPr="00B96AA9">
        <w:rPr>
          <w:spacing w:val="-2"/>
        </w:rPr>
        <w:t xml:space="preserve"> </w:t>
      </w:r>
      <w:r w:rsidRPr="00B96AA9">
        <w:t>of</w:t>
      </w:r>
      <w:r w:rsidRPr="00B96AA9">
        <w:rPr>
          <w:spacing w:val="-1"/>
        </w:rPr>
        <w:t xml:space="preserve"> </w:t>
      </w:r>
      <w:r w:rsidRPr="00B96AA9">
        <w:t>skills and in acquisition</w:t>
      </w:r>
      <w:r w:rsidRPr="00B96AA9">
        <w:rPr>
          <w:spacing w:val="-1"/>
        </w:rPr>
        <w:t xml:space="preserve"> </w:t>
      </w:r>
      <w:r w:rsidRPr="00B96AA9">
        <w:t>of</w:t>
      </w:r>
      <w:r w:rsidRPr="00B96AA9">
        <w:rPr>
          <w:spacing w:val="-1"/>
        </w:rPr>
        <w:t xml:space="preserve"> </w:t>
      </w:r>
      <w:r w:rsidRPr="00B96AA9">
        <w:t>compensatory behaviors.</w:t>
      </w:r>
    </w:p>
    <w:p w14:paraId="1A22FDFA" w14:textId="77777777" w:rsidR="00BF7AEA" w:rsidRPr="00B96AA9" w:rsidRDefault="00BF7AEA" w:rsidP="00983E3F">
      <w:pPr>
        <w:pStyle w:val="BodyText"/>
        <w:rPr>
          <w:sz w:val="31"/>
        </w:rPr>
      </w:pPr>
    </w:p>
    <w:p w14:paraId="4B762E58" w14:textId="77777777" w:rsidR="00BF7AEA" w:rsidRPr="00B96AA9" w:rsidRDefault="002553E9" w:rsidP="00906AFB">
      <w:pPr>
        <w:pStyle w:val="Heading6"/>
      </w:pPr>
      <w:bookmarkStart w:id="21" w:name="_Toc66695348"/>
      <w:r w:rsidRPr="00B96AA9">
        <w:rPr>
          <w:noProof/>
        </w:rPr>
        <w:drawing>
          <wp:anchor distT="0" distB="0" distL="0" distR="0" simplePos="0" relativeHeight="251637760" behindDoc="0" locked="0" layoutInCell="1" allowOverlap="1" wp14:anchorId="256EBD4A" wp14:editId="246076E2">
            <wp:simplePos x="0" y="0"/>
            <wp:positionH relativeFrom="page">
              <wp:posOffset>740663</wp:posOffset>
            </wp:positionH>
            <wp:positionV relativeFrom="paragraph">
              <wp:posOffset>264413</wp:posOffset>
            </wp:positionV>
            <wp:extent cx="5489447" cy="100584"/>
            <wp:effectExtent l="0" t="0" r="0" b="0"/>
            <wp:wrapTopAndBottom/>
            <wp:docPr id="13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9.png"/>
                    <pic:cNvPicPr/>
                  </pic:nvPicPr>
                  <pic:blipFill>
                    <a:blip r:embed="rId16" cstate="print"/>
                    <a:stretch>
                      <a:fillRect/>
                    </a:stretch>
                  </pic:blipFill>
                  <pic:spPr>
                    <a:xfrm>
                      <a:off x="0" y="0"/>
                      <a:ext cx="5489447" cy="100584"/>
                    </a:xfrm>
                    <a:prstGeom prst="rect">
                      <a:avLst/>
                    </a:prstGeom>
                  </pic:spPr>
                </pic:pic>
              </a:graphicData>
            </a:graphic>
          </wp:anchor>
        </w:drawing>
      </w:r>
      <w:r w:rsidRPr="00B96AA9">
        <w:t>Section</w:t>
      </w:r>
      <w:r w:rsidRPr="00B96AA9">
        <w:rPr>
          <w:spacing w:val="-3"/>
        </w:rPr>
        <w:t xml:space="preserve"> </w:t>
      </w:r>
      <w:r w:rsidRPr="00B96AA9">
        <w:t>504</w:t>
      </w:r>
      <w:r w:rsidRPr="00B96AA9">
        <w:rPr>
          <w:spacing w:val="-2"/>
        </w:rPr>
        <w:t xml:space="preserve"> </w:t>
      </w:r>
      <w:r w:rsidRPr="00B96AA9">
        <w:t>Services</w:t>
      </w:r>
      <w:bookmarkEnd w:id="21"/>
    </w:p>
    <w:p w14:paraId="0FDCCD99" w14:textId="77777777" w:rsidR="00BF7AEA" w:rsidRPr="00B96AA9" w:rsidRDefault="002553E9" w:rsidP="00983E3F">
      <w:pPr>
        <w:pStyle w:val="BodyText"/>
        <w:ind w:left="650" w:right="983"/>
      </w:pPr>
      <w:r w:rsidRPr="00B96AA9">
        <w:t>Section 504 is a federal civil rights law that focuses on the non-discrimination of students with disabilities. The law says that</w:t>
      </w:r>
      <w:r w:rsidRPr="00B96AA9">
        <w:rPr>
          <w:spacing w:val="-54"/>
        </w:rPr>
        <w:t xml:space="preserve"> </w:t>
      </w:r>
      <w:r w:rsidRPr="00B96AA9">
        <w:t>a public school, or any other federally funded public facility, cannot discriminate against a student because of a disability</w:t>
      </w:r>
      <w:r w:rsidRPr="00B96AA9">
        <w:rPr>
          <w:spacing w:val="1"/>
        </w:rPr>
        <w:t xml:space="preserve"> </w:t>
      </w:r>
      <w:r w:rsidRPr="00B96AA9">
        <w:t>and must be given the same opportunities to participate in academic and extracurricular activities.</w:t>
      </w:r>
      <w:r w:rsidRPr="00B96AA9">
        <w:rPr>
          <w:spacing w:val="1"/>
        </w:rPr>
        <w:t xml:space="preserve"> </w:t>
      </w:r>
      <w:r w:rsidRPr="00B96AA9">
        <w:t>Under Section 504,</w:t>
      </w:r>
      <w:r w:rsidRPr="00B96AA9">
        <w:rPr>
          <w:spacing w:val="1"/>
        </w:rPr>
        <w:t xml:space="preserve"> </w:t>
      </w:r>
      <w:r w:rsidRPr="00B96AA9">
        <w:t>students with disabilities may receive accommodations as well as supplementary aids and services to ensure that their</w:t>
      </w:r>
      <w:r w:rsidRPr="00B96AA9">
        <w:rPr>
          <w:spacing w:val="1"/>
        </w:rPr>
        <w:t xml:space="preserve"> </w:t>
      </w:r>
      <w:r w:rsidRPr="00B96AA9">
        <w:t>individual</w:t>
      </w:r>
      <w:r w:rsidRPr="00B96AA9">
        <w:rPr>
          <w:spacing w:val="-2"/>
        </w:rPr>
        <w:t xml:space="preserve"> </w:t>
      </w:r>
      <w:r w:rsidRPr="00B96AA9">
        <w:t>educational needs</w:t>
      </w:r>
      <w:r w:rsidRPr="00B96AA9">
        <w:rPr>
          <w:spacing w:val="-2"/>
        </w:rPr>
        <w:t xml:space="preserve"> </w:t>
      </w:r>
      <w:r w:rsidRPr="00B96AA9">
        <w:t>are met as</w:t>
      </w:r>
      <w:r w:rsidRPr="00B96AA9">
        <w:rPr>
          <w:spacing w:val="-1"/>
        </w:rPr>
        <w:t xml:space="preserve"> </w:t>
      </w:r>
      <w:r w:rsidRPr="00B96AA9">
        <w:t>adequately as</w:t>
      </w:r>
      <w:r w:rsidRPr="00B96AA9">
        <w:rPr>
          <w:spacing w:val="-1"/>
        </w:rPr>
        <w:t xml:space="preserve"> </w:t>
      </w:r>
      <w:r w:rsidRPr="00B96AA9">
        <w:t>those of non-disabled</w:t>
      </w:r>
      <w:r w:rsidRPr="00B96AA9">
        <w:rPr>
          <w:spacing w:val="-1"/>
        </w:rPr>
        <w:t xml:space="preserve"> </w:t>
      </w:r>
      <w:r w:rsidRPr="00B96AA9">
        <w:t>students.</w:t>
      </w:r>
    </w:p>
    <w:p w14:paraId="47269D25" w14:textId="77777777" w:rsidR="009D60A5" w:rsidRPr="00B96AA9" w:rsidRDefault="009D60A5" w:rsidP="00983E3F">
      <w:pPr>
        <w:pStyle w:val="BodyText"/>
        <w:rPr>
          <w:sz w:val="28"/>
        </w:rPr>
      </w:pPr>
    </w:p>
    <w:p w14:paraId="2CD01549" w14:textId="77777777" w:rsidR="00BF7AEA" w:rsidRPr="00B96AA9" w:rsidRDefault="002553E9" w:rsidP="00906AFB">
      <w:pPr>
        <w:pStyle w:val="Heading6"/>
      </w:pPr>
      <w:bookmarkStart w:id="22" w:name="_Toc66695349"/>
      <w:r w:rsidRPr="00B96AA9">
        <w:rPr>
          <w:noProof/>
        </w:rPr>
        <w:drawing>
          <wp:anchor distT="0" distB="0" distL="0" distR="0" simplePos="0" relativeHeight="251639808" behindDoc="0" locked="0" layoutInCell="1" allowOverlap="1" wp14:anchorId="23BD7C04" wp14:editId="374B7CF8">
            <wp:simplePos x="0" y="0"/>
            <wp:positionH relativeFrom="page">
              <wp:posOffset>740663</wp:posOffset>
            </wp:positionH>
            <wp:positionV relativeFrom="paragraph">
              <wp:posOffset>263316</wp:posOffset>
            </wp:positionV>
            <wp:extent cx="5489447" cy="100584"/>
            <wp:effectExtent l="0" t="0" r="0" b="0"/>
            <wp:wrapTopAndBottom/>
            <wp:docPr id="13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0.png"/>
                    <pic:cNvPicPr/>
                  </pic:nvPicPr>
                  <pic:blipFill>
                    <a:blip r:embed="rId17" cstate="print"/>
                    <a:stretch>
                      <a:fillRect/>
                    </a:stretch>
                  </pic:blipFill>
                  <pic:spPr>
                    <a:xfrm>
                      <a:off x="0" y="0"/>
                      <a:ext cx="5489447" cy="100584"/>
                    </a:xfrm>
                    <a:prstGeom prst="rect">
                      <a:avLst/>
                    </a:prstGeom>
                  </pic:spPr>
                </pic:pic>
              </a:graphicData>
            </a:graphic>
          </wp:anchor>
        </w:drawing>
      </w:r>
      <w:r w:rsidRPr="00B96AA9">
        <w:t>Limited</w:t>
      </w:r>
      <w:r w:rsidRPr="00B96AA9">
        <w:rPr>
          <w:spacing w:val="-3"/>
        </w:rPr>
        <w:t xml:space="preserve"> </w:t>
      </w:r>
      <w:r w:rsidRPr="00B96AA9">
        <w:t>English</w:t>
      </w:r>
      <w:r w:rsidRPr="00B96AA9">
        <w:rPr>
          <w:spacing w:val="-3"/>
        </w:rPr>
        <w:t xml:space="preserve"> </w:t>
      </w:r>
      <w:r w:rsidRPr="00B96AA9">
        <w:t>Proficiency</w:t>
      </w:r>
      <w:bookmarkEnd w:id="22"/>
    </w:p>
    <w:p w14:paraId="45CD57F4" w14:textId="77777777" w:rsidR="00BF7AEA" w:rsidRPr="00B96AA9" w:rsidRDefault="002553E9" w:rsidP="00983E3F">
      <w:pPr>
        <w:pStyle w:val="BodyText"/>
        <w:ind w:left="649" w:right="1136"/>
      </w:pPr>
      <w:r w:rsidRPr="00B96AA9">
        <w:t>Students who have been identified as limited English proficient may participate in a special language program that is an</w:t>
      </w:r>
      <w:r w:rsidRPr="00B96AA9">
        <w:rPr>
          <w:spacing w:val="-53"/>
        </w:rPr>
        <w:t xml:space="preserve"> </w:t>
      </w:r>
      <w:r w:rsidRPr="00B96AA9">
        <w:t>integral part of the total school program.</w:t>
      </w:r>
      <w:r w:rsidRPr="00B96AA9">
        <w:rPr>
          <w:spacing w:val="1"/>
        </w:rPr>
        <w:t xml:space="preserve"> </w:t>
      </w:r>
      <w:r w:rsidRPr="00B96AA9">
        <w:t>The program emphasizes the mastery of basic English language skills so that</w:t>
      </w:r>
      <w:r w:rsidRPr="00B96AA9">
        <w:rPr>
          <w:spacing w:val="1"/>
        </w:rPr>
        <w:t xml:space="preserve"> </w:t>
      </w:r>
      <w:r w:rsidRPr="00B96AA9">
        <w:t>students</w:t>
      </w:r>
      <w:r w:rsidRPr="00B96AA9">
        <w:rPr>
          <w:spacing w:val="-1"/>
        </w:rPr>
        <w:t xml:space="preserve"> </w:t>
      </w:r>
      <w:r w:rsidRPr="00B96AA9">
        <w:t>will</w:t>
      </w:r>
      <w:r w:rsidRPr="00B96AA9">
        <w:rPr>
          <w:spacing w:val="-1"/>
        </w:rPr>
        <w:t xml:space="preserve"> </w:t>
      </w:r>
      <w:r w:rsidRPr="00B96AA9">
        <w:t>be</w:t>
      </w:r>
      <w:r w:rsidRPr="00B96AA9">
        <w:rPr>
          <w:spacing w:val="-1"/>
        </w:rPr>
        <w:t xml:space="preserve"> </w:t>
      </w:r>
      <w:r w:rsidRPr="00B96AA9">
        <w:t>able</w:t>
      </w:r>
      <w:r w:rsidRPr="00B96AA9">
        <w:rPr>
          <w:spacing w:val="-1"/>
        </w:rPr>
        <w:t xml:space="preserve"> </w:t>
      </w:r>
      <w:r w:rsidRPr="00B96AA9">
        <w:t>to</w:t>
      </w:r>
      <w:r w:rsidRPr="00B96AA9">
        <w:rPr>
          <w:spacing w:val="-1"/>
        </w:rPr>
        <w:t xml:space="preserve"> </w:t>
      </w:r>
      <w:r w:rsidRPr="00B96AA9">
        <w:t>participate effectively</w:t>
      </w:r>
      <w:r w:rsidRPr="00B96AA9">
        <w:rPr>
          <w:spacing w:val="-1"/>
        </w:rPr>
        <w:t xml:space="preserve"> </w:t>
      </w:r>
      <w:r w:rsidRPr="00B96AA9">
        <w:t>in the</w:t>
      </w:r>
      <w:r w:rsidRPr="00B96AA9">
        <w:rPr>
          <w:spacing w:val="-1"/>
        </w:rPr>
        <w:t xml:space="preserve"> </w:t>
      </w:r>
      <w:r w:rsidRPr="00B96AA9">
        <w:t>regular</w:t>
      </w:r>
      <w:r w:rsidRPr="00B96AA9">
        <w:rPr>
          <w:spacing w:val="-2"/>
        </w:rPr>
        <w:t xml:space="preserve"> </w:t>
      </w:r>
      <w:r w:rsidRPr="00B96AA9">
        <w:t>school program</w:t>
      </w:r>
      <w:r w:rsidRPr="00B96AA9">
        <w:rPr>
          <w:spacing w:val="-1"/>
        </w:rPr>
        <w:t xml:space="preserve"> </w:t>
      </w:r>
      <w:r w:rsidRPr="00B96AA9">
        <w:t>as soon</w:t>
      </w:r>
      <w:r w:rsidRPr="00B96AA9">
        <w:rPr>
          <w:spacing w:val="-1"/>
        </w:rPr>
        <w:t xml:space="preserve"> </w:t>
      </w:r>
      <w:r w:rsidRPr="00B96AA9">
        <w:t>as</w:t>
      </w:r>
      <w:r w:rsidRPr="00B96AA9">
        <w:rPr>
          <w:spacing w:val="-1"/>
        </w:rPr>
        <w:t xml:space="preserve"> </w:t>
      </w:r>
      <w:r w:rsidRPr="00B96AA9">
        <w:t>practical.</w:t>
      </w:r>
    </w:p>
    <w:p w14:paraId="71B3FB96" w14:textId="77777777" w:rsidR="00BF7AEA" w:rsidRPr="00B96AA9" w:rsidRDefault="00BF7AEA" w:rsidP="00983E3F">
      <w:pPr>
        <w:pStyle w:val="BodyText"/>
        <w:rPr>
          <w:sz w:val="28"/>
        </w:rPr>
      </w:pPr>
    </w:p>
    <w:p w14:paraId="20C7A26E" w14:textId="77777777" w:rsidR="00BF7AEA" w:rsidRPr="00B96AA9" w:rsidRDefault="002553E9" w:rsidP="00906AFB">
      <w:pPr>
        <w:pStyle w:val="Heading6"/>
      </w:pPr>
      <w:bookmarkStart w:id="23" w:name="_Toc66695350"/>
      <w:r w:rsidRPr="00B96AA9">
        <w:rPr>
          <w:noProof/>
        </w:rPr>
        <w:drawing>
          <wp:anchor distT="0" distB="0" distL="0" distR="0" simplePos="0" relativeHeight="251641856" behindDoc="0" locked="0" layoutInCell="1" allowOverlap="1" wp14:anchorId="660615ED" wp14:editId="12840B27">
            <wp:simplePos x="0" y="0"/>
            <wp:positionH relativeFrom="page">
              <wp:posOffset>740663</wp:posOffset>
            </wp:positionH>
            <wp:positionV relativeFrom="paragraph">
              <wp:posOffset>263666</wp:posOffset>
            </wp:positionV>
            <wp:extent cx="5489447" cy="100584"/>
            <wp:effectExtent l="0" t="0" r="0" b="0"/>
            <wp:wrapTopAndBottom/>
            <wp:docPr id="13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1.png"/>
                    <pic:cNvPicPr/>
                  </pic:nvPicPr>
                  <pic:blipFill>
                    <a:blip r:embed="rId18" cstate="print"/>
                    <a:stretch>
                      <a:fillRect/>
                    </a:stretch>
                  </pic:blipFill>
                  <pic:spPr>
                    <a:xfrm>
                      <a:off x="0" y="0"/>
                      <a:ext cx="5489447" cy="100584"/>
                    </a:xfrm>
                    <a:prstGeom prst="rect">
                      <a:avLst/>
                    </a:prstGeom>
                  </pic:spPr>
                </pic:pic>
              </a:graphicData>
            </a:graphic>
          </wp:anchor>
        </w:drawing>
      </w:r>
      <w:r w:rsidRPr="00B96AA9">
        <w:t>Dyslexia</w:t>
      </w:r>
      <w:r w:rsidRPr="00B96AA9">
        <w:rPr>
          <w:spacing w:val="-3"/>
        </w:rPr>
        <w:t xml:space="preserve"> </w:t>
      </w:r>
      <w:r w:rsidRPr="00B96AA9">
        <w:t>Program</w:t>
      </w:r>
      <w:bookmarkEnd w:id="23"/>
    </w:p>
    <w:p w14:paraId="25AF1008" w14:textId="77777777" w:rsidR="00BF7AEA" w:rsidRPr="00B96AA9" w:rsidRDefault="002553E9" w:rsidP="00983E3F">
      <w:pPr>
        <w:pStyle w:val="BodyText"/>
        <w:ind w:left="649" w:right="843"/>
      </w:pPr>
      <w:r w:rsidRPr="00B96AA9">
        <w:t>The</w:t>
      </w:r>
      <w:r w:rsidRPr="00B96AA9">
        <w:rPr>
          <w:spacing w:val="-7"/>
        </w:rPr>
        <w:t xml:space="preserve"> </w:t>
      </w:r>
      <w:r w:rsidRPr="00B96AA9">
        <w:t>Dyslexia</w:t>
      </w:r>
      <w:r w:rsidRPr="00B96AA9">
        <w:rPr>
          <w:spacing w:val="-9"/>
        </w:rPr>
        <w:t xml:space="preserve"> </w:t>
      </w:r>
      <w:r w:rsidRPr="00B96AA9">
        <w:t>Program</w:t>
      </w:r>
      <w:r w:rsidRPr="00B96AA9">
        <w:rPr>
          <w:spacing w:val="-9"/>
        </w:rPr>
        <w:t xml:space="preserve"> </w:t>
      </w:r>
      <w:r w:rsidRPr="00B96AA9">
        <w:t>offers</w:t>
      </w:r>
      <w:r w:rsidRPr="00B96AA9">
        <w:rPr>
          <w:spacing w:val="-9"/>
        </w:rPr>
        <w:t xml:space="preserve"> </w:t>
      </w:r>
      <w:r w:rsidRPr="00B96AA9">
        <w:t>instruction</w:t>
      </w:r>
      <w:r w:rsidRPr="00B96AA9">
        <w:rPr>
          <w:spacing w:val="-9"/>
        </w:rPr>
        <w:t xml:space="preserve"> </w:t>
      </w:r>
      <w:r w:rsidRPr="00B96AA9">
        <w:t>in</w:t>
      </w:r>
      <w:r w:rsidRPr="00B96AA9">
        <w:rPr>
          <w:spacing w:val="-7"/>
        </w:rPr>
        <w:t xml:space="preserve"> </w:t>
      </w:r>
      <w:r w:rsidRPr="00B96AA9">
        <w:t>a</w:t>
      </w:r>
      <w:r w:rsidRPr="00B96AA9">
        <w:rPr>
          <w:spacing w:val="-8"/>
        </w:rPr>
        <w:t xml:space="preserve"> </w:t>
      </w:r>
      <w:r w:rsidRPr="00B96AA9">
        <w:t>small</w:t>
      </w:r>
      <w:r w:rsidRPr="00B96AA9">
        <w:rPr>
          <w:spacing w:val="-7"/>
        </w:rPr>
        <w:t xml:space="preserve"> </w:t>
      </w:r>
      <w:r w:rsidRPr="00B96AA9">
        <w:t>class</w:t>
      </w:r>
      <w:r w:rsidRPr="00B96AA9">
        <w:rPr>
          <w:spacing w:val="-8"/>
        </w:rPr>
        <w:t xml:space="preserve"> </w:t>
      </w:r>
      <w:r w:rsidRPr="00B96AA9">
        <w:t>setting</w:t>
      </w:r>
      <w:r w:rsidRPr="00B96AA9">
        <w:rPr>
          <w:spacing w:val="-10"/>
        </w:rPr>
        <w:t xml:space="preserve"> </w:t>
      </w:r>
      <w:r w:rsidRPr="00B96AA9">
        <w:t>that</w:t>
      </w:r>
      <w:r w:rsidRPr="00B96AA9">
        <w:rPr>
          <w:spacing w:val="-6"/>
        </w:rPr>
        <w:t xml:space="preserve"> </w:t>
      </w:r>
      <w:r w:rsidRPr="00B96AA9">
        <w:t>includes</w:t>
      </w:r>
      <w:r w:rsidRPr="00B96AA9">
        <w:rPr>
          <w:spacing w:val="-7"/>
        </w:rPr>
        <w:t xml:space="preserve"> </w:t>
      </w:r>
      <w:r w:rsidRPr="00B96AA9">
        <w:t>reading,</w:t>
      </w:r>
      <w:r w:rsidRPr="00B96AA9">
        <w:rPr>
          <w:spacing w:val="-7"/>
        </w:rPr>
        <w:t xml:space="preserve"> </w:t>
      </w:r>
      <w:r w:rsidRPr="00B96AA9">
        <w:t>writing,</w:t>
      </w:r>
      <w:r w:rsidRPr="00B96AA9">
        <w:rPr>
          <w:spacing w:val="-9"/>
        </w:rPr>
        <w:t xml:space="preserve"> </w:t>
      </w:r>
      <w:r w:rsidRPr="00B96AA9">
        <w:t>and</w:t>
      </w:r>
      <w:r w:rsidRPr="00B96AA9">
        <w:rPr>
          <w:spacing w:val="-7"/>
        </w:rPr>
        <w:t xml:space="preserve"> </w:t>
      </w:r>
      <w:r w:rsidRPr="00B96AA9">
        <w:t>spelling</w:t>
      </w:r>
      <w:r w:rsidRPr="00B96AA9">
        <w:rPr>
          <w:spacing w:val="-9"/>
        </w:rPr>
        <w:t xml:space="preserve"> </w:t>
      </w:r>
      <w:r w:rsidRPr="00B96AA9">
        <w:t>as</w:t>
      </w:r>
      <w:r w:rsidRPr="00B96AA9">
        <w:rPr>
          <w:spacing w:val="-6"/>
        </w:rPr>
        <w:t xml:space="preserve"> </w:t>
      </w:r>
      <w:r w:rsidRPr="00B96AA9">
        <w:t>appropriate.</w:t>
      </w:r>
      <w:r w:rsidRPr="00B96AA9">
        <w:rPr>
          <w:spacing w:val="37"/>
        </w:rPr>
        <w:t xml:space="preserve"> </w:t>
      </w:r>
      <w:r w:rsidRPr="00B96AA9">
        <w:t>The</w:t>
      </w:r>
      <w:r w:rsidRPr="00B96AA9">
        <w:rPr>
          <w:spacing w:val="-53"/>
        </w:rPr>
        <w:t xml:space="preserve"> </w:t>
      </w:r>
      <w:r w:rsidRPr="00B96AA9">
        <w:t>major instructional strategies utilize individualized, intensive, and multisensory methods. The program emphasizes the mastery</w:t>
      </w:r>
      <w:r w:rsidRPr="00B96AA9">
        <w:rPr>
          <w:spacing w:val="-54"/>
        </w:rPr>
        <w:t xml:space="preserve"> </w:t>
      </w:r>
      <w:r w:rsidRPr="00B96AA9">
        <w:t>of</w:t>
      </w:r>
      <w:r w:rsidRPr="00B96AA9">
        <w:rPr>
          <w:spacing w:val="-1"/>
        </w:rPr>
        <w:t xml:space="preserve"> </w:t>
      </w:r>
      <w:r w:rsidRPr="00B96AA9">
        <w:t>basic</w:t>
      </w:r>
      <w:r w:rsidRPr="00B96AA9">
        <w:rPr>
          <w:spacing w:val="-1"/>
        </w:rPr>
        <w:t xml:space="preserve"> </w:t>
      </w:r>
      <w:r w:rsidRPr="00B96AA9">
        <w:t>English</w:t>
      </w:r>
      <w:r w:rsidRPr="00B96AA9">
        <w:rPr>
          <w:spacing w:val="-3"/>
        </w:rPr>
        <w:t xml:space="preserve"> </w:t>
      </w:r>
      <w:r w:rsidRPr="00B96AA9">
        <w:t>language</w:t>
      </w:r>
      <w:r w:rsidRPr="00B96AA9">
        <w:rPr>
          <w:spacing w:val="-2"/>
        </w:rPr>
        <w:t xml:space="preserve"> </w:t>
      </w:r>
      <w:r w:rsidRPr="00B96AA9">
        <w:t>skills</w:t>
      </w:r>
      <w:r w:rsidRPr="00B96AA9">
        <w:rPr>
          <w:spacing w:val="-2"/>
        </w:rPr>
        <w:t xml:space="preserve"> </w:t>
      </w:r>
      <w:r w:rsidRPr="00B96AA9">
        <w:t>so</w:t>
      </w:r>
      <w:r w:rsidRPr="00B96AA9">
        <w:rPr>
          <w:spacing w:val="-1"/>
        </w:rPr>
        <w:t xml:space="preserve"> </w:t>
      </w:r>
      <w:r w:rsidRPr="00B96AA9">
        <w:t>students</w:t>
      </w:r>
      <w:r w:rsidRPr="00B96AA9">
        <w:rPr>
          <w:spacing w:val="-1"/>
        </w:rPr>
        <w:t xml:space="preserve"> </w:t>
      </w:r>
      <w:r w:rsidRPr="00B96AA9">
        <w:t>will</w:t>
      </w:r>
      <w:r w:rsidRPr="00B96AA9">
        <w:rPr>
          <w:spacing w:val="-2"/>
        </w:rPr>
        <w:t xml:space="preserve"> </w:t>
      </w:r>
      <w:r w:rsidRPr="00B96AA9">
        <w:t>be</w:t>
      </w:r>
      <w:r w:rsidRPr="00B96AA9">
        <w:rPr>
          <w:spacing w:val="-1"/>
        </w:rPr>
        <w:t xml:space="preserve"> </w:t>
      </w:r>
      <w:r w:rsidRPr="00B96AA9">
        <w:t>able</w:t>
      </w:r>
      <w:r w:rsidRPr="00B96AA9">
        <w:rPr>
          <w:spacing w:val="-1"/>
        </w:rPr>
        <w:t xml:space="preserve"> </w:t>
      </w:r>
      <w:r w:rsidRPr="00B96AA9">
        <w:t>to participate</w:t>
      </w:r>
      <w:r w:rsidRPr="00B96AA9">
        <w:rPr>
          <w:spacing w:val="-1"/>
        </w:rPr>
        <w:t xml:space="preserve"> </w:t>
      </w:r>
      <w:r w:rsidRPr="00B96AA9">
        <w:t>effectively in</w:t>
      </w:r>
      <w:r w:rsidRPr="00B96AA9">
        <w:rPr>
          <w:spacing w:val="-1"/>
        </w:rPr>
        <w:t xml:space="preserve"> </w:t>
      </w:r>
      <w:r w:rsidRPr="00B96AA9">
        <w:t>the</w:t>
      </w:r>
      <w:r w:rsidRPr="00B96AA9">
        <w:rPr>
          <w:spacing w:val="-1"/>
        </w:rPr>
        <w:t xml:space="preserve"> </w:t>
      </w:r>
      <w:r w:rsidRPr="00B96AA9">
        <w:t>regular</w:t>
      </w:r>
      <w:r w:rsidRPr="00B96AA9">
        <w:rPr>
          <w:spacing w:val="-2"/>
        </w:rPr>
        <w:t xml:space="preserve"> </w:t>
      </w:r>
      <w:r w:rsidRPr="00B96AA9">
        <w:t>school</w:t>
      </w:r>
      <w:r w:rsidRPr="00B96AA9">
        <w:rPr>
          <w:spacing w:val="-1"/>
        </w:rPr>
        <w:t xml:space="preserve"> </w:t>
      </w:r>
      <w:r w:rsidRPr="00B96AA9">
        <w:t>program.</w:t>
      </w:r>
    </w:p>
    <w:p w14:paraId="4806D3FA" w14:textId="77777777" w:rsidR="00BF7AEA" w:rsidRPr="00B96AA9" w:rsidRDefault="00BF7AEA" w:rsidP="00983E3F">
      <w:pPr>
        <w:pStyle w:val="BodyText"/>
        <w:rPr>
          <w:sz w:val="28"/>
        </w:rPr>
      </w:pPr>
    </w:p>
    <w:p w14:paraId="48FF0C31" w14:textId="77777777" w:rsidR="00BF7AEA" w:rsidRPr="00B96AA9" w:rsidRDefault="002553E9" w:rsidP="00906AFB">
      <w:pPr>
        <w:pStyle w:val="Heading6"/>
      </w:pPr>
      <w:bookmarkStart w:id="24" w:name="_Toc66695351"/>
      <w:r w:rsidRPr="00B96AA9">
        <w:rPr>
          <w:noProof/>
        </w:rPr>
        <w:drawing>
          <wp:anchor distT="0" distB="0" distL="0" distR="0" simplePos="0" relativeHeight="251643904" behindDoc="0" locked="0" layoutInCell="1" allowOverlap="1" wp14:anchorId="6EAC99C7" wp14:editId="6E94537D">
            <wp:simplePos x="0" y="0"/>
            <wp:positionH relativeFrom="page">
              <wp:posOffset>740663</wp:posOffset>
            </wp:positionH>
            <wp:positionV relativeFrom="paragraph">
              <wp:posOffset>263648</wp:posOffset>
            </wp:positionV>
            <wp:extent cx="5489448" cy="100583"/>
            <wp:effectExtent l="0" t="0" r="0" b="0"/>
            <wp:wrapTopAndBottom/>
            <wp:docPr id="13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9.png"/>
                    <pic:cNvPicPr/>
                  </pic:nvPicPr>
                  <pic:blipFill>
                    <a:blip r:embed="rId16" cstate="print"/>
                    <a:stretch>
                      <a:fillRect/>
                    </a:stretch>
                  </pic:blipFill>
                  <pic:spPr>
                    <a:xfrm>
                      <a:off x="0" y="0"/>
                      <a:ext cx="5489448" cy="100583"/>
                    </a:xfrm>
                    <a:prstGeom prst="rect">
                      <a:avLst/>
                    </a:prstGeom>
                  </pic:spPr>
                </pic:pic>
              </a:graphicData>
            </a:graphic>
          </wp:anchor>
        </w:drawing>
      </w:r>
      <w:r w:rsidRPr="00B96AA9">
        <w:t>Textbooks</w:t>
      </w:r>
      <w:bookmarkEnd w:id="24"/>
    </w:p>
    <w:p w14:paraId="7B837CA1" w14:textId="55DCF018" w:rsidR="00BF7AEA" w:rsidRPr="00B96AA9" w:rsidRDefault="00A209DF" w:rsidP="00C81E5D">
      <w:pPr>
        <w:pStyle w:val="BodyText"/>
        <w:ind w:left="649" w:right="830"/>
      </w:pPr>
      <w:r>
        <w:t xml:space="preserve">Most courses at Yates High School </w:t>
      </w:r>
      <w:r w:rsidR="00C81E5D">
        <w:t>utilize</w:t>
      </w:r>
      <w:r>
        <w:t xml:space="preserve"> an online textbook.  Certain courses use physical textbooks. </w:t>
      </w:r>
      <w:r w:rsidR="002553E9" w:rsidRPr="00B96AA9">
        <w:t>Textbooks</w:t>
      </w:r>
      <w:r w:rsidR="002553E9" w:rsidRPr="00B96AA9">
        <w:rPr>
          <w:spacing w:val="18"/>
        </w:rPr>
        <w:t xml:space="preserve"> </w:t>
      </w:r>
      <w:r w:rsidR="002553E9" w:rsidRPr="00B96AA9">
        <w:t>are</w:t>
      </w:r>
      <w:r w:rsidR="002553E9" w:rsidRPr="00B96AA9">
        <w:rPr>
          <w:spacing w:val="19"/>
        </w:rPr>
        <w:t xml:space="preserve"> </w:t>
      </w:r>
      <w:r w:rsidR="002553E9" w:rsidRPr="00B96AA9">
        <w:t>state-owned</w:t>
      </w:r>
      <w:r w:rsidR="002553E9" w:rsidRPr="00B96AA9">
        <w:rPr>
          <w:spacing w:val="17"/>
        </w:rPr>
        <w:t xml:space="preserve"> </w:t>
      </w:r>
      <w:r w:rsidR="002553E9" w:rsidRPr="00B96AA9">
        <w:t>and</w:t>
      </w:r>
      <w:r w:rsidR="002553E9" w:rsidRPr="00B96AA9">
        <w:rPr>
          <w:spacing w:val="19"/>
        </w:rPr>
        <w:t xml:space="preserve"> </w:t>
      </w:r>
      <w:r w:rsidR="002553E9" w:rsidRPr="00B96AA9">
        <w:t>are</w:t>
      </w:r>
      <w:r w:rsidR="002553E9" w:rsidRPr="00B96AA9">
        <w:rPr>
          <w:spacing w:val="18"/>
        </w:rPr>
        <w:t xml:space="preserve"> </w:t>
      </w:r>
      <w:r w:rsidR="002553E9" w:rsidRPr="00B96AA9">
        <w:t>issued</w:t>
      </w:r>
      <w:r w:rsidR="002553E9" w:rsidRPr="00B96AA9">
        <w:rPr>
          <w:spacing w:val="17"/>
        </w:rPr>
        <w:t xml:space="preserve"> </w:t>
      </w:r>
      <w:r w:rsidR="002553E9" w:rsidRPr="00B96AA9">
        <w:t>to</w:t>
      </w:r>
      <w:r w:rsidR="002553E9" w:rsidRPr="00B96AA9">
        <w:rPr>
          <w:spacing w:val="18"/>
        </w:rPr>
        <w:t xml:space="preserve"> </w:t>
      </w:r>
      <w:r w:rsidR="002553E9" w:rsidRPr="00B96AA9">
        <w:t>students</w:t>
      </w:r>
      <w:r w:rsidR="002553E9" w:rsidRPr="00B96AA9">
        <w:rPr>
          <w:spacing w:val="18"/>
        </w:rPr>
        <w:t xml:space="preserve"> </w:t>
      </w:r>
      <w:r w:rsidR="002553E9" w:rsidRPr="00B96AA9">
        <w:t>free</w:t>
      </w:r>
      <w:r w:rsidR="002553E9" w:rsidRPr="00B96AA9">
        <w:rPr>
          <w:spacing w:val="17"/>
        </w:rPr>
        <w:t xml:space="preserve"> </w:t>
      </w:r>
      <w:r w:rsidR="002553E9" w:rsidRPr="00B96AA9">
        <w:t>of</w:t>
      </w:r>
      <w:r w:rsidR="002553E9" w:rsidRPr="00B96AA9">
        <w:rPr>
          <w:spacing w:val="20"/>
        </w:rPr>
        <w:t xml:space="preserve"> </w:t>
      </w:r>
      <w:r w:rsidR="002553E9" w:rsidRPr="00B96AA9">
        <w:t>charge.</w:t>
      </w:r>
      <w:r w:rsidR="002553E9" w:rsidRPr="00B96AA9">
        <w:rPr>
          <w:spacing w:val="37"/>
        </w:rPr>
        <w:t xml:space="preserve"> </w:t>
      </w:r>
      <w:r w:rsidR="002553E9" w:rsidRPr="00B96AA9">
        <w:t>Each</w:t>
      </w:r>
      <w:r w:rsidR="002553E9" w:rsidRPr="00B96AA9">
        <w:rPr>
          <w:spacing w:val="19"/>
        </w:rPr>
        <w:t xml:space="preserve"> </w:t>
      </w:r>
      <w:r w:rsidR="002553E9" w:rsidRPr="00B96AA9">
        <w:t>student</w:t>
      </w:r>
      <w:r w:rsidR="002553E9" w:rsidRPr="00B96AA9">
        <w:rPr>
          <w:spacing w:val="18"/>
        </w:rPr>
        <w:t xml:space="preserve"> </w:t>
      </w:r>
      <w:r w:rsidR="002553E9" w:rsidRPr="00B96AA9">
        <w:t>is</w:t>
      </w:r>
      <w:r w:rsidR="002553E9" w:rsidRPr="00B96AA9">
        <w:rPr>
          <w:spacing w:val="20"/>
        </w:rPr>
        <w:t xml:space="preserve"> </w:t>
      </w:r>
      <w:r w:rsidR="002553E9" w:rsidRPr="00B96AA9">
        <w:t>responsible</w:t>
      </w:r>
      <w:r w:rsidR="002553E9" w:rsidRPr="00B96AA9">
        <w:rPr>
          <w:spacing w:val="17"/>
        </w:rPr>
        <w:t xml:space="preserve"> </w:t>
      </w:r>
      <w:r w:rsidR="002553E9" w:rsidRPr="00B96AA9">
        <w:t>for</w:t>
      </w:r>
      <w:r w:rsidR="002553E9" w:rsidRPr="00B96AA9">
        <w:rPr>
          <w:spacing w:val="19"/>
        </w:rPr>
        <w:t xml:space="preserve"> </w:t>
      </w:r>
      <w:r w:rsidR="002553E9" w:rsidRPr="00B96AA9">
        <w:t>paying</w:t>
      </w:r>
      <w:r w:rsidR="002553E9" w:rsidRPr="00B96AA9">
        <w:rPr>
          <w:spacing w:val="18"/>
        </w:rPr>
        <w:t xml:space="preserve"> </w:t>
      </w:r>
      <w:r w:rsidR="002553E9" w:rsidRPr="00B96AA9">
        <w:t>for</w:t>
      </w:r>
      <w:r w:rsidR="002553E9" w:rsidRPr="00B96AA9">
        <w:rPr>
          <w:spacing w:val="17"/>
        </w:rPr>
        <w:t xml:space="preserve"> </w:t>
      </w:r>
      <w:r w:rsidR="002553E9" w:rsidRPr="00B96AA9">
        <w:t>lost</w:t>
      </w:r>
      <w:r w:rsidR="002553E9" w:rsidRPr="00B96AA9">
        <w:rPr>
          <w:spacing w:val="19"/>
        </w:rPr>
        <w:t xml:space="preserve"> </w:t>
      </w:r>
      <w:r w:rsidR="00C81E5D">
        <w:rPr>
          <w:spacing w:val="19"/>
        </w:rPr>
        <w:t xml:space="preserve">or damaged books. </w:t>
      </w:r>
    </w:p>
    <w:p w14:paraId="58E23E96" w14:textId="77777777" w:rsidR="00BF7AEA" w:rsidRPr="00B96AA9" w:rsidRDefault="00BF7AEA" w:rsidP="00983E3F">
      <w:pPr>
        <w:sectPr w:rsidR="00BF7AEA" w:rsidRPr="00B96AA9">
          <w:pgSz w:w="12240" w:h="15840"/>
          <w:pgMar w:top="640" w:right="320" w:bottom="420" w:left="520" w:header="0" w:footer="155" w:gutter="0"/>
          <w:cols w:space="720"/>
        </w:sectPr>
      </w:pPr>
    </w:p>
    <w:p w14:paraId="10D58155" w14:textId="77777777" w:rsidR="00BF7AEA" w:rsidRPr="00B96AA9" w:rsidRDefault="00BF7AEA" w:rsidP="00983E3F">
      <w:pPr>
        <w:pStyle w:val="BodyText"/>
        <w:rPr>
          <w:sz w:val="28"/>
        </w:rPr>
      </w:pPr>
    </w:p>
    <w:p w14:paraId="69CF4629" w14:textId="77777777" w:rsidR="00BF7AEA" w:rsidRPr="00B96AA9" w:rsidRDefault="002553E9" w:rsidP="00906AFB">
      <w:pPr>
        <w:pStyle w:val="Heading6"/>
      </w:pPr>
      <w:bookmarkStart w:id="25" w:name="_Toc66695352"/>
      <w:r w:rsidRPr="00B96AA9">
        <w:rPr>
          <w:noProof/>
        </w:rPr>
        <w:drawing>
          <wp:anchor distT="0" distB="0" distL="0" distR="0" simplePos="0" relativeHeight="251645952" behindDoc="0" locked="0" layoutInCell="1" allowOverlap="1" wp14:anchorId="50B791C3" wp14:editId="2D5FC1C7">
            <wp:simplePos x="0" y="0"/>
            <wp:positionH relativeFrom="page">
              <wp:posOffset>740663</wp:posOffset>
            </wp:positionH>
            <wp:positionV relativeFrom="paragraph">
              <wp:posOffset>264368</wp:posOffset>
            </wp:positionV>
            <wp:extent cx="5489447" cy="100584"/>
            <wp:effectExtent l="0" t="0" r="0" b="0"/>
            <wp:wrapTopAndBottom/>
            <wp:docPr id="14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9.png"/>
                    <pic:cNvPicPr/>
                  </pic:nvPicPr>
                  <pic:blipFill>
                    <a:blip r:embed="rId16" cstate="print"/>
                    <a:stretch>
                      <a:fillRect/>
                    </a:stretch>
                  </pic:blipFill>
                  <pic:spPr>
                    <a:xfrm>
                      <a:off x="0" y="0"/>
                      <a:ext cx="5489447" cy="100584"/>
                    </a:xfrm>
                    <a:prstGeom prst="rect">
                      <a:avLst/>
                    </a:prstGeom>
                  </pic:spPr>
                </pic:pic>
              </a:graphicData>
            </a:graphic>
          </wp:anchor>
        </w:drawing>
      </w:r>
      <w:r w:rsidRPr="00B96AA9">
        <w:t>Grade</w:t>
      </w:r>
      <w:r w:rsidRPr="00B96AA9">
        <w:rPr>
          <w:spacing w:val="-3"/>
        </w:rPr>
        <w:t xml:space="preserve"> </w:t>
      </w:r>
      <w:r w:rsidRPr="00B96AA9">
        <w:t>Level</w:t>
      </w:r>
      <w:r w:rsidRPr="00B96AA9">
        <w:rPr>
          <w:spacing w:val="-2"/>
        </w:rPr>
        <w:t xml:space="preserve"> </w:t>
      </w:r>
      <w:r w:rsidRPr="00B96AA9">
        <w:t>Classification</w:t>
      </w:r>
      <w:bookmarkEnd w:id="25"/>
    </w:p>
    <w:p w14:paraId="4FC37A25" w14:textId="77777777" w:rsidR="00BF7AEA" w:rsidRPr="00B96AA9" w:rsidRDefault="002553E9" w:rsidP="00983E3F">
      <w:pPr>
        <w:pStyle w:val="BodyText"/>
        <w:ind w:left="649" w:right="841"/>
      </w:pPr>
      <w:r w:rsidRPr="00B96AA9">
        <w:t>Changes in grade level classification shall be made prior to the beginning of the fall semester.</w:t>
      </w:r>
      <w:r w:rsidRPr="00B96AA9">
        <w:rPr>
          <w:spacing w:val="1"/>
        </w:rPr>
        <w:t xml:space="preserve"> </w:t>
      </w:r>
      <w:r w:rsidRPr="00B96AA9">
        <w:t>Students will be classified</w:t>
      </w:r>
      <w:r w:rsidRPr="00B96AA9">
        <w:rPr>
          <w:spacing w:val="1"/>
        </w:rPr>
        <w:t xml:space="preserve"> </w:t>
      </w:r>
      <w:r w:rsidRPr="00B96AA9">
        <w:t>according</w:t>
      </w:r>
      <w:r w:rsidRPr="00B96AA9">
        <w:rPr>
          <w:spacing w:val="-1"/>
        </w:rPr>
        <w:t xml:space="preserve"> </w:t>
      </w:r>
      <w:r w:rsidRPr="00B96AA9">
        <w:t>to the following criteria:</w:t>
      </w:r>
    </w:p>
    <w:p w14:paraId="1931C2D2" w14:textId="77777777" w:rsidR="00BF7AEA" w:rsidRPr="00B96AA9" w:rsidRDefault="00BF7AEA" w:rsidP="00983E3F">
      <w:pPr>
        <w:pStyle w:val="BodyText"/>
        <w:rPr>
          <w:sz w:val="16"/>
        </w:rPr>
      </w:pPr>
    </w:p>
    <w:tbl>
      <w:tblPr>
        <w:tblW w:w="0" w:type="auto"/>
        <w:tblInd w:w="1327" w:type="dxa"/>
        <w:tblLayout w:type="fixed"/>
        <w:tblCellMar>
          <w:left w:w="0" w:type="dxa"/>
          <w:right w:w="0" w:type="dxa"/>
        </w:tblCellMar>
        <w:tblLook w:val="01E0" w:firstRow="1" w:lastRow="1" w:firstColumn="1" w:lastColumn="1" w:noHBand="0" w:noVBand="0"/>
      </w:tblPr>
      <w:tblGrid>
        <w:gridCol w:w="1128"/>
        <w:gridCol w:w="1024"/>
        <w:gridCol w:w="6455"/>
      </w:tblGrid>
      <w:tr w:rsidR="00771B1E" w:rsidRPr="00B96AA9" w14:paraId="6F341214" w14:textId="77777777">
        <w:trPr>
          <w:trHeight w:val="217"/>
        </w:trPr>
        <w:tc>
          <w:tcPr>
            <w:tcW w:w="1128" w:type="dxa"/>
          </w:tcPr>
          <w:p w14:paraId="5CA2021E" w14:textId="03E90439" w:rsidR="00771B1E" w:rsidRPr="00B96AA9" w:rsidRDefault="00771B1E" w:rsidP="00983E3F">
            <w:pPr>
              <w:pStyle w:val="TableParagraph"/>
              <w:spacing w:line="197" w:lineRule="exact"/>
              <w:ind w:left="50"/>
              <w:rPr>
                <w:rFonts w:ascii="Tw Cen MT" w:hAnsi="Tw Cen MT"/>
                <w:sz w:val="20"/>
              </w:rPr>
            </w:pPr>
            <w:r>
              <w:rPr>
                <w:rFonts w:ascii="Tw Cen MT" w:hAnsi="Tw Cen MT"/>
                <w:sz w:val="20"/>
              </w:rPr>
              <w:t>Freshmen</w:t>
            </w:r>
          </w:p>
        </w:tc>
        <w:tc>
          <w:tcPr>
            <w:tcW w:w="1024" w:type="dxa"/>
          </w:tcPr>
          <w:p w14:paraId="4E38143C" w14:textId="326C6A09" w:rsidR="00771B1E" w:rsidRPr="00B96AA9" w:rsidRDefault="00771B1E" w:rsidP="00983E3F">
            <w:pPr>
              <w:pStyle w:val="TableParagraph"/>
              <w:tabs>
                <w:tab w:val="left" w:pos="665"/>
              </w:tabs>
              <w:spacing w:line="197" w:lineRule="exact"/>
              <w:ind w:left="35"/>
              <w:rPr>
                <w:rFonts w:ascii="Tw Cen MT" w:hAnsi="Tw Cen MT"/>
                <w:sz w:val="20"/>
              </w:rPr>
            </w:pPr>
            <w:r>
              <w:rPr>
                <w:rFonts w:ascii="Tw Cen MT" w:hAnsi="Tw Cen MT"/>
                <w:sz w:val="20"/>
              </w:rPr>
              <w:t>(9</w:t>
            </w:r>
            <w:r w:rsidRPr="00771B1E">
              <w:rPr>
                <w:rFonts w:ascii="Tw Cen MT" w:hAnsi="Tw Cen MT"/>
                <w:sz w:val="20"/>
                <w:vertAlign w:val="superscript"/>
              </w:rPr>
              <w:t>th</w:t>
            </w:r>
            <w:r>
              <w:rPr>
                <w:rFonts w:ascii="Tw Cen MT" w:hAnsi="Tw Cen MT"/>
                <w:sz w:val="20"/>
              </w:rPr>
              <w:t>)</w:t>
            </w:r>
          </w:p>
        </w:tc>
        <w:tc>
          <w:tcPr>
            <w:tcW w:w="6455" w:type="dxa"/>
          </w:tcPr>
          <w:p w14:paraId="586D2BBF" w14:textId="4C6FC80B" w:rsidR="00771B1E" w:rsidRPr="00B96AA9" w:rsidRDefault="00C43FB9" w:rsidP="00983E3F">
            <w:pPr>
              <w:pStyle w:val="TableParagraph"/>
              <w:spacing w:line="197" w:lineRule="exact"/>
              <w:ind w:left="148"/>
              <w:rPr>
                <w:rFonts w:ascii="Tw Cen MT" w:hAnsi="Tw Cen MT"/>
                <w:sz w:val="20"/>
              </w:rPr>
            </w:pPr>
            <w:r>
              <w:rPr>
                <w:rFonts w:ascii="Tw Cen MT" w:hAnsi="Tw Cen MT"/>
                <w:sz w:val="20"/>
              </w:rPr>
              <w:t xml:space="preserve">0 -5.5 </w:t>
            </w:r>
            <w:r w:rsidRPr="00B96AA9">
              <w:rPr>
                <w:rFonts w:ascii="Tw Cen MT" w:hAnsi="Tw Cen MT"/>
                <w:sz w:val="20"/>
              </w:rPr>
              <w:t>credits</w:t>
            </w:r>
            <w:r w:rsidRPr="00B96AA9">
              <w:rPr>
                <w:rFonts w:ascii="Tw Cen MT" w:hAnsi="Tw Cen MT"/>
                <w:spacing w:val="-1"/>
                <w:sz w:val="20"/>
              </w:rPr>
              <w:t xml:space="preserve"> </w:t>
            </w:r>
            <w:r w:rsidRPr="00B96AA9">
              <w:rPr>
                <w:rFonts w:ascii="Tw Cen MT" w:hAnsi="Tw Cen MT"/>
                <w:sz w:val="20"/>
              </w:rPr>
              <w:t>earned</w:t>
            </w:r>
            <w:r w:rsidRPr="00B96AA9">
              <w:rPr>
                <w:rFonts w:ascii="Tw Cen MT" w:hAnsi="Tw Cen MT"/>
                <w:spacing w:val="-2"/>
                <w:sz w:val="20"/>
              </w:rPr>
              <w:t xml:space="preserve"> </w:t>
            </w:r>
            <w:r w:rsidRPr="00B96AA9">
              <w:rPr>
                <w:rFonts w:ascii="Tw Cen MT" w:hAnsi="Tw Cen MT"/>
                <w:sz w:val="20"/>
              </w:rPr>
              <w:t>and</w:t>
            </w:r>
            <w:r>
              <w:rPr>
                <w:rFonts w:ascii="Tw Cen MT" w:hAnsi="Tw Cen MT"/>
                <w:sz w:val="20"/>
              </w:rPr>
              <w:t xml:space="preserve"> entering first year in high school.</w:t>
            </w:r>
          </w:p>
        </w:tc>
      </w:tr>
      <w:tr w:rsidR="00BF7AEA" w:rsidRPr="00B96AA9" w14:paraId="7C6A774D" w14:textId="77777777">
        <w:trPr>
          <w:trHeight w:val="217"/>
        </w:trPr>
        <w:tc>
          <w:tcPr>
            <w:tcW w:w="1128" w:type="dxa"/>
          </w:tcPr>
          <w:p w14:paraId="250BC2EA" w14:textId="77777777" w:rsidR="00BF7AEA" w:rsidRPr="00B96AA9" w:rsidRDefault="002553E9" w:rsidP="00983E3F">
            <w:pPr>
              <w:pStyle w:val="TableParagraph"/>
              <w:spacing w:line="197" w:lineRule="exact"/>
              <w:ind w:left="50"/>
              <w:rPr>
                <w:rFonts w:ascii="Tw Cen MT" w:hAnsi="Tw Cen MT"/>
                <w:sz w:val="20"/>
              </w:rPr>
            </w:pPr>
            <w:r w:rsidRPr="00B96AA9">
              <w:rPr>
                <w:rFonts w:ascii="Tw Cen MT" w:hAnsi="Tw Cen MT"/>
                <w:sz w:val="20"/>
              </w:rPr>
              <w:t>Sophomore</w:t>
            </w:r>
          </w:p>
        </w:tc>
        <w:tc>
          <w:tcPr>
            <w:tcW w:w="1024" w:type="dxa"/>
          </w:tcPr>
          <w:p w14:paraId="4F414F91" w14:textId="77777777" w:rsidR="00BF7AEA" w:rsidRPr="00B96AA9" w:rsidRDefault="002553E9" w:rsidP="00983E3F">
            <w:pPr>
              <w:pStyle w:val="TableParagraph"/>
              <w:tabs>
                <w:tab w:val="left" w:pos="665"/>
              </w:tabs>
              <w:spacing w:line="197" w:lineRule="exact"/>
              <w:ind w:left="35"/>
              <w:rPr>
                <w:rFonts w:ascii="Tw Cen MT" w:hAnsi="Tw Cen MT"/>
                <w:sz w:val="20"/>
              </w:rPr>
            </w:pPr>
            <w:r w:rsidRPr="00B96AA9">
              <w:rPr>
                <w:rFonts w:ascii="Tw Cen MT" w:hAnsi="Tw Cen MT"/>
                <w:sz w:val="20"/>
              </w:rPr>
              <w:t>(10</w:t>
            </w:r>
            <w:r w:rsidRPr="00B96AA9">
              <w:rPr>
                <w:rFonts w:ascii="Tw Cen MT" w:hAnsi="Tw Cen MT"/>
                <w:position w:val="5"/>
                <w:sz w:val="13"/>
              </w:rPr>
              <w:t>th</w:t>
            </w:r>
            <w:r w:rsidRPr="00B96AA9">
              <w:rPr>
                <w:rFonts w:ascii="Tw Cen MT" w:hAnsi="Tw Cen MT"/>
                <w:sz w:val="20"/>
              </w:rPr>
              <w:t>)</w:t>
            </w:r>
            <w:r w:rsidRPr="00B96AA9">
              <w:rPr>
                <w:rFonts w:ascii="Tw Cen MT" w:hAnsi="Tw Cen MT"/>
                <w:sz w:val="20"/>
              </w:rPr>
              <w:tab/>
              <w:t>-</w:t>
            </w:r>
          </w:p>
        </w:tc>
        <w:tc>
          <w:tcPr>
            <w:tcW w:w="6455" w:type="dxa"/>
          </w:tcPr>
          <w:p w14:paraId="17964F3C" w14:textId="77777777" w:rsidR="00BF7AEA" w:rsidRPr="00B96AA9" w:rsidRDefault="002553E9" w:rsidP="00983E3F">
            <w:pPr>
              <w:pStyle w:val="TableParagraph"/>
              <w:spacing w:line="197" w:lineRule="exact"/>
              <w:ind w:left="148"/>
              <w:rPr>
                <w:rFonts w:ascii="Tw Cen MT" w:hAnsi="Tw Cen MT"/>
                <w:sz w:val="20"/>
              </w:rPr>
            </w:pPr>
            <w:r w:rsidRPr="00B96AA9">
              <w:rPr>
                <w:rFonts w:ascii="Tw Cen MT" w:hAnsi="Tw Cen MT"/>
                <w:sz w:val="20"/>
              </w:rPr>
              <w:t>6</w:t>
            </w:r>
            <w:r w:rsidRPr="00B96AA9">
              <w:rPr>
                <w:rFonts w:ascii="Tw Cen MT" w:hAnsi="Tw Cen MT"/>
                <w:spacing w:val="-1"/>
                <w:sz w:val="20"/>
              </w:rPr>
              <w:t xml:space="preserve"> </w:t>
            </w:r>
            <w:r w:rsidRPr="00B96AA9">
              <w:rPr>
                <w:rFonts w:ascii="Tw Cen MT" w:hAnsi="Tw Cen MT"/>
                <w:sz w:val="20"/>
              </w:rPr>
              <w:t>–</w:t>
            </w:r>
            <w:r w:rsidRPr="00B96AA9">
              <w:rPr>
                <w:rFonts w:ascii="Tw Cen MT" w:hAnsi="Tw Cen MT"/>
                <w:spacing w:val="-1"/>
                <w:sz w:val="20"/>
              </w:rPr>
              <w:t xml:space="preserve"> </w:t>
            </w:r>
            <w:r w:rsidRPr="00B96AA9">
              <w:rPr>
                <w:rFonts w:ascii="Tw Cen MT" w:hAnsi="Tw Cen MT"/>
                <w:sz w:val="20"/>
              </w:rPr>
              <w:t>11.5</w:t>
            </w:r>
            <w:r w:rsidRPr="00B96AA9">
              <w:rPr>
                <w:rFonts w:ascii="Tw Cen MT" w:hAnsi="Tw Cen MT"/>
                <w:spacing w:val="-1"/>
                <w:sz w:val="20"/>
              </w:rPr>
              <w:t xml:space="preserve"> </w:t>
            </w:r>
            <w:r w:rsidRPr="00B96AA9">
              <w:rPr>
                <w:rFonts w:ascii="Tw Cen MT" w:hAnsi="Tw Cen MT"/>
                <w:sz w:val="20"/>
              </w:rPr>
              <w:t>credits</w:t>
            </w:r>
            <w:r w:rsidRPr="00B96AA9">
              <w:rPr>
                <w:rFonts w:ascii="Tw Cen MT" w:hAnsi="Tw Cen MT"/>
                <w:spacing w:val="-1"/>
                <w:sz w:val="20"/>
              </w:rPr>
              <w:t xml:space="preserve"> </w:t>
            </w:r>
            <w:r w:rsidRPr="00B96AA9">
              <w:rPr>
                <w:rFonts w:ascii="Tw Cen MT" w:hAnsi="Tw Cen MT"/>
                <w:sz w:val="20"/>
              </w:rPr>
              <w:t>earned</w:t>
            </w:r>
            <w:r w:rsidRPr="00B96AA9">
              <w:rPr>
                <w:rFonts w:ascii="Tw Cen MT" w:hAnsi="Tw Cen MT"/>
                <w:spacing w:val="-2"/>
                <w:sz w:val="20"/>
              </w:rPr>
              <w:t xml:space="preserve"> </w:t>
            </w:r>
            <w:r w:rsidRPr="00B96AA9">
              <w:rPr>
                <w:rFonts w:ascii="Tw Cen MT" w:hAnsi="Tw Cen MT"/>
                <w:sz w:val="20"/>
              </w:rPr>
              <w:t>and</w:t>
            </w:r>
            <w:r w:rsidRPr="00B96AA9">
              <w:rPr>
                <w:rFonts w:ascii="Tw Cen MT" w:hAnsi="Tw Cen MT"/>
                <w:spacing w:val="-1"/>
                <w:sz w:val="20"/>
              </w:rPr>
              <w:t xml:space="preserve"> </w:t>
            </w:r>
            <w:r w:rsidRPr="00B96AA9">
              <w:rPr>
                <w:rFonts w:ascii="Tw Cen MT" w:hAnsi="Tw Cen MT"/>
                <w:sz w:val="20"/>
              </w:rPr>
              <w:t>entering</w:t>
            </w:r>
            <w:r w:rsidRPr="00B96AA9">
              <w:rPr>
                <w:rFonts w:ascii="Tw Cen MT" w:hAnsi="Tw Cen MT"/>
                <w:spacing w:val="-1"/>
                <w:sz w:val="20"/>
              </w:rPr>
              <w:t xml:space="preserve"> </w:t>
            </w:r>
            <w:r w:rsidRPr="00B96AA9">
              <w:rPr>
                <w:rFonts w:ascii="Tw Cen MT" w:hAnsi="Tw Cen MT"/>
                <w:sz w:val="20"/>
              </w:rPr>
              <w:t>second</w:t>
            </w:r>
            <w:r w:rsidRPr="00B96AA9">
              <w:rPr>
                <w:rFonts w:ascii="Tw Cen MT" w:hAnsi="Tw Cen MT"/>
                <w:spacing w:val="-2"/>
                <w:sz w:val="20"/>
              </w:rPr>
              <w:t xml:space="preserve"> </w:t>
            </w:r>
            <w:r w:rsidRPr="00B96AA9">
              <w:rPr>
                <w:rFonts w:ascii="Tw Cen MT" w:hAnsi="Tw Cen MT"/>
                <w:sz w:val="20"/>
              </w:rPr>
              <w:t>year</w:t>
            </w:r>
            <w:r w:rsidRPr="00B96AA9">
              <w:rPr>
                <w:rFonts w:ascii="Tw Cen MT" w:hAnsi="Tw Cen MT"/>
                <w:spacing w:val="-1"/>
                <w:sz w:val="20"/>
              </w:rPr>
              <w:t xml:space="preserve"> </w:t>
            </w:r>
            <w:r w:rsidRPr="00B96AA9">
              <w:rPr>
                <w:rFonts w:ascii="Tw Cen MT" w:hAnsi="Tw Cen MT"/>
                <w:sz w:val="20"/>
              </w:rPr>
              <w:t>in</w:t>
            </w:r>
            <w:r w:rsidRPr="00B96AA9">
              <w:rPr>
                <w:rFonts w:ascii="Tw Cen MT" w:hAnsi="Tw Cen MT"/>
                <w:spacing w:val="-1"/>
                <w:sz w:val="20"/>
              </w:rPr>
              <w:t xml:space="preserve"> </w:t>
            </w:r>
            <w:r w:rsidRPr="00B96AA9">
              <w:rPr>
                <w:rFonts w:ascii="Tw Cen MT" w:hAnsi="Tw Cen MT"/>
                <w:sz w:val="20"/>
              </w:rPr>
              <w:t>an</w:t>
            </w:r>
            <w:r w:rsidRPr="00B96AA9">
              <w:rPr>
                <w:rFonts w:ascii="Tw Cen MT" w:hAnsi="Tw Cen MT"/>
                <w:spacing w:val="-2"/>
                <w:sz w:val="20"/>
              </w:rPr>
              <w:t xml:space="preserve"> </w:t>
            </w:r>
            <w:r w:rsidRPr="00B96AA9">
              <w:rPr>
                <w:rFonts w:ascii="Tw Cen MT" w:hAnsi="Tw Cen MT"/>
                <w:sz w:val="20"/>
              </w:rPr>
              <w:t>accredited</w:t>
            </w:r>
            <w:r w:rsidRPr="00B96AA9">
              <w:rPr>
                <w:rFonts w:ascii="Tw Cen MT" w:hAnsi="Tw Cen MT"/>
                <w:spacing w:val="-1"/>
                <w:sz w:val="20"/>
              </w:rPr>
              <w:t xml:space="preserve"> </w:t>
            </w:r>
            <w:r w:rsidRPr="00B96AA9">
              <w:rPr>
                <w:rFonts w:ascii="Tw Cen MT" w:hAnsi="Tw Cen MT"/>
                <w:sz w:val="20"/>
              </w:rPr>
              <w:t>high</w:t>
            </w:r>
            <w:r w:rsidRPr="00B96AA9">
              <w:rPr>
                <w:rFonts w:ascii="Tw Cen MT" w:hAnsi="Tw Cen MT"/>
                <w:spacing w:val="-2"/>
                <w:sz w:val="20"/>
              </w:rPr>
              <w:t xml:space="preserve"> </w:t>
            </w:r>
            <w:r w:rsidRPr="00B96AA9">
              <w:rPr>
                <w:rFonts w:ascii="Tw Cen MT" w:hAnsi="Tw Cen MT"/>
                <w:sz w:val="20"/>
              </w:rPr>
              <w:t>school</w:t>
            </w:r>
          </w:p>
        </w:tc>
      </w:tr>
      <w:tr w:rsidR="00BF7AEA" w:rsidRPr="00B96AA9" w14:paraId="50DE0592" w14:textId="77777777">
        <w:trPr>
          <w:trHeight w:val="217"/>
        </w:trPr>
        <w:tc>
          <w:tcPr>
            <w:tcW w:w="1128" w:type="dxa"/>
          </w:tcPr>
          <w:p w14:paraId="1B6FC241" w14:textId="77777777" w:rsidR="00BF7AEA" w:rsidRPr="00B96AA9" w:rsidRDefault="002553E9" w:rsidP="00983E3F">
            <w:pPr>
              <w:pStyle w:val="TableParagraph"/>
              <w:spacing w:line="198" w:lineRule="exact"/>
              <w:ind w:left="50"/>
              <w:rPr>
                <w:rFonts w:ascii="Tw Cen MT" w:hAnsi="Tw Cen MT"/>
                <w:sz w:val="20"/>
              </w:rPr>
            </w:pPr>
            <w:r w:rsidRPr="00B96AA9">
              <w:rPr>
                <w:rFonts w:ascii="Tw Cen MT" w:hAnsi="Tw Cen MT"/>
                <w:sz w:val="20"/>
              </w:rPr>
              <w:t>Junior</w:t>
            </w:r>
          </w:p>
        </w:tc>
        <w:tc>
          <w:tcPr>
            <w:tcW w:w="1024" w:type="dxa"/>
          </w:tcPr>
          <w:p w14:paraId="297C0611" w14:textId="77777777" w:rsidR="00BF7AEA" w:rsidRPr="00B96AA9" w:rsidRDefault="002553E9" w:rsidP="00983E3F">
            <w:pPr>
              <w:pStyle w:val="TableParagraph"/>
              <w:tabs>
                <w:tab w:val="left" w:pos="664"/>
              </w:tabs>
              <w:spacing w:line="198" w:lineRule="exact"/>
              <w:ind w:left="35"/>
              <w:rPr>
                <w:rFonts w:ascii="Tw Cen MT" w:hAnsi="Tw Cen MT"/>
                <w:sz w:val="20"/>
              </w:rPr>
            </w:pPr>
            <w:r w:rsidRPr="00B96AA9">
              <w:rPr>
                <w:rFonts w:ascii="Tw Cen MT" w:hAnsi="Tw Cen MT"/>
                <w:sz w:val="20"/>
              </w:rPr>
              <w:t>(11</w:t>
            </w:r>
            <w:r w:rsidRPr="00B96AA9">
              <w:rPr>
                <w:rFonts w:ascii="Tw Cen MT" w:hAnsi="Tw Cen MT"/>
                <w:position w:val="5"/>
                <w:sz w:val="13"/>
              </w:rPr>
              <w:t>th</w:t>
            </w:r>
            <w:r w:rsidRPr="00B96AA9">
              <w:rPr>
                <w:rFonts w:ascii="Tw Cen MT" w:hAnsi="Tw Cen MT"/>
                <w:sz w:val="20"/>
              </w:rPr>
              <w:t>)</w:t>
            </w:r>
            <w:r w:rsidRPr="00B96AA9">
              <w:rPr>
                <w:rFonts w:ascii="Tw Cen MT" w:hAnsi="Tw Cen MT"/>
                <w:sz w:val="20"/>
              </w:rPr>
              <w:tab/>
              <w:t>-</w:t>
            </w:r>
          </w:p>
        </w:tc>
        <w:tc>
          <w:tcPr>
            <w:tcW w:w="6455" w:type="dxa"/>
          </w:tcPr>
          <w:p w14:paraId="16017479" w14:textId="77777777" w:rsidR="00BF7AEA" w:rsidRPr="00B96AA9" w:rsidRDefault="002553E9" w:rsidP="00983E3F">
            <w:pPr>
              <w:pStyle w:val="TableParagraph"/>
              <w:spacing w:line="198" w:lineRule="exact"/>
              <w:ind w:left="148"/>
              <w:rPr>
                <w:rFonts w:ascii="Tw Cen MT" w:hAnsi="Tw Cen MT"/>
                <w:sz w:val="20"/>
              </w:rPr>
            </w:pPr>
            <w:r w:rsidRPr="00B96AA9">
              <w:rPr>
                <w:rFonts w:ascii="Tw Cen MT" w:hAnsi="Tw Cen MT"/>
                <w:sz w:val="20"/>
              </w:rPr>
              <w:t>12</w:t>
            </w:r>
            <w:r w:rsidRPr="00B96AA9">
              <w:rPr>
                <w:rFonts w:ascii="Tw Cen MT" w:hAnsi="Tw Cen MT"/>
                <w:spacing w:val="-1"/>
                <w:sz w:val="20"/>
              </w:rPr>
              <w:t xml:space="preserve"> </w:t>
            </w:r>
            <w:r w:rsidRPr="00B96AA9">
              <w:rPr>
                <w:rFonts w:ascii="Tw Cen MT" w:hAnsi="Tw Cen MT"/>
                <w:sz w:val="20"/>
              </w:rPr>
              <w:t>–</w:t>
            </w:r>
            <w:r w:rsidRPr="00B96AA9">
              <w:rPr>
                <w:rFonts w:ascii="Tw Cen MT" w:hAnsi="Tw Cen MT"/>
                <w:spacing w:val="-1"/>
                <w:sz w:val="20"/>
              </w:rPr>
              <w:t xml:space="preserve"> </w:t>
            </w:r>
            <w:r w:rsidRPr="00B96AA9">
              <w:rPr>
                <w:rFonts w:ascii="Tw Cen MT" w:hAnsi="Tw Cen MT"/>
                <w:sz w:val="20"/>
              </w:rPr>
              <w:t>17.5</w:t>
            </w:r>
            <w:r w:rsidRPr="00B96AA9">
              <w:rPr>
                <w:rFonts w:ascii="Tw Cen MT" w:hAnsi="Tw Cen MT"/>
                <w:spacing w:val="-1"/>
                <w:sz w:val="20"/>
              </w:rPr>
              <w:t xml:space="preserve"> </w:t>
            </w:r>
            <w:r w:rsidRPr="00B96AA9">
              <w:rPr>
                <w:rFonts w:ascii="Tw Cen MT" w:hAnsi="Tw Cen MT"/>
                <w:sz w:val="20"/>
              </w:rPr>
              <w:t>credits and</w:t>
            </w:r>
            <w:r w:rsidRPr="00B96AA9">
              <w:rPr>
                <w:rFonts w:ascii="Tw Cen MT" w:hAnsi="Tw Cen MT"/>
                <w:spacing w:val="-2"/>
                <w:sz w:val="20"/>
              </w:rPr>
              <w:t xml:space="preserve"> </w:t>
            </w:r>
            <w:r w:rsidRPr="00B96AA9">
              <w:rPr>
                <w:rFonts w:ascii="Tw Cen MT" w:hAnsi="Tw Cen MT"/>
                <w:sz w:val="20"/>
              </w:rPr>
              <w:t>entering</w:t>
            </w:r>
            <w:r w:rsidRPr="00B96AA9">
              <w:rPr>
                <w:rFonts w:ascii="Tw Cen MT" w:hAnsi="Tw Cen MT"/>
                <w:spacing w:val="-1"/>
                <w:sz w:val="20"/>
              </w:rPr>
              <w:t xml:space="preserve"> </w:t>
            </w:r>
            <w:r w:rsidRPr="00B96AA9">
              <w:rPr>
                <w:rFonts w:ascii="Tw Cen MT" w:hAnsi="Tw Cen MT"/>
                <w:sz w:val="20"/>
              </w:rPr>
              <w:t>third</w:t>
            </w:r>
            <w:r w:rsidRPr="00B96AA9">
              <w:rPr>
                <w:rFonts w:ascii="Tw Cen MT" w:hAnsi="Tw Cen MT"/>
                <w:spacing w:val="-2"/>
                <w:sz w:val="20"/>
              </w:rPr>
              <w:t xml:space="preserve"> </w:t>
            </w:r>
            <w:r w:rsidRPr="00B96AA9">
              <w:rPr>
                <w:rFonts w:ascii="Tw Cen MT" w:hAnsi="Tw Cen MT"/>
                <w:sz w:val="20"/>
              </w:rPr>
              <w:t>year in</w:t>
            </w:r>
            <w:r w:rsidRPr="00B96AA9">
              <w:rPr>
                <w:rFonts w:ascii="Tw Cen MT" w:hAnsi="Tw Cen MT"/>
                <w:spacing w:val="-3"/>
                <w:sz w:val="20"/>
              </w:rPr>
              <w:t xml:space="preserve"> </w:t>
            </w:r>
            <w:r w:rsidRPr="00B96AA9">
              <w:rPr>
                <w:rFonts w:ascii="Tw Cen MT" w:hAnsi="Tw Cen MT"/>
                <w:sz w:val="20"/>
              </w:rPr>
              <w:t>an</w:t>
            </w:r>
            <w:r w:rsidRPr="00B96AA9">
              <w:rPr>
                <w:rFonts w:ascii="Tw Cen MT" w:hAnsi="Tw Cen MT"/>
                <w:spacing w:val="-1"/>
                <w:sz w:val="20"/>
              </w:rPr>
              <w:t xml:space="preserve"> </w:t>
            </w:r>
            <w:r w:rsidRPr="00B96AA9">
              <w:rPr>
                <w:rFonts w:ascii="Tw Cen MT" w:hAnsi="Tw Cen MT"/>
                <w:sz w:val="20"/>
              </w:rPr>
              <w:t>accredited</w:t>
            </w:r>
            <w:r w:rsidRPr="00B96AA9">
              <w:rPr>
                <w:rFonts w:ascii="Tw Cen MT" w:hAnsi="Tw Cen MT"/>
                <w:spacing w:val="-3"/>
                <w:sz w:val="20"/>
              </w:rPr>
              <w:t xml:space="preserve"> </w:t>
            </w:r>
            <w:r w:rsidRPr="00B96AA9">
              <w:rPr>
                <w:rFonts w:ascii="Tw Cen MT" w:hAnsi="Tw Cen MT"/>
                <w:sz w:val="20"/>
              </w:rPr>
              <w:t>high school</w:t>
            </w:r>
          </w:p>
        </w:tc>
      </w:tr>
      <w:tr w:rsidR="00BF7AEA" w:rsidRPr="00B96AA9" w14:paraId="7413C4F7" w14:textId="77777777">
        <w:trPr>
          <w:trHeight w:val="217"/>
        </w:trPr>
        <w:tc>
          <w:tcPr>
            <w:tcW w:w="1128" w:type="dxa"/>
          </w:tcPr>
          <w:p w14:paraId="7088940B" w14:textId="77777777" w:rsidR="00BF7AEA" w:rsidRPr="00B96AA9" w:rsidRDefault="002553E9" w:rsidP="00983E3F">
            <w:pPr>
              <w:pStyle w:val="TableParagraph"/>
              <w:spacing w:line="197" w:lineRule="exact"/>
              <w:ind w:left="50"/>
              <w:rPr>
                <w:rFonts w:ascii="Tw Cen MT" w:hAnsi="Tw Cen MT"/>
                <w:sz w:val="20"/>
              </w:rPr>
            </w:pPr>
            <w:r w:rsidRPr="00B96AA9">
              <w:rPr>
                <w:rFonts w:ascii="Tw Cen MT" w:hAnsi="Tw Cen MT"/>
                <w:sz w:val="20"/>
              </w:rPr>
              <w:t>Senior</w:t>
            </w:r>
          </w:p>
        </w:tc>
        <w:tc>
          <w:tcPr>
            <w:tcW w:w="1024" w:type="dxa"/>
          </w:tcPr>
          <w:p w14:paraId="42A45A50" w14:textId="77777777" w:rsidR="00BF7AEA" w:rsidRPr="00B96AA9" w:rsidRDefault="002553E9" w:rsidP="00983E3F">
            <w:pPr>
              <w:pStyle w:val="TableParagraph"/>
              <w:tabs>
                <w:tab w:val="left" w:pos="665"/>
              </w:tabs>
              <w:spacing w:line="197" w:lineRule="exact"/>
              <w:ind w:left="35"/>
              <w:rPr>
                <w:rFonts w:ascii="Tw Cen MT" w:hAnsi="Tw Cen MT"/>
                <w:sz w:val="20"/>
              </w:rPr>
            </w:pPr>
            <w:r w:rsidRPr="00B96AA9">
              <w:rPr>
                <w:rFonts w:ascii="Tw Cen MT" w:hAnsi="Tw Cen MT"/>
                <w:sz w:val="20"/>
              </w:rPr>
              <w:t>(12</w:t>
            </w:r>
            <w:r w:rsidRPr="00B96AA9">
              <w:rPr>
                <w:rFonts w:ascii="Tw Cen MT" w:hAnsi="Tw Cen MT"/>
                <w:position w:val="5"/>
                <w:sz w:val="13"/>
              </w:rPr>
              <w:t>th</w:t>
            </w:r>
            <w:r w:rsidRPr="00B96AA9">
              <w:rPr>
                <w:rFonts w:ascii="Tw Cen MT" w:hAnsi="Tw Cen MT"/>
                <w:sz w:val="20"/>
              </w:rPr>
              <w:t>)</w:t>
            </w:r>
            <w:r w:rsidRPr="00B96AA9">
              <w:rPr>
                <w:rFonts w:ascii="Tw Cen MT" w:hAnsi="Tw Cen MT"/>
                <w:sz w:val="20"/>
              </w:rPr>
              <w:tab/>
              <w:t>-</w:t>
            </w:r>
          </w:p>
        </w:tc>
        <w:tc>
          <w:tcPr>
            <w:tcW w:w="6455" w:type="dxa"/>
          </w:tcPr>
          <w:p w14:paraId="362993B1" w14:textId="77777777" w:rsidR="00BF7AEA" w:rsidRPr="00B96AA9" w:rsidRDefault="002553E9" w:rsidP="00983E3F">
            <w:pPr>
              <w:pStyle w:val="TableParagraph"/>
              <w:spacing w:line="197" w:lineRule="exact"/>
              <w:ind w:left="147"/>
              <w:rPr>
                <w:rFonts w:ascii="Tw Cen MT" w:hAnsi="Tw Cen MT"/>
                <w:sz w:val="20"/>
              </w:rPr>
            </w:pPr>
            <w:r w:rsidRPr="00B96AA9">
              <w:rPr>
                <w:rFonts w:ascii="Tw Cen MT" w:hAnsi="Tw Cen MT"/>
                <w:sz w:val="20"/>
              </w:rPr>
              <w:t>18</w:t>
            </w:r>
            <w:r w:rsidRPr="00B96AA9">
              <w:rPr>
                <w:rFonts w:ascii="Tw Cen MT" w:hAnsi="Tw Cen MT"/>
                <w:spacing w:val="-1"/>
                <w:sz w:val="20"/>
              </w:rPr>
              <w:t xml:space="preserve"> </w:t>
            </w:r>
            <w:r w:rsidRPr="00B96AA9">
              <w:rPr>
                <w:rFonts w:ascii="Tw Cen MT" w:hAnsi="Tw Cen MT"/>
                <w:sz w:val="20"/>
              </w:rPr>
              <w:t>or</w:t>
            </w:r>
            <w:r w:rsidRPr="00B96AA9">
              <w:rPr>
                <w:rFonts w:ascii="Tw Cen MT" w:hAnsi="Tw Cen MT"/>
                <w:spacing w:val="-1"/>
                <w:sz w:val="20"/>
              </w:rPr>
              <w:t xml:space="preserve"> </w:t>
            </w:r>
            <w:r w:rsidRPr="00B96AA9">
              <w:rPr>
                <w:rFonts w:ascii="Tw Cen MT" w:hAnsi="Tw Cen MT"/>
                <w:sz w:val="20"/>
              </w:rPr>
              <w:t>above</w:t>
            </w:r>
            <w:r w:rsidRPr="00B96AA9">
              <w:rPr>
                <w:rFonts w:ascii="Tw Cen MT" w:hAnsi="Tw Cen MT"/>
                <w:spacing w:val="-1"/>
                <w:sz w:val="20"/>
              </w:rPr>
              <w:t xml:space="preserve"> </w:t>
            </w:r>
            <w:r w:rsidRPr="00B96AA9">
              <w:rPr>
                <w:rFonts w:ascii="Tw Cen MT" w:hAnsi="Tw Cen MT"/>
                <w:sz w:val="20"/>
              </w:rPr>
              <w:t>credits,</w:t>
            </w:r>
            <w:r w:rsidRPr="00B96AA9">
              <w:rPr>
                <w:rFonts w:ascii="Tw Cen MT" w:hAnsi="Tw Cen MT"/>
                <w:spacing w:val="-2"/>
                <w:sz w:val="20"/>
              </w:rPr>
              <w:t xml:space="preserve"> </w:t>
            </w:r>
            <w:r w:rsidRPr="00B96AA9">
              <w:rPr>
                <w:rFonts w:ascii="Tw Cen MT" w:hAnsi="Tw Cen MT"/>
                <w:sz w:val="20"/>
              </w:rPr>
              <w:t>entering</w:t>
            </w:r>
            <w:r w:rsidRPr="00B96AA9">
              <w:rPr>
                <w:rFonts w:ascii="Tw Cen MT" w:hAnsi="Tw Cen MT"/>
                <w:spacing w:val="-2"/>
                <w:sz w:val="20"/>
              </w:rPr>
              <w:t xml:space="preserve"> </w:t>
            </w:r>
            <w:r w:rsidRPr="00B96AA9">
              <w:rPr>
                <w:rFonts w:ascii="Tw Cen MT" w:hAnsi="Tw Cen MT"/>
                <w:sz w:val="20"/>
              </w:rPr>
              <w:t>at</w:t>
            </w:r>
            <w:r w:rsidRPr="00B96AA9">
              <w:rPr>
                <w:rFonts w:ascii="Tw Cen MT" w:hAnsi="Tw Cen MT"/>
                <w:spacing w:val="-1"/>
                <w:sz w:val="20"/>
              </w:rPr>
              <w:t xml:space="preserve"> </w:t>
            </w:r>
            <w:r w:rsidRPr="00B96AA9">
              <w:rPr>
                <w:rFonts w:ascii="Tw Cen MT" w:hAnsi="Tw Cen MT"/>
                <w:sz w:val="20"/>
              </w:rPr>
              <w:t>least</w:t>
            </w:r>
            <w:r w:rsidRPr="00B96AA9">
              <w:rPr>
                <w:rFonts w:ascii="Tw Cen MT" w:hAnsi="Tw Cen MT"/>
                <w:spacing w:val="-1"/>
                <w:sz w:val="20"/>
              </w:rPr>
              <w:t xml:space="preserve"> </w:t>
            </w:r>
            <w:r w:rsidRPr="00B96AA9">
              <w:rPr>
                <w:rFonts w:ascii="Tw Cen MT" w:hAnsi="Tw Cen MT"/>
                <w:sz w:val="20"/>
              </w:rPr>
              <w:t>third</w:t>
            </w:r>
            <w:r w:rsidRPr="00B96AA9">
              <w:rPr>
                <w:rFonts w:ascii="Tw Cen MT" w:hAnsi="Tw Cen MT"/>
                <w:spacing w:val="-2"/>
                <w:sz w:val="20"/>
              </w:rPr>
              <w:t xml:space="preserve"> </w:t>
            </w:r>
            <w:r w:rsidRPr="00B96AA9">
              <w:rPr>
                <w:rFonts w:ascii="Tw Cen MT" w:hAnsi="Tw Cen MT"/>
                <w:sz w:val="20"/>
              </w:rPr>
              <w:t>year</w:t>
            </w:r>
            <w:r w:rsidRPr="00B96AA9">
              <w:rPr>
                <w:rFonts w:ascii="Tw Cen MT" w:hAnsi="Tw Cen MT"/>
                <w:spacing w:val="-3"/>
                <w:sz w:val="20"/>
              </w:rPr>
              <w:t xml:space="preserve"> </w:t>
            </w:r>
            <w:r w:rsidRPr="00B96AA9">
              <w:rPr>
                <w:rFonts w:ascii="Tw Cen MT" w:hAnsi="Tw Cen MT"/>
                <w:sz w:val="20"/>
              </w:rPr>
              <w:t>in</w:t>
            </w:r>
            <w:r w:rsidRPr="00B96AA9">
              <w:rPr>
                <w:rFonts w:ascii="Tw Cen MT" w:hAnsi="Tw Cen MT"/>
                <w:spacing w:val="-1"/>
                <w:sz w:val="20"/>
              </w:rPr>
              <w:t xml:space="preserve"> </w:t>
            </w:r>
            <w:r w:rsidRPr="00B96AA9">
              <w:rPr>
                <w:rFonts w:ascii="Tw Cen MT" w:hAnsi="Tw Cen MT"/>
                <w:sz w:val="20"/>
              </w:rPr>
              <w:t>an</w:t>
            </w:r>
            <w:r w:rsidRPr="00B96AA9">
              <w:rPr>
                <w:rFonts w:ascii="Tw Cen MT" w:hAnsi="Tw Cen MT"/>
                <w:spacing w:val="-1"/>
                <w:sz w:val="20"/>
              </w:rPr>
              <w:t xml:space="preserve"> </w:t>
            </w:r>
            <w:r w:rsidRPr="00B96AA9">
              <w:rPr>
                <w:rFonts w:ascii="Tw Cen MT" w:hAnsi="Tw Cen MT"/>
                <w:sz w:val="20"/>
              </w:rPr>
              <w:t>accredited</w:t>
            </w:r>
            <w:r w:rsidRPr="00B96AA9">
              <w:rPr>
                <w:rFonts w:ascii="Tw Cen MT" w:hAnsi="Tw Cen MT"/>
                <w:spacing w:val="-1"/>
                <w:sz w:val="20"/>
              </w:rPr>
              <w:t xml:space="preserve"> </w:t>
            </w:r>
            <w:r w:rsidRPr="00B96AA9">
              <w:rPr>
                <w:rFonts w:ascii="Tw Cen MT" w:hAnsi="Tw Cen MT"/>
                <w:sz w:val="20"/>
              </w:rPr>
              <w:t>high</w:t>
            </w:r>
            <w:r w:rsidRPr="00B96AA9">
              <w:rPr>
                <w:rFonts w:ascii="Tw Cen MT" w:hAnsi="Tw Cen MT"/>
                <w:spacing w:val="-1"/>
                <w:sz w:val="20"/>
              </w:rPr>
              <w:t xml:space="preserve"> </w:t>
            </w:r>
            <w:r w:rsidRPr="00B96AA9">
              <w:rPr>
                <w:rFonts w:ascii="Tw Cen MT" w:hAnsi="Tw Cen MT"/>
                <w:sz w:val="20"/>
              </w:rPr>
              <w:t>school,</w:t>
            </w:r>
          </w:p>
        </w:tc>
      </w:tr>
      <w:tr w:rsidR="00BF7AEA" w:rsidRPr="00B96AA9" w14:paraId="5E276347" w14:textId="77777777">
        <w:trPr>
          <w:trHeight w:val="217"/>
        </w:trPr>
        <w:tc>
          <w:tcPr>
            <w:tcW w:w="1128" w:type="dxa"/>
          </w:tcPr>
          <w:p w14:paraId="35782580" w14:textId="77777777" w:rsidR="00BF7AEA" w:rsidRPr="00B96AA9" w:rsidRDefault="00BF7AEA" w:rsidP="00983E3F">
            <w:pPr>
              <w:pStyle w:val="TableParagraph"/>
              <w:rPr>
                <w:rFonts w:ascii="Tw Cen MT" w:hAnsi="Tw Cen MT"/>
                <w:sz w:val="14"/>
              </w:rPr>
            </w:pPr>
          </w:p>
        </w:tc>
        <w:tc>
          <w:tcPr>
            <w:tcW w:w="1024" w:type="dxa"/>
          </w:tcPr>
          <w:p w14:paraId="5D437D62" w14:textId="77777777" w:rsidR="00BF7AEA" w:rsidRPr="00B96AA9" w:rsidRDefault="00BF7AEA" w:rsidP="00983E3F">
            <w:pPr>
              <w:pStyle w:val="TableParagraph"/>
              <w:rPr>
                <w:rFonts w:ascii="Tw Cen MT" w:hAnsi="Tw Cen MT"/>
                <w:sz w:val="14"/>
              </w:rPr>
            </w:pPr>
          </w:p>
        </w:tc>
        <w:tc>
          <w:tcPr>
            <w:tcW w:w="6455" w:type="dxa"/>
          </w:tcPr>
          <w:p w14:paraId="012E094C" w14:textId="77777777" w:rsidR="00BF7AEA" w:rsidRPr="00B96AA9" w:rsidRDefault="002553E9" w:rsidP="00983E3F">
            <w:pPr>
              <w:pStyle w:val="TableParagraph"/>
              <w:spacing w:line="198" w:lineRule="exact"/>
              <w:ind w:left="148"/>
              <w:rPr>
                <w:rFonts w:ascii="Tw Cen MT" w:hAnsi="Tw Cen MT"/>
                <w:sz w:val="20"/>
              </w:rPr>
            </w:pPr>
            <w:r w:rsidRPr="00B96AA9">
              <w:rPr>
                <w:rFonts w:ascii="Tw Cen MT" w:hAnsi="Tw Cen MT"/>
                <w:sz w:val="20"/>
              </w:rPr>
              <w:t>declaring</w:t>
            </w:r>
            <w:r w:rsidRPr="00B96AA9">
              <w:rPr>
                <w:rFonts w:ascii="Tw Cen MT" w:hAnsi="Tw Cen MT"/>
                <w:spacing w:val="-3"/>
                <w:sz w:val="20"/>
              </w:rPr>
              <w:t xml:space="preserve"> </w:t>
            </w:r>
            <w:r w:rsidRPr="00B96AA9">
              <w:rPr>
                <w:rFonts w:ascii="Tw Cen MT" w:hAnsi="Tw Cen MT"/>
                <w:sz w:val="20"/>
              </w:rPr>
              <w:t>intent</w:t>
            </w:r>
            <w:r w:rsidRPr="00B96AA9">
              <w:rPr>
                <w:rFonts w:ascii="Tw Cen MT" w:hAnsi="Tw Cen MT"/>
                <w:spacing w:val="-2"/>
                <w:sz w:val="20"/>
              </w:rPr>
              <w:t xml:space="preserve"> </w:t>
            </w:r>
            <w:r w:rsidRPr="00B96AA9">
              <w:rPr>
                <w:rFonts w:ascii="Tw Cen MT" w:hAnsi="Tw Cen MT"/>
                <w:sz w:val="20"/>
              </w:rPr>
              <w:t>to</w:t>
            </w:r>
            <w:r w:rsidRPr="00B96AA9">
              <w:rPr>
                <w:rFonts w:ascii="Tw Cen MT" w:hAnsi="Tw Cen MT"/>
                <w:spacing w:val="-1"/>
                <w:sz w:val="20"/>
              </w:rPr>
              <w:t xml:space="preserve"> </w:t>
            </w:r>
            <w:r w:rsidRPr="00B96AA9">
              <w:rPr>
                <w:rFonts w:ascii="Tw Cen MT" w:hAnsi="Tw Cen MT"/>
                <w:sz w:val="20"/>
              </w:rPr>
              <w:t>graduate</w:t>
            </w:r>
            <w:r w:rsidRPr="00B96AA9">
              <w:rPr>
                <w:rFonts w:ascii="Tw Cen MT" w:hAnsi="Tw Cen MT"/>
                <w:spacing w:val="-2"/>
                <w:sz w:val="20"/>
              </w:rPr>
              <w:t xml:space="preserve"> </w:t>
            </w:r>
            <w:r w:rsidRPr="00B96AA9">
              <w:rPr>
                <w:rFonts w:ascii="Tw Cen MT" w:hAnsi="Tw Cen MT"/>
                <w:sz w:val="20"/>
              </w:rPr>
              <w:t>during</w:t>
            </w:r>
            <w:r w:rsidRPr="00B96AA9">
              <w:rPr>
                <w:rFonts w:ascii="Tw Cen MT" w:hAnsi="Tw Cen MT"/>
                <w:spacing w:val="-1"/>
                <w:sz w:val="20"/>
              </w:rPr>
              <w:t xml:space="preserve"> </w:t>
            </w:r>
            <w:r w:rsidRPr="00B96AA9">
              <w:rPr>
                <w:rFonts w:ascii="Tw Cen MT" w:hAnsi="Tw Cen MT"/>
                <w:sz w:val="20"/>
              </w:rPr>
              <w:t>the</w:t>
            </w:r>
            <w:r w:rsidRPr="00B96AA9">
              <w:rPr>
                <w:rFonts w:ascii="Tw Cen MT" w:hAnsi="Tw Cen MT"/>
                <w:spacing w:val="-1"/>
                <w:sz w:val="20"/>
              </w:rPr>
              <w:t xml:space="preserve"> </w:t>
            </w:r>
            <w:r w:rsidRPr="00B96AA9">
              <w:rPr>
                <w:rFonts w:ascii="Tw Cen MT" w:hAnsi="Tw Cen MT"/>
                <w:sz w:val="20"/>
              </w:rPr>
              <w:t>current</w:t>
            </w:r>
            <w:r w:rsidRPr="00B96AA9">
              <w:rPr>
                <w:rFonts w:ascii="Tw Cen MT" w:hAnsi="Tw Cen MT"/>
                <w:spacing w:val="-1"/>
                <w:sz w:val="20"/>
              </w:rPr>
              <w:t xml:space="preserve"> </w:t>
            </w:r>
            <w:r w:rsidRPr="00B96AA9">
              <w:rPr>
                <w:rFonts w:ascii="Tw Cen MT" w:hAnsi="Tw Cen MT"/>
                <w:sz w:val="20"/>
              </w:rPr>
              <w:t>school</w:t>
            </w:r>
            <w:r w:rsidRPr="00B96AA9">
              <w:rPr>
                <w:rFonts w:ascii="Tw Cen MT" w:hAnsi="Tw Cen MT"/>
                <w:spacing w:val="-1"/>
                <w:sz w:val="20"/>
              </w:rPr>
              <w:t xml:space="preserve"> </w:t>
            </w:r>
            <w:r w:rsidRPr="00B96AA9">
              <w:rPr>
                <w:rFonts w:ascii="Tw Cen MT" w:hAnsi="Tw Cen MT"/>
                <w:sz w:val="20"/>
              </w:rPr>
              <w:t>year</w:t>
            </w:r>
          </w:p>
        </w:tc>
      </w:tr>
    </w:tbl>
    <w:p w14:paraId="28187D40" w14:textId="77777777" w:rsidR="00BF7AEA" w:rsidRPr="00B96AA9" w:rsidRDefault="00BF7AEA" w:rsidP="00983E3F">
      <w:pPr>
        <w:pStyle w:val="BodyText"/>
      </w:pPr>
    </w:p>
    <w:p w14:paraId="4E89D91D" w14:textId="77777777" w:rsidR="00BF7AEA" w:rsidRPr="00B96AA9" w:rsidRDefault="002553E9" w:rsidP="00983E3F">
      <w:pPr>
        <w:pStyle w:val="BodyText"/>
        <w:ind w:left="649" w:right="842"/>
      </w:pPr>
      <w:r w:rsidRPr="00B96AA9">
        <w:t>Students transferring into the District will be classified according to the documented number of credits earned by the date of</w:t>
      </w:r>
      <w:r w:rsidRPr="00B96AA9">
        <w:rPr>
          <w:spacing w:val="-53"/>
        </w:rPr>
        <w:t xml:space="preserve"> </w:t>
      </w:r>
      <w:r w:rsidRPr="00B96AA9">
        <w:t>transfer and by the number of years in attendance in an accredited high school as listed above.</w:t>
      </w:r>
      <w:r w:rsidRPr="00B96AA9">
        <w:rPr>
          <w:spacing w:val="1"/>
        </w:rPr>
        <w:t xml:space="preserve"> </w:t>
      </w:r>
      <w:r w:rsidRPr="00B96AA9">
        <w:t>If no official transcript is</w:t>
      </w:r>
      <w:r w:rsidRPr="00B96AA9">
        <w:rPr>
          <w:spacing w:val="1"/>
        </w:rPr>
        <w:t xml:space="preserve"> </w:t>
      </w:r>
      <w:r w:rsidRPr="00B96AA9">
        <w:t>available by the date of enrollment, a transfer student will be enrolled as a freshman and will be placed in freshman-level</w:t>
      </w:r>
      <w:r w:rsidRPr="00B96AA9">
        <w:rPr>
          <w:spacing w:val="1"/>
        </w:rPr>
        <w:t xml:space="preserve"> </w:t>
      </w:r>
      <w:r w:rsidRPr="00B96AA9">
        <w:t>classes,</w:t>
      </w:r>
      <w:r w:rsidRPr="00B96AA9">
        <w:rPr>
          <w:spacing w:val="-1"/>
        </w:rPr>
        <w:t xml:space="preserve"> </w:t>
      </w:r>
      <w:r w:rsidRPr="00B96AA9">
        <w:t>pending receipt</w:t>
      </w:r>
      <w:r w:rsidRPr="00B96AA9">
        <w:rPr>
          <w:spacing w:val="-1"/>
        </w:rPr>
        <w:t xml:space="preserve"> </w:t>
      </w:r>
      <w:r w:rsidRPr="00B96AA9">
        <w:t>of the official transcript.</w:t>
      </w:r>
    </w:p>
    <w:p w14:paraId="195B17B6" w14:textId="77777777" w:rsidR="00BF7AEA" w:rsidRPr="00B96AA9" w:rsidRDefault="00BF7AEA" w:rsidP="00983E3F">
      <w:pPr>
        <w:pStyle w:val="BodyText"/>
      </w:pPr>
    </w:p>
    <w:p w14:paraId="56A9635A" w14:textId="4BC8D7B1" w:rsidR="00BF7AEA" w:rsidRDefault="002553E9" w:rsidP="00983E3F">
      <w:pPr>
        <w:pStyle w:val="BodyText"/>
        <w:ind w:left="649" w:right="843"/>
      </w:pPr>
      <w:r w:rsidRPr="00B96AA9">
        <w:t>Promotion</w:t>
      </w:r>
      <w:r w:rsidRPr="00B96AA9">
        <w:rPr>
          <w:spacing w:val="-8"/>
        </w:rPr>
        <w:t xml:space="preserve"> </w:t>
      </w:r>
      <w:r w:rsidRPr="00B96AA9">
        <w:t>standards,</w:t>
      </w:r>
      <w:r w:rsidRPr="00B96AA9">
        <w:rPr>
          <w:spacing w:val="-8"/>
        </w:rPr>
        <w:t xml:space="preserve"> </w:t>
      </w:r>
      <w:r w:rsidRPr="00B96AA9">
        <w:t>as</w:t>
      </w:r>
      <w:r w:rsidRPr="00B96AA9">
        <w:rPr>
          <w:spacing w:val="-7"/>
        </w:rPr>
        <w:t xml:space="preserve"> </w:t>
      </w:r>
      <w:r w:rsidRPr="00B96AA9">
        <w:t>established</w:t>
      </w:r>
      <w:r w:rsidRPr="00B96AA9">
        <w:rPr>
          <w:spacing w:val="-8"/>
        </w:rPr>
        <w:t xml:space="preserve"> </w:t>
      </w:r>
      <w:r w:rsidRPr="00B96AA9">
        <w:t>by</w:t>
      </w:r>
      <w:r w:rsidRPr="00B96AA9">
        <w:rPr>
          <w:spacing w:val="-8"/>
        </w:rPr>
        <w:t xml:space="preserve"> </w:t>
      </w:r>
      <w:r w:rsidRPr="00B96AA9">
        <w:t>the</w:t>
      </w:r>
      <w:r w:rsidRPr="00B96AA9">
        <w:rPr>
          <w:spacing w:val="-7"/>
        </w:rPr>
        <w:t xml:space="preserve"> </w:t>
      </w:r>
      <w:r w:rsidRPr="00B96AA9">
        <w:t>Individual</w:t>
      </w:r>
      <w:r w:rsidRPr="00B96AA9">
        <w:rPr>
          <w:spacing w:val="-8"/>
        </w:rPr>
        <w:t xml:space="preserve"> </w:t>
      </w:r>
      <w:r w:rsidRPr="00B96AA9">
        <w:t>Education</w:t>
      </w:r>
      <w:r w:rsidRPr="00B96AA9">
        <w:rPr>
          <w:spacing w:val="-7"/>
        </w:rPr>
        <w:t xml:space="preserve"> </w:t>
      </w:r>
      <w:r w:rsidRPr="00B96AA9">
        <w:t>Plan</w:t>
      </w:r>
      <w:r w:rsidRPr="00B96AA9">
        <w:rPr>
          <w:spacing w:val="-8"/>
        </w:rPr>
        <w:t xml:space="preserve"> </w:t>
      </w:r>
      <w:r w:rsidRPr="00B96AA9">
        <w:t>(IEP),</w:t>
      </w:r>
      <w:r w:rsidRPr="00B96AA9">
        <w:rPr>
          <w:spacing w:val="-8"/>
        </w:rPr>
        <w:t xml:space="preserve"> </w:t>
      </w:r>
      <w:r w:rsidRPr="00B96AA9">
        <w:t>or</w:t>
      </w:r>
      <w:r w:rsidRPr="00B96AA9">
        <w:rPr>
          <w:spacing w:val="-7"/>
        </w:rPr>
        <w:t xml:space="preserve"> </w:t>
      </w:r>
      <w:r w:rsidRPr="00B96AA9">
        <w:t>grade-level</w:t>
      </w:r>
      <w:r w:rsidRPr="00B96AA9">
        <w:rPr>
          <w:spacing w:val="-8"/>
        </w:rPr>
        <w:t xml:space="preserve"> </w:t>
      </w:r>
      <w:r w:rsidRPr="00B96AA9">
        <w:t>classification</w:t>
      </w:r>
      <w:r w:rsidRPr="00B96AA9">
        <w:rPr>
          <w:spacing w:val="-8"/>
        </w:rPr>
        <w:t xml:space="preserve"> </w:t>
      </w:r>
      <w:r w:rsidRPr="00B96AA9">
        <w:t>of</w:t>
      </w:r>
      <w:r w:rsidRPr="00B96AA9">
        <w:rPr>
          <w:spacing w:val="-8"/>
        </w:rPr>
        <w:t xml:space="preserve"> </w:t>
      </w:r>
      <w:r w:rsidRPr="00B96AA9">
        <w:t>students</w:t>
      </w:r>
      <w:r w:rsidRPr="00B96AA9">
        <w:rPr>
          <w:spacing w:val="-8"/>
        </w:rPr>
        <w:t xml:space="preserve"> </w:t>
      </w:r>
      <w:r w:rsidRPr="00B96AA9">
        <w:t>eligible</w:t>
      </w:r>
      <w:r w:rsidRPr="00B96AA9">
        <w:rPr>
          <w:spacing w:val="-7"/>
        </w:rPr>
        <w:t xml:space="preserve"> </w:t>
      </w:r>
      <w:r w:rsidRPr="00B96AA9">
        <w:t>for</w:t>
      </w:r>
      <w:r w:rsidRPr="00B96AA9">
        <w:rPr>
          <w:spacing w:val="-53"/>
        </w:rPr>
        <w:t xml:space="preserve"> </w:t>
      </w:r>
      <w:r w:rsidRPr="00B96AA9">
        <w:t>special</w:t>
      </w:r>
      <w:r w:rsidRPr="00B96AA9">
        <w:rPr>
          <w:spacing w:val="-2"/>
        </w:rPr>
        <w:t xml:space="preserve"> </w:t>
      </w:r>
      <w:r w:rsidRPr="00B96AA9">
        <w:t>education shall be determined by the</w:t>
      </w:r>
      <w:r w:rsidRPr="00B96AA9">
        <w:rPr>
          <w:spacing w:val="-1"/>
        </w:rPr>
        <w:t xml:space="preserve"> </w:t>
      </w:r>
      <w:r w:rsidRPr="00B96AA9">
        <w:t>ARD committee.</w:t>
      </w:r>
    </w:p>
    <w:p w14:paraId="73078BFF" w14:textId="0392A8A8" w:rsidR="00C81E5D" w:rsidRDefault="00C81E5D" w:rsidP="00983E3F">
      <w:pPr>
        <w:pStyle w:val="BodyText"/>
        <w:ind w:left="649" w:right="843"/>
      </w:pPr>
    </w:p>
    <w:p w14:paraId="5E3E0E31" w14:textId="77777777" w:rsidR="00BF7AEA" w:rsidRPr="00B96AA9" w:rsidRDefault="002553E9" w:rsidP="00983E3F">
      <w:pPr>
        <w:pStyle w:val="Heading4"/>
        <w:spacing w:before="0"/>
        <w:rPr>
          <w:rFonts w:ascii="Tw Cen MT" w:hAnsi="Tw Cen MT"/>
        </w:rPr>
      </w:pPr>
      <w:bookmarkStart w:id="26" w:name="_Toc66695353"/>
      <w:r w:rsidRPr="00B96AA9">
        <w:rPr>
          <w:rFonts w:ascii="Tw Cen MT" w:hAnsi="Tw Cen MT"/>
          <w:noProof/>
        </w:rPr>
        <w:drawing>
          <wp:anchor distT="0" distB="0" distL="0" distR="0" simplePos="0" relativeHeight="251646976" behindDoc="0" locked="0" layoutInCell="1" allowOverlap="1" wp14:anchorId="078EAFAE" wp14:editId="07F65C17">
            <wp:simplePos x="0" y="0"/>
            <wp:positionH relativeFrom="page">
              <wp:posOffset>740663</wp:posOffset>
            </wp:positionH>
            <wp:positionV relativeFrom="paragraph">
              <wp:posOffset>314468</wp:posOffset>
            </wp:positionV>
            <wp:extent cx="5489448" cy="100583"/>
            <wp:effectExtent l="0" t="0" r="0" b="0"/>
            <wp:wrapTopAndBottom/>
            <wp:docPr id="14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9.png"/>
                    <pic:cNvPicPr/>
                  </pic:nvPicPr>
                  <pic:blipFill>
                    <a:blip r:embed="rId16" cstate="print"/>
                    <a:stretch>
                      <a:fillRect/>
                    </a:stretch>
                  </pic:blipFill>
                  <pic:spPr>
                    <a:xfrm>
                      <a:off x="0" y="0"/>
                      <a:ext cx="5489448" cy="100583"/>
                    </a:xfrm>
                    <a:prstGeom prst="rect">
                      <a:avLst/>
                    </a:prstGeom>
                  </pic:spPr>
                </pic:pic>
              </a:graphicData>
            </a:graphic>
          </wp:anchor>
        </w:drawing>
      </w:r>
      <w:r w:rsidRPr="00B96AA9">
        <w:rPr>
          <w:rFonts w:ascii="Tw Cen MT" w:hAnsi="Tw Cen MT"/>
        </w:rPr>
        <w:t>Class</w:t>
      </w:r>
      <w:r w:rsidRPr="00B96AA9">
        <w:rPr>
          <w:rFonts w:ascii="Tw Cen MT" w:hAnsi="Tw Cen MT"/>
          <w:spacing w:val="-1"/>
        </w:rPr>
        <w:t xml:space="preserve"> </w:t>
      </w:r>
      <w:r w:rsidRPr="00B96AA9">
        <w:rPr>
          <w:rFonts w:ascii="Tw Cen MT" w:hAnsi="Tw Cen MT"/>
        </w:rPr>
        <w:t>Rank</w:t>
      </w:r>
      <w:bookmarkEnd w:id="26"/>
    </w:p>
    <w:p w14:paraId="0DB3480E" w14:textId="08CD067E" w:rsidR="00BF7AEA" w:rsidRPr="00B96AA9" w:rsidRDefault="002553E9" w:rsidP="00983E3F">
      <w:pPr>
        <w:pStyle w:val="BodyText"/>
        <w:ind w:left="649" w:right="830"/>
      </w:pPr>
      <w:r w:rsidRPr="00B96AA9">
        <w:t>Class</w:t>
      </w:r>
      <w:r w:rsidRPr="00B96AA9">
        <w:rPr>
          <w:spacing w:val="14"/>
        </w:rPr>
        <w:t xml:space="preserve"> </w:t>
      </w:r>
      <w:r w:rsidRPr="00B96AA9">
        <w:t>rank</w:t>
      </w:r>
      <w:r w:rsidRPr="00B96AA9">
        <w:rPr>
          <w:spacing w:val="15"/>
        </w:rPr>
        <w:t xml:space="preserve"> </w:t>
      </w:r>
      <w:r w:rsidRPr="00B96AA9">
        <w:t>for</w:t>
      </w:r>
      <w:r w:rsidRPr="00B96AA9">
        <w:rPr>
          <w:spacing w:val="14"/>
        </w:rPr>
        <w:t xml:space="preserve"> </w:t>
      </w:r>
      <w:r w:rsidRPr="00B96AA9">
        <w:t>students</w:t>
      </w:r>
      <w:r w:rsidRPr="00B96AA9">
        <w:rPr>
          <w:spacing w:val="15"/>
        </w:rPr>
        <w:t xml:space="preserve"> </w:t>
      </w:r>
      <w:r w:rsidRPr="00B96AA9">
        <w:t>will</w:t>
      </w:r>
      <w:r w:rsidRPr="00B96AA9">
        <w:rPr>
          <w:spacing w:val="16"/>
        </w:rPr>
        <w:t xml:space="preserve"> </w:t>
      </w:r>
      <w:r w:rsidRPr="00B96AA9">
        <w:t>be</w:t>
      </w:r>
      <w:r w:rsidRPr="00B96AA9">
        <w:rPr>
          <w:spacing w:val="16"/>
        </w:rPr>
        <w:t xml:space="preserve"> </w:t>
      </w:r>
      <w:r w:rsidRPr="00B96AA9">
        <w:t>calculated</w:t>
      </w:r>
      <w:r w:rsidRPr="00B96AA9">
        <w:rPr>
          <w:spacing w:val="14"/>
        </w:rPr>
        <w:t xml:space="preserve"> </w:t>
      </w:r>
      <w:r w:rsidRPr="00B96AA9">
        <w:t>by</w:t>
      </w:r>
      <w:r w:rsidRPr="00B96AA9">
        <w:rPr>
          <w:spacing w:val="16"/>
        </w:rPr>
        <w:t xml:space="preserve"> </w:t>
      </w:r>
      <w:r w:rsidRPr="00B96AA9">
        <w:t>averaging</w:t>
      </w:r>
      <w:r w:rsidRPr="00B96AA9">
        <w:rPr>
          <w:spacing w:val="15"/>
        </w:rPr>
        <w:t xml:space="preserve"> </w:t>
      </w:r>
      <w:r w:rsidRPr="00B96AA9">
        <w:t>semester</w:t>
      </w:r>
      <w:r w:rsidRPr="00B96AA9">
        <w:rPr>
          <w:spacing w:val="16"/>
        </w:rPr>
        <w:t xml:space="preserve"> </w:t>
      </w:r>
      <w:r w:rsidRPr="00B96AA9">
        <w:t>grades</w:t>
      </w:r>
      <w:r w:rsidRPr="00B96AA9">
        <w:rPr>
          <w:spacing w:val="16"/>
        </w:rPr>
        <w:t xml:space="preserve"> </w:t>
      </w:r>
      <w:r w:rsidRPr="00B96AA9">
        <w:t>earned</w:t>
      </w:r>
      <w:r w:rsidRPr="00B96AA9">
        <w:rPr>
          <w:spacing w:val="16"/>
        </w:rPr>
        <w:t xml:space="preserve"> </w:t>
      </w:r>
      <w:r w:rsidRPr="00B96AA9">
        <w:t>in</w:t>
      </w:r>
      <w:r w:rsidRPr="00B96AA9">
        <w:rPr>
          <w:spacing w:val="14"/>
        </w:rPr>
        <w:t xml:space="preserve"> </w:t>
      </w:r>
      <w:r w:rsidRPr="00B96AA9">
        <w:t>grades</w:t>
      </w:r>
      <w:r w:rsidRPr="00B96AA9">
        <w:rPr>
          <w:spacing w:val="16"/>
        </w:rPr>
        <w:t xml:space="preserve"> </w:t>
      </w:r>
      <w:r w:rsidRPr="00B96AA9">
        <w:t>9</w:t>
      </w:r>
      <w:r w:rsidRPr="00B96AA9">
        <w:rPr>
          <w:spacing w:val="16"/>
        </w:rPr>
        <w:t xml:space="preserve"> </w:t>
      </w:r>
      <w:r w:rsidRPr="00B96AA9">
        <w:t>-</w:t>
      </w:r>
      <w:r w:rsidRPr="00B96AA9">
        <w:rPr>
          <w:spacing w:val="16"/>
        </w:rPr>
        <w:t xml:space="preserve"> </w:t>
      </w:r>
      <w:r w:rsidRPr="00B96AA9">
        <w:t>12.</w:t>
      </w:r>
      <w:r w:rsidRPr="00B96AA9">
        <w:rPr>
          <w:spacing w:val="30"/>
        </w:rPr>
        <w:t xml:space="preserve"> </w:t>
      </w:r>
      <w:r w:rsidRPr="00B96AA9">
        <w:t>The</w:t>
      </w:r>
      <w:r w:rsidRPr="00B96AA9">
        <w:rPr>
          <w:spacing w:val="16"/>
        </w:rPr>
        <w:t xml:space="preserve"> </w:t>
      </w:r>
      <w:r w:rsidRPr="00B96AA9">
        <w:t>numeric</w:t>
      </w:r>
      <w:r w:rsidRPr="00B96AA9">
        <w:rPr>
          <w:spacing w:val="15"/>
        </w:rPr>
        <w:t xml:space="preserve"> </w:t>
      </w:r>
      <w:r w:rsidRPr="00B96AA9">
        <w:t>semester</w:t>
      </w:r>
      <w:r w:rsidRPr="00B96AA9">
        <w:rPr>
          <w:spacing w:val="-53"/>
        </w:rPr>
        <w:t xml:space="preserve"> </w:t>
      </w:r>
      <w:r w:rsidRPr="00B96AA9">
        <w:t>average</w:t>
      </w:r>
      <w:r w:rsidRPr="00B96AA9">
        <w:rPr>
          <w:spacing w:val="-1"/>
        </w:rPr>
        <w:t xml:space="preserve"> </w:t>
      </w:r>
      <w:r w:rsidRPr="00B96AA9">
        <w:t>will</w:t>
      </w:r>
      <w:r w:rsidRPr="00B96AA9">
        <w:rPr>
          <w:spacing w:val="-1"/>
        </w:rPr>
        <w:t xml:space="preserve"> </w:t>
      </w:r>
      <w:r w:rsidRPr="00B96AA9">
        <w:t>earn grade</w:t>
      </w:r>
      <w:r w:rsidRPr="00B96AA9">
        <w:rPr>
          <w:spacing w:val="-1"/>
        </w:rPr>
        <w:t xml:space="preserve"> </w:t>
      </w:r>
      <w:r w:rsidRPr="00B96AA9">
        <w:t>points according to</w:t>
      </w:r>
      <w:r w:rsidRPr="00B96AA9">
        <w:rPr>
          <w:spacing w:val="-3"/>
        </w:rPr>
        <w:t xml:space="preserve"> </w:t>
      </w:r>
      <w:r w:rsidRPr="00B96AA9">
        <w:t>the</w:t>
      </w:r>
      <w:r w:rsidRPr="00B96AA9">
        <w:rPr>
          <w:spacing w:val="-1"/>
        </w:rPr>
        <w:t xml:space="preserve"> </w:t>
      </w:r>
      <w:r w:rsidRPr="00B96AA9">
        <w:t>District weighted grade</w:t>
      </w:r>
      <w:r w:rsidRPr="00B96AA9">
        <w:rPr>
          <w:spacing w:val="-1"/>
        </w:rPr>
        <w:t xml:space="preserve"> </w:t>
      </w:r>
      <w:r w:rsidRPr="00B96AA9">
        <w:t>point scale.</w:t>
      </w:r>
      <w:r w:rsidR="00771B1E">
        <w:t xml:space="preserve"> Students enrolled in </w:t>
      </w:r>
    </w:p>
    <w:p w14:paraId="7018AFDC" w14:textId="77777777" w:rsidR="00BF7AEA" w:rsidRPr="00B96AA9" w:rsidRDefault="00BF7AEA" w:rsidP="00983E3F">
      <w:pPr>
        <w:pStyle w:val="BodyText"/>
      </w:pPr>
    </w:p>
    <w:p w14:paraId="7E1F9037" w14:textId="77777777" w:rsidR="00BF7AEA" w:rsidRPr="00B96AA9" w:rsidRDefault="002553E9" w:rsidP="00983E3F">
      <w:pPr>
        <w:pStyle w:val="Heading4"/>
        <w:spacing w:before="0"/>
        <w:rPr>
          <w:rFonts w:ascii="Tw Cen MT" w:hAnsi="Tw Cen MT"/>
        </w:rPr>
      </w:pPr>
      <w:bookmarkStart w:id="27" w:name="_Toc66695354"/>
      <w:r w:rsidRPr="00B96AA9">
        <w:rPr>
          <w:rFonts w:ascii="Tw Cen MT" w:hAnsi="Tw Cen MT"/>
          <w:noProof/>
        </w:rPr>
        <w:drawing>
          <wp:anchor distT="0" distB="0" distL="0" distR="0" simplePos="0" relativeHeight="251651072" behindDoc="0" locked="0" layoutInCell="1" allowOverlap="1" wp14:anchorId="09A88288" wp14:editId="20A44332">
            <wp:simplePos x="0" y="0"/>
            <wp:positionH relativeFrom="page">
              <wp:posOffset>740663</wp:posOffset>
            </wp:positionH>
            <wp:positionV relativeFrom="paragraph">
              <wp:posOffset>434436</wp:posOffset>
            </wp:positionV>
            <wp:extent cx="5489448" cy="100583"/>
            <wp:effectExtent l="0" t="0" r="0" b="0"/>
            <wp:wrapTopAndBottom/>
            <wp:docPr id="15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9.png"/>
                    <pic:cNvPicPr/>
                  </pic:nvPicPr>
                  <pic:blipFill>
                    <a:blip r:embed="rId16" cstate="print"/>
                    <a:stretch>
                      <a:fillRect/>
                    </a:stretch>
                  </pic:blipFill>
                  <pic:spPr>
                    <a:xfrm>
                      <a:off x="0" y="0"/>
                      <a:ext cx="5489448" cy="100583"/>
                    </a:xfrm>
                    <a:prstGeom prst="rect">
                      <a:avLst/>
                    </a:prstGeom>
                  </pic:spPr>
                </pic:pic>
              </a:graphicData>
            </a:graphic>
          </wp:anchor>
        </w:drawing>
      </w:r>
      <w:r w:rsidRPr="00B96AA9">
        <w:rPr>
          <w:rFonts w:ascii="Tw Cen MT" w:hAnsi="Tw Cen MT"/>
        </w:rPr>
        <w:t>State</w:t>
      </w:r>
      <w:r w:rsidRPr="00B96AA9">
        <w:rPr>
          <w:rFonts w:ascii="Tw Cen MT" w:hAnsi="Tw Cen MT"/>
          <w:spacing w:val="-2"/>
        </w:rPr>
        <w:t xml:space="preserve"> </w:t>
      </w:r>
      <w:r w:rsidRPr="00B96AA9">
        <w:rPr>
          <w:rFonts w:ascii="Tw Cen MT" w:hAnsi="Tw Cen MT"/>
        </w:rPr>
        <w:t>Testing</w:t>
      </w:r>
      <w:r w:rsidRPr="00B96AA9">
        <w:rPr>
          <w:rFonts w:ascii="Tw Cen MT" w:hAnsi="Tw Cen MT"/>
          <w:spacing w:val="-2"/>
        </w:rPr>
        <w:t xml:space="preserve"> </w:t>
      </w:r>
      <w:r w:rsidRPr="00B96AA9">
        <w:rPr>
          <w:rFonts w:ascii="Tw Cen MT" w:hAnsi="Tw Cen MT"/>
        </w:rPr>
        <w:t>Requirements</w:t>
      </w:r>
      <w:bookmarkEnd w:id="27"/>
    </w:p>
    <w:p w14:paraId="1BEC9395" w14:textId="77777777" w:rsidR="00BF7AEA" w:rsidRPr="00B96AA9" w:rsidRDefault="002553E9" w:rsidP="00983E3F">
      <w:pPr>
        <w:pStyle w:val="BodyText"/>
        <w:ind w:left="649" w:right="841"/>
      </w:pPr>
      <w:r w:rsidRPr="00B96AA9">
        <w:t>The</w:t>
      </w:r>
      <w:r w:rsidRPr="00B96AA9">
        <w:rPr>
          <w:spacing w:val="-12"/>
        </w:rPr>
        <w:t xml:space="preserve"> </w:t>
      </w:r>
      <w:r w:rsidRPr="00B96AA9">
        <w:t>State</w:t>
      </w:r>
      <w:r w:rsidRPr="00B96AA9">
        <w:rPr>
          <w:spacing w:val="-12"/>
        </w:rPr>
        <w:t xml:space="preserve"> </w:t>
      </w:r>
      <w:r w:rsidRPr="00B96AA9">
        <w:t>of</w:t>
      </w:r>
      <w:r w:rsidRPr="00B96AA9">
        <w:rPr>
          <w:spacing w:val="-12"/>
        </w:rPr>
        <w:t xml:space="preserve"> </w:t>
      </w:r>
      <w:r w:rsidRPr="00B96AA9">
        <w:t>Texas</w:t>
      </w:r>
      <w:r w:rsidRPr="00B96AA9">
        <w:rPr>
          <w:spacing w:val="-11"/>
        </w:rPr>
        <w:t xml:space="preserve"> </w:t>
      </w:r>
      <w:r w:rsidRPr="00B96AA9">
        <w:t>Assessment</w:t>
      </w:r>
      <w:r w:rsidRPr="00B96AA9">
        <w:rPr>
          <w:spacing w:val="-13"/>
        </w:rPr>
        <w:t xml:space="preserve"> </w:t>
      </w:r>
      <w:r w:rsidRPr="00B96AA9">
        <w:t>of</w:t>
      </w:r>
      <w:r w:rsidRPr="00B96AA9">
        <w:rPr>
          <w:spacing w:val="-11"/>
        </w:rPr>
        <w:t xml:space="preserve"> </w:t>
      </w:r>
      <w:r w:rsidRPr="00B96AA9">
        <w:t>Academic</w:t>
      </w:r>
      <w:r w:rsidRPr="00B96AA9">
        <w:rPr>
          <w:spacing w:val="-12"/>
        </w:rPr>
        <w:t xml:space="preserve"> </w:t>
      </w:r>
      <w:r w:rsidRPr="00B96AA9">
        <w:t>Readiness</w:t>
      </w:r>
      <w:r w:rsidRPr="00B96AA9">
        <w:rPr>
          <w:spacing w:val="-10"/>
        </w:rPr>
        <w:t xml:space="preserve"> </w:t>
      </w:r>
      <w:r w:rsidRPr="00B96AA9">
        <w:t>(STAAR)</w:t>
      </w:r>
      <w:r w:rsidRPr="00B96AA9">
        <w:rPr>
          <w:spacing w:val="-12"/>
        </w:rPr>
        <w:t xml:space="preserve"> </w:t>
      </w:r>
      <w:r w:rsidRPr="00B96AA9">
        <w:t>replaced</w:t>
      </w:r>
      <w:r w:rsidRPr="00B96AA9">
        <w:rPr>
          <w:spacing w:val="-11"/>
        </w:rPr>
        <w:t xml:space="preserve"> </w:t>
      </w:r>
      <w:r w:rsidRPr="00B96AA9">
        <w:t>the</w:t>
      </w:r>
      <w:r w:rsidRPr="00B96AA9">
        <w:rPr>
          <w:spacing w:val="-12"/>
        </w:rPr>
        <w:t xml:space="preserve"> </w:t>
      </w:r>
      <w:r w:rsidRPr="00B96AA9">
        <w:t>Texas</w:t>
      </w:r>
      <w:r w:rsidRPr="00B96AA9">
        <w:rPr>
          <w:spacing w:val="-11"/>
        </w:rPr>
        <w:t xml:space="preserve"> </w:t>
      </w:r>
      <w:r w:rsidRPr="00B96AA9">
        <w:t>Assessment</w:t>
      </w:r>
      <w:r w:rsidRPr="00B96AA9">
        <w:rPr>
          <w:spacing w:val="-12"/>
        </w:rPr>
        <w:t xml:space="preserve"> </w:t>
      </w:r>
      <w:r w:rsidRPr="00B96AA9">
        <w:t>of</w:t>
      </w:r>
      <w:r w:rsidRPr="00B96AA9">
        <w:rPr>
          <w:spacing w:val="-11"/>
        </w:rPr>
        <w:t xml:space="preserve"> </w:t>
      </w:r>
      <w:r w:rsidRPr="00B96AA9">
        <w:t>Knowledge</w:t>
      </w:r>
      <w:r w:rsidRPr="00B96AA9">
        <w:rPr>
          <w:spacing w:val="-12"/>
        </w:rPr>
        <w:t xml:space="preserve"> </w:t>
      </w:r>
      <w:r w:rsidRPr="00B96AA9">
        <w:t>and</w:t>
      </w:r>
      <w:r w:rsidRPr="00B96AA9">
        <w:rPr>
          <w:spacing w:val="-11"/>
        </w:rPr>
        <w:t xml:space="preserve"> </w:t>
      </w:r>
      <w:r w:rsidRPr="00B96AA9">
        <w:t>Skills</w:t>
      </w:r>
      <w:r w:rsidRPr="00B96AA9">
        <w:rPr>
          <w:spacing w:val="-11"/>
        </w:rPr>
        <w:t xml:space="preserve"> </w:t>
      </w:r>
      <w:r w:rsidRPr="00B96AA9">
        <w:t>(TAKS)</w:t>
      </w:r>
      <w:r w:rsidRPr="00B96AA9">
        <w:rPr>
          <w:spacing w:val="-53"/>
        </w:rPr>
        <w:t xml:space="preserve"> </w:t>
      </w:r>
      <w:r w:rsidRPr="00B96AA9">
        <w:t>in</w:t>
      </w:r>
      <w:r w:rsidRPr="00B96AA9">
        <w:rPr>
          <w:spacing w:val="-7"/>
        </w:rPr>
        <w:t xml:space="preserve"> </w:t>
      </w:r>
      <w:r w:rsidRPr="00B96AA9">
        <w:t>2011-12.</w:t>
      </w:r>
      <w:r w:rsidRPr="00B96AA9">
        <w:rPr>
          <w:spacing w:val="42"/>
        </w:rPr>
        <w:t xml:space="preserve"> </w:t>
      </w:r>
      <w:r w:rsidRPr="00B96AA9">
        <w:t>Students</w:t>
      </w:r>
      <w:r w:rsidRPr="00B96AA9">
        <w:rPr>
          <w:spacing w:val="-8"/>
        </w:rPr>
        <w:t xml:space="preserve"> </w:t>
      </w:r>
      <w:r w:rsidRPr="00B96AA9">
        <w:t>in</w:t>
      </w:r>
      <w:r w:rsidRPr="00B96AA9">
        <w:rPr>
          <w:spacing w:val="-6"/>
        </w:rPr>
        <w:t xml:space="preserve"> </w:t>
      </w:r>
      <w:r w:rsidRPr="00B96AA9">
        <w:t>the</w:t>
      </w:r>
      <w:r w:rsidRPr="00B96AA9">
        <w:rPr>
          <w:spacing w:val="-7"/>
        </w:rPr>
        <w:t xml:space="preserve"> </w:t>
      </w:r>
      <w:r w:rsidRPr="00B96AA9">
        <w:t>State</w:t>
      </w:r>
      <w:r w:rsidRPr="00B96AA9">
        <w:rPr>
          <w:spacing w:val="-8"/>
        </w:rPr>
        <w:t xml:space="preserve"> </w:t>
      </w:r>
      <w:r w:rsidRPr="00B96AA9">
        <w:t>of</w:t>
      </w:r>
      <w:r w:rsidRPr="00B96AA9">
        <w:rPr>
          <w:spacing w:val="-6"/>
        </w:rPr>
        <w:t xml:space="preserve"> </w:t>
      </w:r>
      <w:r w:rsidRPr="00B96AA9">
        <w:t>Texas</w:t>
      </w:r>
      <w:r w:rsidRPr="00B96AA9">
        <w:rPr>
          <w:spacing w:val="-6"/>
        </w:rPr>
        <w:t xml:space="preserve"> </w:t>
      </w:r>
      <w:r w:rsidRPr="00B96AA9">
        <w:t>must</w:t>
      </w:r>
      <w:r w:rsidRPr="00B96AA9">
        <w:rPr>
          <w:spacing w:val="-7"/>
        </w:rPr>
        <w:t xml:space="preserve"> </w:t>
      </w:r>
      <w:r w:rsidRPr="00B96AA9">
        <w:t>satisfy</w:t>
      </w:r>
      <w:r w:rsidRPr="00B96AA9">
        <w:rPr>
          <w:spacing w:val="-6"/>
        </w:rPr>
        <w:t xml:space="preserve"> </w:t>
      </w:r>
      <w:r w:rsidRPr="00B96AA9">
        <w:t>the</w:t>
      </w:r>
      <w:r w:rsidRPr="00B96AA9">
        <w:rPr>
          <w:spacing w:val="-8"/>
        </w:rPr>
        <w:t xml:space="preserve"> </w:t>
      </w:r>
      <w:r w:rsidRPr="00B96AA9">
        <w:t>requirements</w:t>
      </w:r>
      <w:r w:rsidRPr="00B96AA9">
        <w:rPr>
          <w:spacing w:val="-7"/>
        </w:rPr>
        <w:t xml:space="preserve"> </w:t>
      </w:r>
      <w:r w:rsidRPr="00B96AA9">
        <w:t>of</w:t>
      </w:r>
      <w:r w:rsidRPr="00B96AA9">
        <w:rPr>
          <w:spacing w:val="-7"/>
        </w:rPr>
        <w:t xml:space="preserve"> </w:t>
      </w:r>
      <w:r w:rsidRPr="00B96AA9">
        <w:t>the</w:t>
      </w:r>
      <w:r w:rsidRPr="00B96AA9">
        <w:rPr>
          <w:spacing w:val="-7"/>
        </w:rPr>
        <w:t xml:space="preserve"> </w:t>
      </w:r>
      <w:r w:rsidRPr="00B96AA9">
        <w:t>STAAR</w:t>
      </w:r>
      <w:r w:rsidRPr="00B96AA9">
        <w:rPr>
          <w:spacing w:val="-6"/>
        </w:rPr>
        <w:t xml:space="preserve"> </w:t>
      </w:r>
      <w:r w:rsidRPr="00B96AA9">
        <w:t>to</w:t>
      </w:r>
      <w:r w:rsidRPr="00B96AA9">
        <w:rPr>
          <w:spacing w:val="-5"/>
        </w:rPr>
        <w:t xml:space="preserve"> </w:t>
      </w:r>
      <w:r w:rsidRPr="00B96AA9">
        <w:t>meet</w:t>
      </w:r>
      <w:r w:rsidRPr="00B96AA9">
        <w:rPr>
          <w:spacing w:val="-8"/>
        </w:rPr>
        <w:t xml:space="preserve"> </w:t>
      </w:r>
      <w:r w:rsidRPr="00B96AA9">
        <w:t>state</w:t>
      </w:r>
      <w:r w:rsidRPr="00B96AA9">
        <w:rPr>
          <w:spacing w:val="-6"/>
        </w:rPr>
        <w:t xml:space="preserve"> </w:t>
      </w:r>
      <w:r w:rsidRPr="00B96AA9">
        <w:t>graduation</w:t>
      </w:r>
      <w:r w:rsidRPr="00B96AA9">
        <w:rPr>
          <w:spacing w:val="-7"/>
        </w:rPr>
        <w:t xml:space="preserve"> </w:t>
      </w:r>
      <w:r w:rsidRPr="00B96AA9">
        <w:t>requirements.</w:t>
      </w:r>
    </w:p>
    <w:p w14:paraId="5DE66982" w14:textId="77777777" w:rsidR="00BF7AEA" w:rsidRPr="00B96AA9" w:rsidRDefault="002553E9" w:rsidP="00983E3F">
      <w:pPr>
        <w:pStyle w:val="BodyText"/>
        <w:ind w:left="649" w:right="844"/>
      </w:pPr>
      <w:r w:rsidRPr="00B96AA9">
        <w:t>Under the STAAR assessment system, students must show mastery of concepts on five end-of-course (EOC) tests in the four</w:t>
      </w:r>
      <w:r w:rsidRPr="00B96AA9">
        <w:rPr>
          <w:spacing w:val="1"/>
        </w:rPr>
        <w:t xml:space="preserve"> </w:t>
      </w:r>
      <w:r w:rsidRPr="00B96AA9">
        <w:t>foundation</w:t>
      </w:r>
      <w:r w:rsidRPr="00B96AA9">
        <w:rPr>
          <w:spacing w:val="-1"/>
        </w:rPr>
        <w:t xml:space="preserve"> </w:t>
      </w:r>
      <w:r w:rsidRPr="00B96AA9">
        <w:t>content areas.  Students</w:t>
      </w:r>
      <w:r w:rsidRPr="00B96AA9">
        <w:rPr>
          <w:spacing w:val="-1"/>
        </w:rPr>
        <w:t xml:space="preserve"> </w:t>
      </w:r>
      <w:r w:rsidRPr="00B96AA9">
        <w:t>will take</w:t>
      </w:r>
      <w:r w:rsidRPr="00B96AA9">
        <w:rPr>
          <w:spacing w:val="-1"/>
        </w:rPr>
        <w:t xml:space="preserve"> </w:t>
      </w:r>
      <w:r w:rsidRPr="00B96AA9">
        <w:t>the following STAAR</w:t>
      </w:r>
      <w:r w:rsidRPr="00B96AA9">
        <w:rPr>
          <w:spacing w:val="-2"/>
        </w:rPr>
        <w:t xml:space="preserve"> </w:t>
      </w:r>
      <w:r w:rsidRPr="00B96AA9">
        <w:t>exams</w:t>
      </w:r>
    </w:p>
    <w:p w14:paraId="6B6A8AC6" w14:textId="77777777" w:rsidR="00BF7AEA" w:rsidRPr="00B96AA9" w:rsidRDefault="00BF7AEA" w:rsidP="00983E3F">
      <w:pPr>
        <w:pStyle w:val="BodyText"/>
      </w:pPr>
    </w:p>
    <w:tbl>
      <w:tblPr>
        <w:tblW w:w="0" w:type="auto"/>
        <w:tblInd w:w="2128"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CellMar>
          <w:left w:w="0" w:type="dxa"/>
          <w:right w:w="0" w:type="dxa"/>
        </w:tblCellMar>
        <w:tblLook w:val="01E0" w:firstRow="1" w:lastRow="1" w:firstColumn="1" w:lastColumn="1" w:noHBand="0" w:noVBand="0"/>
      </w:tblPr>
      <w:tblGrid>
        <w:gridCol w:w="2430"/>
        <w:gridCol w:w="2250"/>
      </w:tblGrid>
      <w:tr w:rsidR="00BF7AEA" w:rsidRPr="00B96AA9" w14:paraId="661EA318" w14:textId="77777777">
        <w:trPr>
          <w:trHeight w:val="217"/>
        </w:trPr>
        <w:tc>
          <w:tcPr>
            <w:tcW w:w="2430" w:type="dxa"/>
            <w:tcBorders>
              <w:bottom w:val="single" w:sz="4" w:space="0" w:color="000000"/>
              <w:right w:val="single" w:sz="4" w:space="0" w:color="000000"/>
            </w:tcBorders>
            <w:shd w:val="clear" w:color="auto" w:fill="D7D7D7"/>
          </w:tcPr>
          <w:p w14:paraId="715AB301" w14:textId="77777777" w:rsidR="00BF7AEA" w:rsidRPr="00B96AA9" w:rsidRDefault="002553E9" w:rsidP="00983E3F">
            <w:pPr>
              <w:pStyle w:val="TableParagraph"/>
              <w:spacing w:line="198" w:lineRule="exact"/>
              <w:ind w:left="107"/>
              <w:rPr>
                <w:rFonts w:ascii="Tw Cen MT" w:hAnsi="Tw Cen MT"/>
                <w:b/>
                <w:sz w:val="20"/>
              </w:rPr>
            </w:pPr>
            <w:r w:rsidRPr="00B96AA9">
              <w:rPr>
                <w:rFonts w:ascii="Tw Cen MT" w:hAnsi="Tw Cen MT"/>
                <w:b/>
                <w:sz w:val="20"/>
              </w:rPr>
              <w:t>Subject</w:t>
            </w:r>
            <w:r w:rsidRPr="00B96AA9">
              <w:rPr>
                <w:rFonts w:ascii="Tw Cen MT" w:hAnsi="Tw Cen MT"/>
                <w:b/>
                <w:spacing w:val="-3"/>
                <w:sz w:val="20"/>
              </w:rPr>
              <w:t xml:space="preserve"> </w:t>
            </w:r>
            <w:r w:rsidRPr="00B96AA9">
              <w:rPr>
                <w:rFonts w:ascii="Tw Cen MT" w:hAnsi="Tw Cen MT"/>
                <w:b/>
                <w:sz w:val="20"/>
              </w:rPr>
              <w:t>Area</w:t>
            </w:r>
          </w:p>
        </w:tc>
        <w:tc>
          <w:tcPr>
            <w:tcW w:w="2250" w:type="dxa"/>
            <w:tcBorders>
              <w:left w:val="single" w:sz="4" w:space="0" w:color="000000"/>
              <w:bottom w:val="single" w:sz="4" w:space="0" w:color="000000"/>
            </w:tcBorders>
            <w:shd w:val="clear" w:color="auto" w:fill="D7D7D7"/>
          </w:tcPr>
          <w:p w14:paraId="3F922EEA" w14:textId="77777777" w:rsidR="00BF7AEA" w:rsidRPr="00B96AA9" w:rsidRDefault="002553E9" w:rsidP="00983E3F">
            <w:pPr>
              <w:pStyle w:val="TableParagraph"/>
              <w:spacing w:line="198" w:lineRule="exact"/>
              <w:ind w:left="112"/>
              <w:rPr>
                <w:rFonts w:ascii="Tw Cen MT" w:hAnsi="Tw Cen MT"/>
                <w:b/>
                <w:sz w:val="20"/>
              </w:rPr>
            </w:pPr>
            <w:r w:rsidRPr="00B96AA9">
              <w:rPr>
                <w:rFonts w:ascii="Tw Cen MT" w:hAnsi="Tw Cen MT"/>
                <w:b/>
                <w:sz w:val="20"/>
              </w:rPr>
              <w:t>End-of-Course</w:t>
            </w:r>
            <w:r w:rsidRPr="00B96AA9">
              <w:rPr>
                <w:rFonts w:ascii="Tw Cen MT" w:hAnsi="Tw Cen MT"/>
                <w:b/>
                <w:spacing w:val="-3"/>
                <w:sz w:val="20"/>
              </w:rPr>
              <w:t xml:space="preserve"> </w:t>
            </w:r>
            <w:r w:rsidRPr="00B96AA9">
              <w:rPr>
                <w:rFonts w:ascii="Tw Cen MT" w:hAnsi="Tw Cen MT"/>
                <w:b/>
                <w:sz w:val="20"/>
              </w:rPr>
              <w:t>Exam</w:t>
            </w:r>
          </w:p>
        </w:tc>
      </w:tr>
      <w:tr w:rsidR="00BF7AEA" w:rsidRPr="00B96AA9" w14:paraId="643C4DEB" w14:textId="77777777">
        <w:trPr>
          <w:trHeight w:val="217"/>
        </w:trPr>
        <w:tc>
          <w:tcPr>
            <w:tcW w:w="2430" w:type="dxa"/>
            <w:tcBorders>
              <w:top w:val="single" w:sz="4" w:space="0" w:color="000000"/>
              <w:bottom w:val="single" w:sz="4" w:space="0" w:color="000000"/>
              <w:right w:val="single" w:sz="4" w:space="0" w:color="000000"/>
            </w:tcBorders>
          </w:tcPr>
          <w:p w14:paraId="4063B2A0" w14:textId="77777777" w:rsidR="00BF7AEA" w:rsidRPr="00B96AA9" w:rsidRDefault="002553E9" w:rsidP="00983E3F">
            <w:pPr>
              <w:pStyle w:val="TableParagraph"/>
              <w:spacing w:line="198" w:lineRule="exact"/>
              <w:ind w:left="107"/>
              <w:rPr>
                <w:rFonts w:ascii="Tw Cen MT" w:hAnsi="Tw Cen MT"/>
                <w:sz w:val="20"/>
              </w:rPr>
            </w:pPr>
            <w:r w:rsidRPr="00B96AA9">
              <w:rPr>
                <w:rFonts w:ascii="Tw Cen MT" w:hAnsi="Tw Cen MT"/>
                <w:sz w:val="20"/>
              </w:rPr>
              <w:t>English</w:t>
            </w:r>
            <w:r w:rsidRPr="00B96AA9">
              <w:rPr>
                <w:rFonts w:ascii="Tw Cen MT" w:hAnsi="Tw Cen MT"/>
                <w:spacing w:val="-3"/>
                <w:sz w:val="20"/>
              </w:rPr>
              <w:t xml:space="preserve"> </w:t>
            </w:r>
            <w:r w:rsidRPr="00B96AA9">
              <w:rPr>
                <w:rFonts w:ascii="Tw Cen MT" w:hAnsi="Tw Cen MT"/>
                <w:sz w:val="20"/>
              </w:rPr>
              <w:t>Language Arts</w:t>
            </w:r>
          </w:p>
        </w:tc>
        <w:tc>
          <w:tcPr>
            <w:tcW w:w="2250" w:type="dxa"/>
            <w:tcBorders>
              <w:top w:val="single" w:sz="4" w:space="0" w:color="000000"/>
              <w:left w:val="single" w:sz="4" w:space="0" w:color="000000"/>
              <w:bottom w:val="single" w:sz="4" w:space="0" w:color="000000"/>
            </w:tcBorders>
          </w:tcPr>
          <w:p w14:paraId="4BC874F9" w14:textId="77777777" w:rsidR="00BF7AEA" w:rsidRPr="00B96AA9" w:rsidRDefault="002553E9" w:rsidP="00983E3F">
            <w:pPr>
              <w:pStyle w:val="TableParagraph"/>
              <w:spacing w:line="198" w:lineRule="exact"/>
              <w:ind w:left="112"/>
              <w:rPr>
                <w:rFonts w:ascii="Tw Cen MT" w:hAnsi="Tw Cen MT"/>
                <w:i/>
                <w:sz w:val="20"/>
              </w:rPr>
            </w:pPr>
            <w:r w:rsidRPr="00B96AA9">
              <w:rPr>
                <w:rFonts w:ascii="Tw Cen MT" w:hAnsi="Tw Cen MT"/>
                <w:i/>
                <w:sz w:val="20"/>
              </w:rPr>
              <w:t>English I</w:t>
            </w:r>
            <w:r w:rsidRPr="00B96AA9">
              <w:rPr>
                <w:rFonts w:ascii="Tw Cen MT" w:hAnsi="Tw Cen MT"/>
                <w:i/>
                <w:spacing w:val="-2"/>
                <w:sz w:val="20"/>
              </w:rPr>
              <w:t xml:space="preserve"> </w:t>
            </w:r>
            <w:r w:rsidRPr="00B96AA9">
              <w:rPr>
                <w:rFonts w:ascii="Tw Cen MT" w:hAnsi="Tw Cen MT"/>
                <w:i/>
                <w:sz w:val="20"/>
              </w:rPr>
              <w:t>and English II</w:t>
            </w:r>
          </w:p>
        </w:tc>
      </w:tr>
      <w:tr w:rsidR="00BF7AEA" w:rsidRPr="00B96AA9" w14:paraId="70AC9211" w14:textId="77777777">
        <w:trPr>
          <w:trHeight w:val="217"/>
        </w:trPr>
        <w:tc>
          <w:tcPr>
            <w:tcW w:w="2430" w:type="dxa"/>
            <w:tcBorders>
              <w:top w:val="single" w:sz="4" w:space="0" w:color="000000"/>
              <w:bottom w:val="single" w:sz="4" w:space="0" w:color="000000"/>
              <w:right w:val="single" w:sz="4" w:space="0" w:color="000000"/>
            </w:tcBorders>
          </w:tcPr>
          <w:p w14:paraId="78862BED" w14:textId="77777777" w:rsidR="00BF7AEA" w:rsidRPr="00B96AA9" w:rsidRDefault="002553E9" w:rsidP="00983E3F">
            <w:pPr>
              <w:pStyle w:val="TableParagraph"/>
              <w:spacing w:line="198" w:lineRule="exact"/>
              <w:ind w:left="107"/>
              <w:rPr>
                <w:rFonts w:ascii="Tw Cen MT" w:hAnsi="Tw Cen MT"/>
                <w:sz w:val="20"/>
              </w:rPr>
            </w:pPr>
            <w:r w:rsidRPr="00B96AA9">
              <w:rPr>
                <w:rFonts w:ascii="Tw Cen MT" w:hAnsi="Tw Cen MT"/>
                <w:sz w:val="20"/>
              </w:rPr>
              <w:t>Mathematics</w:t>
            </w:r>
          </w:p>
        </w:tc>
        <w:tc>
          <w:tcPr>
            <w:tcW w:w="2250" w:type="dxa"/>
            <w:tcBorders>
              <w:top w:val="single" w:sz="4" w:space="0" w:color="000000"/>
              <w:left w:val="single" w:sz="4" w:space="0" w:color="000000"/>
              <w:bottom w:val="single" w:sz="4" w:space="0" w:color="000000"/>
            </w:tcBorders>
          </w:tcPr>
          <w:p w14:paraId="4E501118" w14:textId="77777777" w:rsidR="00BF7AEA" w:rsidRPr="00B96AA9" w:rsidRDefault="002553E9" w:rsidP="00983E3F">
            <w:pPr>
              <w:pStyle w:val="TableParagraph"/>
              <w:spacing w:line="198" w:lineRule="exact"/>
              <w:ind w:left="112"/>
              <w:rPr>
                <w:rFonts w:ascii="Tw Cen MT" w:hAnsi="Tw Cen MT"/>
                <w:i/>
                <w:sz w:val="20"/>
              </w:rPr>
            </w:pPr>
            <w:r w:rsidRPr="00B96AA9">
              <w:rPr>
                <w:rFonts w:ascii="Tw Cen MT" w:hAnsi="Tw Cen MT"/>
                <w:i/>
                <w:sz w:val="20"/>
              </w:rPr>
              <w:t>Algebra</w:t>
            </w:r>
            <w:r w:rsidRPr="00B96AA9">
              <w:rPr>
                <w:rFonts w:ascii="Tw Cen MT" w:hAnsi="Tw Cen MT"/>
                <w:i/>
                <w:spacing w:val="-1"/>
                <w:sz w:val="20"/>
              </w:rPr>
              <w:t xml:space="preserve"> </w:t>
            </w:r>
            <w:r w:rsidRPr="00B96AA9">
              <w:rPr>
                <w:rFonts w:ascii="Tw Cen MT" w:hAnsi="Tw Cen MT"/>
                <w:i/>
                <w:sz w:val="20"/>
              </w:rPr>
              <w:t>I</w:t>
            </w:r>
          </w:p>
        </w:tc>
      </w:tr>
      <w:tr w:rsidR="00BF7AEA" w:rsidRPr="00B96AA9" w14:paraId="4B6E6CA3" w14:textId="77777777">
        <w:trPr>
          <w:trHeight w:val="218"/>
        </w:trPr>
        <w:tc>
          <w:tcPr>
            <w:tcW w:w="2430" w:type="dxa"/>
            <w:tcBorders>
              <w:top w:val="single" w:sz="4" w:space="0" w:color="000000"/>
              <w:bottom w:val="single" w:sz="4" w:space="0" w:color="000000"/>
              <w:right w:val="single" w:sz="4" w:space="0" w:color="000000"/>
            </w:tcBorders>
          </w:tcPr>
          <w:p w14:paraId="276C99E7" w14:textId="77777777" w:rsidR="00BF7AEA" w:rsidRPr="00B96AA9" w:rsidRDefault="002553E9" w:rsidP="00983E3F">
            <w:pPr>
              <w:pStyle w:val="TableParagraph"/>
              <w:spacing w:line="198" w:lineRule="exact"/>
              <w:ind w:left="107"/>
              <w:rPr>
                <w:rFonts w:ascii="Tw Cen MT" w:hAnsi="Tw Cen MT"/>
                <w:sz w:val="20"/>
              </w:rPr>
            </w:pPr>
            <w:r w:rsidRPr="00B96AA9">
              <w:rPr>
                <w:rFonts w:ascii="Tw Cen MT" w:hAnsi="Tw Cen MT"/>
                <w:sz w:val="20"/>
              </w:rPr>
              <w:t>Science</w:t>
            </w:r>
          </w:p>
        </w:tc>
        <w:tc>
          <w:tcPr>
            <w:tcW w:w="2250" w:type="dxa"/>
            <w:tcBorders>
              <w:top w:val="single" w:sz="4" w:space="0" w:color="000000"/>
              <w:left w:val="single" w:sz="4" w:space="0" w:color="000000"/>
              <w:bottom w:val="single" w:sz="4" w:space="0" w:color="000000"/>
            </w:tcBorders>
          </w:tcPr>
          <w:p w14:paraId="0C58F2FC" w14:textId="77777777" w:rsidR="00BF7AEA" w:rsidRPr="00B96AA9" w:rsidRDefault="002553E9" w:rsidP="00983E3F">
            <w:pPr>
              <w:pStyle w:val="TableParagraph"/>
              <w:spacing w:line="198" w:lineRule="exact"/>
              <w:ind w:left="112"/>
              <w:rPr>
                <w:rFonts w:ascii="Tw Cen MT" w:hAnsi="Tw Cen MT"/>
                <w:i/>
                <w:sz w:val="20"/>
              </w:rPr>
            </w:pPr>
            <w:r w:rsidRPr="00B96AA9">
              <w:rPr>
                <w:rFonts w:ascii="Tw Cen MT" w:hAnsi="Tw Cen MT"/>
                <w:i/>
                <w:sz w:val="20"/>
              </w:rPr>
              <w:t>Biology</w:t>
            </w:r>
          </w:p>
        </w:tc>
      </w:tr>
      <w:tr w:rsidR="00BF7AEA" w:rsidRPr="00B96AA9" w14:paraId="4A486025" w14:textId="77777777">
        <w:trPr>
          <w:trHeight w:val="217"/>
        </w:trPr>
        <w:tc>
          <w:tcPr>
            <w:tcW w:w="2430" w:type="dxa"/>
            <w:tcBorders>
              <w:top w:val="single" w:sz="4" w:space="0" w:color="000000"/>
              <w:right w:val="single" w:sz="4" w:space="0" w:color="000000"/>
            </w:tcBorders>
          </w:tcPr>
          <w:p w14:paraId="664A80CE" w14:textId="77777777" w:rsidR="00BF7AEA" w:rsidRPr="00B96AA9" w:rsidRDefault="002553E9" w:rsidP="00983E3F">
            <w:pPr>
              <w:pStyle w:val="TableParagraph"/>
              <w:spacing w:line="198" w:lineRule="exact"/>
              <w:ind w:left="107"/>
              <w:rPr>
                <w:rFonts w:ascii="Tw Cen MT" w:hAnsi="Tw Cen MT"/>
                <w:sz w:val="20"/>
              </w:rPr>
            </w:pPr>
            <w:r w:rsidRPr="00B96AA9">
              <w:rPr>
                <w:rFonts w:ascii="Tw Cen MT" w:hAnsi="Tw Cen MT"/>
                <w:sz w:val="20"/>
              </w:rPr>
              <w:t>Social</w:t>
            </w:r>
            <w:r w:rsidRPr="00B96AA9">
              <w:rPr>
                <w:rFonts w:ascii="Tw Cen MT" w:hAnsi="Tw Cen MT"/>
                <w:spacing w:val="-2"/>
                <w:sz w:val="20"/>
              </w:rPr>
              <w:t xml:space="preserve"> </w:t>
            </w:r>
            <w:r w:rsidRPr="00B96AA9">
              <w:rPr>
                <w:rFonts w:ascii="Tw Cen MT" w:hAnsi="Tw Cen MT"/>
                <w:sz w:val="20"/>
              </w:rPr>
              <w:t>Studies</w:t>
            </w:r>
          </w:p>
        </w:tc>
        <w:tc>
          <w:tcPr>
            <w:tcW w:w="2250" w:type="dxa"/>
            <w:tcBorders>
              <w:top w:val="single" w:sz="4" w:space="0" w:color="000000"/>
              <w:left w:val="single" w:sz="4" w:space="0" w:color="000000"/>
            </w:tcBorders>
          </w:tcPr>
          <w:p w14:paraId="533C45A3" w14:textId="77777777" w:rsidR="00BF7AEA" w:rsidRPr="00B96AA9" w:rsidRDefault="002553E9" w:rsidP="00983E3F">
            <w:pPr>
              <w:pStyle w:val="TableParagraph"/>
              <w:spacing w:line="198" w:lineRule="exact"/>
              <w:ind w:left="112"/>
              <w:rPr>
                <w:rFonts w:ascii="Tw Cen MT" w:hAnsi="Tw Cen MT"/>
                <w:i/>
                <w:sz w:val="20"/>
              </w:rPr>
            </w:pPr>
            <w:r w:rsidRPr="00B96AA9">
              <w:rPr>
                <w:rFonts w:ascii="Tw Cen MT" w:hAnsi="Tw Cen MT"/>
                <w:i/>
                <w:sz w:val="20"/>
              </w:rPr>
              <w:t>U.S.</w:t>
            </w:r>
            <w:r w:rsidRPr="00B96AA9">
              <w:rPr>
                <w:rFonts w:ascii="Tw Cen MT" w:hAnsi="Tw Cen MT"/>
                <w:i/>
                <w:spacing w:val="-1"/>
                <w:sz w:val="20"/>
              </w:rPr>
              <w:t xml:space="preserve"> </w:t>
            </w:r>
            <w:r w:rsidRPr="00B96AA9">
              <w:rPr>
                <w:rFonts w:ascii="Tw Cen MT" w:hAnsi="Tw Cen MT"/>
                <w:i/>
                <w:sz w:val="20"/>
              </w:rPr>
              <w:t>History</w:t>
            </w:r>
          </w:p>
        </w:tc>
      </w:tr>
    </w:tbl>
    <w:p w14:paraId="559D54CA" w14:textId="77777777" w:rsidR="00BF7AEA" w:rsidRPr="00B96AA9" w:rsidRDefault="00BF7AEA" w:rsidP="00983E3F">
      <w:pPr>
        <w:pStyle w:val="BodyText"/>
        <w:rPr>
          <w:sz w:val="19"/>
        </w:rPr>
      </w:pPr>
    </w:p>
    <w:p w14:paraId="0FCAB210" w14:textId="77777777" w:rsidR="00BF7AEA" w:rsidRPr="00B96AA9" w:rsidRDefault="002553E9" w:rsidP="00983E3F">
      <w:pPr>
        <w:pStyle w:val="BodyText"/>
        <w:ind w:left="650" w:right="841"/>
      </w:pPr>
      <w:r w:rsidRPr="00B96AA9">
        <w:t>The STAAR tests include a variety of multiple-choice questions with multiple steps per question and increased complexity in</w:t>
      </w:r>
      <w:r w:rsidRPr="00B96AA9">
        <w:rPr>
          <w:spacing w:val="1"/>
        </w:rPr>
        <w:t xml:space="preserve"> </w:t>
      </w:r>
      <w:r w:rsidRPr="00B96AA9">
        <w:t>higher level thought processes.</w:t>
      </w:r>
      <w:r w:rsidRPr="00B96AA9">
        <w:rPr>
          <w:spacing w:val="1"/>
        </w:rPr>
        <w:t xml:space="preserve"> </w:t>
      </w:r>
      <w:r w:rsidRPr="00B96AA9">
        <w:t>The STAAR EOCs, which are aligned to college and career readiness, measure student</w:t>
      </w:r>
      <w:r w:rsidRPr="00B96AA9">
        <w:rPr>
          <w:spacing w:val="1"/>
        </w:rPr>
        <w:t xml:space="preserve"> </w:t>
      </w:r>
      <w:r w:rsidRPr="00B96AA9">
        <w:t>performance</w:t>
      </w:r>
      <w:r w:rsidRPr="00B96AA9">
        <w:rPr>
          <w:spacing w:val="-1"/>
        </w:rPr>
        <w:t xml:space="preserve"> </w:t>
      </w:r>
      <w:r w:rsidRPr="00B96AA9">
        <w:t>and academic growth.</w:t>
      </w:r>
    </w:p>
    <w:p w14:paraId="6E1DB9C5" w14:textId="77777777" w:rsidR="00BF7AEA" w:rsidRPr="00B96AA9" w:rsidRDefault="00BF7AEA" w:rsidP="00983E3F">
      <w:pPr>
        <w:pStyle w:val="BodyText"/>
      </w:pPr>
    </w:p>
    <w:p w14:paraId="056CAFFC" w14:textId="77777777" w:rsidR="00BF7AEA" w:rsidRPr="00B96AA9" w:rsidRDefault="002553E9" w:rsidP="00983E3F">
      <w:pPr>
        <w:pStyle w:val="Heading8"/>
        <w:spacing w:line="240" w:lineRule="auto"/>
        <w:ind w:left="650"/>
        <w:jc w:val="left"/>
        <w:rPr>
          <w:u w:val="none"/>
        </w:rPr>
      </w:pPr>
      <w:bookmarkStart w:id="28" w:name="_Toc66695355"/>
      <w:r w:rsidRPr="00B96AA9">
        <w:rPr>
          <w:u w:val="none"/>
        </w:rPr>
        <w:t>EOC</w:t>
      </w:r>
      <w:r w:rsidRPr="00B96AA9">
        <w:rPr>
          <w:spacing w:val="-5"/>
          <w:u w:val="none"/>
        </w:rPr>
        <w:t xml:space="preserve"> </w:t>
      </w:r>
      <w:r w:rsidRPr="00B96AA9">
        <w:rPr>
          <w:u w:val="none"/>
        </w:rPr>
        <w:t>Requirements</w:t>
      </w:r>
      <w:r w:rsidRPr="00B96AA9">
        <w:rPr>
          <w:spacing w:val="-4"/>
          <w:u w:val="none"/>
        </w:rPr>
        <w:t xml:space="preserve"> </w:t>
      </w:r>
      <w:r w:rsidRPr="00B96AA9">
        <w:rPr>
          <w:u w:val="none"/>
        </w:rPr>
        <w:t>for</w:t>
      </w:r>
      <w:r w:rsidRPr="00B96AA9">
        <w:rPr>
          <w:spacing w:val="-5"/>
          <w:u w:val="none"/>
        </w:rPr>
        <w:t xml:space="preserve"> </w:t>
      </w:r>
      <w:r w:rsidRPr="00B96AA9">
        <w:rPr>
          <w:u w:val="none"/>
        </w:rPr>
        <w:t>Graduation</w:t>
      </w:r>
      <w:bookmarkEnd w:id="28"/>
    </w:p>
    <w:p w14:paraId="35A7FBF0" w14:textId="77777777" w:rsidR="00BF7AEA" w:rsidRPr="00B96AA9" w:rsidRDefault="002553E9" w:rsidP="00983E3F">
      <w:pPr>
        <w:pStyle w:val="BodyText"/>
        <w:spacing w:line="218" w:lineRule="exact"/>
        <w:ind w:left="650"/>
      </w:pPr>
      <w:r w:rsidRPr="00B96AA9">
        <w:t>To</w:t>
      </w:r>
      <w:r w:rsidRPr="00B96AA9">
        <w:rPr>
          <w:spacing w:val="-2"/>
        </w:rPr>
        <w:t xml:space="preserve"> </w:t>
      </w:r>
      <w:r w:rsidRPr="00B96AA9">
        <w:t>determine</w:t>
      </w:r>
      <w:r w:rsidRPr="00B96AA9">
        <w:rPr>
          <w:spacing w:val="-1"/>
        </w:rPr>
        <w:t xml:space="preserve"> </w:t>
      </w:r>
      <w:r w:rsidRPr="00B96AA9">
        <w:t>a</w:t>
      </w:r>
      <w:r w:rsidRPr="00B96AA9">
        <w:rPr>
          <w:spacing w:val="-3"/>
        </w:rPr>
        <w:t xml:space="preserve"> </w:t>
      </w:r>
      <w:r w:rsidRPr="00B96AA9">
        <w:t>student’s</w:t>
      </w:r>
      <w:r w:rsidRPr="00B96AA9">
        <w:rPr>
          <w:spacing w:val="-2"/>
        </w:rPr>
        <w:t xml:space="preserve"> </w:t>
      </w:r>
      <w:r w:rsidRPr="00B96AA9">
        <w:t>performance,</w:t>
      </w:r>
      <w:r w:rsidRPr="00B96AA9">
        <w:rPr>
          <w:spacing w:val="-2"/>
        </w:rPr>
        <w:t xml:space="preserve"> </w:t>
      </w:r>
      <w:r w:rsidRPr="00B96AA9">
        <w:t>four</w:t>
      </w:r>
      <w:r w:rsidRPr="00B96AA9">
        <w:rPr>
          <w:spacing w:val="-2"/>
        </w:rPr>
        <w:t xml:space="preserve"> </w:t>
      </w:r>
      <w:r w:rsidRPr="00B96AA9">
        <w:t>levels</w:t>
      </w:r>
      <w:r w:rsidRPr="00B96AA9">
        <w:rPr>
          <w:spacing w:val="-2"/>
        </w:rPr>
        <w:t xml:space="preserve"> </w:t>
      </w:r>
      <w:r w:rsidRPr="00B96AA9">
        <w:t>of</w:t>
      </w:r>
      <w:r w:rsidRPr="00B96AA9">
        <w:rPr>
          <w:spacing w:val="-1"/>
        </w:rPr>
        <w:t xml:space="preserve"> </w:t>
      </w:r>
      <w:r w:rsidRPr="00B96AA9">
        <w:t>student</w:t>
      </w:r>
      <w:r w:rsidRPr="00B96AA9">
        <w:rPr>
          <w:spacing w:val="-2"/>
        </w:rPr>
        <w:t xml:space="preserve"> </w:t>
      </w:r>
      <w:r w:rsidRPr="00B96AA9">
        <w:t>performance</w:t>
      </w:r>
      <w:r w:rsidRPr="00B96AA9">
        <w:rPr>
          <w:spacing w:val="-1"/>
        </w:rPr>
        <w:t xml:space="preserve"> </w:t>
      </w:r>
      <w:r w:rsidRPr="00B96AA9">
        <w:t>will</w:t>
      </w:r>
      <w:r w:rsidRPr="00B96AA9">
        <w:rPr>
          <w:spacing w:val="-2"/>
        </w:rPr>
        <w:t xml:space="preserve"> </w:t>
      </w:r>
      <w:r w:rsidRPr="00B96AA9">
        <w:t>be</w:t>
      </w:r>
      <w:r w:rsidRPr="00B96AA9">
        <w:rPr>
          <w:spacing w:val="-1"/>
        </w:rPr>
        <w:t xml:space="preserve"> </w:t>
      </w:r>
      <w:r w:rsidRPr="00B96AA9">
        <w:t>used:</w:t>
      </w:r>
    </w:p>
    <w:p w14:paraId="0878F22B" w14:textId="77777777" w:rsidR="00BF7AEA" w:rsidRPr="00B96AA9" w:rsidRDefault="002553E9" w:rsidP="00983E3F">
      <w:pPr>
        <w:pStyle w:val="ListParagraph"/>
        <w:numPr>
          <w:ilvl w:val="0"/>
          <w:numId w:val="3"/>
        </w:numPr>
        <w:tabs>
          <w:tab w:val="left" w:pos="1369"/>
          <w:tab w:val="left" w:pos="1371"/>
        </w:tabs>
        <w:spacing w:line="233" w:lineRule="exact"/>
        <w:rPr>
          <w:sz w:val="20"/>
        </w:rPr>
      </w:pPr>
      <w:r w:rsidRPr="00B96AA9">
        <w:rPr>
          <w:sz w:val="20"/>
        </w:rPr>
        <w:t>Did Not</w:t>
      </w:r>
      <w:r w:rsidRPr="00B96AA9">
        <w:rPr>
          <w:spacing w:val="-1"/>
          <w:sz w:val="20"/>
        </w:rPr>
        <w:t xml:space="preserve"> </w:t>
      </w:r>
      <w:r w:rsidRPr="00B96AA9">
        <w:rPr>
          <w:sz w:val="20"/>
        </w:rPr>
        <w:t>Meet</w:t>
      </w:r>
    </w:p>
    <w:p w14:paraId="22EF1624" w14:textId="77777777" w:rsidR="00BF7AEA" w:rsidRPr="00B96AA9" w:rsidRDefault="002553E9" w:rsidP="00983E3F">
      <w:pPr>
        <w:pStyle w:val="ListParagraph"/>
        <w:numPr>
          <w:ilvl w:val="0"/>
          <w:numId w:val="3"/>
        </w:numPr>
        <w:tabs>
          <w:tab w:val="left" w:pos="1369"/>
          <w:tab w:val="left" w:pos="1371"/>
        </w:tabs>
        <w:spacing w:line="233" w:lineRule="exact"/>
        <w:rPr>
          <w:sz w:val="20"/>
        </w:rPr>
      </w:pPr>
      <w:r w:rsidRPr="00B96AA9">
        <w:rPr>
          <w:sz w:val="20"/>
        </w:rPr>
        <w:t>Approaches</w:t>
      </w:r>
      <w:r w:rsidRPr="00B96AA9">
        <w:rPr>
          <w:spacing w:val="-1"/>
          <w:sz w:val="20"/>
        </w:rPr>
        <w:t xml:space="preserve"> </w:t>
      </w:r>
      <w:r w:rsidRPr="00B96AA9">
        <w:rPr>
          <w:sz w:val="20"/>
        </w:rPr>
        <w:t>Grade</w:t>
      </w:r>
      <w:r w:rsidRPr="00B96AA9">
        <w:rPr>
          <w:spacing w:val="-1"/>
          <w:sz w:val="20"/>
        </w:rPr>
        <w:t xml:space="preserve"> </w:t>
      </w:r>
      <w:r w:rsidRPr="00B96AA9">
        <w:rPr>
          <w:sz w:val="20"/>
        </w:rPr>
        <w:t>Level</w:t>
      </w:r>
      <w:r w:rsidRPr="00B96AA9">
        <w:rPr>
          <w:spacing w:val="-1"/>
          <w:sz w:val="20"/>
        </w:rPr>
        <w:t xml:space="preserve"> </w:t>
      </w:r>
      <w:r w:rsidRPr="00B96AA9">
        <w:rPr>
          <w:sz w:val="20"/>
        </w:rPr>
        <w:t>(passed)</w:t>
      </w:r>
    </w:p>
    <w:p w14:paraId="49313799" w14:textId="77777777" w:rsidR="00BF7AEA" w:rsidRPr="00B96AA9" w:rsidRDefault="002553E9" w:rsidP="00983E3F">
      <w:pPr>
        <w:pStyle w:val="ListParagraph"/>
        <w:numPr>
          <w:ilvl w:val="0"/>
          <w:numId w:val="3"/>
        </w:numPr>
        <w:tabs>
          <w:tab w:val="left" w:pos="1369"/>
          <w:tab w:val="left" w:pos="1371"/>
        </w:tabs>
        <w:spacing w:line="233" w:lineRule="exact"/>
        <w:rPr>
          <w:sz w:val="20"/>
        </w:rPr>
      </w:pPr>
      <w:r w:rsidRPr="00B96AA9">
        <w:rPr>
          <w:sz w:val="20"/>
        </w:rPr>
        <w:t>Meets</w:t>
      </w:r>
      <w:r w:rsidRPr="00B96AA9">
        <w:rPr>
          <w:spacing w:val="-3"/>
          <w:sz w:val="20"/>
        </w:rPr>
        <w:t xml:space="preserve"> </w:t>
      </w:r>
      <w:r w:rsidRPr="00B96AA9">
        <w:rPr>
          <w:sz w:val="20"/>
        </w:rPr>
        <w:t>Grade</w:t>
      </w:r>
      <w:r w:rsidRPr="00B96AA9">
        <w:rPr>
          <w:spacing w:val="-1"/>
          <w:sz w:val="20"/>
        </w:rPr>
        <w:t xml:space="preserve"> </w:t>
      </w:r>
      <w:r w:rsidRPr="00B96AA9">
        <w:rPr>
          <w:sz w:val="20"/>
        </w:rPr>
        <w:t>Level</w:t>
      </w:r>
      <w:r w:rsidRPr="00B96AA9">
        <w:rPr>
          <w:spacing w:val="-1"/>
          <w:sz w:val="20"/>
        </w:rPr>
        <w:t xml:space="preserve"> </w:t>
      </w:r>
      <w:r w:rsidRPr="00B96AA9">
        <w:rPr>
          <w:sz w:val="20"/>
        </w:rPr>
        <w:t>(on</w:t>
      </w:r>
      <w:r w:rsidRPr="00B96AA9">
        <w:rPr>
          <w:spacing w:val="-1"/>
          <w:sz w:val="20"/>
        </w:rPr>
        <w:t xml:space="preserve"> </w:t>
      </w:r>
      <w:r w:rsidRPr="00B96AA9">
        <w:rPr>
          <w:sz w:val="20"/>
        </w:rPr>
        <w:t>grade</w:t>
      </w:r>
      <w:r w:rsidRPr="00B96AA9">
        <w:rPr>
          <w:spacing w:val="-1"/>
          <w:sz w:val="20"/>
        </w:rPr>
        <w:t xml:space="preserve"> </w:t>
      </w:r>
      <w:r w:rsidRPr="00B96AA9">
        <w:rPr>
          <w:sz w:val="20"/>
        </w:rPr>
        <w:t>level)</w:t>
      </w:r>
    </w:p>
    <w:p w14:paraId="002EBE3B" w14:textId="77777777" w:rsidR="00BF7AEA" w:rsidRPr="00B96AA9" w:rsidRDefault="002553E9" w:rsidP="00983E3F">
      <w:pPr>
        <w:pStyle w:val="ListParagraph"/>
        <w:numPr>
          <w:ilvl w:val="0"/>
          <w:numId w:val="3"/>
        </w:numPr>
        <w:tabs>
          <w:tab w:val="left" w:pos="1369"/>
          <w:tab w:val="left" w:pos="1371"/>
        </w:tabs>
        <w:rPr>
          <w:sz w:val="20"/>
        </w:rPr>
      </w:pPr>
      <w:r w:rsidRPr="00B96AA9">
        <w:rPr>
          <w:sz w:val="20"/>
        </w:rPr>
        <w:t>Masters</w:t>
      </w:r>
      <w:r w:rsidRPr="00B96AA9">
        <w:rPr>
          <w:spacing w:val="-2"/>
          <w:sz w:val="20"/>
        </w:rPr>
        <w:t xml:space="preserve"> </w:t>
      </w:r>
      <w:r w:rsidRPr="00B96AA9">
        <w:rPr>
          <w:sz w:val="20"/>
        </w:rPr>
        <w:t>Grade</w:t>
      </w:r>
      <w:r w:rsidRPr="00B96AA9">
        <w:rPr>
          <w:spacing w:val="-2"/>
          <w:sz w:val="20"/>
        </w:rPr>
        <w:t xml:space="preserve"> </w:t>
      </w:r>
      <w:r w:rsidRPr="00B96AA9">
        <w:rPr>
          <w:sz w:val="20"/>
        </w:rPr>
        <w:t>Level</w:t>
      </w:r>
      <w:r w:rsidRPr="00B96AA9">
        <w:rPr>
          <w:spacing w:val="-1"/>
          <w:sz w:val="20"/>
        </w:rPr>
        <w:t xml:space="preserve"> </w:t>
      </w:r>
      <w:r w:rsidRPr="00B96AA9">
        <w:rPr>
          <w:sz w:val="20"/>
        </w:rPr>
        <w:t>(commended)</w:t>
      </w:r>
    </w:p>
    <w:p w14:paraId="1C448227" w14:textId="77777777" w:rsidR="00BF7AEA" w:rsidRPr="00B96AA9" w:rsidRDefault="00BF7AEA" w:rsidP="00983E3F">
      <w:pPr>
        <w:pStyle w:val="BodyText"/>
        <w:rPr>
          <w:sz w:val="19"/>
        </w:rPr>
      </w:pPr>
    </w:p>
    <w:p w14:paraId="0B41C5CC" w14:textId="77777777" w:rsidR="00BF7AEA" w:rsidRPr="00B96AA9" w:rsidRDefault="002553E9" w:rsidP="00983E3F">
      <w:pPr>
        <w:pStyle w:val="BodyText"/>
        <w:ind w:left="649" w:right="830"/>
      </w:pPr>
      <w:r w:rsidRPr="00B96AA9">
        <w:t>To</w:t>
      </w:r>
      <w:r w:rsidRPr="00B96AA9">
        <w:rPr>
          <w:spacing w:val="14"/>
        </w:rPr>
        <w:t xml:space="preserve"> </w:t>
      </w:r>
      <w:r w:rsidRPr="00B96AA9">
        <w:t>meet</w:t>
      </w:r>
      <w:r w:rsidRPr="00B96AA9">
        <w:rPr>
          <w:spacing w:val="15"/>
        </w:rPr>
        <w:t xml:space="preserve"> </w:t>
      </w:r>
      <w:r w:rsidRPr="00B96AA9">
        <w:t>the</w:t>
      </w:r>
      <w:r w:rsidRPr="00B96AA9">
        <w:rPr>
          <w:spacing w:val="15"/>
        </w:rPr>
        <w:t xml:space="preserve"> </w:t>
      </w:r>
      <w:r w:rsidRPr="00B96AA9">
        <w:t>State</w:t>
      </w:r>
      <w:r w:rsidRPr="00B96AA9">
        <w:rPr>
          <w:spacing w:val="15"/>
        </w:rPr>
        <w:t xml:space="preserve"> </w:t>
      </w:r>
      <w:r w:rsidRPr="00B96AA9">
        <w:t>graduation</w:t>
      </w:r>
      <w:r w:rsidRPr="00B96AA9">
        <w:rPr>
          <w:spacing w:val="13"/>
        </w:rPr>
        <w:t xml:space="preserve"> </w:t>
      </w:r>
      <w:r w:rsidRPr="00B96AA9">
        <w:t>requirements</w:t>
      </w:r>
      <w:r w:rsidRPr="00B96AA9">
        <w:rPr>
          <w:spacing w:val="13"/>
        </w:rPr>
        <w:t xml:space="preserve"> </w:t>
      </w:r>
      <w:r w:rsidRPr="00B96AA9">
        <w:t>for</w:t>
      </w:r>
      <w:r w:rsidRPr="00B96AA9">
        <w:rPr>
          <w:spacing w:val="15"/>
        </w:rPr>
        <w:t xml:space="preserve"> </w:t>
      </w:r>
      <w:r w:rsidRPr="00B96AA9">
        <w:t>assessment,</w:t>
      </w:r>
      <w:r w:rsidRPr="00B96AA9">
        <w:rPr>
          <w:spacing w:val="15"/>
        </w:rPr>
        <w:t xml:space="preserve"> </w:t>
      </w:r>
      <w:r w:rsidRPr="00B96AA9">
        <w:t>a</w:t>
      </w:r>
      <w:r w:rsidRPr="00B96AA9">
        <w:rPr>
          <w:spacing w:val="13"/>
        </w:rPr>
        <w:t xml:space="preserve"> </w:t>
      </w:r>
      <w:r w:rsidRPr="00B96AA9">
        <w:t>student</w:t>
      </w:r>
      <w:r w:rsidRPr="00B96AA9">
        <w:rPr>
          <w:spacing w:val="14"/>
        </w:rPr>
        <w:t xml:space="preserve"> </w:t>
      </w:r>
      <w:r w:rsidRPr="00B96AA9">
        <w:t>must</w:t>
      </w:r>
      <w:r w:rsidRPr="00B96AA9">
        <w:rPr>
          <w:spacing w:val="13"/>
        </w:rPr>
        <w:t xml:space="preserve"> </w:t>
      </w:r>
      <w:r w:rsidRPr="00B96AA9">
        <w:t>achieve</w:t>
      </w:r>
      <w:r w:rsidRPr="00B96AA9">
        <w:rPr>
          <w:spacing w:val="15"/>
        </w:rPr>
        <w:t xml:space="preserve"> </w:t>
      </w:r>
      <w:r w:rsidRPr="00B96AA9">
        <w:t>the</w:t>
      </w:r>
      <w:r w:rsidRPr="00B96AA9">
        <w:rPr>
          <w:spacing w:val="15"/>
        </w:rPr>
        <w:t xml:space="preserve"> </w:t>
      </w:r>
      <w:r w:rsidRPr="00B96AA9">
        <w:t>satisfactory</w:t>
      </w:r>
      <w:r w:rsidRPr="00B96AA9">
        <w:rPr>
          <w:spacing w:val="15"/>
        </w:rPr>
        <w:t xml:space="preserve"> </w:t>
      </w:r>
      <w:r w:rsidRPr="00B96AA9">
        <w:t>academic</w:t>
      </w:r>
      <w:r w:rsidRPr="00B96AA9">
        <w:rPr>
          <w:spacing w:val="15"/>
        </w:rPr>
        <w:t xml:space="preserve"> </w:t>
      </w:r>
      <w:r w:rsidRPr="00B96AA9">
        <w:t>performance</w:t>
      </w:r>
      <w:r w:rsidRPr="00B96AA9">
        <w:rPr>
          <w:spacing w:val="-52"/>
        </w:rPr>
        <w:t xml:space="preserve"> </w:t>
      </w:r>
      <w:r w:rsidRPr="00B96AA9">
        <w:t>level</w:t>
      </w:r>
      <w:r w:rsidRPr="00B96AA9">
        <w:rPr>
          <w:spacing w:val="-2"/>
        </w:rPr>
        <w:t xml:space="preserve"> </w:t>
      </w:r>
      <w:r w:rsidRPr="00B96AA9">
        <w:t>on</w:t>
      </w:r>
      <w:r w:rsidRPr="00B96AA9">
        <w:rPr>
          <w:spacing w:val="-1"/>
        </w:rPr>
        <w:t xml:space="preserve"> </w:t>
      </w:r>
      <w:r w:rsidRPr="00B96AA9">
        <w:t>each of the</w:t>
      </w:r>
      <w:r w:rsidRPr="00B96AA9">
        <w:rPr>
          <w:spacing w:val="-1"/>
        </w:rPr>
        <w:t xml:space="preserve"> </w:t>
      </w:r>
      <w:r w:rsidRPr="00B96AA9">
        <w:t>five assessments.</w:t>
      </w:r>
    </w:p>
    <w:p w14:paraId="754DEABD" w14:textId="77777777" w:rsidR="00BF7AEA" w:rsidRPr="00B96AA9" w:rsidRDefault="00BF7AEA" w:rsidP="00983E3F">
      <w:pPr>
        <w:pStyle w:val="BodyText"/>
        <w:rPr>
          <w:sz w:val="28"/>
        </w:rPr>
      </w:pPr>
    </w:p>
    <w:p w14:paraId="49334760" w14:textId="77777777" w:rsidR="00BF7AEA" w:rsidRPr="00B96AA9" w:rsidRDefault="002553E9" w:rsidP="00983E3F">
      <w:pPr>
        <w:pStyle w:val="Heading4"/>
        <w:spacing w:before="0"/>
        <w:rPr>
          <w:rFonts w:ascii="Tw Cen MT" w:hAnsi="Tw Cen MT"/>
        </w:rPr>
      </w:pPr>
      <w:bookmarkStart w:id="29" w:name="_Toc66695356"/>
      <w:r w:rsidRPr="00B96AA9">
        <w:rPr>
          <w:rFonts w:ascii="Tw Cen MT" w:hAnsi="Tw Cen MT"/>
        </w:rPr>
        <w:t>Nondiscrimination</w:t>
      </w:r>
      <w:r w:rsidRPr="00B96AA9">
        <w:rPr>
          <w:rFonts w:ascii="Tw Cen MT" w:hAnsi="Tw Cen MT"/>
          <w:spacing w:val="-3"/>
        </w:rPr>
        <w:t xml:space="preserve"> </w:t>
      </w:r>
      <w:r w:rsidRPr="00B96AA9">
        <w:rPr>
          <w:rFonts w:ascii="Tw Cen MT" w:hAnsi="Tw Cen MT"/>
        </w:rPr>
        <w:t>Policy</w:t>
      </w:r>
      <w:bookmarkEnd w:id="29"/>
    </w:p>
    <w:p w14:paraId="4F460B4F" w14:textId="048C8E55" w:rsidR="00BF7AEA" w:rsidRPr="00B96AA9" w:rsidRDefault="002553E9" w:rsidP="00983E3F">
      <w:pPr>
        <w:pStyle w:val="BodyText"/>
        <w:ind w:left="649" w:right="837"/>
      </w:pPr>
      <w:r w:rsidRPr="00B96AA9">
        <w:t>The policy of Texarkana Independent School District is to comply fully with the nondiscrimination provisions of all state and</w:t>
      </w:r>
      <w:r w:rsidRPr="00B96AA9">
        <w:rPr>
          <w:spacing w:val="1"/>
        </w:rPr>
        <w:t xml:space="preserve"> </w:t>
      </w:r>
      <w:r w:rsidRPr="00B96AA9">
        <w:t xml:space="preserve">federal laws and regulations by assuring that students are afforded equal access to regular, vocational, special </w:t>
      </w:r>
      <w:r w:rsidR="00B63CED" w:rsidRPr="00B96AA9">
        <w:t>education</w:t>
      </w:r>
      <w:r w:rsidRPr="00B96AA9">
        <w:rPr>
          <w:spacing w:val="1"/>
        </w:rPr>
        <w:t xml:space="preserve"> </w:t>
      </w:r>
      <w:r w:rsidRPr="00B96AA9">
        <w:t>programs, and activities without regard to race, religion, color, national origin, sex, or handicapping conditions as required</w:t>
      </w:r>
      <w:r w:rsidRPr="00B96AA9">
        <w:rPr>
          <w:spacing w:val="1"/>
        </w:rPr>
        <w:t xml:space="preserve"> </w:t>
      </w:r>
      <w:r w:rsidRPr="00B96AA9">
        <w:t>by</w:t>
      </w:r>
      <w:r w:rsidRPr="00B96AA9">
        <w:rPr>
          <w:spacing w:val="50"/>
        </w:rPr>
        <w:t xml:space="preserve"> </w:t>
      </w:r>
      <w:r w:rsidRPr="00B96AA9">
        <w:t>Title</w:t>
      </w:r>
      <w:r w:rsidRPr="00B96AA9">
        <w:rPr>
          <w:spacing w:val="50"/>
        </w:rPr>
        <w:t xml:space="preserve"> </w:t>
      </w:r>
      <w:r w:rsidRPr="00B96AA9">
        <w:t>VI</w:t>
      </w:r>
      <w:r w:rsidRPr="00B96AA9">
        <w:rPr>
          <w:spacing w:val="50"/>
        </w:rPr>
        <w:t xml:space="preserve"> </w:t>
      </w:r>
      <w:r w:rsidRPr="00B96AA9">
        <w:t>of</w:t>
      </w:r>
      <w:r w:rsidRPr="00B96AA9">
        <w:rPr>
          <w:spacing w:val="50"/>
        </w:rPr>
        <w:t xml:space="preserve"> </w:t>
      </w:r>
      <w:r w:rsidRPr="00B96AA9">
        <w:t>the</w:t>
      </w:r>
      <w:r w:rsidRPr="00B96AA9">
        <w:rPr>
          <w:spacing w:val="51"/>
        </w:rPr>
        <w:t xml:space="preserve"> </w:t>
      </w:r>
      <w:r w:rsidRPr="00B96AA9">
        <w:t>Civil</w:t>
      </w:r>
      <w:r w:rsidRPr="00B96AA9">
        <w:rPr>
          <w:spacing w:val="50"/>
        </w:rPr>
        <w:t xml:space="preserve"> </w:t>
      </w:r>
      <w:r w:rsidRPr="00B96AA9">
        <w:t>Rights</w:t>
      </w:r>
      <w:r w:rsidRPr="00B96AA9">
        <w:rPr>
          <w:spacing w:val="50"/>
        </w:rPr>
        <w:t xml:space="preserve"> </w:t>
      </w:r>
      <w:r w:rsidRPr="00B96AA9">
        <w:t>Act</w:t>
      </w:r>
      <w:r w:rsidRPr="00B96AA9">
        <w:rPr>
          <w:spacing w:val="50"/>
        </w:rPr>
        <w:t xml:space="preserve"> </w:t>
      </w:r>
      <w:r w:rsidRPr="00B96AA9">
        <w:t>of</w:t>
      </w:r>
      <w:r w:rsidRPr="00B96AA9">
        <w:rPr>
          <w:spacing w:val="50"/>
        </w:rPr>
        <w:t xml:space="preserve"> </w:t>
      </w:r>
      <w:r w:rsidRPr="00B96AA9">
        <w:t>1964,</w:t>
      </w:r>
      <w:r w:rsidRPr="00B96AA9">
        <w:rPr>
          <w:spacing w:val="51"/>
        </w:rPr>
        <w:t xml:space="preserve"> </w:t>
      </w:r>
      <w:r w:rsidRPr="00B96AA9">
        <w:t>as</w:t>
      </w:r>
      <w:r w:rsidRPr="00B96AA9">
        <w:rPr>
          <w:spacing w:val="50"/>
        </w:rPr>
        <w:t xml:space="preserve"> </w:t>
      </w:r>
      <w:r w:rsidRPr="00B96AA9">
        <w:t>amended:</w:t>
      </w:r>
      <w:r w:rsidRPr="00B96AA9">
        <w:rPr>
          <w:spacing w:val="50"/>
        </w:rPr>
        <w:t xml:space="preserve"> </w:t>
      </w:r>
      <w:r w:rsidRPr="00B96AA9">
        <w:t>Title</w:t>
      </w:r>
      <w:r w:rsidRPr="00B96AA9">
        <w:rPr>
          <w:spacing w:val="50"/>
        </w:rPr>
        <w:t xml:space="preserve"> </w:t>
      </w:r>
      <w:r w:rsidRPr="00B96AA9">
        <w:t>IX</w:t>
      </w:r>
      <w:r w:rsidRPr="00B96AA9">
        <w:rPr>
          <w:spacing w:val="50"/>
        </w:rPr>
        <w:t xml:space="preserve"> </w:t>
      </w:r>
      <w:r w:rsidRPr="00B96AA9">
        <w:t>of</w:t>
      </w:r>
      <w:r w:rsidRPr="00B96AA9">
        <w:rPr>
          <w:spacing w:val="51"/>
        </w:rPr>
        <w:t xml:space="preserve"> </w:t>
      </w:r>
      <w:r w:rsidRPr="00B96AA9">
        <w:t>the</w:t>
      </w:r>
      <w:r w:rsidRPr="00B96AA9">
        <w:rPr>
          <w:spacing w:val="50"/>
        </w:rPr>
        <w:t xml:space="preserve"> </w:t>
      </w:r>
      <w:r w:rsidRPr="00B96AA9">
        <w:t>Education</w:t>
      </w:r>
      <w:r w:rsidRPr="00B96AA9">
        <w:rPr>
          <w:spacing w:val="50"/>
        </w:rPr>
        <w:t xml:space="preserve"> </w:t>
      </w:r>
      <w:r w:rsidRPr="00B96AA9">
        <w:t>Amendments</w:t>
      </w:r>
      <w:r w:rsidRPr="00B96AA9">
        <w:rPr>
          <w:spacing w:val="50"/>
        </w:rPr>
        <w:t xml:space="preserve"> </w:t>
      </w:r>
      <w:r w:rsidRPr="00B96AA9">
        <w:t>of</w:t>
      </w:r>
      <w:r w:rsidRPr="00B96AA9">
        <w:rPr>
          <w:spacing w:val="51"/>
        </w:rPr>
        <w:t xml:space="preserve"> </w:t>
      </w:r>
      <w:r w:rsidRPr="00B96AA9">
        <w:t>1972;</w:t>
      </w:r>
      <w:r w:rsidRPr="00B96AA9">
        <w:rPr>
          <w:spacing w:val="50"/>
        </w:rPr>
        <w:t xml:space="preserve"> </w:t>
      </w:r>
      <w:r w:rsidRPr="00B96AA9">
        <w:t>the</w:t>
      </w:r>
      <w:r w:rsidRPr="00B96AA9">
        <w:rPr>
          <w:spacing w:val="50"/>
        </w:rPr>
        <w:t xml:space="preserve"> </w:t>
      </w:r>
      <w:r w:rsidRPr="00B96AA9">
        <w:t>Age</w:t>
      </w:r>
      <w:r w:rsidRPr="00B96AA9">
        <w:rPr>
          <w:spacing w:val="-53"/>
        </w:rPr>
        <w:t xml:space="preserve"> </w:t>
      </w:r>
      <w:r w:rsidRPr="00B96AA9">
        <w:t>Discrimination</w:t>
      </w:r>
      <w:r w:rsidRPr="00B96AA9">
        <w:rPr>
          <w:spacing w:val="18"/>
        </w:rPr>
        <w:t xml:space="preserve"> </w:t>
      </w:r>
      <w:r w:rsidR="001629CE" w:rsidRPr="00B96AA9">
        <w:t>Act</w:t>
      </w:r>
      <w:r w:rsidRPr="00B96AA9">
        <w:rPr>
          <w:spacing w:val="18"/>
        </w:rPr>
        <w:t xml:space="preserve"> </w:t>
      </w:r>
      <w:r w:rsidRPr="00B96AA9">
        <w:t>of</w:t>
      </w:r>
      <w:r w:rsidRPr="00B96AA9">
        <w:rPr>
          <w:spacing w:val="18"/>
        </w:rPr>
        <w:t xml:space="preserve"> </w:t>
      </w:r>
      <w:r w:rsidRPr="00B96AA9">
        <w:t>1975,</w:t>
      </w:r>
      <w:r w:rsidRPr="00B96AA9">
        <w:rPr>
          <w:spacing w:val="18"/>
        </w:rPr>
        <w:t xml:space="preserve"> </w:t>
      </w:r>
      <w:r w:rsidRPr="00B96AA9">
        <w:t>as</w:t>
      </w:r>
      <w:r w:rsidRPr="00B96AA9">
        <w:rPr>
          <w:spacing w:val="18"/>
        </w:rPr>
        <w:t xml:space="preserve"> </w:t>
      </w:r>
      <w:r w:rsidRPr="00B96AA9">
        <w:t>amended:</w:t>
      </w:r>
      <w:r w:rsidRPr="00B96AA9">
        <w:rPr>
          <w:spacing w:val="18"/>
        </w:rPr>
        <w:t xml:space="preserve"> </w:t>
      </w:r>
      <w:r w:rsidRPr="00B96AA9">
        <w:t>and</w:t>
      </w:r>
      <w:r w:rsidRPr="00B96AA9">
        <w:rPr>
          <w:spacing w:val="18"/>
        </w:rPr>
        <w:t xml:space="preserve"> </w:t>
      </w:r>
      <w:r w:rsidRPr="00B96AA9">
        <w:t>Section</w:t>
      </w:r>
      <w:r w:rsidRPr="00B96AA9">
        <w:rPr>
          <w:spacing w:val="18"/>
        </w:rPr>
        <w:t xml:space="preserve"> </w:t>
      </w:r>
      <w:r w:rsidRPr="00B96AA9">
        <w:t>504</w:t>
      </w:r>
      <w:r w:rsidRPr="00B96AA9">
        <w:rPr>
          <w:spacing w:val="18"/>
        </w:rPr>
        <w:t xml:space="preserve"> </w:t>
      </w:r>
      <w:r w:rsidRPr="00B96AA9">
        <w:t>of</w:t>
      </w:r>
      <w:r w:rsidRPr="00B96AA9">
        <w:rPr>
          <w:spacing w:val="18"/>
        </w:rPr>
        <w:t xml:space="preserve"> </w:t>
      </w:r>
      <w:r w:rsidRPr="00B96AA9">
        <w:t>the</w:t>
      </w:r>
      <w:r w:rsidRPr="00B96AA9">
        <w:rPr>
          <w:spacing w:val="18"/>
        </w:rPr>
        <w:t xml:space="preserve"> </w:t>
      </w:r>
      <w:r w:rsidRPr="00B96AA9">
        <w:t>Rehabilitation</w:t>
      </w:r>
      <w:r w:rsidRPr="00B96AA9">
        <w:rPr>
          <w:spacing w:val="18"/>
        </w:rPr>
        <w:t xml:space="preserve"> </w:t>
      </w:r>
      <w:r w:rsidRPr="00B96AA9">
        <w:t>Act</w:t>
      </w:r>
      <w:r w:rsidRPr="00B96AA9">
        <w:rPr>
          <w:spacing w:val="18"/>
        </w:rPr>
        <w:t xml:space="preserve"> </w:t>
      </w:r>
      <w:r w:rsidRPr="00B96AA9">
        <w:t>of</w:t>
      </w:r>
      <w:r w:rsidRPr="00B96AA9">
        <w:rPr>
          <w:spacing w:val="18"/>
        </w:rPr>
        <w:t xml:space="preserve"> </w:t>
      </w:r>
      <w:r w:rsidRPr="00B96AA9">
        <w:t>1973,</w:t>
      </w:r>
      <w:r w:rsidRPr="00B96AA9">
        <w:rPr>
          <w:spacing w:val="18"/>
        </w:rPr>
        <w:t xml:space="preserve"> </w:t>
      </w:r>
      <w:r w:rsidRPr="00B96AA9">
        <w:t>as</w:t>
      </w:r>
      <w:r w:rsidRPr="00B96AA9">
        <w:rPr>
          <w:spacing w:val="18"/>
        </w:rPr>
        <w:t xml:space="preserve"> </w:t>
      </w:r>
      <w:r w:rsidR="001629CE" w:rsidRPr="00B96AA9">
        <w:t>amended</w:t>
      </w:r>
      <w:r w:rsidRPr="00B96AA9">
        <w:t>.</w:t>
      </w:r>
      <w:r w:rsidRPr="00B96AA9">
        <w:rPr>
          <w:spacing w:val="18"/>
        </w:rPr>
        <w:t xml:space="preserve"> </w:t>
      </w:r>
      <w:r w:rsidRPr="00B96AA9">
        <w:t>Texarkana</w:t>
      </w:r>
      <w:r w:rsidRPr="00B96AA9">
        <w:rPr>
          <w:spacing w:val="-52"/>
        </w:rPr>
        <w:t xml:space="preserve"> </w:t>
      </w:r>
      <w:r w:rsidRPr="00B96AA9">
        <w:t>ISD</w:t>
      </w:r>
      <w:r w:rsidRPr="00B96AA9">
        <w:rPr>
          <w:spacing w:val="10"/>
        </w:rPr>
        <w:t xml:space="preserve"> </w:t>
      </w:r>
      <w:r w:rsidRPr="00B96AA9">
        <w:t>will</w:t>
      </w:r>
      <w:r w:rsidRPr="00B96AA9">
        <w:rPr>
          <w:spacing w:val="10"/>
        </w:rPr>
        <w:t xml:space="preserve"> </w:t>
      </w:r>
      <w:r w:rsidRPr="00B96AA9">
        <w:t>also</w:t>
      </w:r>
      <w:r w:rsidRPr="00B96AA9">
        <w:rPr>
          <w:spacing w:val="10"/>
        </w:rPr>
        <w:t xml:space="preserve"> </w:t>
      </w:r>
      <w:r w:rsidRPr="00B96AA9">
        <w:t>take</w:t>
      </w:r>
      <w:r w:rsidRPr="00B96AA9">
        <w:rPr>
          <w:spacing w:val="10"/>
        </w:rPr>
        <w:t xml:space="preserve"> </w:t>
      </w:r>
      <w:r w:rsidRPr="00B96AA9">
        <w:t>steps</w:t>
      </w:r>
      <w:r w:rsidRPr="00B96AA9">
        <w:rPr>
          <w:spacing w:val="10"/>
        </w:rPr>
        <w:t xml:space="preserve"> </w:t>
      </w:r>
      <w:r w:rsidRPr="00B96AA9">
        <w:t>to</w:t>
      </w:r>
      <w:r w:rsidRPr="00B96AA9">
        <w:rPr>
          <w:spacing w:val="10"/>
        </w:rPr>
        <w:t xml:space="preserve"> </w:t>
      </w:r>
      <w:r w:rsidRPr="00B96AA9">
        <w:t>assure</w:t>
      </w:r>
      <w:r w:rsidRPr="00B96AA9">
        <w:rPr>
          <w:spacing w:val="10"/>
        </w:rPr>
        <w:t xml:space="preserve"> </w:t>
      </w:r>
      <w:r w:rsidRPr="00B96AA9">
        <w:t>that</w:t>
      </w:r>
      <w:r w:rsidRPr="00B96AA9">
        <w:rPr>
          <w:spacing w:val="10"/>
        </w:rPr>
        <w:t xml:space="preserve"> </w:t>
      </w:r>
      <w:r w:rsidRPr="00B96AA9">
        <w:t>lack</w:t>
      </w:r>
      <w:r w:rsidRPr="00B96AA9">
        <w:rPr>
          <w:spacing w:val="10"/>
        </w:rPr>
        <w:t xml:space="preserve"> </w:t>
      </w:r>
      <w:r w:rsidRPr="00B96AA9">
        <w:t>of</w:t>
      </w:r>
      <w:r w:rsidRPr="00B96AA9">
        <w:rPr>
          <w:spacing w:val="10"/>
        </w:rPr>
        <w:t xml:space="preserve"> </w:t>
      </w:r>
      <w:r w:rsidRPr="00B96AA9">
        <w:t>English</w:t>
      </w:r>
      <w:r w:rsidRPr="00B96AA9">
        <w:rPr>
          <w:spacing w:val="10"/>
        </w:rPr>
        <w:t xml:space="preserve"> </w:t>
      </w:r>
      <w:r w:rsidRPr="00B96AA9">
        <w:t>language</w:t>
      </w:r>
      <w:r w:rsidRPr="00B96AA9">
        <w:rPr>
          <w:spacing w:val="10"/>
        </w:rPr>
        <w:t xml:space="preserve"> </w:t>
      </w:r>
      <w:r w:rsidRPr="00B96AA9">
        <w:t>skills</w:t>
      </w:r>
      <w:r w:rsidRPr="00B96AA9">
        <w:rPr>
          <w:spacing w:val="10"/>
        </w:rPr>
        <w:t xml:space="preserve"> </w:t>
      </w:r>
      <w:r w:rsidRPr="00B96AA9">
        <w:t>will</w:t>
      </w:r>
      <w:r w:rsidRPr="00B96AA9">
        <w:rPr>
          <w:spacing w:val="10"/>
        </w:rPr>
        <w:t xml:space="preserve"> </w:t>
      </w:r>
      <w:r w:rsidRPr="00B96AA9">
        <w:t>not</w:t>
      </w:r>
      <w:r w:rsidRPr="00B96AA9">
        <w:rPr>
          <w:spacing w:val="10"/>
        </w:rPr>
        <w:t xml:space="preserve"> </w:t>
      </w:r>
      <w:r w:rsidRPr="00B96AA9">
        <w:t>be</w:t>
      </w:r>
      <w:r w:rsidRPr="00B96AA9">
        <w:rPr>
          <w:spacing w:val="10"/>
        </w:rPr>
        <w:t xml:space="preserve"> </w:t>
      </w:r>
      <w:r w:rsidRPr="00B96AA9">
        <w:t>a</w:t>
      </w:r>
      <w:r w:rsidRPr="00B96AA9">
        <w:rPr>
          <w:spacing w:val="10"/>
        </w:rPr>
        <w:t xml:space="preserve"> </w:t>
      </w:r>
      <w:r w:rsidRPr="00B96AA9">
        <w:t>barrier</w:t>
      </w:r>
      <w:r w:rsidRPr="00B96AA9">
        <w:rPr>
          <w:spacing w:val="10"/>
        </w:rPr>
        <w:t xml:space="preserve"> </w:t>
      </w:r>
      <w:r w:rsidRPr="00B96AA9">
        <w:t>to</w:t>
      </w:r>
      <w:r w:rsidRPr="00B96AA9">
        <w:rPr>
          <w:spacing w:val="10"/>
        </w:rPr>
        <w:t xml:space="preserve"> </w:t>
      </w:r>
      <w:r w:rsidRPr="00B96AA9">
        <w:t>admission</w:t>
      </w:r>
      <w:r w:rsidRPr="00B96AA9">
        <w:rPr>
          <w:spacing w:val="10"/>
        </w:rPr>
        <w:t xml:space="preserve"> </w:t>
      </w:r>
      <w:r w:rsidRPr="00B96AA9">
        <w:t>and</w:t>
      </w:r>
      <w:r w:rsidRPr="00B96AA9">
        <w:rPr>
          <w:spacing w:val="10"/>
        </w:rPr>
        <w:t xml:space="preserve"> </w:t>
      </w:r>
      <w:r w:rsidRPr="00B96AA9">
        <w:t>participation</w:t>
      </w:r>
      <w:r w:rsidRPr="00B96AA9">
        <w:rPr>
          <w:spacing w:val="10"/>
        </w:rPr>
        <w:t xml:space="preserve"> </w:t>
      </w:r>
      <w:r w:rsidRPr="00B96AA9">
        <w:t>in</w:t>
      </w:r>
      <w:r w:rsidRPr="00B96AA9">
        <w:rPr>
          <w:spacing w:val="-52"/>
        </w:rPr>
        <w:t xml:space="preserve"> </w:t>
      </w:r>
      <w:r w:rsidRPr="00B96AA9">
        <w:t>all educational and vocational programs. For information on your rights or grievance procedures, contact the Title IX</w:t>
      </w:r>
      <w:r w:rsidRPr="00B96AA9">
        <w:rPr>
          <w:spacing w:val="1"/>
        </w:rPr>
        <w:t xml:space="preserve"> </w:t>
      </w:r>
      <w:r w:rsidRPr="00B96AA9">
        <w:t>Coordinator</w:t>
      </w:r>
      <w:r w:rsidRPr="00B96AA9">
        <w:rPr>
          <w:spacing w:val="-1"/>
        </w:rPr>
        <w:t xml:space="preserve"> </w:t>
      </w:r>
      <w:r w:rsidRPr="00B96AA9">
        <w:t>or the Section 504 Coordinator at 3413</w:t>
      </w:r>
      <w:r w:rsidRPr="00B96AA9">
        <w:rPr>
          <w:spacing w:val="-1"/>
        </w:rPr>
        <w:t xml:space="preserve"> </w:t>
      </w:r>
      <w:r w:rsidRPr="00B96AA9">
        <w:t>Summerhill Road, Texarkana, TX 75503, phone 903-793-7561.</w:t>
      </w:r>
    </w:p>
    <w:p w14:paraId="3899A41B" w14:textId="77777777" w:rsidR="00BF7AEA" w:rsidRPr="00B96AA9" w:rsidRDefault="00BF7AEA" w:rsidP="00983E3F"/>
    <w:p w14:paraId="103842DE" w14:textId="77777777" w:rsidR="00C81E5D" w:rsidRPr="00B96AA9" w:rsidRDefault="00C81E5D" w:rsidP="00906AFB">
      <w:pPr>
        <w:pStyle w:val="Heading6"/>
      </w:pPr>
      <w:bookmarkStart w:id="30" w:name="_Toc66695357"/>
      <w:r w:rsidRPr="00B96AA9">
        <w:rPr>
          <w:noProof/>
        </w:rPr>
        <w:lastRenderedPageBreak/>
        <w:drawing>
          <wp:anchor distT="0" distB="0" distL="0" distR="0" simplePos="0" relativeHeight="251681792" behindDoc="0" locked="0" layoutInCell="1" allowOverlap="1" wp14:anchorId="65F4C105" wp14:editId="799DBEF8">
            <wp:simplePos x="0" y="0"/>
            <wp:positionH relativeFrom="page">
              <wp:posOffset>740663</wp:posOffset>
            </wp:positionH>
            <wp:positionV relativeFrom="paragraph">
              <wp:posOffset>314468</wp:posOffset>
            </wp:positionV>
            <wp:extent cx="5489448" cy="100583"/>
            <wp:effectExtent l="0" t="0" r="0" b="0"/>
            <wp:wrapTopAndBottom/>
            <wp:docPr id="14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9.png"/>
                    <pic:cNvPicPr/>
                  </pic:nvPicPr>
                  <pic:blipFill>
                    <a:blip r:embed="rId16" cstate="print"/>
                    <a:stretch>
                      <a:fillRect/>
                    </a:stretch>
                  </pic:blipFill>
                  <pic:spPr>
                    <a:xfrm>
                      <a:off x="0" y="0"/>
                      <a:ext cx="5489448" cy="100583"/>
                    </a:xfrm>
                    <a:prstGeom prst="rect">
                      <a:avLst/>
                    </a:prstGeom>
                  </pic:spPr>
                </pic:pic>
              </a:graphicData>
            </a:graphic>
          </wp:anchor>
        </w:drawing>
      </w:r>
      <w:r w:rsidRPr="00B96AA9">
        <w:t>Automatic</w:t>
      </w:r>
      <w:r w:rsidRPr="00B96AA9">
        <w:rPr>
          <w:spacing w:val="-4"/>
        </w:rPr>
        <w:t xml:space="preserve"> </w:t>
      </w:r>
      <w:r w:rsidRPr="00B96AA9">
        <w:t>Admission</w:t>
      </w:r>
      <w:r w:rsidRPr="00B96AA9">
        <w:rPr>
          <w:spacing w:val="-3"/>
        </w:rPr>
        <w:t xml:space="preserve"> </w:t>
      </w:r>
      <w:r w:rsidRPr="00B96AA9">
        <w:t>to</w:t>
      </w:r>
      <w:r w:rsidRPr="00B96AA9">
        <w:rPr>
          <w:spacing w:val="-2"/>
        </w:rPr>
        <w:t xml:space="preserve"> </w:t>
      </w:r>
      <w:r w:rsidRPr="00B96AA9">
        <w:t>Texas</w:t>
      </w:r>
      <w:r w:rsidRPr="00B96AA9">
        <w:rPr>
          <w:spacing w:val="-2"/>
        </w:rPr>
        <w:t xml:space="preserve"> </w:t>
      </w:r>
      <w:r w:rsidRPr="00B96AA9">
        <w:t>Public</w:t>
      </w:r>
      <w:r w:rsidRPr="00B96AA9">
        <w:rPr>
          <w:spacing w:val="-3"/>
        </w:rPr>
        <w:t xml:space="preserve"> </w:t>
      </w:r>
      <w:r w:rsidRPr="00B96AA9">
        <w:t>Universities</w:t>
      </w:r>
      <w:bookmarkEnd w:id="30"/>
    </w:p>
    <w:p w14:paraId="122B02F1" w14:textId="77777777" w:rsidR="00906AFB" w:rsidRDefault="00906AFB" w:rsidP="00C81E5D">
      <w:pPr>
        <w:pStyle w:val="BodyText"/>
        <w:ind w:left="650" w:right="840" w:hanging="1"/>
      </w:pPr>
    </w:p>
    <w:p w14:paraId="596A08E7" w14:textId="09475F98" w:rsidR="00C81E5D" w:rsidRPr="00B96AA9" w:rsidRDefault="00C81E5D" w:rsidP="00C81E5D">
      <w:pPr>
        <w:pStyle w:val="BodyText"/>
        <w:ind w:left="650" w:right="840" w:hanging="1"/>
      </w:pPr>
      <w:r w:rsidRPr="00B96AA9">
        <w:t>Under the Automatic Admission policy (Texas Education Code §51.803), Texas students may be eligible for automatic</w:t>
      </w:r>
      <w:r w:rsidRPr="00B96AA9">
        <w:rPr>
          <w:spacing w:val="1"/>
        </w:rPr>
        <w:t xml:space="preserve"> </w:t>
      </w:r>
      <w:r w:rsidRPr="00B96AA9">
        <w:t>admission to a state college or university as an undergraduate student if they meet certain criteria. To qualify for automatic</w:t>
      </w:r>
      <w:r w:rsidRPr="00B96AA9">
        <w:rPr>
          <w:spacing w:val="1"/>
        </w:rPr>
        <w:t xml:space="preserve"> </w:t>
      </w:r>
      <w:r w:rsidRPr="00B96AA9">
        <w:t>admission, a</w:t>
      </w:r>
      <w:r w:rsidRPr="00B96AA9">
        <w:rPr>
          <w:spacing w:val="-1"/>
        </w:rPr>
        <w:t xml:space="preserve"> </w:t>
      </w:r>
      <w:r w:rsidRPr="00B96AA9">
        <w:t>student must:</w:t>
      </w:r>
    </w:p>
    <w:p w14:paraId="53E45FFB" w14:textId="77777777" w:rsidR="00C81E5D" w:rsidRPr="00B96AA9" w:rsidRDefault="00C81E5D" w:rsidP="00C81E5D">
      <w:pPr>
        <w:pStyle w:val="ListParagraph"/>
        <w:numPr>
          <w:ilvl w:val="1"/>
          <w:numId w:val="4"/>
        </w:numPr>
        <w:tabs>
          <w:tab w:val="left" w:pos="1732"/>
        </w:tabs>
        <w:spacing w:line="218" w:lineRule="exact"/>
        <w:ind w:hanging="362"/>
        <w:rPr>
          <w:sz w:val="20"/>
        </w:rPr>
      </w:pPr>
      <w:r w:rsidRPr="00B96AA9">
        <w:rPr>
          <w:sz w:val="20"/>
        </w:rPr>
        <w:t>earn</w:t>
      </w:r>
      <w:r w:rsidRPr="00B96AA9">
        <w:rPr>
          <w:spacing w:val="-2"/>
          <w:sz w:val="20"/>
        </w:rPr>
        <w:t xml:space="preserve"> </w:t>
      </w:r>
      <w:r w:rsidRPr="00B96AA9">
        <w:rPr>
          <w:sz w:val="20"/>
        </w:rPr>
        <w:t>a</w:t>
      </w:r>
      <w:r w:rsidRPr="00B96AA9">
        <w:rPr>
          <w:spacing w:val="-1"/>
          <w:sz w:val="20"/>
        </w:rPr>
        <w:t xml:space="preserve"> </w:t>
      </w:r>
      <w:r w:rsidRPr="00B96AA9">
        <w:rPr>
          <w:sz w:val="20"/>
        </w:rPr>
        <w:t>grade</w:t>
      </w:r>
      <w:r w:rsidRPr="00B96AA9">
        <w:rPr>
          <w:spacing w:val="-2"/>
          <w:sz w:val="20"/>
        </w:rPr>
        <w:t xml:space="preserve"> </w:t>
      </w:r>
      <w:r w:rsidRPr="00B96AA9">
        <w:rPr>
          <w:sz w:val="20"/>
        </w:rPr>
        <w:t>point</w:t>
      </w:r>
      <w:r w:rsidRPr="00B96AA9">
        <w:rPr>
          <w:spacing w:val="-1"/>
          <w:sz w:val="20"/>
        </w:rPr>
        <w:t xml:space="preserve"> </w:t>
      </w:r>
      <w:r w:rsidRPr="00B96AA9">
        <w:rPr>
          <w:sz w:val="20"/>
        </w:rPr>
        <w:t>average</w:t>
      </w:r>
      <w:r w:rsidRPr="00B96AA9">
        <w:rPr>
          <w:spacing w:val="-2"/>
          <w:sz w:val="20"/>
        </w:rPr>
        <w:t xml:space="preserve"> </w:t>
      </w:r>
      <w:r w:rsidRPr="00B96AA9">
        <w:rPr>
          <w:sz w:val="20"/>
        </w:rPr>
        <w:t>in</w:t>
      </w:r>
      <w:r w:rsidRPr="00B96AA9">
        <w:rPr>
          <w:spacing w:val="-1"/>
          <w:sz w:val="20"/>
        </w:rPr>
        <w:t xml:space="preserve"> </w:t>
      </w:r>
      <w:r w:rsidRPr="00B96AA9">
        <w:rPr>
          <w:sz w:val="20"/>
        </w:rPr>
        <w:t>the</w:t>
      </w:r>
      <w:r w:rsidRPr="00B96AA9">
        <w:rPr>
          <w:spacing w:val="-2"/>
          <w:sz w:val="20"/>
        </w:rPr>
        <w:t xml:space="preserve"> </w:t>
      </w:r>
      <w:r w:rsidRPr="00B96AA9">
        <w:rPr>
          <w:sz w:val="20"/>
        </w:rPr>
        <w:t>top</w:t>
      </w:r>
      <w:r w:rsidRPr="00B96AA9">
        <w:rPr>
          <w:spacing w:val="-1"/>
          <w:sz w:val="20"/>
        </w:rPr>
        <w:t xml:space="preserve"> </w:t>
      </w:r>
      <w:r w:rsidRPr="00B96AA9">
        <w:rPr>
          <w:sz w:val="20"/>
        </w:rPr>
        <w:t>10</w:t>
      </w:r>
      <w:r w:rsidRPr="00B96AA9">
        <w:rPr>
          <w:spacing w:val="-1"/>
          <w:sz w:val="20"/>
        </w:rPr>
        <w:t xml:space="preserve"> </w:t>
      </w:r>
      <w:r w:rsidRPr="00B96AA9">
        <w:rPr>
          <w:sz w:val="20"/>
        </w:rPr>
        <w:t>percent*</w:t>
      </w:r>
      <w:r w:rsidRPr="00B96AA9">
        <w:rPr>
          <w:spacing w:val="-1"/>
          <w:sz w:val="20"/>
        </w:rPr>
        <w:t xml:space="preserve"> </w:t>
      </w:r>
      <w:r w:rsidRPr="00B96AA9">
        <w:rPr>
          <w:sz w:val="20"/>
        </w:rPr>
        <w:t>of</w:t>
      </w:r>
      <w:r w:rsidRPr="00B96AA9">
        <w:rPr>
          <w:spacing w:val="-1"/>
          <w:sz w:val="20"/>
        </w:rPr>
        <w:t xml:space="preserve"> </w:t>
      </w:r>
      <w:r w:rsidRPr="00B96AA9">
        <w:rPr>
          <w:sz w:val="20"/>
        </w:rPr>
        <w:t>his/her</w:t>
      </w:r>
      <w:r w:rsidRPr="00B96AA9">
        <w:rPr>
          <w:spacing w:val="-1"/>
          <w:sz w:val="20"/>
        </w:rPr>
        <w:t xml:space="preserve"> </w:t>
      </w:r>
      <w:r w:rsidRPr="00B96AA9">
        <w:rPr>
          <w:sz w:val="20"/>
        </w:rPr>
        <w:t>high</w:t>
      </w:r>
      <w:r w:rsidRPr="00B96AA9">
        <w:rPr>
          <w:spacing w:val="-1"/>
          <w:sz w:val="20"/>
        </w:rPr>
        <w:t xml:space="preserve"> </w:t>
      </w:r>
      <w:r w:rsidRPr="00B96AA9">
        <w:rPr>
          <w:sz w:val="20"/>
        </w:rPr>
        <w:t>school</w:t>
      </w:r>
      <w:r w:rsidRPr="00B96AA9">
        <w:rPr>
          <w:spacing w:val="-4"/>
          <w:sz w:val="20"/>
        </w:rPr>
        <w:t xml:space="preserve"> </w:t>
      </w:r>
      <w:r w:rsidRPr="00B96AA9">
        <w:rPr>
          <w:sz w:val="20"/>
        </w:rPr>
        <w:t>graduating</w:t>
      </w:r>
      <w:r w:rsidRPr="00B96AA9">
        <w:rPr>
          <w:spacing w:val="-1"/>
          <w:sz w:val="20"/>
        </w:rPr>
        <w:t xml:space="preserve"> </w:t>
      </w:r>
      <w:r w:rsidRPr="00B96AA9">
        <w:rPr>
          <w:sz w:val="20"/>
        </w:rPr>
        <w:t>class,</w:t>
      </w:r>
    </w:p>
    <w:p w14:paraId="7B4306C2" w14:textId="77777777" w:rsidR="00C81E5D" w:rsidRPr="00B96AA9" w:rsidRDefault="00C81E5D" w:rsidP="00C81E5D">
      <w:pPr>
        <w:pStyle w:val="ListParagraph"/>
        <w:numPr>
          <w:ilvl w:val="1"/>
          <w:numId w:val="4"/>
        </w:numPr>
        <w:tabs>
          <w:tab w:val="left" w:pos="1731"/>
        </w:tabs>
        <w:ind w:left="1730" w:right="844"/>
        <w:rPr>
          <w:sz w:val="20"/>
        </w:rPr>
      </w:pPr>
      <w:r w:rsidRPr="00B96AA9">
        <w:rPr>
          <w:sz w:val="20"/>
        </w:rPr>
        <w:t>graduate from a Texas public or private high school (or, if the student is a Texas resident, from a high school</w:t>
      </w:r>
      <w:r w:rsidRPr="00B96AA9">
        <w:rPr>
          <w:spacing w:val="1"/>
          <w:sz w:val="20"/>
        </w:rPr>
        <w:t xml:space="preserve"> </w:t>
      </w:r>
      <w:r w:rsidRPr="00B96AA9">
        <w:rPr>
          <w:sz w:val="20"/>
        </w:rPr>
        <w:t>operated</w:t>
      </w:r>
      <w:r w:rsidRPr="00B96AA9">
        <w:rPr>
          <w:spacing w:val="-3"/>
          <w:sz w:val="20"/>
        </w:rPr>
        <w:t xml:space="preserve"> </w:t>
      </w:r>
      <w:r w:rsidRPr="00B96AA9">
        <w:rPr>
          <w:sz w:val="20"/>
        </w:rPr>
        <w:t>by the U.S. Department of Defense),</w:t>
      </w:r>
    </w:p>
    <w:p w14:paraId="556733DD" w14:textId="77777777" w:rsidR="00C81E5D" w:rsidRPr="00B96AA9" w:rsidRDefault="00C81E5D" w:rsidP="00C81E5D">
      <w:pPr>
        <w:pStyle w:val="ListParagraph"/>
        <w:numPr>
          <w:ilvl w:val="1"/>
          <w:numId w:val="4"/>
        </w:numPr>
        <w:tabs>
          <w:tab w:val="left" w:pos="1732"/>
        </w:tabs>
        <w:ind w:left="1730" w:right="840" w:hanging="360"/>
        <w:rPr>
          <w:sz w:val="20"/>
        </w:rPr>
      </w:pPr>
      <w:r w:rsidRPr="00B96AA9">
        <w:rPr>
          <w:sz w:val="20"/>
        </w:rPr>
        <w:t>successfully complete the requirements for the Foundation High School Program (FHSP) with an endorsement (or</w:t>
      </w:r>
      <w:r w:rsidRPr="00B96AA9">
        <w:rPr>
          <w:spacing w:val="-53"/>
          <w:sz w:val="20"/>
        </w:rPr>
        <w:t xml:space="preserve"> </w:t>
      </w:r>
      <w:r w:rsidRPr="00B96AA9">
        <w:rPr>
          <w:sz w:val="20"/>
        </w:rPr>
        <w:t>the equivalent if enrolled in private school) or satisfy ACT's College Readiness Benchmarks on the ACT college</w:t>
      </w:r>
      <w:r w:rsidRPr="00B96AA9">
        <w:rPr>
          <w:spacing w:val="1"/>
          <w:sz w:val="20"/>
        </w:rPr>
        <w:t xml:space="preserve"> </w:t>
      </w:r>
      <w:r w:rsidRPr="00B96AA9">
        <w:rPr>
          <w:sz w:val="20"/>
        </w:rPr>
        <w:t>entrance</w:t>
      </w:r>
      <w:r w:rsidRPr="00B96AA9">
        <w:rPr>
          <w:spacing w:val="-1"/>
          <w:sz w:val="20"/>
        </w:rPr>
        <w:t xml:space="preserve"> </w:t>
      </w:r>
      <w:r w:rsidRPr="00B96AA9">
        <w:rPr>
          <w:sz w:val="20"/>
        </w:rPr>
        <w:t>exam</w:t>
      </w:r>
      <w:r w:rsidRPr="00B96AA9">
        <w:rPr>
          <w:spacing w:val="-2"/>
          <w:sz w:val="20"/>
        </w:rPr>
        <w:t xml:space="preserve"> </w:t>
      </w:r>
      <w:r w:rsidRPr="00B96AA9">
        <w:rPr>
          <w:sz w:val="20"/>
        </w:rPr>
        <w:t>or</w:t>
      </w:r>
      <w:r w:rsidRPr="00B96AA9">
        <w:rPr>
          <w:spacing w:val="-2"/>
          <w:sz w:val="20"/>
        </w:rPr>
        <w:t xml:space="preserve"> </w:t>
      </w:r>
      <w:r w:rsidRPr="00B96AA9">
        <w:rPr>
          <w:sz w:val="20"/>
        </w:rPr>
        <w:t>earn</w:t>
      </w:r>
      <w:r w:rsidRPr="00B96AA9">
        <w:rPr>
          <w:spacing w:val="-1"/>
          <w:sz w:val="20"/>
        </w:rPr>
        <w:t xml:space="preserve"> </w:t>
      </w:r>
      <w:r w:rsidRPr="00B96AA9">
        <w:rPr>
          <w:sz w:val="20"/>
        </w:rPr>
        <w:t>a</w:t>
      </w:r>
      <w:r w:rsidRPr="00B96AA9">
        <w:rPr>
          <w:spacing w:val="-1"/>
          <w:sz w:val="20"/>
        </w:rPr>
        <w:t xml:space="preserve"> </w:t>
      </w:r>
      <w:r w:rsidRPr="00B96AA9">
        <w:rPr>
          <w:sz w:val="20"/>
        </w:rPr>
        <w:t>score of at</w:t>
      </w:r>
      <w:r w:rsidRPr="00B96AA9">
        <w:rPr>
          <w:spacing w:val="-1"/>
          <w:sz w:val="20"/>
        </w:rPr>
        <w:t xml:space="preserve"> </w:t>
      </w:r>
      <w:r w:rsidRPr="00B96AA9">
        <w:rPr>
          <w:sz w:val="20"/>
        </w:rPr>
        <w:t>least 1,000</w:t>
      </w:r>
      <w:r w:rsidRPr="00B96AA9">
        <w:rPr>
          <w:spacing w:val="-1"/>
          <w:sz w:val="20"/>
        </w:rPr>
        <w:t xml:space="preserve"> </w:t>
      </w:r>
      <w:r w:rsidRPr="00B96AA9">
        <w:rPr>
          <w:sz w:val="20"/>
        </w:rPr>
        <w:t>out of 1,600</w:t>
      </w:r>
      <w:r w:rsidRPr="00B96AA9">
        <w:rPr>
          <w:spacing w:val="-1"/>
          <w:sz w:val="20"/>
        </w:rPr>
        <w:t xml:space="preserve"> </w:t>
      </w:r>
      <w:r w:rsidRPr="00B96AA9">
        <w:rPr>
          <w:sz w:val="20"/>
        </w:rPr>
        <w:t>on the</w:t>
      </w:r>
      <w:r w:rsidRPr="00B96AA9">
        <w:rPr>
          <w:spacing w:val="-2"/>
          <w:sz w:val="20"/>
        </w:rPr>
        <w:t xml:space="preserve"> </w:t>
      </w:r>
      <w:r w:rsidRPr="00B96AA9">
        <w:rPr>
          <w:sz w:val="20"/>
        </w:rPr>
        <w:t>SAT</w:t>
      </w:r>
      <w:r w:rsidRPr="00B96AA9">
        <w:rPr>
          <w:spacing w:val="-1"/>
          <w:sz w:val="20"/>
        </w:rPr>
        <w:t xml:space="preserve"> </w:t>
      </w:r>
      <w:r w:rsidRPr="00B96AA9">
        <w:rPr>
          <w:sz w:val="20"/>
        </w:rPr>
        <w:t>college</w:t>
      </w:r>
      <w:r w:rsidRPr="00B96AA9">
        <w:rPr>
          <w:spacing w:val="-1"/>
          <w:sz w:val="20"/>
        </w:rPr>
        <w:t xml:space="preserve"> </w:t>
      </w:r>
      <w:r w:rsidRPr="00B96AA9">
        <w:rPr>
          <w:sz w:val="20"/>
        </w:rPr>
        <w:t>entrance</w:t>
      </w:r>
      <w:r w:rsidRPr="00B96AA9">
        <w:rPr>
          <w:spacing w:val="-1"/>
          <w:sz w:val="20"/>
        </w:rPr>
        <w:t xml:space="preserve"> </w:t>
      </w:r>
      <w:r w:rsidRPr="00B96AA9">
        <w:rPr>
          <w:sz w:val="20"/>
        </w:rPr>
        <w:t>exam, and</w:t>
      </w:r>
    </w:p>
    <w:p w14:paraId="733D9AFF" w14:textId="77777777" w:rsidR="00C81E5D" w:rsidRPr="00B96AA9" w:rsidRDefault="00C81E5D" w:rsidP="00C81E5D">
      <w:pPr>
        <w:pStyle w:val="ListParagraph"/>
        <w:numPr>
          <w:ilvl w:val="1"/>
          <w:numId w:val="4"/>
        </w:numPr>
        <w:tabs>
          <w:tab w:val="left" w:pos="1731"/>
        </w:tabs>
        <w:ind w:left="1730" w:right="841" w:hanging="360"/>
        <w:rPr>
          <w:sz w:val="20"/>
        </w:rPr>
      </w:pPr>
      <w:r w:rsidRPr="00B96AA9">
        <w:rPr>
          <w:sz w:val="20"/>
        </w:rPr>
        <w:t>apply for admission to a state college or university within the first two school years after graduation from high</w:t>
      </w:r>
      <w:r w:rsidRPr="00B96AA9">
        <w:rPr>
          <w:spacing w:val="1"/>
          <w:sz w:val="20"/>
        </w:rPr>
        <w:t xml:space="preserve"> </w:t>
      </w:r>
      <w:r w:rsidRPr="00B96AA9">
        <w:rPr>
          <w:sz w:val="20"/>
        </w:rPr>
        <w:t>school.</w:t>
      </w:r>
    </w:p>
    <w:p w14:paraId="1D701031" w14:textId="3C597066" w:rsidR="00C81E5D" w:rsidRPr="00B96AA9" w:rsidRDefault="00C81E5D" w:rsidP="00C81E5D">
      <w:pPr>
        <w:pStyle w:val="BodyText"/>
        <w:ind w:left="650" w:right="842"/>
      </w:pPr>
      <w:r w:rsidRPr="00B96AA9">
        <w:t xml:space="preserve">Students who meet the criteria for automatic admission must </w:t>
      </w:r>
      <w:r w:rsidR="00665C1B" w:rsidRPr="00B96AA9">
        <w:t>apply</w:t>
      </w:r>
      <w:r w:rsidRPr="00B96AA9">
        <w:t xml:space="preserve"> before the deadline set by the college or</w:t>
      </w:r>
      <w:r w:rsidRPr="00B96AA9">
        <w:rPr>
          <w:spacing w:val="1"/>
        </w:rPr>
        <w:t xml:space="preserve"> </w:t>
      </w:r>
      <w:r w:rsidRPr="00B96AA9">
        <w:t>university to which they are applying. Students must also provide a high school transcript or diploma that indicates whether</w:t>
      </w:r>
      <w:r w:rsidRPr="00B96AA9">
        <w:rPr>
          <w:spacing w:val="1"/>
        </w:rPr>
        <w:t xml:space="preserve"> </w:t>
      </w:r>
      <w:r w:rsidRPr="00B96AA9">
        <w:t>they</w:t>
      </w:r>
      <w:r w:rsidRPr="00B96AA9">
        <w:rPr>
          <w:spacing w:val="-1"/>
        </w:rPr>
        <w:t xml:space="preserve"> </w:t>
      </w:r>
      <w:r w:rsidRPr="00B96AA9">
        <w:t>have satisfied or</w:t>
      </w:r>
      <w:r w:rsidRPr="00B96AA9">
        <w:rPr>
          <w:spacing w:val="-1"/>
        </w:rPr>
        <w:t xml:space="preserve"> </w:t>
      </w:r>
      <w:r w:rsidRPr="00B96AA9">
        <w:t>are</w:t>
      </w:r>
      <w:r w:rsidRPr="00B96AA9">
        <w:rPr>
          <w:spacing w:val="-1"/>
        </w:rPr>
        <w:t xml:space="preserve"> </w:t>
      </w:r>
      <w:r w:rsidRPr="00B96AA9">
        <w:t>on</w:t>
      </w:r>
      <w:r w:rsidRPr="00B96AA9">
        <w:rPr>
          <w:spacing w:val="-1"/>
        </w:rPr>
        <w:t xml:space="preserve"> </w:t>
      </w:r>
      <w:r w:rsidRPr="00B96AA9">
        <w:t>schedule</w:t>
      </w:r>
      <w:r w:rsidRPr="00B96AA9">
        <w:rPr>
          <w:spacing w:val="-1"/>
        </w:rPr>
        <w:t xml:space="preserve"> </w:t>
      </w:r>
      <w:r w:rsidRPr="00B96AA9">
        <w:t>to satisfy the</w:t>
      </w:r>
      <w:r w:rsidRPr="00B96AA9">
        <w:rPr>
          <w:spacing w:val="-2"/>
        </w:rPr>
        <w:t xml:space="preserve"> </w:t>
      </w:r>
      <w:r w:rsidRPr="00B96AA9">
        <w:t>requirements</w:t>
      </w:r>
      <w:r w:rsidRPr="00B96AA9">
        <w:rPr>
          <w:spacing w:val="-1"/>
        </w:rPr>
        <w:t xml:space="preserve"> </w:t>
      </w:r>
      <w:r w:rsidRPr="00B96AA9">
        <w:t>of the FHSP.</w:t>
      </w:r>
    </w:p>
    <w:p w14:paraId="6F29DC79" w14:textId="77777777" w:rsidR="00C81E5D" w:rsidRPr="00B96AA9" w:rsidRDefault="00C81E5D" w:rsidP="00C81E5D">
      <w:pPr>
        <w:pStyle w:val="BodyText"/>
      </w:pPr>
    </w:p>
    <w:p w14:paraId="33FC0266" w14:textId="77777777" w:rsidR="00C81E5D" w:rsidRPr="00B96AA9" w:rsidRDefault="00C81E5D" w:rsidP="00C81E5D">
      <w:pPr>
        <w:pStyle w:val="BodyText"/>
        <w:ind w:left="649" w:right="840"/>
      </w:pPr>
      <w:r w:rsidRPr="00B96AA9">
        <w:t>*This automatic admission program has been modified by the 81</w:t>
      </w:r>
      <w:r w:rsidRPr="00B96AA9">
        <w:rPr>
          <w:position w:val="5"/>
          <w:sz w:val="13"/>
        </w:rPr>
        <w:t>st</w:t>
      </w:r>
      <w:r w:rsidRPr="00B96AA9">
        <w:rPr>
          <w:spacing w:val="1"/>
          <w:position w:val="5"/>
          <w:sz w:val="13"/>
        </w:rPr>
        <w:t xml:space="preserve"> </w:t>
      </w:r>
      <w:r w:rsidRPr="00B96AA9">
        <w:t>Legislature for admission to The University of Texas at</w:t>
      </w:r>
      <w:r w:rsidRPr="00B96AA9">
        <w:rPr>
          <w:spacing w:val="1"/>
        </w:rPr>
        <w:t xml:space="preserve"> </w:t>
      </w:r>
      <w:r w:rsidRPr="00B96AA9">
        <w:t>Austin (UT).</w:t>
      </w:r>
      <w:r w:rsidRPr="00B96AA9">
        <w:rPr>
          <w:spacing w:val="1"/>
        </w:rPr>
        <w:t xml:space="preserve"> </w:t>
      </w:r>
      <w:r w:rsidRPr="00B96AA9">
        <w:t>Under the new law, the University is to admit automatically enough students to fill 75% of available spaces set</w:t>
      </w:r>
      <w:r w:rsidRPr="00B96AA9">
        <w:rPr>
          <w:spacing w:val="1"/>
        </w:rPr>
        <w:t xml:space="preserve"> </w:t>
      </w:r>
      <w:r w:rsidRPr="00B96AA9">
        <w:t>aside for Texas residents in an entering freshman class.</w:t>
      </w:r>
      <w:r w:rsidRPr="00B96AA9">
        <w:rPr>
          <w:spacing w:val="1"/>
        </w:rPr>
        <w:t xml:space="preserve"> </w:t>
      </w:r>
      <w:r w:rsidRPr="00B96AA9">
        <w:t>Using data from recent years, the University has determined that</w:t>
      </w:r>
      <w:r w:rsidRPr="00B96AA9">
        <w:rPr>
          <w:spacing w:val="1"/>
        </w:rPr>
        <w:t xml:space="preserve"> </w:t>
      </w:r>
      <w:r w:rsidRPr="00B96AA9">
        <w:t>automatically admitting students in the top 6% of their high school graduating class will fill 75% of available spaces.</w:t>
      </w:r>
      <w:r w:rsidRPr="00B96AA9">
        <w:rPr>
          <w:spacing w:val="1"/>
        </w:rPr>
        <w:t xml:space="preserve"> </w:t>
      </w:r>
      <w:r w:rsidRPr="00B96AA9">
        <w:t>As a</w:t>
      </w:r>
      <w:r w:rsidRPr="00B96AA9">
        <w:rPr>
          <w:spacing w:val="1"/>
        </w:rPr>
        <w:t xml:space="preserve"> </w:t>
      </w:r>
      <w:r w:rsidRPr="00B96AA9">
        <w:t>result, the University will automatically admit all eligible 2021 summer/fall freshman applicants who rank within the top 6%</w:t>
      </w:r>
      <w:r w:rsidRPr="00B96AA9">
        <w:rPr>
          <w:spacing w:val="1"/>
        </w:rPr>
        <w:t xml:space="preserve"> </w:t>
      </w:r>
      <w:r w:rsidRPr="00B96AA9">
        <w:t>of</w:t>
      </w:r>
      <w:r w:rsidRPr="00B96AA9">
        <w:rPr>
          <w:spacing w:val="-7"/>
        </w:rPr>
        <w:t xml:space="preserve"> </w:t>
      </w:r>
      <w:r w:rsidRPr="00B96AA9">
        <w:t>their</w:t>
      </w:r>
      <w:r w:rsidRPr="00B96AA9">
        <w:rPr>
          <w:spacing w:val="-6"/>
        </w:rPr>
        <w:t xml:space="preserve"> </w:t>
      </w:r>
      <w:r w:rsidRPr="00B96AA9">
        <w:t>high</w:t>
      </w:r>
      <w:r w:rsidRPr="00B96AA9">
        <w:rPr>
          <w:spacing w:val="-7"/>
        </w:rPr>
        <w:t xml:space="preserve"> </w:t>
      </w:r>
      <w:r w:rsidRPr="00B96AA9">
        <w:t>school</w:t>
      </w:r>
      <w:r w:rsidRPr="00B96AA9">
        <w:rPr>
          <w:spacing w:val="-6"/>
        </w:rPr>
        <w:t xml:space="preserve"> </w:t>
      </w:r>
      <w:r w:rsidRPr="00B96AA9">
        <w:t>graduating</w:t>
      </w:r>
      <w:r w:rsidRPr="00B96AA9">
        <w:rPr>
          <w:spacing w:val="-7"/>
        </w:rPr>
        <w:t xml:space="preserve"> </w:t>
      </w:r>
      <w:r w:rsidRPr="00B96AA9">
        <w:t>classes,</w:t>
      </w:r>
      <w:r w:rsidRPr="00B96AA9">
        <w:rPr>
          <w:spacing w:val="-6"/>
        </w:rPr>
        <w:t xml:space="preserve"> </w:t>
      </w:r>
      <w:r w:rsidRPr="00B96AA9">
        <w:t>with</w:t>
      </w:r>
      <w:r w:rsidRPr="00B96AA9">
        <w:rPr>
          <w:spacing w:val="-6"/>
        </w:rPr>
        <w:t xml:space="preserve"> </w:t>
      </w:r>
      <w:r w:rsidRPr="00B96AA9">
        <w:t>remaining</w:t>
      </w:r>
      <w:r w:rsidRPr="00B96AA9">
        <w:rPr>
          <w:spacing w:val="-7"/>
        </w:rPr>
        <w:t xml:space="preserve"> </w:t>
      </w:r>
      <w:r w:rsidRPr="00B96AA9">
        <w:t>spaces</w:t>
      </w:r>
      <w:r w:rsidRPr="00B96AA9">
        <w:rPr>
          <w:spacing w:val="-6"/>
        </w:rPr>
        <w:t xml:space="preserve"> </w:t>
      </w:r>
      <w:r w:rsidRPr="00B96AA9">
        <w:t>to</w:t>
      </w:r>
      <w:r w:rsidRPr="00B96AA9">
        <w:rPr>
          <w:spacing w:val="-6"/>
        </w:rPr>
        <w:t xml:space="preserve"> </w:t>
      </w:r>
      <w:r w:rsidRPr="00B96AA9">
        <w:t>be</w:t>
      </w:r>
      <w:r w:rsidRPr="00B96AA9">
        <w:rPr>
          <w:spacing w:val="-6"/>
        </w:rPr>
        <w:t xml:space="preserve"> </w:t>
      </w:r>
      <w:r w:rsidRPr="00B96AA9">
        <w:t>filled</w:t>
      </w:r>
      <w:r w:rsidRPr="00B96AA9">
        <w:rPr>
          <w:spacing w:val="-7"/>
        </w:rPr>
        <w:t xml:space="preserve"> </w:t>
      </w:r>
      <w:r w:rsidRPr="00B96AA9">
        <w:t>through</w:t>
      </w:r>
      <w:r w:rsidRPr="00B96AA9">
        <w:rPr>
          <w:spacing w:val="-6"/>
        </w:rPr>
        <w:t xml:space="preserve"> </w:t>
      </w:r>
      <w:r w:rsidRPr="00B96AA9">
        <w:t>holistic</w:t>
      </w:r>
      <w:r w:rsidRPr="00B96AA9">
        <w:rPr>
          <w:spacing w:val="-7"/>
        </w:rPr>
        <w:t xml:space="preserve"> </w:t>
      </w:r>
      <w:r w:rsidRPr="00B96AA9">
        <w:t>review.</w:t>
      </w:r>
      <w:r w:rsidRPr="00B96AA9">
        <w:rPr>
          <w:spacing w:val="42"/>
        </w:rPr>
        <w:t xml:space="preserve"> </w:t>
      </w:r>
      <w:r w:rsidRPr="00B96AA9">
        <w:t>Students</w:t>
      </w:r>
      <w:r w:rsidRPr="00B96AA9">
        <w:rPr>
          <w:spacing w:val="-6"/>
        </w:rPr>
        <w:t xml:space="preserve"> </w:t>
      </w:r>
      <w:r w:rsidRPr="00B96AA9">
        <w:t>and</w:t>
      </w:r>
      <w:r w:rsidRPr="00B96AA9">
        <w:rPr>
          <w:spacing w:val="-7"/>
        </w:rPr>
        <w:t xml:space="preserve"> </w:t>
      </w:r>
      <w:r w:rsidRPr="00B96AA9">
        <w:t>parents</w:t>
      </w:r>
      <w:r w:rsidRPr="00B96AA9">
        <w:rPr>
          <w:spacing w:val="-6"/>
        </w:rPr>
        <w:t xml:space="preserve"> </w:t>
      </w:r>
      <w:r w:rsidRPr="00B96AA9">
        <w:t>should</w:t>
      </w:r>
      <w:r w:rsidRPr="00B96AA9">
        <w:rPr>
          <w:spacing w:val="-53"/>
        </w:rPr>
        <w:t xml:space="preserve"> </w:t>
      </w:r>
      <w:r w:rsidRPr="00B96AA9">
        <w:t>contact</w:t>
      </w:r>
      <w:r w:rsidRPr="00B96AA9">
        <w:rPr>
          <w:spacing w:val="-1"/>
        </w:rPr>
        <w:t xml:space="preserve"> </w:t>
      </w:r>
      <w:r w:rsidRPr="00B96AA9">
        <w:t>the Academic</w:t>
      </w:r>
      <w:r w:rsidRPr="00B96AA9">
        <w:rPr>
          <w:spacing w:val="-1"/>
        </w:rPr>
        <w:t xml:space="preserve"> </w:t>
      </w:r>
      <w:r w:rsidRPr="00B96AA9">
        <w:t>Advisor</w:t>
      </w:r>
      <w:r w:rsidRPr="00B96AA9">
        <w:rPr>
          <w:spacing w:val="-1"/>
        </w:rPr>
        <w:t xml:space="preserve"> </w:t>
      </w:r>
      <w:r w:rsidRPr="00B96AA9">
        <w:t>for</w:t>
      </w:r>
      <w:r w:rsidRPr="00B96AA9">
        <w:rPr>
          <w:spacing w:val="-1"/>
        </w:rPr>
        <w:t xml:space="preserve"> </w:t>
      </w:r>
      <w:r w:rsidRPr="00B96AA9">
        <w:t>further information about</w:t>
      </w:r>
      <w:r w:rsidRPr="00B96AA9">
        <w:rPr>
          <w:spacing w:val="-1"/>
        </w:rPr>
        <w:t xml:space="preserve"> </w:t>
      </w:r>
      <w:r w:rsidRPr="00B96AA9">
        <w:t>the</w:t>
      </w:r>
      <w:r w:rsidRPr="00B96AA9">
        <w:rPr>
          <w:spacing w:val="-1"/>
        </w:rPr>
        <w:t xml:space="preserve"> </w:t>
      </w:r>
      <w:r w:rsidRPr="00B96AA9">
        <w:t>application</w:t>
      </w:r>
      <w:r w:rsidRPr="00B96AA9">
        <w:rPr>
          <w:spacing w:val="-2"/>
        </w:rPr>
        <w:t xml:space="preserve"> </w:t>
      </w:r>
      <w:r w:rsidRPr="00B96AA9">
        <w:t>process and</w:t>
      </w:r>
      <w:r w:rsidRPr="00B96AA9">
        <w:rPr>
          <w:spacing w:val="-1"/>
        </w:rPr>
        <w:t xml:space="preserve"> </w:t>
      </w:r>
      <w:r w:rsidRPr="00B96AA9">
        <w:t>deadlines.</w:t>
      </w:r>
    </w:p>
    <w:p w14:paraId="2C89AC27" w14:textId="4DB3561D" w:rsidR="00127A64" w:rsidRDefault="00127A64" w:rsidP="00983E3F"/>
    <w:p w14:paraId="73FB7158" w14:textId="77777777" w:rsidR="00C81E5D" w:rsidRPr="00B96AA9" w:rsidRDefault="00C81E5D" w:rsidP="00983E3F"/>
    <w:p w14:paraId="0580DED3" w14:textId="77777777" w:rsidR="00BF7AEA" w:rsidRPr="00B96AA9" w:rsidRDefault="002553E9" w:rsidP="00906AFB">
      <w:pPr>
        <w:pStyle w:val="Heading6"/>
      </w:pPr>
      <w:bookmarkStart w:id="31" w:name="_Toc66695358"/>
      <w:r w:rsidRPr="00B96AA9">
        <w:rPr>
          <w:noProof/>
        </w:rPr>
        <w:drawing>
          <wp:anchor distT="0" distB="0" distL="0" distR="0" simplePos="0" relativeHeight="251653120" behindDoc="0" locked="0" layoutInCell="1" allowOverlap="1" wp14:anchorId="70C87661" wp14:editId="557265A4">
            <wp:simplePos x="0" y="0"/>
            <wp:positionH relativeFrom="page">
              <wp:posOffset>740663</wp:posOffset>
            </wp:positionH>
            <wp:positionV relativeFrom="paragraph">
              <wp:posOffset>264734</wp:posOffset>
            </wp:positionV>
            <wp:extent cx="5486399" cy="97536"/>
            <wp:effectExtent l="0" t="0" r="0" b="0"/>
            <wp:wrapTopAndBottom/>
            <wp:docPr id="15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33.png"/>
                    <pic:cNvPicPr/>
                  </pic:nvPicPr>
                  <pic:blipFill>
                    <a:blip r:embed="rId19" cstate="print"/>
                    <a:stretch>
                      <a:fillRect/>
                    </a:stretch>
                  </pic:blipFill>
                  <pic:spPr>
                    <a:xfrm>
                      <a:off x="0" y="0"/>
                      <a:ext cx="5486399" cy="97536"/>
                    </a:xfrm>
                    <a:prstGeom prst="rect">
                      <a:avLst/>
                    </a:prstGeom>
                  </pic:spPr>
                </pic:pic>
              </a:graphicData>
            </a:graphic>
          </wp:anchor>
        </w:drawing>
      </w:r>
      <w:r w:rsidRPr="00B96AA9">
        <w:t>NCAA</w:t>
      </w:r>
      <w:r w:rsidRPr="00B96AA9">
        <w:rPr>
          <w:spacing w:val="-2"/>
        </w:rPr>
        <w:t xml:space="preserve"> </w:t>
      </w:r>
      <w:r w:rsidRPr="00B96AA9">
        <w:t>Core</w:t>
      </w:r>
      <w:r w:rsidRPr="00B96AA9">
        <w:rPr>
          <w:spacing w:val="-2"/>
        </w:rPr>
        <w:t xml:space="preserve"> </w:t>
      </w:r>
      <w:r w:rsidRPr="00B96AA9">
        <w:t>Course</w:t>
      </w:r>
      <w:r w:rsidRPr="00B96AA9">
        <w:rPr>
          <w:spacing w:val="-2"/>
        </w:rPr>
        <w:t xml:space="preserve"> </w:t>
      </w:r>
      <w:r w:rsidRPr="00B96AA9">
        <w:t>Requirements</w:t>
      </w:r>
      <w:bookmarkEnd w:id="31"/>
    </w:p>
    <w:p w14:paraId="3BF109A9" w14:textId="239728AC" w:rsidR="00BF7AEA" w:rsidRPr="00B96AA9" w:rsidRDefault="002553E9" w:rsidP="00983E3F">
      <w:pPr>
        <w:pStyle w:val="BodyText"/>
        <w:ind w:left="649" w:right="830"/>
      </w:pPr>
      <w:r w:rsidRPr="00B96AA9">
        <w:t>NCAA schools require college-bound student-athletes to build a foundation of high school courses to prepare them for the</w:t>
      </w:r>
      <w:r w:rsidRPr="00B96AA9">
        <w:rPr>
          <w:spacing w:val="1"/>
        </w:rPr>
        <w:t xml:space="preserve"> </w:t>
      </w:r>
      <w:r w:rsidRPr="00B96AA9">
        <w:t>academic expectations in college.</w:t>
      </w:r>
      <w:r w:rsidRPr="00B96AA9">
        <w:rPr>
          <w:spacing w:val="1"/>
        </w:rPr>
        <w:t xml:space="preserve"> </w:t>
      </w:r>
      <w:r w:rsidRPr="00B96AA9">
        <w:t>Not all high school classes count as NCAA core courses.</w:t>
      </w:r>
      <w:r w:rsidRPr="00B96AA9">
        <w:rPr>
          <w:spacing w:val="1"/>
        </w:rPr>
        <w:t xml:space="preserve"> </w:t>
      </w:r>
      <w:r w:rsidRPr="00B96AA9">
        <w:t>Only classes in English, math</w:t>
      </w:r>
      <w:r w:rsidRPr="00B96AA9">
        <w:rPr>
          <w:spacing w:val="1"/>
        </w:rPr>
        <w:t xml:space="preserve"> </w:t>
      </w:r>
      <w:r w:rsidRPr="00B96AA9">
        <w:t>(Algebra I or higher), natural or physical science, social science, foreign language, comparative religion or philosophy may</w:t>
      </w:r>
      <w:r w:rsidRPr="00B96AA9">
        <w:rPr>
          <w:spacing w:val="1"/>
        </w:rPr>
        <w:t xml:space="preserve"> </w:t>
      </w:r>
      <w:r w:rsidRPr="00B96AA9">
        <w:t>be approved as NCAA core courses.</w:t>
      </w:r>
      <w:r w:rsidRPr="00B96AA9">
        <w:rPr>
          <w:spacing w:val="1"/>
        </w:rPr>
        <w:t xml:space="preserve"> </w:t>
      </w:r>
      <w:r w:rsidRPr="00B96AA9">
        <w:t>Remedial classes and classes completed through credit-by-exam are not considered</w:t>
      </w:r>
      <w:r w:rsidRPr="00B96AA9">
        <w:rPr>
          <w:spacing w:val="1"/>
        </w:rPr>
        <w:t xml:space="preserve"> </w:t>
      </w:r>
      <w:r w:rsidRPr="00B96AA9">
        <w:t>NCAA</w:t>
      </w:r>
      <w:r w:rsidRPr="00B96AA9">
        <w:rPr>
          <w:spacing w:val="-2"/>
        </w:rPr>
        <w:t xml:space="preserve"> </w:t>
      </w:r>
      <w:r w:rsidRPr="00B96AA9">
        <w:t>core</w:t>
      </w:r>
      <w:r w:rsidRPr="00B96AA9">
        <w:rPr>
          <w:spacing w:val="-1"/>
        </w:rPr>
        <w:t xml:space="preserve"> </w:t>
      </w:r>
      <w:r w:rsidRPr="00B96AA9">
        <w:t>courses.</w:t>
      </w:r>
      <w:r w:rsidRPr="00B96AA9">
        <w:rPr>
          <w:spacing w:val="53"/>
        </w:rPr>
        <w:t xml:space="preserve"> </w:t>
      </w:r>
      <w:r w:rsidRPr="00B96AA9">
        <w:t>For</w:t>
      </w:r>
      <w:r w:rsidRPr="00B96AA9">
        <w:rPr>
          <w:spacing w:val="-1"/>
        </w:rPr>
        <w:t xml:space="preserve"> </w:t>
      </w:r>
      <w:r w:rsidRPr="00B96AA9">
        <w:t>more</w:t>
      </w:r>
      <w:r w:rsidRPr="00B96AA9">
        <w:rPr>
          <w:spacing w:val="-3"/>
        </w:rPr>
        <w:t xml:space="preserve"> </w:t>
      </w:r>
      <w:r w:rsidR="004954C9" w:rsidRPr="00B96AA9">
        <w:t>information,</w:t>
      </w:r>
      <w:r w:rsidRPr="00B96AA9">
        <w:rPr>
          <w:spacing w:val="-2"/>
        </w:rPr>
        <w:t xml:space="preserve"> </w:t>
      </w:r>
      <w:r w:rsidRPr="00B96AA9">
        <w:t>please</w:t>
      </w:r>
      <w:r w:rsidRPr="00B96AA9">
        <w:rPr>
          <w:spacing w:val="-2"/>
        </w:rPr>
        <w:t xml:space="preserve"> </w:t>
      </w:r>
      <w:r w:rsidRPr="00B96AA9">
        <w:t>see</w:t>
      </w:r>
      <w:r w:rsidRPr="00B96AA9">
        <w:rPr>
          <w:spacing w:val="-2"/>
        </w:rPr>
        <w:t xml:space="preserve"> </w:t>
      </w:r>
      <w:r w:rsidRPr="00B96AA9">
        <w:t>your</w:t>
      </w:r>
      <w:r w:rsidRPr="00B96AA9">
        <w:rPr>
          <w:spacing w:val="-1"/>
        </w:rPr>
        <w:t xml:space="preserve"> </w:t>
      </w:r>
      <w:r w:rsidRPr="00B96AA9">
        <w:t>academic</w:t>
      </w:r>
      <w:r w:rsidRPr="00B96AA9">
        <w:rPr>
          <w:spacing w:val="-1"/>
        </w:rPr>
        <w:t xml:space="preserve"> </w:t>
      </w:r>
      <w:r w:rsidRPr="00B96AA9">
        <w:t>advisor</w:t>
      </w:r>
      <w:r w:rsidRPr="00B96AA9">
        <w:rPr>
          <w:spacing w:val="-1"/>
        </w:rPr>
        <w:t xml:space="preserve"> </w:t>
      </w:r>
      <w:r w:rsidRPr="00B96AA9">
        <w:t>or</w:t>
      </w:r>
      <w:r w:rsidRPr="00B96AA9">
        <w:rPr>
          <w:spacing w:val="-4"/>
        </w:rPr>
        <w:t xml:space="preserve"> </w:t>
      </w:r>
      <w:r w:rsidRPr="00B96AA9">
        <w:t>visit</w:t>
      </w:r>
      <w:r w:rsidRPr="00B96AA9">
        <w:rPr>
          <w:spacing w:val="-1"/>
        </w:rPr>
        <w:t xml:space="preserve"> </w:t>
      </w:r>
      <w:hyperlink r:id="rId20">
        <w:r w:rsidRPr="00B96AA9">
          <w:rPr>
            <w:u w:val="single"/>
          </w:rPr>
          <w:t>www.ncaa.org/student-athletes/future</w:t>
        </w:r>
        <w:r w:rsidRPr="00B96AA9">
          <w:t>.</w:t>
        </w:r>
      </w:hyperlink>
    </w:p>
    <w:p w14:paraId="290C7D66" w14:textId="77777777" w:rsidR="00BF7AEA" w:rsidRPr="00B96AA9" w:rsidRDefault="00BF7AEA" w:rsidP="00983E3F">
      <w:pPr>
        <w:pStyle w:val="BodyText"/>
      </w:pPr>
    </w:p>
    <w:p w14:paraId="5F338633" w14:textId="77777777" w:rsidR="00BF7AEA" w:rsidRPr="00B96AA9" w:rsidRDefault="00BF7AEA" w:rsidP="00983E3F">
      <w:pPr>
        <w:pStyle w:val="BodyText"/>
        <w:rPr>
          <w:sz w:val="21"/>
        </w:rPr>
      </w:pPr>
    </w:p>
    <w:p w14:paraId="56B02BB1" w14:textId="77777777" w:rsidR="00BF7AEA" w:rsidRPr="00B96AA9" w:rsidRDefault="002553E9" w:rsidP="00906AFB">
      <w:pPr>
        <w:pStyle w:val="Heading6"/>
      </w:pPr>
      <w:bookmarkStart w:id="32" w:name="_Toc66695359"/>
      <w:r w:rsidRPr="00B96AA9">
        <w:rPr>
          <w:noProof/>
        </w:rPr>
        <w:drawing>
          <wp:anchor distT="0" distB="0" distL="0" distR="0" simplePos="0" relativeHeight="251657216" behindDoc="0" locked="0" layoutInCell="1" allowOverlap="1" wp14:anchorId="20B22EE7" wp14:editId="6EBE2417">
            <wp:simplePos x="0" y="0"/>
            <wp:positionH relativeFrom="page">
              <wp:posOffset>740663</wp:posOffset>
            </wp:positionH>
            <wp:positionV relativeFrom="paragraph">
              <wp:posOffset>327599</wp:posOffset>
            </wp:positionV>
            <wp:extent cx="5486399" cy="97536"/>
            <wp:effectExtent l="0" t="0" r="0" b="0"/>
            <wp:wrapTopAndBottom/>
            <wp:docPr id="15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33.png"/>
                    <pic:cNvPicPr/>
                  </pic:nvPicPr>
                  <pic:blipFill>
                    <a:blip r:embed="rId19" cstate="print"/>
                    <a:stretch>
                      <a:fillRect/>
                    </a:stretch>
                  </pic:blipFill>
                  <pic:spPr>
                    <a:xfrm>
                      <a:off x="0" y="0"/>
                      <a:ext cx="5486399" cy="97536"/>
                    </a:xfrm>
                    <a:prstGeom prst="rect">
                      <a:avLst/>
                    </a:prstGeom>
                  </pic:spPr>
                </pic:pic>
              </a:graphicData>
            </a:graphic>
          </wp:anchor>
        </w:drawing>
      </w:r>
      <w:r w:rsidRPr="00B96AA9">
        <w:t>Naviance</w:t>
      </w:r>
      <w:r w:rsidRPr="00B96AA9">
        <w:rPr>
          <w:spacing w:val="-2"/>
        </w:rPr>
        <w:t xml:space="preserve"> </w:t>
      </w:r>
      <w:r w:rsidRPr="00B96AA9">
        <w:t>College</w:t>
      </w:r>
      <w:r w:rsidRPr="00B96AA9">
        <w:rPr>
          <w:spacing w:val="-2"/>
        </w:rPr>
        <w:t xml:space="preserve"> </w:t>
      </w:r>
      <w:r w:rsidRPr="00B96AA9">
        <w:t>&amp;</w:t>
      </w:r>
      <w:r w:rsidRPr="00B96AA9">
        <w:rPr>
          <w:spacing w:val="-3"/>
        </w:rPr>
        <w:t xml:space="preserve"> </w:t>
      </w:r>
      <w:r w:rsidRPr="00B96AA9">
        <w:t>Career</w:t>
      </w:r>
      <w:r w:rsidRPr="00B96AA9">
        <w:rPr>
          <w:spacing w:val="-2"/>
        </w:rPr>
        <w:t xml:space="preserve"> </w:t>
      </w:r>
      <w:r w:rsidRPr="00B96AA9">
        <w:t>Readiness</w:t>
      </w:r>
      <w:r w:rsidRPr="00B96AA9">
        <w:rPr>
          <w:spacing w:val="-3"/>
        </w:rPr>
        <w:t xml:space="preserve"> </w:t>
      </w:r>
      <w:r w:rsidRPr="00B96AA9">
        <w:t>Package</w:t>
      </w:r>
      <w:bookmarkEnd w:id="32"/>
    </w:p>
    <w:p w14:paraId="50BAEED9" w14:textId="77777777" w:rsidR="00906AFB" w:rsidRDefault="00906AFB" w:rsidP="00983E3F">
      <w:pPr>
        <w:pStyle w:val="BodyText"/>
        <w:ind w:left="649" w:right="1034"/>
      </w:pPr>
    </w:p>
    <w:p w14:paraId="3F8904FC" w14:textId="1FCB2E46" w:rsidR="00BF7AEA" w:rsidRPr="00B96AA9" w:rsidRDefault="002553E9" w:rsidP="00983E3F">
      <w:pPr>
        <w:pStyle w:val="BodyText"/>
        <w:ind w:left="649" w:right="1034"/>
      </w:pPr>
      <w:r w:rsidRPr="00B96AA9">
        <w:t xml:space="preserve">Through Naviance, </w:t>
      </w:r>
      <w:r w:rsidR="00362569" w:rsidRPr="00B96AA9">
        <w:t>Yates</w:t>
      </w:r>
      <w:r w:rsidR="00127A64" w:rsidRPr="00B96AA9">
        <w:t xml:space="preserve"> High School</w:t>
      </w:r>
      <w:r w:rsidRPr="00B96AA9">
        <w:t xml:space="preserve"> students </w:t>
      </w:r>
      <w:r w:rsidR="004954C9" w:rsidRPr="00B96AA9">
        <w:t>can</w:t>
      </w:r>
      <w:r w:rsidRPr="00B96AA9">
        <w:t xml:space="preserve"> take 3 career interest surveys to help them explore</w:t>
      </w:r>
      <w:r w:rsidRPr="00B96AA9">
        <w:rPr>
          <w:spacing w:val="-53"/>
        </w:rPr>
        <w:t xml:space="preserve"> </w:t>
      </w:r>
      <w:r w:rsidRPr="00B96AA9">
        <w:t>future careers.</w:t>
      </w:r>
      <w:r w:rsidRPr="00B96AA9">
        <w:rPr>
          <w:spacing w:val="1"/>
        </w:rPr>
        <w:t xml:space="preserve"> </w:t>
      </w:r>
      <w:r w:rsidRPr="00B96AA9">
        <w:t xml:space="preserve">The program matches students to career clusters, and students </w:t>
      </w:r>
      <w:r w:rsidR="004954C9" w:rsidRPr="00B96AA9">
        <w:t>can</w:t>
      </w:r>
      <w:r w:rsidRPr="00B96AA9">
        <w:t xml:space="preserve"> match their career</w:t>
      </w:r>
      <w:r w:rsidRPr="00B96AA9">
        <w:rPr>
          <w:spacing w:val="1"/>
        </w:rPr>
        <w:t xml:space="preserve"> </w:t>
      </w:r>
      <w:r w:rsidRPr="00B96AA9">
        <w:t>interests/clusters to college and university degree plans.</w:t>
      </w:r>
      <w:r w:rsidRPr="00B96AA9">
        <w:rPr>
          <w:spacing w:val="1"/>
        </w:rPr>
        <w:t xml:space="preserve"> </w:t>
      </w:r>
      <w:r w:rsidRPr="00B96AA9">
        <w:t>Naviance also offers customized ACT/SAT practice including 6</w:t>
      </w:r>
      <w:r w:rsidRPr="00B96AA9">
        <w:rPr>
          <w:spacing w:val="1"/>
        </w:rPr>
        <w:t xml:space="preserve"> </w:t>
      </w:r>
      <w:r w:rsidRPr="00B96AA9">
        <w:t>free practice tests for both the ACT and the SAT.</w:t>
      </w:r>
      <w:r w:rsidRPr="00B96AA9">
        <w:rPr>
          <w:spacing w:val="1"/>
        </w:rPr>
        <w:t xml:space="preserve"> </w:t>
      </w:r>
      <w:r w:rsidRPr="00B96AA9">
        <w:t>Other services in Naviance include a resume builder, goal tracker, day</w:t>
      </w:r>
      <w:r w:rsidRPr="00B96AA9">
        <w:rPr>
          <w:spacing w:val="1"/>
        </w:rPr>
        <w:t xml:space="preserve"> </w:t>
      </w:r>
      <w:r w:rsidRPr="00B96AA9">
        <w:t>planner,</w:t>
      </w:r>
      <w:r w:rsidRPr="00B96AA9">
        <w:rPr>
          <w:spacing w:val="-1"/>
        </w:rPr>
        <w:t xml:space="preserve"> </w:t>
      </w:r>
      <w:r w:rsidRPr="00B96AA9">
        <w:t>and</w:t>
      </w:r>
      <w:r w:rsidRPr="00B96AA9">
        <w:rPr>
          <w:spacing w:val="-1"/>
        </w:rPr>
        <w:t xml:space="preserve"> </w:t>
      </w:r>
      <w:r w:rsidRPr="00B96AA9">
        <w:t>the National</w:t>
      </w:r>
      <w:r w:rsidRPr="00B96AA9">
        <w:rPr>
          <w:spacing w:val="-2"/>
        </w:rPr>
        <w:t xml:space="preserve"> </w:t>
      </w:r>
      <w:r w:rsidRPr="00B96AA9">
        <w:t>Scholarship Search.</w:t>
      </w:r>
      <w:r w:rsidRPr="00B96AA9">
        <w:rPr>
          <w:spacing w:val="54"/>
        </w:rPr>
        <w:t xml:space="preserve"> </w:t>
      </w:r>
      <w:r w:rsidRPr="00B96AA9">
        <w:t>Student</w:t>
      </w:r>
      <w:r w:rsidRPr="00B96AA9">
        <w:rPr>
          <w:spacing w:val="-1"/>
        </w:rPr>
        <w:t xml:space="preserve"> </w:t>
      </w:r>
      <w:r w:rsidRPr="00B96AA9">
        <w:t>may</w:t>
      </w:r>
      <w:r w:rsidRPr="00B96AA9">
        <w:rPr>
          <w:spacing w:val="-1"/>
        </w:rPr>
        <w:t xml:space="preserve"> </w:t>
      </w:r>
      <w:r w:rsidRPr="00B96AA9">
        <w:t>access</w:t>
      </w:r>
      <w:r w:rsidRPr="00B96AA9">
        <w:rPr>
          <w:spacing w:val="-1"/>
        </w:rPr>
        <w:t xml:space="preserve"> </w:t>
      </w:r>
      <w:r w:rsidRPr="00B96AA9">
        <w:t>their account</w:t>
      </w:r>
      <w:r w:rsidRPr="00B96AA9">
        <w:rPr>
          <w:spacing w:val="-1"/>
        </w:rPr>
        <w:t xml:space="preserve"> </w:t>
      </w:r>
      <w:r w:rsidRPr="00B96AA9">
        <w:t>at</w:t>
      </w:r>
      <w:r w:rsidRPr="00B96AA9">
        <w:rPr>
          <w:spacing w:val="-3"/>
        </w:rPr>
        <w:t xml:space="preserve"> </w:t>
      </w:r>
      <w:hyperlink r:id="rId21">
        <w:r w:rsidRPr="00B96AA9">
          <w:rPr>
            <w:color w:val="1A1A1A"/>
            <w:u w:val="single" w:color="1A1A1A"/>
          </w:rPr>
          <w:t>www.txkisd.net/links.</w:t>
        </w:r>
      </w:hyperlink>
    </w:p>
    <w:p w14:paraId="06910FAB" w14:textId="77777777" w:rsidR="00BF7AEA" w:rsidRPr="00B96AA9" w:rsidRDefault="00BF7AEA" w:rsidP="00983E3F">
      <w:pPr>
        <w:sectPr w:rsidR="00BF7AEA" w:rsidRPr="00B96AA9">
          <w:footerReference w:type="default" r:id="rId22"/>
          <w:pgSz w:w="12240" w:h="15840"/>
          <w:pgMar w:top="940" w:right="320" w:bottom="420" w:left="520" w:header="0" w:footer="235" w:gutter="0"/>
          <w:pgNumType w:start="98"/>
          <w:cols w:space="720"/>
        </w:sectPr>
      </w:pPr>
    </w:p>
    <w:p w14:paraId="31C2ECD3" w14:textId="77777777" w:rsidR="00BF7AEA" w:rsidRPr="00B96AA9" w:rsidRDefault="00BF7AEA" w:rsidP="00983E3F">
      <w:pPr>
        <w:pStyle w:val="BodyText"/>
        <w:rPr>
          <w:sz w:val="28"/>
        </w:rPr>
      </w:pPr>
    </w:p>
    <w:p w14:paraId="20B80A75" w14:textId="77777777" w:rsidR="00BF7AEA" w:rsidRPr="00B96AA9" w:rsidRDefault="00BF7AEA" w:rsidP="00983E3F">
      <w:pPr>
        <w:rPr>
          <w:sz w:val="20"/>
        </w:rPr>
        <w:sectPr w:rsidR="00BF7AEA" w:rsidRPr="00B96AA9">
          <w:type w:val="continuous"/>
          <w:pgSz w:w="12240" w:h="15840"/>
          <w:pgMar w:top="920" w:right="320" w:bottom="280" w:left="520" w:header="720" w:footer="720" w:gutter="0"/>
          <w:cols w:num="2" w:space="720" w:equalWidth="0">
            <w:col w:w="4627" w:space="1004"/>
            <w:col w:w="5769"/>
          </w:cols>
        </w:sectPr>
      </w:pPr>
    </w:p>
    <w:p w14:paraId="3E6756D7" w14:textId="5F180D24" w:rsidR="003D0EAE" w:rsidRPr="00B96AA9" w:rsidRDefault="003D0EAE" w:rsidP="00906AFB">
      <w:pPr>
        <w:pStyle w:val="Heading6"/>
      </w:pPr>
      <w:bookmarkStart w:id="33" w:name="_Toc66695360"/>
      <w:r w:rsidRPr="00B96AA9">
        <w:rPr>
          <w:noProof/>
        </w:rPr>
        <w:lastRenderedPageBreak/>
        <w:drawing>
          <wp:anchor distT="0" distB="0" distL="0" distR="0" simplePos="0" relativeHeight="251666432" behindDoc="0" locked="0" layoutInCell="1" allowOverlap="1" wp14:anchorId="656A312C" wp14:editId="35ED498A">
            <wp:simplePos x="0" y="0"/>
            <wp:positionH relativeFrom="page">
              <wp:posOffset>1194816</wp:posOffset>
            </wp:positionH>
            <wp:positionV relativeFrom="paragraph">
              <wp:posOffset>320740</wp:posOffset>
            </wp:positionV>
            <wp:extent cx="5477255" cy="64007"/>
            <wp:effectExtent l="0" t="0" r="0" b="0"/>
            <wp:wrapTopAndBottom/>
            <wp:docPr id="17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34.png"/>
                    <pic:cNvPicPr/>
                  </pic:nvPicPr>
                  <pic:blipFill>
                    <a:blip r:embed="rId23" cstate="print"/>
                    <a:stretch>
                      <a:fillRect/>
                    </a:stretch>
                  </pic:blipFill>
                  <pic:spPr>
                    <a:xfrm>
                      <a:off x="0" y="0"/>
                      <a:ext cx="5477255" cy="64007"/>
                    </a:xfrm>
                    <a:prstGeom prst="rect">
                      <a:avLst/>
                    </a:prstGeom>
                  </pic:spPr>
                </pic:pic>
              </a:graphicData>
            </a:graphic>
          </wp:anchor>
        </w:drawing>
      </w:r>
      <w:r w:rsidRPr="00B96AA9">
        <w:t>ENGLISH</w:t>
      </w:r>
      <w:r w:rsidRPr="00B96AA9">
        <w:rPr>
          <w:spacing w:val="-2"/>
        </w:rPr>
        <w:t xml:space="preserve"> </w:t>
      </w:r>
      <w:r w:rsidRPr="00B96AA9">
        <w:t>LANGUAGE</w:t>
      </w:r>
      <w:r w:rsidRPr="00B96AA9">
        <w:rPr>
          <w:spacing w:val="-2"/>
        </w:rPr>
        <w:t xml:space="preserve"> </w:t>
      </w:r>
      <w:r w:rsidRPr="00B96AA9">
        <w:t>ARTS</w:t>
      </w:r>
      <w:bookmarkEnd w:id="33"/>
      <w:r w:rsidR="009043B4">
        <w:t xml:space="preserve"> COURSE DESCRIPTIONS</w:t>
      </w:r>
    </w:p>
    <w:p w14:paraId="1D7B4D40" w14:textId="77777777" w:rsidR="003D0EAE" w:rsidRPr="00B96AA9" w:rsidRDefault="003D0EAE" w:rsidP="006325CD">
      <w:pPr>
        <w:pStyle w:val="BodyText"/>
        <w:ind w:right="90"/>
        <w:rPr>
          <w:b/>
          <w:sz w:val="13"/>
        </w:rPr>
      </w:pPr>
    </w:p>
    <w:p w14:paraId="4FA17151" w14:textId="77777777" w:rsidR="003D0EAE" w:rsidRPr="00B96AA9" w:rsidRDefault="003D0EAE" w:rsidP="006325CD">
      <w:pPr>
        <w:pStyle w:val="Heading8"/>
        <w:tabs>
          <w:tab w:val="left" w:pos="7351"/>
        </w:tabs>
        <w:spacing w:line="240" w:lineRule="auto"/>
        <w:ind w:right="90"/>
        <w:jc w:val="left"/>
        <w:rPr>
          <w:u w:val="none"/>
        </w:rPr>
      </w:pPr>
      <w:bookmarkStart w:id="34" w:name="_Toc66695361"/>
      <w:r w:rsidRPr="00B96AA9">
        <w:t>English</w:t>
      </w:r>
      <w:r w:rsidRPr="00B96AA9">
        <w:rPr>
          <w:spacing w:val="-3"/>
        </w:rPr>
        <w:t xml:space="preserve"> </w:t>
      </w:r>
      <w:r w:rsidRPr="00B96AA9">
        <w:t>I</w:t>
      </w:r>
      <w:r w:rsidRPr="00B96AA9">
        <w:rPr>
          <w:u w:val="none"/>
        </w:rPr>
        <w:tab/>
        <w:t>Credit:</w:t>
      </w:r>
      <w:r w:rsidRPr="00B96AA9">
        <w:rPr>
          <w:spacing w:val="51"/>
          <w:u w:val="none"/>
        </w:rPr>
        <w:t xml:space="preserve"> </w:t>
      </w:r>
      <w:r w:rsidRPr="00B96AA9">
        <w:rPr>
          <w:u w:val="none"/>
        </w:rPr>
        <w:t>1</w:t>
      </w:r>
      <w:bookmarkEnd w:id="34"/>
    </w:p>
    <w:p w14:paraId="7F851906" w14:textId="77777777" w:rsidR="003D0EAE" w:rsidRPr="00B96AA9" w:rsidRDefault="003D0EAE" w:rsidP="006325CD">
      <w:pPr>
        <w:pStyle w:val="BodyText"/>
        <w:ind w:left="152" w:right="90" w:hanging="1"/>
      </w:pPr>
      <w:r w:rsidRPr="00B96AA9">
        <w:t>Students</w:t>
      </w:r>
      <w:r w:rsidRPr="00B96AA9">
        <w:rPr>
          <w:spacing w:val="-7"/>
        </w:rPr>
        <w:t xml:space="preserve"> </w:t>
      </w:r>
      <w:r w:rsidRPr="00B96AA9">
        <w:t>practice</w:t>
      </w:r>
      <w:r w:rsidRPr="00B96AA9">
        <w:rPr>
          <w:spacing w:val="-6"/>
        </w:rPr>
        <w:t xml:space="preserve"> </w:t>
      </w:r>
      <w:r w:rsidRPr="00B96AA9">
        <w:t>all</w:t>
      </w:r>
      <w:r w:rsidRPr="00B96AA9">
        <w:rPr>
          <w:spacing w:val="-6"/>
        </w:rPr>
        <w:t xml:space="preserve"> </w:t>
      </w:r>
      <w:r w:rsidRPr="00B96AA9">
        <w:t>forms</w:t>
      </w:r>
      <w:r w:rsidRPr="00B96AA9">
        <w:rPr>
          <w:spacing w:val="-6"/>
        </w:rPr>
        <w:t xml:space="preserve"> </w:t>
      </w:r>
      <w:r w:rsidRPr="00B96AA9">
        <w:t>of</w:t>
      </w:r>
      <w:r w:rsidRPr="00B96AA9">
        <w:rPr>
          <w:spacing w:val="-6"/>
        </w:rPr>
        <w:t xml:space="preserve"> </w:t>
      </w:r>
      <w:r w:rsidRPr="00B96AA9">
        <w:t>writing</w:t>
      </w:r>
      <w:r w:rsidRPr="00B96AA9">
        <w:rPr>
          <w:spacing w:val="-7"/>
        </w:rPr>
        <w:t xml:space="preserve"> </w:t>
      </w:r>
      <w:r w:rsidRPr="00B96AA9">
        <w:t>in</w:t>
      </w:r>
      <w:r w:rsidRPr="00B96AA9">
        <w:rPr>
          <w:spacing w:val="-7"/>
        </w:rPr>
        <w:t xml:space="preserve"> </w:t>
      </w:r>
      <w:r w:rsidRPr="00B96AA9">
        <w:t>this</w:t>
      </w:r>
      <w:r w:rsidRPr="00B96AA9">
        <w:rPr>
          <w:spacing w:val="-6"/>
        </w:rPr>
        <w:t xml:space="preserve"> </w:t>
      </w:r>
      <w:r w:rsidRPr="00B96AA9">
        <w:t>course.</w:t>
      </w:r>
      <w:r w:rsidRPr="00B96AA9">
        <w:rPr>
          <w:spacing w:val="43"/>
        </w:rPr>
        <w:t xml:space="preserve"> </w:t>
      </w:r>
      <w:r w:rsidRPr="00B96AA9">
        <w:t>An</w:t>
      </w:r>
      <w:r w:rsidRPr="00B96AA9">
        <w:rPr>
          <w:spacing w:val="-6"/>
        </w:rPr>
        <w:t xml:space="preserve"> </w:t>
      </w:r>
      <w:r w:rsidRPr="00B96AA9">
        <w:t>emphasis</w:t>
      </w:r>
      <w:r w:rsidRPr="00B96AA9">
        <w:rPr>
          <w:spacing w:val="-6"/>
        </w:rPr>
        <w:t xml:space="preserve"> </w:t>
      </w:r>
      <w:r w:rsidRPr="00B96AA9">
        <w:t>is</w:t>
      </w:r>
      <w:r w:rsidRPr="00B96AA9">
        <w:rPr>
          <w:spacing w:val="-7"/>
        </w:rPr>
        <w:t xml:space="preserve"> </w:t>
      </w:r>
      <w:r w:rsidRPr="00B96AA9">
        <w:t>placed</w:t>
      </w:r>
      <w:r w:rsidRPr="00B96AA9">
        <w:rPr>
          <w:spacing w:val="-7"/>
        </w:rPr>
        <w:t xml:space="preserve"> </w:t>
      </w:r>
      <w:r w:rsidRPr="00B96AA9">
        <w:t>on</w:t>
      </w:r>
      <w:r w:rsidRPr="00B96AA9">
        <w:rPr>
          <w:spacing w:val="-9"/>
        </w:rPr>
        <w:t xml:space="preserve"> </w:t>
      </w:r>
      <w:r w:rsidRPr="00B96AA9">
        <w:t>organizing</w:t>
      </w:r>
      <w:r w:rsidRPr="00B96AA9">
        <w:rPr>
          <w:spacing w:val="-6"/>
        </w:rPr>
        <w:t xml:space="preserve"> </w:t>
      </w:r>
      <w:r w:rsidRPr="00B96AA9">
        <w:t>logical</w:t>
      </w:r>
      <w:r w:rsidRPr="00B96AA9">
        <w:rPr>
          <w:spacing w:val="-6"/>
        </w:rPr>
        <w:t xml:space="preserve"> </w:t>
      </w:r>
      <w:r w:rsidRPr="00B96AA9">
        <w:t>arguments</w:t>
      </w:r>
      <w:r w:rsidRPr="00B96AA9">
        <w:rPr>
          <w:spacing w:val="-6"/>
        </w:rPr>
        <w:t xml:space="preserve"> </w:t>
      </w:r>
      <w:r w:rsidRPr="00B96AA9">
        <w:t>with</w:t>
      </w:r>
      <w:r w:rsidRPr="00B96AA9">
        <w:rPr>
          <w:spacing w:val="-6"/>
        </w:rPr>
        <w:t xml:space="preserve"> </w:t>
      </w:r>
      <w:r w:rsidRPr="00B96AA9">
        <w:t>clearly</w:t>
      </w:r>
      <w:r w:rsidRPr="00B96AA9">
        <w:rPr>
          <w:spacing w:val="-53"/>
        </w:rPr>
        <w:t xml:space="preserve"> </w:t>
      </w:r>
      <w:r w:rsidRPr="00B96AA9">
        <w:t>expressed related definitions, thesis, and evidence.</w:t>
      </w:r>
      <w:r w:rsidRPr="00B96AA9">
        <w:rPr>
          <w:spacing w:val="1"/>
        </w:rPr>
        <w:t xml:space="preserve"> </w:t>
      </w:r>
      <w:r w:rsidRPr="00B96AA9">
        <w:t>Students write to persuade, to report and to describe.</w:t>
      </w:r>
      <w:r w:rsidRPr="00B96AA9">
        <w:rPr>
          <w:spacing w:val="1"/>
        </w:rPr>
        <w:t xml:space="preserve"> </w:t>
      </w:r>
      <w:r w:rsidRPr="00B96AA9">
        <w:t>English I</w:t>
      </w:r>
      <w:r w:rsidRPr="00B96AA9">
        <w:rPr>
          <w:spacing w:val="1"/>
        </w:rPr>
        <w:t xml:space="preserve"> </w:t>
      </w:r>
      <w:r w:rsidRPr="00B96AA9">
        <w:t>students</w:t>
      </w:r>
      <w:r w:rsidRPr="00B96AA9">
        <w:rPr>
          <w:spacing w:val="-7"/>
        </w:rPr>
        <w:t xml:space="preserve"> </w:t>
      </w:r>
      <w:r w:rsidRPr="00B96AA9">
        <w:t>read</w:t>
      </w:r>
      <w:r w:rsidRPr="00B96AA9">
        <w:rPr>
          <w:spacing w:val="-7"/>
        </w:rPr>
        <w:t xml:space="preserve"> </w:t>
      </w:r>
      <w:r w:rsidRPr="00B96AA9">
        <w:t>extensively</w:t>
      </w:r>
      <w:r w:rsidRPr="00B96AA9">
        <w:rPr>
          <w:spacing w:val="-7"/>
        </w:rPr>
        <w:t xml:space="preserve"> </w:t>
      </w:r>
      <w:r w:rsidRPr="00B96AA9">
        <w:t>in</w:t>
      </w:r>
      <w:r w:rsidRPr="00B96AA9">
        <w:rPr>
          <w:spacing w:val="-6"/>
        </w:rPr>
        <w:t xml:space="preserve"> </w:t>
      </w:r>
      <w:r w:rsidRPr="00B96AA9">
        <w:t>multiple</w:t>
      </w:r>
      <w:r w:rsidRPr="00B96AA9">
        <w:rPr>
          <w:spacing w:val="-4"/>
        </w:rPr>
        <w:t xml:space="preserve"> </w:t>
      </w:r>
      <w:r w:rsidRPr="00B96AA9">
        <w:t>genres</w:t>
      </w:r>
      <w:r w:rsidRPr="00B96AA9">
        <w:rPr>
          <w:spacing w:val="-7"/>
        </w:rPr>
        <w:t xml:space="preserve"> </w:t>
      </w:r>
      <w:r w:rsidRPr="00B96AA9">
        <w:t>from</w:t>
      </w:r>
      <w:r w:rsidRPr="00B96AA9">
        <w:rPr>
          <w:spacing w:val="-6"/>
        </w:rPr>
        <w:t xml:space="preserve"> </w:t>
      </w:r>
      <w:r w:rsidRPr="00B96AA9">
        <w:t>world</w:t>
      </w:r>
      <w:r w:rsidRPr="00B96AA9">
        <w:rPr>
          <w:spacing w:val="-7"/>
        </w:rPr>
        <w:t xml:space="preserve"> </w:t>
      </w:r>
      <w:r w:rsidRPr="00B96AA9">
        <w:t>literature</w:t>
      </w:r>
      <w:r w:rsidRPr="00B96AA9">
        <w:rPr>
          <w:spacing w:val="-7"/>
        </w:rPr>
        <w:t xml:space="preserve"> </w:t>
      </w:r>
      <w:r w:rsidRPr="00B96AA9">
        <w:t>such</w:t>
      </w:r>
      <w:r w:rsidRPr="00B96AA9">
        <w:rPr>
          <w:spacing w:val="-5"/>
        </w:rPr>
        <w:t xml:space="preserve"> </w:t>
      </w:r>
      <w:r w:rsidRPr="00B96AA9">
        <w:t>as</w:t>
      </w:r>
      <w:r w:rsidRPr="00B96AA9">
        <w:rPr>
          <w:spacing w:val="-7"/>
        </w:rPr>
        <w:t xml:space="preserve"> </w:t>
      </w:r>
      <w:r w:rsidRPr="00B96AA9">
        <w:t>reading</w:t>
      </w:r>
      <w:r w:rsidRPr="00B96AA9">
        <w:rPr>
          <w:spacing w:val="-7"/>
        </w:rPr>
        <w:t xml:space="preserve"> </w:t>
      </w:r>
      <w:r w:rsidRPr="00B96AA9">
        <w:t>selected</w:t>
      </w:r>
      <w:r w:rsidRPr="00B96AA9">
        <w:rPr>
          <w:spacing w:val="-7"/>
        </w:rPr>
        <w:t xml:space="preserve"> </w:t>
      </w:r>
      <w:r w:rsidRPr="00B96AA9">
        <w:t>stories,</w:t>
      </w:r>
      <w:r w:rsidRPr="00B96AA9">
        <w:rPr>
          <w:spacing w:val="-5"/>
        </w:rPr>
        <w:t xml:space="preserve"> </w:t>
      </w:r>
      <w:r w:rsidRPr="00B96AA9">
        <w:t>dramas,</w:t>
      </w:r>
      <w:r w:rsidRPr="00B96AA9">
        <w:rPr>
          <w:spacing w:val="-6"/>
        </w:rPr>
        <w:t xml:space="preserve"> </w:t>
      </w:r>
      <w:r w:rsidRPr="00B96AA9">
        <w:t>novels,</w:t>
      </w:r>
      <w:r w:rsidRPr="00B96AA9">
        <w:rPr>
          <w:spacing w:val="-6"/>
        </w:rPr>
        <w:t xml:space="preserve"> </w:t>
      </w:r>
      <w:r w:rsidRPr="00B96AA9">
        <w:t>and</w:t>
      </w:r>
      <w:r w:rsidRPr="00B96AA9">
        <w:rPr>
          <w:spacing w:val="1"/>
        </w:rPr>
        <w:t xml:space="preserve"> </w:t>
      </w:r>
      <w:r w:rsidRPr="00B96AA9">
        <w:t>poetry originally written in English or translated to English from oriental, classical Greek, European, African, South</w:t>
      </w:r>
      <w:r w:rsidRPr="00B96AA9">
        <w:rPr>
          <w:spacing w:val="1"/>
        </w:rPr>
        <w:t xml:space="preserve"> </w:t>
      </w:r>
      <w:r w:rsidRPr="00B96AA9">
        <w:t>American, and North American cultures. Students interpret the possible influences of the historical context on a literary</w:t>
      </w:r>
      <w:r w:rsidRPr="00B96AA9">
        <w:rPr>
          <w:spacing w:val="-53"/>
        </w:rPr>
        <w:t xml:space="preserve"> </w:t>
      </w:r>
      <w:r w:rsidRPr="00B96AA9">
        <w:t>work.</w:t>
      </w:r>
    </w:p>
    <w:p w14:paraId="6BAF18FF" w14:textId="77777777" w:rsidR="004C29FE" w:rsidRDefault="003D0EAE" w:rsidP="006325CD">
      <w:pPr>
        <w:ind w:left="152" w:right="90"/>
        <w:rPr>
          <w:b/>
          <w:i/>
          <w:spacing w:val="1"/>
          <w:sz w:val="20"/>
        </w:rPr>
      </w:pPr>
      <w:r w:rsidRPr="00B96AA9">
        <w:rPr>
          <w:b/>
          <w:i/>
          <w:sz w:val="20"/>
        </w:rPr>
        <w:t>Grade:</w:t>
      </w:r>
      <w:r w:rsidRPr="00B96AA9">
        <w:rPr>
          <w:b/>
          <w:i/>
          <w:spacing w:val="1"/>
          <w:sz w:val="20"/>
        </w:rPr>
        <w:t xml:space="preserve"> </w:t>
      </w:r>
      <w:r w:rsidRPr="00B96AA9">
        <w:rPr>
          <w:b/>
          <w:i/>
          <w:sz w:val="20"/>
        </w:rPr>
        <w:t>9</w:t>
      </w:r>
      <w:r w:rsidRPr="00B96AA9">
        <w:rPr>
          <w:b/>
          <w:i/>
          <w:spacing w:val="1"/>
          <w:sz w:val="20"/>
        </w:rPr>
        <w:t xml:space="preserve"> </w:t>
      </w:r>
    </w:p>
    <w:p w14:paraId="301DEAE6" w14:textId="7D16B873" w:rsidR="003D0EAE" w:rsidRPr="00B96AA9" w:rsidRDefault="003D0EAE" w:rsidP="006325CD">
      <w:pPr>
        <w:ind w:left="152" w:right="90"/>
        <w:rPr>
          <w:b/>
          <w:i/>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06C94CCE" w14:textId="77777777" w:rsidR="003D0EAE" w:rsidRPr="00B96AA9" w:rsidRDefault="003D0EAE" w:rsidP="006325CD">
      <w:pPr>
        <w:pStyle w:val="BodyText"/>
        <w:ind w:right="90"/>
        <w:rPr>
          <w:b/>
          <w:i/>
          <w:sz w:val="19"/>
        </w:rPr>
      </w:pPr>
    </w:p>
    <w:p w14:paraId="739426BE" w14:textId="77777777" w:rsidR="003D0EAE" w:rsidRPr="00B96AA9" w:rsidRDefault="003D0EAE" w:rsidP="006325CD">
      <w:pPr>
        <w:pStyle w:val="Heading8"/>
        <w:tabs>
          <w:tab w:val="left" w:pos="7352"/>
        </w:tabs>
        <w:spacing w:line="240" w:lineRule="auto"/>
        <w:ind w:left="152" w:right="90"/>
        <w:jc w:val="left"/>
        <w:rPr>
          <w:u w:val="none"/>
        </w:rPr>
      </w:pPr>
      <w:bookmarkStart w:id="35" w:name="_Toc66695362"/>
      <w:r w:rsidRPr="00B96AA9">
        <w:t>Pre-AP</w:t>
      </w:r>
      <w:r w:rsidRPr="00B96AA9">
        <w:rPr>
          <w:spacing w:val="-3"/>
        </w:rPr>
        <w:t xml:space="preserve"> </w:t>
      </w:r>
      <w:r w:rsidRPr="00B96AA9">
        <w:t>English</w:t>
      </w:r>
      <w:r w:rsidRPr="00B96AA9">
        <w:rPr>
          <w:spacing w:val="-3"/>
        </w:rPr>
        <w:t xml:space="preserve"> </w:t>
      </w:r>
      <w:r w:rsidRPr="00B96AA9">
        <w:t>I</w:t>
      </w:r>
      <w:r w:rsidRPr="00B96AA9">
        <w:rPr>
          <w:u w:val="none"/>
        </w:rPr>
        <w:tab/>
        <w:t>Credit:</w:t>
      </w:r>
      <w:r w:rsidRPr="00B96AA9">
        <w:rPr>
          <w:spacing w:val="49"/>
          <w:u w:val="none"/>
        </w:rPr>
        <w:t xml:space="preserve"> </w:t>
      </w:r>
      <w:r w:rsidRPr="00B96AA9">
        <w:rPr>
          <w:u w:val="none"/>
        </w:rPr>
        <w:t>1</w:t>
      </w:r>
      <w:bookmarkEnd w:id="35"/>
    </w:p>
    <w:p w14:paraId="159F31CD" w14:textId="77777777" w:rsidR="003D0EAE" w:rsidRPr="00B96AA9" w:rsidRDefault="003D0EAE" w:rsidP="006325CD">
      <w:pPr>
        <w:pStyle w:val="BodyText"/>
        <w:ind w:left="151" w:right="90"/>
      </w:pPr>
      <w:r w:rsidRPr="00B96AA9">
        <w:t>This course prepares students for work in the Advanced Placement program by providing in-depth studies of literary</w:t>
      </w:r>
      <w:r w:rsidRPr="00B96AA9">
        <w:rPr>
          <w:spacing w:val="1"/>
        </w:rPr>
        <w:t xml:space="preserve"> </w:t>
      </w:r>
      <w:r w:rsidRPr="00B96AA9">
        <w:t>units by genre, including poetry, drama, nonfiction, short stories, research, and novels.</w:t>
      </w:r>
      <w:r w:rsidRPr="00B96AA9">
        <w:rPr>
          <w:spacing w:val="1"/>
        </w:rPr>
        <w:t xml:space="preserve"> </w:t>
      </w:r>
      <w:r w:rsidRPr="00B96AA9">
        <w:t>Students will engage in critical</w:t>
      </w:r>
      <w:r w:rsidRPr="00B96AA9">
        <w:rPr>
          <w:spacing w:val="1"/>
        </w:rPr>
        <w:t xml:space="preserve"> </w:t>
      </w:r>
      <w:r w:rsidRPr="00B96AA9">
        <w:t>reading and will write in a variety of forms, with special emphasis on literary units by genre, including poetry, drama,</w:t>
      </w:r>
      <w:r w:rsidRPr="00B96AA9">
        <w:rPr>
          <w:spacing w:val="-53"/>
        </w:rPr>
        <w:t xml:space="preserve"> </w:t>
      </w:r>
      <w:r w:rsidRPr="00B96AA9">
        <w:t>nonfiction, short stories, research, and novels. In this official College Board Pre AP designated course, students will</w:t>
      </w:r>
      <w:r w:rsidRPr="00B96AA9">
        <w:rPr>
          <w:spacing w:val="1"/>
        </w:rPr>
        <w:t xml:space="preserve"> </w:t>
      </w:r>
      <w:r w:rsidRPr="00B96AA9">
        <w:t>benefit from engaging, targeted course materials that help them master grade level content.</w:t>
      </w:r>
      <w:r w:rsidRPr="00B96AA9">
        <w:rPr>
          <w:spacing w:val="1"/>
        </w:rPr>
        <w:t xml:space="preserve"> </w:t>
      </w:r>
      <w:r w:rsidRPr="00B96AA9">
        <w:t>Students will develop</w:t>
      </w:r>
      <w:r w:rsidRPr="00B96AA9">
        <w:rPr>
          <w:spacing w:val="1"/>
        </w:rPr>
        <w:t xml:space="preserve"> </w:t>
      </w:r>
      <w:r w:rsidRPr="00B96AA9">
        <w:t>close</w:t>
      </w:r>
      <w:r w:rsidRPr="00B96AA9">
        <w:rPr>
          <w:spacing w:val="-2"/>
        </w:rPr>
        <w:t xml:space="preserve"> </w:t>
      </w:r>
      <w:r w:rsidRPr="00B96AA9">
        <w:t>reading,</w:t>
      </w:r>
      <w:r w:rsidRPr="00B96AA9">
        <w:rPr>
          <w:spacing w:val="-2"/>
        </w:rPr>
        <w:t xml:space="preserve"> </w:t>
      </w:r>
      <w:r w:rsidRPr="00B96AA9">
        <w:t>analytical writing,</w:t>
      </w:r>
      <w:r w:rsidRPr="00B96AA9">
        <w:rPr>
          <w:spacing w:val="-1"/>
        </w:rPr>
        <w:t xml:space="preserve"> </w:t>
      </w:r>
      <w:r w:rsidRPr="00B96AA9">
        <w:t>and language</w:t>
      </w:r>
      <w:r w:rsidRPr="00B96AA9">
        <w:rPr>
          <w:spacing w:val="-1"/>
        </w:rPr>
        <w:t xml:space="preserve"> </w:t>
      </w:r>
      <w:r w:rsidRPr="00B96AA9">
        <w:t>skills.</w:t>
      </w:r>
    </w:p>
    <w:p w14:paraId="4FC40270" w14:textId="77777777" w:rsidR="004C29FE" w:rsidRDefault="003D0EAE" w:rsidP="006325CD">
      <w:pPr>
        <w:ind w:left="151" w:right="90"/>
        <w:rPr>
          <w:b/>
          <w:i/>
          <w:spacing w:val="1"/>
          <w:sz w:val="20"/>
        </w:rPr>
      </w:pPr>
      <w:r w:rsidRPr="00B96AA9">
        <w:rPr>
          <w:b/>
          <w:i/>
          <w:sz w:val="20"/>
        </w:rPr>
        <w:t>Grade:</w:t>
      </w:r>
      <w:r w:rsidRPr="00B96AA9">
        <w:rPr>
          <w:b/>
          <w:i/>
          <w:spacing w:val="1"/>
          <w:sz w:val="20"/>
        </w:rPr>
        <w:t xml:space="preserve"> </w:t>
      </w:r>
      <w:r w:rsidRPr="00B96AA9">
        <w:rPr>
          <w:b/>
          <w:i/>
          <w:sz w:val="20"/>
        </w:rPr>
        <w:t>9</w:t>
      </w:r>
      <w:r w:rsidRPr="00B96AA9">
        <w:rPr>
          <w:b/>
          <w:i/>
          <w:spacing w:val="1"/>
          <w:sz w:val="20"/>
        </w:rPr>
        <w:t xml:space="preserve"> </w:t>
      </w:r>
    </w:p>
    <w:p w14:paraId="174632CF" w14:textId="375EED57" w:rsidR="003D0EAE" w:rsidRPr="00B96AA9" w:rsidRDefault="003D0EAE" w:rsidP="006325CD">
      <w:pPr>
        <w:ind w:left="151" w:right="90"/>
        <w:rPr>
          <w:b/>
          <w:i/>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7B17DE8D" w14:textId="77777777" w:rsidR="003D0EAE" w:rsidRPr="00B96AA9" w:rsidRDefault="003D0EAE" w:rsidP="006325CD">
      <w:pPr>
        <w:pStyle w:val="BodyText"/>
        <w:ind w:right="90"/>
        <w:rPr>
          <w:b/>
          <w:i/>
        </w:rPr>
      </w:pPr>
    </w:p>
    <w:p w14:paraId="6CE17FCB" w14:textId="77777777" w:rsidR="003D0EAE" w:rsidRPr="00B96AA9" w:rsidRDefault="003D0EAE" w:rsidP="006325CD">
      <w:pPr>
        <w:pStyle w:val="Heading8"/>
        <w:tabs>
          <w:tab w:val="left" w:pos="7351"/>
        </w:tabs>
        <w:ind w:right="90"/>
        <w:jc w:val="left"/>
        <w:rPr>
          <w:u w:val="none"/>
        </w:rPr>
      </w:pPr>
      <w:bookmarkStart w:id="36" w:name="_Toc66695363"/>
      <w:r w:rsidRPr="00B96AA9">
        <w:t>English</w:t>
      </w:r>
      <w:r w:rsidRPr="00B96AA9">
        <w:rPr>
          <w:spacing w:val="-3"/>
        </w:rPr>
        <w:t xml:space="preserve"> </w:t>
      </w:r>
      <w:r w:rsidRPr="00B96AA9">
        <w:t>II</w:t>
      </w:r>
      <w:r w:rsidRPr="00B96AA9">
        <w:rPr>
          <w:u w:val="none"/>
        </w:rPr>
        <w:tab/>
        <w:t>Credit:</w:t>
      </w:r>
      <w:r w:rsidRPr="00B96AA9">
        <w:rPr>
          <w:spacing w:val="49"/>
          <w:u w:val="none"/>
        </w:rPr>
        <w:t xml:space="preserve"> </w:t>
      </w:r>
      <w:r w:rsidRPr="00B96AA9">
        <w:rPr>
          <w:u w:val="none"/>
        </w:rPr>
        <w:t>1</w:t>
      </w:r>
      <w:bookmarkEnd w:id="36"/>
    </w:p>
    <w:p w14:paraId="21F075B3" w14:textId="77777777" w:rsidR="003D0EAE" w:rsidRPr="00B96AA9" w:rsidRDefault="003D0EAE" w:rsidP="006325CD">
      <w:pPr>
        <w:pStyle w:val="BodyText"/>
        <w:ind w:left="151" w:right="90"/>
      </w:pPr>
      <w:r w:rsidRPr="00B96AA9">
        <w:t>Students</w:t>
      </w:r>
      <w:r w:rsidRPr="00B96AA9">
        <w:rPr>
          <w:spacing w:val="-9"/>
        </w:rPr>
        <w:t xml:space="preserve"> </w:t>
      </w:r>
      <w:r w:rsidRPr="00B96AA9">
        <w:t>practice</w:t>
      </w:r>
      <w:r w:rsidRPr="00B96AA9">
        <w:rPr>
          <w:spacing w:val="-7"/>
        </w:rPr>
        <w:t xml:space="preserve"> </w:t>
      </w:r>
      <w:r w:rsidRPr="00B96AA9">
        <w:t>all</w:t>
      </w:r>
      <w:r w:rsidRPr="00B96AA9">
        <w:rPr>
          <w:spacing w:val="-8"/>
        </w:rPr>
        <w:t xml:space="preserve"> </w:t>
      </w:r>
      <w:r w:rsidRPr="00B96AA9">
        <w:t>forms</w:t>
      </w:r>
      <w:r w:rsidRPr="00B96AA9">
        <w:rPr>
          <w:spacing w:val="-8"/>
        </w:rPr>
        <w:t xml:space="preserve"> </w:t>
      </w:r>
      <w:r w:rsidRPr="00B96AA9">
        <w:t>of</w:t>
      </w:r>
      <w:r w:rsidRPr="00B96AA9">
        <w:rPr>
          <w:spacing w:val="-8"/>
        </w:rPr>
        <w:t xml:space="preserve"> </w:t>
      </w:r>
      <w:r w:rsidRPr="00B96AA9">
        <w:t>writing</w:t>
      </w:r>
      <w:r w:rsidRPr="00B96AA9">
        <w:rPr>
          <w:spacing w:val="-8"/>
        </w:rPr>
        <w:t xml:space="preserve"> </w:t>
      </w:r>
      <w:r w:rsidRPr="00B96AA9">
        <w:t>in</w:t>
      </w:r>
      <w:r w:rsidRPr="00B96AA9">
        <w:rPr>
          <w:spacing w:val="-8"/>
        </w:rPr>
        <w:t xml:space="preserve"> </w:t>
      </w:r>
      <w:r w:rsidRPr="00B96AA9">
        <w:t>this</w:t>
      </w:r>
      <w:r w:rsidRPr="00B96AA9">
        <w:rPr>
          <w:spacing w:val="-8"/>
        </w:rPr>
        <w:t xml:space="preserve"> </w:t>
      </w:r>
      <w:r w:rsidRPr="00B96AA9">
        <w:t>course.</w:t>
      </w:r>
      <w:r w:rsidRPr="00B96AA9">
        <w:rPr>
          <w:spacing w:val="39"/>
        </w:rPr>
        <w:t xml:space="preserve"> </w:t>
      </w:r>
      <w:r w:rsidRPr="00B96AA9">
        <w:t>An</w:t>
      </w:r>
      <w:r w:rsidRPr="00B96AA9">
        <w:rPr>
          <w:spacing w:val="-8"/>
        </w:rPr>
        <w:t xml:space="preserve"> </w:t>
      </w:r>
      <w:r w:rsidRPr="00B96AA9">
        <w:t>emphasis</w:t>
      </w:r>
      <w:r w:rsidRPr="00B96AA9">
        <w:rPr>
          <w:spacing w:val="-7"/>
        </w:rPr>
        <w:t xml:space="preserve"> </w:t>
      </w:r>
      <w:r w:rsidRPr="00B96AA9">
        <w:t>is</w:t>
      </w:r>
      <w:r w:rsidRPr="00B96AA9">
        <w:rPr>
          <w:spacing w:val="-9"/>
        </w:rPr>
        <w:t xml:space="preserve"> </w:t>
      </w:r>
      <w:r w:rsidRPr="00B96AA9">
        <w:t>placed</w:t>
      </w:r>
      <w:r w:rsidRPr="00B96AA9">
        <w:rPr>
          <w:spacing w:val="-9"/>
        </w:rPr>
        <w:t xml:space="preserve"> </w:t>
      </w:r>
      <w:r w:rsidRPr="00B96AA9">
        <w:t>on</w:t>
      </w:r>
      <w:r w:rsidRPr="00B96AA9">
        <w:rPr>
          <w:spacing w:val="-8"/>
        </w:rPr>
        <w:t xml:space="preserve"> </w:t>
      </w:r>
      <w:r w:rsidRPr="00B96AA9">
        <w:t>persuasive</w:t>
      </w:r>
      <w:r w:rsidRPr="00B96AA9">
        <w:rPr>
          <w:spacing w:val="-7"/>
        </w:rPr>
        <w:t xml:space="preserve"> </w:t>
      </w:r>
      <w:r w:rsidRPr="00B96AA9">
        <w:t>forms</w:t>
      </w:r>
      <w:r w:rsidRPr="00B96AA9">
        <w:rPr>
          <w:spacing w:val="-8"/>
        </w:rPr>
        <w:t xml:space="preserve"> </w:t>
      </w:r>
      <w:r w:rsidRPr="00B96AA9">
        <w:t>of</w:t>
      </w:r>
      <w:r w:rsidRPr="00B96AA9">
        <w:rPr>
          <w:spacing w:val="-7"/>
        </w:rPr>
        <w:t xml:space="preserve"> </w:t>
      </w:r>
      <w:r w:rsidRPr="00B96AA9">
        <w:t>writing</w:t>
      </w:r>
      <w:r w:rsidRPr="00B96AA9">
        <w:rPr>
          <w:spacing w:val="-9"/>
        </w:rPr>
        <w:t xml:space="preserve"> </w:t>
      </w:r>
      <w:r w:rsidRPr="00B96AA9">
        <w:t>such</w:t>
      </w:r>
      <w:r w:rsidRPr="00B96AA9">
        <w:rPr>
          <w:spacing w:val="-8"/>
        </w:rPr>
        <w:t xml:space="preserve"> </w:t>
      </w:r>
      <w:r w:rsidRPr="00B96AA9">
        <w:t>as</w:t>
      </w:r>
      <w:r w:rsidRPr="00B96AA9">
        <w:rPr>
          <w:spacing w:val="-7"/>
        </w:rPr>
        <w:t xml:space="preserve"> </w:t>
      </w:r>
      <w:r w:rsidRPr="00B96AA9">
        <w:t>logical</w:t>
      </w:r>
      <w:r w:rsidRPr="00B96AA9">
        <w:rPr>
          <w:spacing w:val="-53"/>
        </w:rPr>
        <w:t xml:space="preserve"> </w:t>
      </w:r>
      <w:r w:rsidRPr="00B96AA9">
        <w:t>arguments, expressions of opinion, and personal forms of writing.</w:t>
      </w:r>
      <w:r w:rsidRPr="00B96AA9">
        <w:rPr>
          <w:spacing w:val="1"/>
        </w:rPr>
        <w:t xml:space="preserve"> </w:t>
      </w:r>
      <w:r w:rsidRPr="00B96AA9">
        <w:t>These personal forms of writing may include a</w:t>
      </w:r>
      <w:r w:rsidRPr="00B96AA9">
        <w:rPr>
          <w:spacing w:val="1"/>
        </w:rPr>
        <w:t xml:space="preserve"> </w:t>
      </w:r>
      <w:r w:rsidRPr="00B96AA9">
        <w:t>response to literature, a reflective essay, or an autobiographical narrative.</w:t>
      </w:r>
      <w:r w:rsidRPr="00B96AA9">
        <w:rPr>
          <w:spacing w:val="1"/>
        </w:rPr>
        <w:t xml:space="preserve"> </w:t>
      </w:r>
      <w:r w:rsidRPr="00B96AA9">
        <w:t>English II students read extensively in</w:t>
      </w:r>
      <w:r w:rsidRPr="00B96AA9">
        <w:rPr>
          <w:spacing w:val="1"/>
        </w:rPr>
        <w:t xml:space="preserve"> </w:t>
      </w:r>
      <w:r w:rsidRPr="00B96AA9">
        <w:t>multiple genres from world literature such as reading selected stories, dramas, novels, and poetry originally written in</w:t>
      </w:r>
      <w:r w:rsidRPr="00B96AA9">
        <w:rPr>
          <w:spacing w:val="-53"/>
        </w:rPr>
        <w:t xml:space="preserve"> </w:t>
      </w:r>
      <w:r w:rsidRPr="00B96AA9">
        <w:t>English or translated to English from oriental, classical Greek, European, African, South American, and North American</w:t>
      </w:r>
      <w:r w:rsidRPr="00B96AA9">
        <w:rPr>
          <w:spacing w:val="-53"/>
        </w:rPr>
        <w:t xml:space="preserve"> </w:t>
      </w:r>
      <w:r w:rsidRPr="00B96AA9">
        <w:t>cultures. Students learn literary forms and terms associated with selections being read. Students interpret the possible</w:t>
      </w:r>
      <w:r w:rsidRPr="00B96AA9">
        <w:rPr>
          <w:spacing w:val="1"/>
        </w:rPr>
        <w:t xml:space="preserve"> </w:t>
      </w:r>
      <w:r w:rsidRPr="00B96AA9">
        <w:t>influences</w:t>
      </w:r>
      <w:r w:rsidRPr="00B96AA9">
        <w:rPr>
          <w:spacing w:val="-3"/>
        </w:rPr>
        <w:t xml:space="preserve"> </w:t>
      </w:r>
      <w:r w:rsidRPr="00B96AA9">
        <w:t>of the historical context</w:t>
      </w:r>
      <w:r w:rsidRPr="00B96AA9">
        <w:rPr>
          <w:spacing w:val="-2"/>
        </w:rPr>
        <w:t xml:space="preserve"> </w:t>
      </w:r>
      <w:r w:rsidRPr="00B96AA9">
        <w:t>on a literary work.</w:t>
      </w:r>
    </w:p>
    <w:p w14:paraId="25F967AB" w14:textId="77777777" w:rsidR="0053733C" w:rsidRDefault="003D0EAE" w:rsidP="006325CD">
      <w:pPr>
        <w:ind w:left="152" w:right="90"/>
        <w:rPr>
          <w:b/>
          <w:i/>
          <w:spacing w:val="1"/>
          <w:sz w:val="20"/>
        </w:rPr>
      </w:pPr>
      <w:r w:rsidRPr="00B96AA9">
        <w:rPr>
          <w:b/>
          <w:i/>
          <w:sz w:val="20"/>
        </w:rPr>
        <w:t>Grade:</w:t>
      </w:r>
      <w:r w:rsidRPr="00B96AA9">
        <w:rPr>
          <w:b/>
          <w:i/>
          <w:spacing w:val="1"/>
          <w:sz w:val="20"/>
        </w:rPr>
        <w:t xml:space="preserve"> </w:t>
      </w:r>
      <w:r w:rsidRPr="00B96AA9">
        <w:rPr>
          <w:b/>
          <w:i/>
          <w:sz w:val="20"/>
        </w:rPr>
        <w:t>10</w:t>
      </w:r>
      <w:r w:rsidRPr="00B96AA9">
        <w:rPr>
          <w:b/>
          <w:i/>
          <w:spacing w:val="1"/>
          <w:sz w:val="20"/>
        </w:rPr>
        <w:t xml:space="preserve"> </w:t>
      </w:r>
    </w:p>
    <w:p w14:paraId="20E01DAF" w14:textId="220B48ED" w:rsidR="003D0EAE" w:rsidRPr="00B96AA9" w:rsidRDefault="003D0EAE" w:rsidP="006325CD">
      <w:pPr>
        <w:ind w:left="152" w:right="90"/>
        <w:rPr>
          <w:b/>
          <w:i/>
          <w:sz w:val="20"/>
        </w:rPr>
      </w:pPr>
      <w:r w:rsidRPr="00B96AA9">
        <w:rPr>
          <w:b/>
          <w:i/>
          <w:sz w:val="20"/>
        </w:rPr>
        <w:t>Prerequisite:</w:t>
      </w:r>
      <w:r w:rsidRPr="00B96AA9">
        <w:rPr>
          <w:b/>
          <w:i/>
          <w:spacing w:val="1"/>
          <w:sz w:val="20"/>
        </w:rPr>
        <w:t xml:space="preserve"> </w:t>
      </w:r>
      <w:r w:rsidRPr="00B96AA9">
        <w:rPr>
          <w:b/>
          <w:i/>
          <w:sz w:val="20"/>
        </w:rPr>
        <w:t>English I</w:t>
      </w:r>
      <w:r w:rsidRPr="00B96AA9">
        <w:rPr>
          <w:b/>
          <w:i/>
          <w:spacing w:val="-52"/>
          <w:sz w:val="20"/>
        </w:rPr>
        <w:t xml:space="preserve"> </w:t>
      </w:r>
    </w:p>
    <w:p w14:paraId="50DF8B41" w14:textId="77777777" w:rsidR="003D0EAE" w:rsidRPr="00B96AA9" w:rsidRDefault="003D0EAE" w:rsidP="006325CD">
      <w:pPr>
        <w:pStyle w:val="BodyText"/>
        <w:ind w:right="90"/>
        <w:rPr>
          <w:b/>
          <w:i/>
          <w:sz w:val="19"/>
        </w:rPr>
      </w:pPr>
    </w:p>
    <w:p w14:paraId="2AEE1DCC" w14:textId="77777777" w:rsidR="003D0EAE" w:rsidRPr="00B96AA9" w:rsidRDefault="003D0EAE" w:rsidP="006325CD">
      <w:pPr>
        <w:pStyle w:val="Heading8"/>
        <w:tabs>
          <w:tab w:val="left" w:pos="7352"/>
        </w:tabs>
        <w:spacing w:line="240" w:lineRule="auto"/>
        <w:ind w:left="152" w:right="90"/>
        <w:jc w:val="left"/>
        <w:rPr>
          <w:u w:val="none"/>
        </w:rPr>
      </w:pPr>
      <w:bookmarkStart w:id="37" w:name="_Toc66695364"/>
      <w:r w:rsidRPr="00B96AA9">
        <w:t>Pre-AP</w:t>
      </w:r>
      <w:r w:rsidRPr="00B96AA9">
        <w:rPr>
          <w:spacing w:val="-3"/>
        </w:rPr>
        <w:t xml:space="preserve"> </w:t>
      </w:r>
      <w:r w:rsidRPr="00B96AA9">
        <w:t>English</w:t>
      </w:r>
      <w:r w:rsidRPr="00B96AA9">
        <w:rPr>
          <w:spacing w:val="-3"/>
        </w:rPr>
        <w:t xml:space="preserve"> </w:t>
      </w:r>
      <w:r w:rsidRPr="00B96AA9">
        <w:t>II</w:t>
      </w:r>
      <w:r w:rsidRPr="00B96AA9">
        <w:rPr>
          <w:u w:val="none"/>
        </w:rPr>
        <w:tab/>
        <w:t>Credit:</w:t>
      </w:r>
      <w:r w:rsidRPr="00B96AA9">
        <w:rPr>
          <w:spacing w:val="50"/>
          <w:u w:val="none"/>
        </w:rPr>
        <w:t xml:space="preserve"> </w:t>
      </w:r>
      <w:r w:rsidRPr="00B96AA9">
        <w:rPr>
          <w:u w:val="none"/>
        </w:rPr>
        <w:t>1</w:t>
      </w:r>
      <w:bookmarkEnd w:id="37"/>
    </w:p>
    <w:p w14:paraId="0BF9E524" w14:textId="0290E430" w:rsidR="003D0EAE" w:rsidRPr="00B96AA9" w:rsidRDefault="003D0EAE" w:rsidP="006325CD">
      <w:pPr>
        <w:pStyle w:val="BodyText"/>
        <w:ind w:left="151" w:right="90"/>
      </w:pPr>
      <w:r w:rsidRPr="00B96AA9">
        <w:t>This course prepares students for work in the Advanced Placement program by providing in-depth studies of thematic</w:t>
      </w:r>
      <w:r w:rsidRPr="00B96AA9">
        <w:rPr>
          <w:spacing w:val="-53"/>
        </w:rPr>
        <w:t xml:space="preserve"> </w:t>
      </w:r>
      <w:r w:rsidRPr="00B96AA9">
        <w:t>literary</w:t>
      </w:r>
      <w:r w:rsidRPr="00B96AA9">
        <w:rPr>
          <w:spacing w:val="-7"/>
        </w:rPr>
        <w:t xml:space="preserve"> </w:t>
      </w:r>
      <w:r w:rsidRPr="00B96AA9">
        <w:t>units</w:t>
      </w:r>
      <w:r w:rsidRPr="00B96AA9">
        <w:rPr>
          <w:spacing w:val="-7"/>
        </w:rPr>
        <w:t xml:space="preserve"> </w:t>
      </w:r>
      <w:r w:rsidRPr="00B96AA9">
        <w:t>that</w:t>
      </w:r>
      <w:r w:rsidRPr="00B96AA9">
        <w:rPr>
          <w:spacing w:val="-7"/>
        </w:rPr>
        <w:t xml:space="preserve"> </w:t>
      </w:r>
      <w:r w:rsidRPr="00B96AA9">
        <w:t>combine</w:t>
      </w:r>
      <w:r w:rsidRPr="00B96AA9">
        <w:rPr>
          <w:spacing w:val="-7"/>
        </w:rPr>
        <w:t xml:space="preserve"> </w:t>
      </w:r>
      <w:r w:rsidRPr="00B96AA9">
        <w:t>poetry,</w:t>
      </w:r>
      <w:r w:rsidRPr="00B96AA9">
        <w:rPr>
          <w:spacing w:val="-7"/>
        </w:rPr>
        <w:t xml:space="preserve"> </w:t>
      </w:r>
      <w:r w:rsidRPr="00B96AA9">
        <w:t>drama,</w:t>
      </w:r>
      <w:r w:rsidRPr="00B96AA9">
        <w:rPr>
          <w:spacing w:val="-7"/>
        </w:rPr>
        <w:t xml:space="preserve"> </w:t>
      </w:r>
      <w:r w:rsidRPr="00B96AA9">
        <w:t>nonfiction,</w:t>
      </w:r>
      <w:r w:rsidRPr="00B96AA9">
        <w:rPr>
          <w:spacing w:val="-8"/>
        </w:rPr>
        <w:t xml:space="preserve"> </w:t>
      </w:r>
      <w:r w:rsidRPr="00B96AA9">
        <w:t>short</w:t>
      </w:r>
      <w:r w:rsidRPr="00B96AA9">
        <w:rPr>
          <w:spacing w:val="-7"/>
        </w:rPr>
        <w:t xml:space="preserve"> </w:t>
      </w:r>
      <w:r w:rsidRPr="00B96AA9">
        <w:t>stories,</w:t>
      </w:r>
      <w:r w:rsidRPr="00B96AA9">
        <w:rPr>
          <w:spacing w:val="-8"/>
        </w:rPr>
        <w:t xml:space="preserve"> </w:t>
      </w:r>
      <w:r w:rsidRPr="00B96AA9">
        <w:t>research,</w:t>
      </w:r>
      <w:r w:rsidRPr="00B96AA9">
        <w:rPr>
          <w:spacing w:val="-7"/>
        </w:rPr>
        <w:t xml:space="preserve"> </w:t>
      </w:r>
      <w:r w:rsidRPr="00B96AA9">
        <w:t>and</w:t>
      </w:r>
      <w:r w:rsidRPr="00B96AA9">
        <w:rPr>
          <w:spacing w:val="-7"/>
        </w:rPr>
        <w:t xml:space="preserve"> </w:t>
      </w:r>
      <w:r w:rsidRPr="00B96AA9">
        <w:t>novels.</w:t>
      </w:r>
      <w:r w:rsidRPr="00B96AA9">
        <w:rPr>
          <w:spacing w:val="41"/>
        </w:rPr>
        <w:t xml:space="preserve"> </w:t>
      </w:r>
      <w:r w:rsidRPr="00B96AA9">
        <w:t>Students</w:t>
      </w:r>
      <w:r w:rsidRPr="00B96AA9">
        <w:rPr>
          <w:spacing w:val="-7"/>
        </w:rPr>
        <w:t xml:space="preserve"> </w:t>
      </w:r>
      <w:r w:rsidRPr="00B96AA9">
        <w:t>will</w:t>
      </w:r>
      <w:r w:rsidRPr="00B96AA9">
        <w:rPr>
          <w:spacing w:val="-7"/>
        </w:rPr>
        <w:t xml:space="preserve"> </w:t>
      </w:r>
      <w:r w:rsidRPr="00B96AA9">
        <w:t>engage</w:t>
      </w:r>
      <w:r w:rsidRPr="00B96AA9">
        <w:rPr>
          <w:spacing w:val="-8"/>
        </w:rPr>
        <w:t xml:space="preserve"> </w:t>
      </w:r>
      <w:r w:rsidRPr="00B96AA9">
        <w:t>in</w:t>
      </w:r>
      <w:r w:rsidRPr="00B96AA9">
        <w:rPr>
          <w:spacing w:val="-7"/>
        </w:rPr>
        <w:t xml:space="preserve"> </w:t>
      </w:r>
      <w:r w:rsidRPr="00B96AA9">
        <w:t>critical</w:t>
      </w:r>
      <w:r w:rsidRPr="00B96AA9">
        <w:rPr>
          <w:spacing w:val="1"/>
        </w:rPr>
        <w:t xml:space="preserve"> </w:t>
      </w:r>
      <w:r w:rsidRPr="00B96AA9">
        <w:t>reading and will write in a variety of forms, with special emphasis on literary analysis and persuasive essays. In this</w:t>
      </w:r>
      <w:r w:rsidRPr="00B96AA9">
        <w:rPr>
          <w:spacing w:val="1"/>
        </w:rPr>
        <w:t xml:space="preserve"> </w:t>
      </w:r>
      <w:r w:rsidRPr="00B96AA9">
        <w:t>official College Board Pre AP designated course, students will benefit from engaging, targeted course materials that</w:t>
      </w:r>
      <w:r w:rsidRPr="00B96AA9">
        <w:rPr>
          <w:spacing w:val="1"/>
        </w:rPr>
        <w:t xml:space="preserve"> </w:t>
      </w:r>
      <w:r w:rsidRPr="00B96AA9">
        <w:t xml:space="preserve">help them master grade level content. Students will focus explicitly and consistently on the building blocks of </w:t>
      </w:r>
      <w:r w:rsidR="00B90263" w:rsidRPr="00B96AA9">
        <w:t>evidence</w:t>
      </w:r>
      <w:r w:rsidR="00B90263" w:rsidRPr="00B96AA9">
        <w:rPr>
          <w:spacing w:val="-53"/>
        </w:rPr>
        <w:t>-based</w:t>
      </w:r>
      <w:r w:rsidRPr="00B96AA9">
        <w:rPr>
          <w:spacing w:val="-1"/>
        </w:rPr>
        <w:t xml:space="preserve"> </w:t>
      </w:r>
      <w:r w:rsidRPr="00B96AA9">
        <w:t>writing.</w:t>
      </w:r>
    </w:p>
    <w:p w14:paraId="7591CA7B" w14:textId="77777777" w:rsidR="0053733C" w:rsidRDefault="003D0EAE" w:rsidP="006325CD">
      <w:pPr>
        <w:ind w:left="151" w:right="90"/>
        <w:rPr>
          <w:b/>
          <w:i/>
          <w:spacing w:val="1"/>
          <w:sz w:val="20"/>
        </w:rPr>
      </w:pPr>
      <w:r w:rsidRPr="00B96AA9">
        <w:rPr>
          <w:b/>
          <w:i/>
          <w:sz w:val="20"/>
        </w:rPr>
        <w:t>Grade:</w:t>
      </w:r>
      <w:r w:rsidRPr="00B96AA9">
        <w:rPr>
          <w:b/>
          <w:i/>
          <w:spacing w:val="1"/>
          <w:sz w:val="20"/>
        </w:rPr>
        <w:t xml:space="preserve"> </w:t>
      </w:r>
      <w:r w:rsidRPr="00B96AA9">
        <w:rPr>
          <w:b/>
          <w:i/>
          <w:sz w:val="20"/>
        </w:rPr>
        <w:t>10</w:t>
      </w:r>
      <w:r w:rsidRPr="00B96AA9">
        <w:rPr>
          <w:b/>
          <w:i/>
          <w:spacing w:val="1"/>
          <w:sz w:val="20"/>
        </w:rPr>
        <w:t xml:space="preserve"> </w:t>
      </w:r>
    </w:p>
    <w:p w14:paraId="0CD85B3E" w14:textId="6C0ACE1B" w:rsidR="003D0EAE" w:rsidRPr="00B96AA9" w:rsidRDefault="003D0EAE" w:rsidP="006325CD">
      <w:pPr>
        <w:ind w:left="151" w:right="90"/>
        <w:rPr>
          <w:b/>
          <w:i/>
          <w:sz w:val="20"/>
        </w:rPr>
      </w:pPr>
      <w:r w:rsidRPr="00B96AA9">
        <w:rPr>
          <w:b/>
          <w:i/>
          <w:sz w:val="20"/>
        </w:rPr>
        <w:t>Prerequisite:</w:t>
      </w:r>
      <w:r w:rsidRPr="00B96AA9">
        <w:rPr>
          <w:b/>
          <w:i/>
          <w:spacing w:val="1"/>
          <w:sz w:val="20"/>
        </w:rPr>
        <w:t xml:space="preserve"> </w:t>
      </w:r>
      <w:r w:rsidRPr="00B96AA9">
        <w:rPr>
          <w:b/>
          <w:i/>
          <w:sz w:val="20"/>
        </w:rPr>
        <w:t>English I</w:t>
      </w:r>
      <w:r w:rsidRPr="00B96AA9">
        <w:rPr>
          <w:b/>
          <w:i/>
          <w:spacing w:val="-52"/>
          <w:sz w:val="20"/>
        </w:rPr>
        <w:t xml:space="preserve"> </w:t>
      </w:r>
    </w:p>
    <w:p w14:paraId="2049A94A" w14:textId="77777777" w:rsidR="00CB451C" w:rsidRPr="00B96AA9" w:rsidRDefault="00CB451C" w:rsidP="006325CD">
      <w:pPr>
        <w:pStyle w:val="Heading8"/>
        <w:tabs>
          <w:tab w:val="left" w:pos="7350"/>
        </w:tabs>
        <w:ind w:right="90"/>
        <w:jc w:val="left"/>
      </w:pPr>
    </w:p>
    <w:p w14:paraId="6330FFBC" w14:textId="46C575EC" w:rsidR="003D0EAE" w:rsidRPr="00B96AA9" w:rsidRDefault="003D0EAE" w:rsidP="006325CD">
      <w:pPr>
        <w:pStyle w:val="Heading8"/>
        <w:tabs>
          <w:tab w:val="left" w:pos="7350"/>
        </w:tabs>
        <w:ind w:right="90"/>
        <w:jc w:val="left"/>
        <w:rPr>
          <w:u w:val="none"/>
        </w:rPr>
      </w:pPr>
      <w:bookmarkStart w:id="38" w:name="_Toc66695365"/>
      <w:r w:rsidRPr="00B96AA9">
        <w:t>English</w:t>
      </w:r>
      <w:r w:rsidRPr="00B96AA9">
        <w:rPr>
          <w:spacing w:val="-1"/>
        </w:rPr>
        <w:t xml:space="preserve"> </w:t>
      </w:r>
      <w:r w:rsidRPr="00B96AA9">
        <w:t>III</w:t>
      </w:r>
      <w:r w:rsidRPr="00B96AA9">
        <w:rPr>
          <w:u w:val="none"/>
        </w:rPr>
        <w:tab/>
        <w:t>Credit:</w:t>
      </w:r>
      <w:r w:rsidRPr="00B96AA9">
        <w:rPr>
          <w:spacing w:val="51"/>
          <w:u w:val="none"/>
        </w:rPr>
        <w:t xml:space="preserve"> </w:t>
      </w:r>
      <w:r w:rsidRPr="00B96AA9">
        <w:rPr>
          <w:u w:val="none"/>
        </w:rPr>
        <w:t>1</w:t>
      </w:r>
      <w:bookmarkEnd w:id="38"/>
    </w:p>
    <w:p w14:paraId="69CFC18F" w14:textId="77777777" w:rsidR="003D0EAE" w:rsidRPr="00B96AA9" w:rsidRDefault="003D0EAE" w:rsidP="006325CD">
      <w:pPr>
        <w:pStyle w:val="BodyText"/>
        <w:ind w:left="151" w:right="90"/>
      </w:pPr>
      <w:r w:rsidRPr="00B96AA9">
        <w:t>Students practice all forms of writing in this course.</w:t>
      </w:r>
      <w:r w:rsidRPr="00B96AA9">
        <w:rPr>
          <w:spacing w:val="1"/>
        </w:rPr>
        <w:t xml:space="preserve"> </w:t>
      </w:r>
      <w:r w:rsidRPr="00B96AA9">
        <w:t>An emphasis is placed on business forms of writing such as the</w:t>
      </w:r>
      <w:r w:rsidRPr="00B96AA9">
        <w:rPr>
          <w:spacing w:val="1"/>
        </w:rPr>
        <w:t xml:space="preserve"> </w:t>
      </w:r>
      <w:r w:rsidRPr="00B96AA9">
        <w:t>report, the business memo, the narrative of a procedure, the summary or abstract, and the resume.</w:t>
      </w:r>
      <w:r w:rsidRPr="00B96AA9">
        <w:rPr>
          <w:spacing w:val="1"/>
        </w:rPr>
        <w:t xml:space="preserve"> </w:t>
      </w:r>
      <w:r w:rsidRPr="00B96AA9">
        <w:t>English III students</w:t>
      </w:r>
      <w:r w:rsidRPr="00B96AA9">
        <w:rPr>
          <w:spacing w:val="-53"/>
        </w:rPr>
        <w:t xml:space="preserve"> </w:t>
      </w:r>
      <w:r w:rsidRPr="00B96AA9">
        <w:t>read extensively in multiple genres from American literature and other world literature.</w:t>
      </w:r>
      <w:r w:rsidRPr="00B96AA9">
        <w:rPr>
          <w:spacing w:val="1"/>
        </w:rPr>
        <w:t xml:space="preserve"> </w:t>
      </w:r>
      <w:r w:rsidRPr="00B96AA9">
        <w:t>Periods from American</w:t>
      </w:r>
      <w:r w:rsidRPr="00B96AA9">
        <w:rPr>
          <w:spacing w:val="1"/>
        </w:rPr>
        <w:t xml:space="preserve"> </w:t>
      </w:r>
      <w:r w:rsidRPr="00B96AA9">
        <w:t>literature may include the pre-colonial period, colonial and revolutionary periods, romanticism and idealism, realism</w:t>
      </w:r>
      <w:r w:rsidRPr="00B96AA9">
        <w:rPr>
          <w:spacing w:val="1"/>
        </w:rPr>
        <w:t xml:space="preserve"> </w:t>
      </w:r>
      <w:r w:rsidRPr="00B96AA9">
        <w:t>and naturalism, early 20</w:t>
      </w:r>
      <w:r w:rsidRPr="00B96AA9">
        <w:rPr>
          <w:position w:val="5"/>
          <w:sz w:val="13"/>
        </w:rPr>
        <w:t>th</w:t>
      </w:r>
      <w:r w:rsidRPr="00B96AA9">
        <w:rPr>
          <w:spacing w:val="1"/>
          <w:position w:val="5"/>
          <w:sz w:val="13"/>
        </w:rPr>
        <w:t xml:space="preserve"> </w:t>
      </w:r>
      <w:r w:rsidRPr="00B96AA9">
        <w:t>century, and late 20</w:t>
      </w:r>
      <w:r w:rsidRPr="00B96AA9">
        <w:rPr>
          <w:position w:val="5"/>
          <w:sz w:val="13"/>
        </w:rPr>
        <w:t>th</w:t>
      </w:r>
      <w:r w:rsidRPr="00B96AA9">
        <w:rPr>
          <w:spacing w:val="1"/>
          <w:position w:val="5"/>
          <w:sz w:val="13"/>
        </w:rPr>
        <w:t xml:space="preserve"> </w:t>
      </w:r>
      <w:r w:rsidRPr="00B96AA9">
        <w:t>century.</w:t>
      </w:r>
      <w:r w:rsidRPr="00B96AA9">
        <w:rPr>
          <w:spacing w:val="1"/>
        </w:rPr>
        <w:t xml:space="preserve"> </w:t>
      </w:r>
      <w:r w:rsidRPr="00B96AA9">
        <w:t>Students learn literary forms and terms associated with</w:t>
      </w:r>
      <w:r w:rsidRPr="00B96AA9">
        <w:rPr>
          <w:spacing w:val="1"/>
        </w:rPr>
        <w:t xml:space="preserve"> </w:t>
      </w:r>
      <w:r w:rsidRPr="00B96AA9">
        <w:t>selections</w:t>
      </w:r>
      <w:r w:rsidRPr="00B96AA9">
        <w:rPr>
          <w:spacing w:val="-1"/>
        </w:rPr>
        <w:t xml:space="preserve"> </w:t>
      </w:r>
      <w:r w:rsidRPr="00B96AA9">
        <w:t>being</w:t>
      </w:r>
      <w:r w:rsidRPr="00B96AA9">
        <w:rPr>
          <w:spacing w:val="-1"/>
        </w:rPr>
        <w:t xml:space="preserve"> </w:t>
      </w:r>
      <w:r w:rsidRPr="00B96AA9">
        <w:t>read.</w:t>
      </w:r>
      <w:r w:rsidRPr="00B96AA9">
        <w:rPr>
          <w:spacing w:val="52"/>
        </w:rPr>
        <w:t xml:space="preserve"> </w:t>
      </w:r>
      <w:r w:rsidRPr="00B96AA9">
        <w:t>Students</w:t>
      </w:r>
      <w:r w:rsidRPr="00B96AA9">
        <w:rPr>
          <w:spacing w:val="-1"/>
        </w:rPr>
        <w:t xml:space="preserve"> </w:t>
      </w:r>
      <w:r w:rsidRPr="00B96AA9">
        <w:t>interpret</w:t>
      </w:r>
      <w:r w:rsidRPr="00B96AA9">
        <w:rPr>
          <w:spacing w:val="-1"/>
        </w:rPr>
        <w:t xml:space="preserve"> </w:t>
      </w:r>
      <w:r w:rsidRPr="00B96AA9">
        <w:t>the possible</w:t>
      </w:r>
      <w:r w:rsidRPr="00B96AA9">
        <w:rPr>
          <w:spacing w:val="-2"/>
        </w:rPr>
        <w:t xml:space="preserve"> </w:t>
      </w:r>
      <w:r w:rsidRPr="00B96AA9">
        <w:t>influences</w:t>
      </w:r>
      <w:r w:rsidRPr="00B96AA9">
        <w:rPr>
          <w:spacing w:val="-1"/>
        </w:rPr>
        <w:t xml:space="preserve"> </w:t>
      </w:r>
      <w:r w:rsidRPr="00B96AA9">
        <w:t>of the</w:t>
      </w:r>
      <w:r w:rsidRPr="00B96AA9">
        <w:rPr>
          <w:spacing w:val="-1"/>
        </w:rPr>
        <w:t xml:space="preserve"> </w:t>
      </w:r>
      <w:r w:rsidRPr="00B96AA9">
        <w:t>historical</w:t>
      </w:r>
      <w:r w:rsidRPr="00B96AA9">
        <w:rPr>
          <w:spacing w:val="-1"/>
        </w:rPr>
        <w:t xml:space="preserve"> </w:t>
      </w:r>
      <w:r w:rsidRPr="00B96AA9">
        <w:t>context on</w:t>
      </w:r>
      <w:r w:rsidRPr="00B96AA9">
        <w:rPr>
          <w:spacing w:val="-1"/>
        </w:rPr>
        <w:t xml:space="preserve"> </w:t>
      </w:r>
      <w:r w:rsidRPr="00B96AA9">
        <w:t>a</w:t>
      </w:r>
      <w:r w:rsidRPr="00B96AA9">
        <w:rPr>
          <w:spacing w:val="-1"/>
        </w:rPr>
        <w:t xml:space="preserve"> </w:t>
      </w:r>
      <w:r w:rsidRPr="00B96AA9">
        <w:t>literary</w:t>
      </w:r>
      <w:r w:rsidRPr="00B96AA9">
        <w:rPr>
          <w:spacing w:val="-1"/>
        </w:rPr>
        <w:t xml:space="preserve"> </w:t>
      </w:r>
      <w:r w:rsidRPr="00B96AA9">
        <w:t>work.</w:t>
      </w:r>
    </w:p>
    <w:p w14:paraId="461D3682" w14:textId="77777777" w:rsidR="0053733C" w:rsidRDefault="003D0EAE" w:rsidP="006325CD">
      <w:pPr>
        <w:ind w:left="151" w:right="90"/>
        <w:rPr>
          <w:b/>
          <w:i/>
          <w:spacing w:val="1"/>
          <w:sz w:val="20"/>
        </w:rPr>
      </w:pPr>
      <w:r w:rsidRPr="00B96AA9">
        <w:rPr>
          <w:b/>
          <w:i/>
          <w:sz w:val="20"/>
        </w:rPr>
        <w:t>Grade:</w:t>
      </w:r>
      <w:r w:rsidRPr="00B96AA9">
        <w:rPr>
          <w:b/>
          <w:i/>
          <w:spacing w:val="1"/>
          <w:sz w:val="20"/>
        </w:rPr>
        <w:t xml:space="preserve"> </w:t>
      </w:r>
      <w:r w:rsidRPr="00B96AA9">
        <w:rPr>
          <w:b/>
          <w:i/>
          <w:sz w:val="20"/>
        </w:rPr>
        <w:t>11</w:t>
      </w:r>
      <w:r w:rsidRPr="00B96AA9">
        <w:rPr>
          <w:b/>
          <w:i/>
          <w:spacing w:val="1"/>
          <w:sz w:val="20"/>
        </w:rPr>
        <w:t xml:space="preserve"> </w:t>
      </w:r>
    </w:p>
    <w:p w14:paraId="62418B3A" w14:textId="7511C771" w:rsidR="003D0EAE" w:rsidRPr="00B96AA9" w:rsidRDefault="003D0EAE" w:rsidP="006325CD">
      <w:pPr>
        <w:ind w:left="151" w:right="90"/>
        <w:rPr>
          <w:b/>
          <w:i/>
          <w:spacing w:val="-51"/>
          <w:sz w:val="20"/>
        </w:rPr>
      </w:pPr>
      <w:r w:rsidRPr="00B96AA9">
        <w:rPr>
          <w:b/>
          <w:i/>
          <w:sz w:val="20"/>
        </w:rPr>
        <w:t>Prerequisite:</w:t>
      </w:r>
      <w:r w:rsidRPr="00B96AA9">
        <w:rPr>
          <w:b/>
          <w:i/>
          <w:spacing w:val="1"/>
          <w:sz w:val="20"/>
        </w:rPr>
        <w:t xml:space="preserve"> </w:t>
      </w:r>
      <w:r w:rsidRPr="00B96AA9">
        <w:rPr>
          <w:b/>
          <w:i/>
          <w:sz w:val="20"/>
        </w:rPr>
        <w:t>English II</w:t>
      </w:r>
      <w:r w:rsidRPr="00B96AA9">
        <w:rPr>
          <w:b/>
          <w:i/>
          <w:spacing w:val="-51"/>
          <w:sz w:val="20"/>
        </w:rPr>
        <w:t xml:space="preserve"> </w:t>
      </w:r>
      <w:r w:rsidR="000B712E" w:rsidRPr="00B96AA9">
        <w:rPr>
          <w:b/>
          <w:i/>
          <w:spacing w:val="-51"/>
          <w:sz w:val="20"/>
        </w:rPr>
        <w:t>\</w:t>
      </w:r>
    </w:p>
    <w:p w14:paraId="5493D03B" w14:textId="45A84611" w:rsidR="000B712E" w:rsidRPr="00B96AA9" w:rsidRDefault="000B712E" w:rsidP="006325CD">
      <w:pPr>
        <w:ind w:left="151" w:right="90"/>
        <w:rPr>
          <w:b/>
          <w:i/>
          <w:spacing w:val="-51"/>
          <w:sz w:val="20"/>
        </w:rPr>
      </w:pPr>
    </w:p>
    <w:p w14:paraId="62660362" w14:textId="77777777" w:rsidR="003D0EAE" w:rsidRPr="00B96AA9" w:rsidRDefault="003D0EAE" w:rsidP="006325CD">
      <w:pPr>
        <w:pStyle w:val="Heading8"/>
        <w:tabs>
          <w:tab w:val="left" w:pos="7351"/>
        </w:tabs>
        <w:spacing w:line="240" w:lineRule="auto"/>
        <w:ind w:right="90"/>
        <w:jc w:val="left"/>
        <w:rPr>
          <w:u w:val="none"/>
        </w:rPr>
      </w:pPr>
      <w:bookmarkStart w:id="39" w:name="_Toc66695366"/>
      <w:r w:rsidRPr="00B96AA9">
        <w:t>AP</w:t>
      </w:r>
      <w:r w:rsidRPr="00B96AA9">
        <w:rPr>
          <w:spacing w:val="-3"/>
        </w:rPr>
        <w:t xml:space="preserve"> </w:t>
      </w:r>
      <w:r w:rsidRPr="00B96AA9">
        <w:t>English</w:t>
      </w:r>
      <w:r w:rsidRPr="00B96AA9">
        <w:rPr>
          <w:spacing w:val="-2"/>
        </w:rPr>
        <w:t xml:space="preserve"> </w:t>
      </w:r>
      <w:r w:rsidRPr="00B96AA9">
        <w:t>III</w:t>
      </w:r>
      <w:r w:rsidRPr="00B96AA9">
        <w:rPr>
          <w:spacing w:val="-3"/>
        </w:rPr>
        <w:t xml:space="preserve"> </w:t>
      </w:r>
      <w:r w:rsidRPr="00B96AA9">
        <w:t>Language</w:t>
      </w:r>
      <w:r w:rsidRPr="00B96AA9">
        <w:rPr>
          <w:spacing w:val="-2"/>
        </w:rPr>
        <w:t xml:space="preserve"> </w:t>
      </w:r>
      <w:r w:rsidRPr="00B96AA9">
        <w:t>and</w:t>
      </w:r>
      <w:r w:rsidRPr="00B96AA9">
        <w:rPr>
          <w:spacing w:val="-3"/>
        </w:rPr>
        <w:t xml:space="preserve"> </w:t>
      </w:r>
      <w:r w:rsidRPr="00B96AA9">
        <w:t>Composition</w:t>
      </w:r>
      <w:r w:rsidRPr="00B96AA9">
        <w:rPr>
          <w:u w:val="none"/>
        </w:rPr>
        <w:tab/>
        <w:t>Credit:</w:t>
      </w:r>
      <w:r w:rsidRPr="00B96AA9">
        <w:rPr>
          <w:spacing w:val="50"/>
          <w:u w:val="none"/>
        </w:rPr>
        <w:t xml:space="preserve"> </w:t>
      </w:r>
      <w:r w:rsidRPr="00B96AA9">
        <w:rPr>
          <w:u w:val="none"/>
        </w:rPr>
        <w:t>1</w:t>
      </w:r>
      <w:bookmarkEnd w:id="39"/>
    </w:p>
    <w:p w14:paraId="7E9CBB90" w14:textId="77777777" w:rsidR="003D0EAE" w:rsidRPr="00B96AA9" w:rsidRDefault="003D0EAE" w:rsidP="006325CD">
      <w:pPr>
        <w:pStyle w:val="BodyText"/>
        <w:ind w:left="151" w:right="90"/>
      </w:pPr>
      <w:r w:rsidRPr="00B96AA9">
        <w:rPr>
          <w:spacing w:val="-1"/>
        </w:rPr>
        <w:t>This</w:t>
      </w:r>
      <w:r w:rsidRPr="00B96AA9">
        <w:rPr>
          <w:spacing w:val="-12"/>
        </w:rPr>
        <w:t xml:space="preserve"> </w:t>
      </w:r>
      <w:r w:rsidRPr="00B96AA9">
        <w:rPr>
          <w:spacing w:val="-1"/>
        </w:rPr>
        <w:t>course</w:t>
      </w:r>
      <w:r w:rsidRPr="00B96AA9">
        <w:rPr>
          <w:spacing w:val="-11"/>
        </w:rPr>
        <w:t xml:space="preserve"> </w:t>
      </w:r>
      <w:r w:rsidRPr="00B96AA9">
        <w:rPr>
          <w:spacing w:val="-1"/>
        </w:rPr>
        <w:t>prepares</w:t>
      </w:r>
      <w:r w:rsidRPr="00B96AA9">
        <w:rPr>
          <w:spacing w:val="-12"/>
        </w:rPr>
        <w:t xml:space="preserve"> </w:t>
      </w:r>
      <w:r w:rsidRPr="00B96AA9">
        <w:rPr>
          <w:spacing w:val="-1"/>
        </w:rPr>
        <w:t>students</w:t>
      </w:r>
      <w:r w:rsidRPr="00B96AA9">
        <w:rPr>
          <w:spacing w:val="-13"/>
        </w:rPr>
        <w:t xml:space="preserve"> </w:t>
      </w:r>
      <w:r w:rsidRPr="00B96AA9">
        <w:rPr>
          <w:spacing w:val="-1"/>
        </w:rPr>
        <w:t>for</w:t>
      </w:r>
      <w:r w:rsidRPr="00B96AA9">
        <w:rPr>
          <w:spacing w:val="-12"/>
        </w:rPr>
        <w:t xml:space="preserve"> </w:t>
      </w:r>
      <w:r w:rsidRPr="00B96AA9">
        <w:rPr>
          <w:spacing w:val="-1"/>
        </w:rPr>
        <w:t>the</w:t>
      </w:r>
      <w:r w:rsidRPr="00B96AA9">
        <w:rPr>
          <w:spacing w:val="-13"/>
        </w:rPr>
        <w:t xml:space="preserve"> </w:t>
      </w:r>
      <w:r w:rsidRPr="00B96AA9">
        <w:rPr>
          <w:spacing w:val="-1"/>
        </w:rPr>
        <w:t>English</w:t>
      </w:r>
      <w:r w:rsidRPr="00B96AA9">
        <w:rPr>
          <w:spacing w:val="-12"/>
        </w:rPr>
        <w:t xml:space="preserve"> </w:t>
      </w:r>
      <w:r w:rsidRPr="00B96AA9">
        <w:rPr>
          <w:spacing w:val="-1"/>
        </w:rPr>
        <w:t>Language</w:t>
      </w:r>
      <w:r w:rsidRPr="00B96AA9">
        <w:rPr>
          <w:spacing w:val="-12"/>
        </w:rPr>
        <w:t xml:space="preserve"> </w:t>
      </w:r>
      <w:r w:rsidRPr="00B96AA9">
        <w:rPr>
          <w:spacing w:val="-1"/>
        </w:rPr>
        <w:t>and</w:t>
      </w:r>
      <w:r w:rsidRPr="00B96AA9">
        <w:rPr>
          <w:spacing w:val="-13"/>
        </w:rPr>
        <w:t xml:space="preserve"> </w:t>
      </w:r>
      <w:r w:rsidRPr="00B96AA9">
        <w:rPr>
          <w:spacing w:val="-1"/>
        </w:rPr>
        <w:t>Composition</w:t>
      </w:r>
      <w:r w:rsidRPr="00B96AA9">
        <w:rPr>
          <w:spacing w:val="-13"/>
        </w:rPr>
        <w:t xml:space="preserve"> </w:t>
      </w:r>
      <w:r w:rsidRPr="00B96AA9">
        <w:t>Advanced</w:t>
      </w:r>
      <w:r w:rsidRPr="00B96AA9">
        <w:rPr>
          <w:spacing w:val="-14"/>
        </w:rPr>
        <w:t xml:space="preserve"> </w:t>
      </w:r>
      <w:r w:rsidRPr="00B96AA9">
        <w:t>Placement</w:t>
      </w:r>
      <w:r w:rsidRPr="00B96AA9">
        <w:rPr>
          <w:spacing w:val="-11"/>
        </w:rPr>
        <w:t xml:space="preserve"> </w:t>
      </w:r>
      <w:r w:rsidRPr="00B96AA9">
        <w:t>examination</w:t>
      </w:r>
      <w:r w:rsidRPr="00B96AA9">
        <w:rPr>
          <w:spacing w:val="-13"/>
        </w:rPr>
        <w:t xml:space="preserve"> </w:t>
      </w:r>
      <w:r w:rsidRPr="00B96AA9">
        <w:t>by</w:t>
      </w:r>
      <w:r w:rsidRPr="00B96AA9">
        <w:rPr>
          <w:spacing w:val="-11"/>
        </w:rPr>
        <w:t xml:space="preserve"> </w:t>
      </w:r>
      <w:r w:rsidRPr="00B96AA9">
        <w:t>engaging</w:t>
      </w:r>
      <w:r w:rsidRPr="00B96AA9">
        <w:rPr>
          <w:spacing w:val="1"/>
        </w:rPr>
        <w:t xml:space="preserve"> </w:t>
      </w:r>
      <w:r w:rsidRPr="00B96AA9">
        <w:t>students</w:t>
      </w:r>
      <w:r w:rsidRPr="00B96AA9">
        <w:rPr>
          <w:spacing w:val="-3"/>
        </w:rPr>
        <w:t xml:space="preserve"> </w:t>
      </w:r>
      <w:r w:rsidRPr="00B96AA9">
        <w:t>in</w:t>
      </w:r>
      <w:r w:rsidRPr="00B96AA9">
        <w:rPr>
          <w:spacing w:val="-5"/>
        </w:rPr>
        <w:t xml:space="preserve"> </w:t>
      </w:r>
      <w:r w:rsidRPr="00B96AA9">
        <w:t>becoming</w:t>
      </w:r>
      <w:r w:rsidRPr="00B96AA9">
        <w:rPr>
          <w:spacing w:val="-5"/>
        </w:rPr>
        <w:t xml:space="preserve"> </w:t>
      </w:r>
      <w:r w:rsidRPr="00B96AA9">
        <w:t>skilled</w:t>
      </w:r>
      <w:r w:rsidRPr="00B96AA9">
        <w:rPr>
          <w:spacing w:val="-4"/>
        </w:rPr>
        <w:t xml:space="preserve"> </w:t>
      </w:r>
      <w:r w:rsidRPr="00B96AA9">
        <w:t>readers</w:t>
      </w:r>
      <w:r w:rsidRPr="00B96AA9">
        <w:rPr>
          <w:spacing w:val="-5"/>
        </w:rPr>
        <w:t xml:space="preserve"> </w:t>
      </w:r>
      <w:r w:rsidRPr="00B96AA9">
        <w:t>of</w:t>
      </w:r>
      <w:r w:rsidRPr="00B96AA9">
        <w:rPr>
          <w:spacing w:val="-3"/>
        </w:rPr>
        <w:t xml:space="preserve"> </w:t>
      </w:r>
      <w:r w:rsidRPr="00B96AA9">
        <w:t>prose</w:t>
      </w:r>
      <w:r w:rsidRPr="00B96AA9">
        <w:rPr>
          <w:spacing w:val="-2"/>
        </w:rPr>
        <w:t xml:space="preserve"> </w:t>
      </w:r>
      <w:r w:rsidRPr="00B96AA9">
        <w:t>written</w:t>
      </w:r>
      <w:r w:rsidRPr="00B96AA9">
        <w:rPr>
          <w:spacing w:val="-5"/>
        </w:rPr>
        <w:t xml:space="preserve"> </w:t>
      </w:r>
      <w:r w:rsidRPr="00B96AA9">
        <w:t>in</w:t>
      </w:r>
      <w:r w:rsidRPr="00B96AA9">
        <w:rPr>
          <w:spacing w:val="-5"/>
        </w:rPr>
        <w:t xml:space="preserve"> </w:t>
      </w:r>
      <w:r w:rsidRPr="00B96AA9">
        <w:t>a</w:t>
      </w:r>
      <w:r w:rsidRPr="00B96AA9">
        <w:rPr>
          <w:spacing w:val="-3"/>
        </w:rPr>
        <w:t xml:space="preserve"> </w:t>
      </w:r>
      <w:r w:rsidRPr="00B96AA9">
        <w:t>variety</w:t>
      </w:r>
      <w:r w:rsidRPr="00B96AA9">
        <w:rPr>
          <w:spacing w:val="-2"/>
        </w:rPr>
        <w:t xml:space="preserve"> </w:t>
      </w:r>
      <w:r w:rsidRPr="00B96AA9">
        <w:t>of</w:t>
      </w:r>
      <w:r w:rsidRPr="00B96AA9">
        <w:rPr>
          <w:spacing w:val="-3"/>
        </w:rPr>
        <w:t xml:space="preserve"> </w:t>
      </w:r>
      <w:r w:rsidRPr="00B96AA9">
        <w:t>periods,</w:t>
      </w:r>
      <w:r w:rsidRPr="00B96AA9">
        <w:rPr>
          <w:spacing w:val="-3"/>
        </w:rPr>
        <w:t xml:space="preserve"> </w:t>
      </w:r>
      <w:r w:rsidRPr="00B96AA9">
        <w:t>disciplines,</w:t>
      </w:r>
      <w:r w:rsidRPr="00B96AA9">
        <w:rPr>
          <w:spacing w:val="-4"/>
        </w:rPr>
        <w:t xml:space="preserve"> </w:t>
      </w:r>
      <w:r w:rsidRPr="00B96AA9">
        <w:t>and</w:t>
      </w:r>
      <w:r w:rsidRPr="00B96AA9">
        <w:rPr>
          <w:spacing w:val="-3"/>
        </w:rPr>
        <w:t xml:space="preserve"> </w:t>
      </w:r>
      <w:r w:rsidRPr="00B96AA9">
        <w:t>rhetorical</w:t>
      </w:r>
      <w:r w:rsidRPr="00B96AA9">
        <w:rPr>
          <w:spacing w:val="-4"/>
        </w:rPr>
        <w:t xml:space="preserve"> </w:t>
      </w:r>
      <w:r w:rsidRPr="00B96AA9">
        <w:t>contexts</w:t>
      </w:r>
      <w:r w:rsidRPr="00B96AA9">
        <w:rPr>
          <w:spacing w:val="-4"/>
        </w:rPr>
        <w:t xml:space="preserve"> </w:t>
      </w:r>
      <w:r w:rsidRPr="00B96AA9">
        <w:t>and</w:t>
      </w:r>
      <w:r w:rsidRPr="00B96AA9">
        <w:rPr>
          <w:spacing w:val="-2"/>
        </w:rPr>
        <w:t xml:space="preserve"> </w:t>
      </w:r>
      <w:r w:rsidRPr="00B96AA9">
        <w:t>in</w:t>
      </w:r>
      <w:r w:rsidRPr="00B96AA9">
        <w:rPr>
          <w:spacing w:val="1"/>
        </w:rPr>
        <w:t xml:space="preserve"> </w:t>
      </w:r>
      <w:r w:rsidRPr="00B96AA9">
        <w:t>becoming skilled writers who compose for a variety of purposes.</w:t>
      </w:r>
      <w:r w:rsidRPr="00B96AA9">
        <w:rPr>
          <w:spacing w:val="1"/>
        </w:rPr>
        <w:t xml:space="preserve"> </w:t>
      </w:r>
      <w:r w:rsidRPr="00B96AA9">
        <w:t>Both their writing and their reading should make</w:t>
      </w:r>
      <w:r w:rsidRPr="00B96AA9">
        <w:rPr>
          <w:spacing w:val="1"/>
        </w:rPr>
        <w:t xml:space="preserve"> </w:t>
      </w:r>
      <w:r w:rsidRPr="00B96AA9">
        <w:t>students aware of the interactions among a writer’s purposes, audience expectations, and subjects as well as the way</w:t>
      </w:r>
      <w:r w:rsidRPr="00B96AA9">
        <w:rPr>
          <w:spacing w:val="1"/>
        </w:rPr>
        <w:t xml:space="preserve"> </w:t>
      </w:r>
      <w:r w:rsidRPr="00B96AA9">
        <w:t>generic</w:t>
      </w:r>
      <w:r w:rsidRPr="00B96AA9">
        <w:rPr>
          <w:spacing w:val="-1"/>
        </w:rPr>
        <w:t xml:space="preserve"> </w:t>
      </w:r>
      <w:r w:rsidRPr="00B96AA9">
        <w:t>conventions</w:t>
      </w:r>
      <w:r w:rsidRPr="00B96AA9">
        <w:rPr>
          <w:spacing w:val="-2"/>
        </w:rPr>
        <w:t xml:space="preserve"> </w:t>
      </w:r>
      <w:r w:rsidRPr="00B96AA9">
        <w:t>and the</w:t>
      </w:r>
      <w:r w:rsidRPr="00B96AA9">
        <w:rPr>
          <w:spacing w:val="-2"/>
        </w:rPr>
        <w:t xml:space="preserve"> </w:t>
      </w:r>
      <w:r w:rsidRPr="00B96AA9">
        <w:t>resources</w:t>
      </w:r>
      <w:r w:rsidRPr="00B96AA9">
        <w:rPr>
          <w:spacing w:val="-3"/>
        </w:rPr>
        <w:t xml:space="preserve"> </w:t>
      </w:r>
      <w:r w:rsidRPr="00B96AA9">
        <w:t>of language contribute to</w:t>
      </w:r>
      <w:r w:rsidRPr="00B96AA9">
        <w:rPr>
          <w:spacing w:val="-2"/>
        </w:rPr>
        <w:t xml:space="preserve"> </w:t>
      </w:r>
      <w:r w:rsidRPr="00B96AA9">
        <w:t>effectiveness in writing.</w:t>
      </w:r>
    </w:p>
    <w:p w14:paraId="288A7840" w14:textId="77777777" w:rsidR="0053733C" w:rsidRDefault="003D0EAE" w:rsidP="006325CD">
      <w:pPr>
        <w:ind w:left="151" w:right="90"/>
        <w:rPr>
          <w:b/>
          <w:i/>
          <w:spacing w:val="1"/>
          <w:sz w:val="20"/>
        </w:rPr>
      </w:pPr>
      <w:r w:rsidRPr="00B96AA9">
        <w:rPr>
          <w:b/>
          <w:i/>
          <w:sz w:val="20"/>
        </w:rPr>
        <w:t>Grade:</w:t>
      </w:r>
      <w:r w:rsidRPr="00B96AA9">
        <w:rPr>
          <w:b/>
          <w:i/>
          <w:spacing w:val="1"/>
          <w:sz w:val="20"/>
        </w:rPr>
        <w:t xml:space="preserve"> </w:t>
      </w:r>
      <w:r w:rsidRPr="00B96AA9">
        <w:rPr>
          <w:b/>
          <w:i/>
          <w:sz w:val="20"/>
        </w:rPr>
        <w:t>11</w:t>
      </w:r>
      <w:r w:rsidRPr="00B96AA9">
        <w:rPr>
          <w:b/>
          <w:i/>
          <w:spacing w:val="1"/>
          <w:sz w:val="20"/>
        </w:rPr>
        <w:t xml:space="preserve"> </w:t>
      </w:r>
    </w:p>
    <w:p w14:paraId="5DD471E8" w14:textId="69C0E7D3" w:rsidR="003D0EAE" w:rsidRPr="00B96AA9" w:rsidRDefault="003D0EAE" w:rsidP="006325CD">
      <w:pPr>
        <w:ind w:left="151" w:right="90"/>
        <w:rPr>
          <w:b/>
          <w:i/>
          <w:sz w:val="20"/>
        </w:rPr>
      </w:pPr>
      <w:r w:rsidRPr="00B96AA9">
        <w:rPr>
          <w:b/>
          <w:i/>
          <w:sz w:val="20"/>
        </w:rPr>
        <w:t>Prerequisite:</w:t>
      </w:r>
      <w:r w:rsidRPr="00B96AA9">
        <w:rPr>
          <w:b/>
          <w:i/>
          <w:spacing w:val="1"/>
          <w:sz w:val="20"/>
        </w:rPr>
        <w:t xml:space="preserve"> </w:t>
      </w:r>
      <w:r w:rsidRPr="00B96AA9">
        <w:rPr>
          <w:b/>
          <w:i/>
          <w:sz w:val="20"/>
        </w:rPr>
        <w:t>English II</w:t>
      </w:r>
      <w:r w:rsidRPr="00B96AA9">
        <w:rPr>
          <w:b/>
          <w:i/>
          <w:spacing w:val="-51"/>
          <w:sz w:val="20"/>
        </w:rPr>
        <w:t xml:space="preserve"> </w:t>
      </w:r>
    </w:p>
    <w:p w14:paraId="3A22AF04" w14:textId="7AD4FDBC" w:rsidR="003D0EAE" w:rsidRDefault="003D0EAE" w:rsidP="006325CD">
      <w:pPr>
        <w:pStyle w:val="BodyText"/>
        <w:ind w:right="90"/>
        <w:rPr>
          <w:b/>
          <w:i/>
          <w:sz w:val="19"/>
        </w:rPr>
      </w:pPr>
    </w:p>
    <w:p w14:paraId="64F4C02C" w14:textId="7D0A10E6" w:rsidR="002B690E" w:rsidRDefault="002B690E" w:rsidP="006325CD">
      <w:pPr>
        <w:pStyle w:val="Heading8"/>
        <w:tabs>
          <w:tab w:val="left" w:pos="7350"/>
        </w:tabs>
        <w:spacing w:line="240" w:lineRule="auto"/>
        <w:ind w:right="90"/>
        <w:jc w:val="left"/>
      </w:pPr>
    </w:p>
    <w:p w14:paraId="063741EB" w14:textId="10E87950" w:rsidR="00A93702" w:rsidRDefault="00A93702" w:rsidP="006325CD">
      <w:pPr>
        <w:pStyle w:val="Heading8"/>
        <w:tabs>
          <w:tab w:val="left" w:pos="7350"/>
        </w:tabs>
        <w:spacing w:line="240" w:lineRule="auto"/>
        <w:ind w:right="90"/>
        <w:jc w:val="left"/>
      </w:pPr>
    </w:p>
    <w:p w14:paraId="4182BA98" w14:textId="4F3D2C77" w:rsidR="00A93702" w:rsidRDefault="00A93702" w:rsidP="006325CD">
      <w:pPr>
        <w:pStyle w:val="Heading8"/>
        <w:tabs>
          <w:tab w:val="left" w:pos="7350"/>
        </w:tabs>
        <w:spacing w:line="240" w:lineRule="auto"/>
        <w:ind w:right="90"/>
        <w:jc w:val="left"/>
      </w:pPr>
    </w:p>
    <w:p w14:paraId="78DFA380" w14:textId="36905046" w:rsidR="00A93702" w:rsidRDefault="00A93702" w:rsidP="006325CD">
      <w:pPr>
        <w:pStyle w:val="Heading8"/>
        <w:tabs>
          <w:tab w:val="left" w:pos="7350"/>
        </w:tabs>
        <w:spacing w:line="240" w:lineRule="auto"/>
        <w:ind w:right="90"/>
        <w:jc w:val="left"/>
      </w:pPr>
    </w:p>
    <w:p w14:paraId="59646120" w14:textId="77777777" w:rsidR="00A93702" w:rsidRDefault="00A93702" w:rsidP="006325CD">
      <w:pPr>
        <w:pStyle w:val="Heading8"/>
        <w:tabs>
          <w:tab w:val="left" w:pos="7350"/>
        </w:tabs>
        <w:spacing w:line="240" w:lineRule="auto"/>
        <w:ind w:right="90"/>
        <w:jc w:val="left"/>
      </w:pPr>
    </w:p>
    <w:p w14:paraId="5FA10F35" w14:textId="339E8F85" w:rsidR="003D0EAE" w:rsidRPr="00B96AA9" w:rsidRDefault="003D0EAE" w:rsidP="006325CD">
      <w:pPr>
        <w:pStyle w:val="Heading8"/>
        <w:tabs>
          <w:tab w:val="left" w:pos="7350"/>
        </w:tabs>
        <w:spacing w:line="240" w:lineRule="auto"/>
        <w:ind w:right="90"/>
        <w:jc w:val="left"/>
        <w:rPr>
          <w:u w:val="none"/>
        </w:rPr>
      </w:pPr>
      <w:bookmarkStart w:id="40" w:name="_Toc66695367"/>
      <w:r w:rsidRPr="00B96AA9">
        <w:lastRenderedPageBreak/>
        <w:t>English</w:t>
      </w:r>
      <w:r w:rsidRPr="00B96AA9">
        <w:rPr>
          <w:spacing w:val="-3"/>
        </w:rPr>
        <w:t xml:space="preserve"> </w:t>
      </w:r>
      <w:r w:rsidRPr="00B96AA9">
        <w:t>IV</w:t>
      </w:r>
      <w:r w:rsidRPr="00B96AA9">
        <w:rPr>
          <w:u w:val="none"/>
        </w:rPr>
        <w:tab/>
        <w:t>Credit:</w:t>
      </w:r>
      <w:r w:rsidRPr="00B96AA9">
        <w:rPr>
          <w:spacing w:val="49"/>
          <w:u w:val="none"/>
        </w:rPr>
        <w:t xml:space="preserve"> </w:t>
      </w:r>
      <w:r w:rsidRPr="00B96AA9">
        <w:rPr>
          <w:u w:val="none"/>
        </w:rPr>
        <w:t>1</w:t>
      </w:r>
      <w:bookmarkEnd w:id="40"/>
    </w:p>
    <w:p w14:paraId="40D14D87" w14:textId="77777777" w:rsidR="003D0EAE" w:rsidRPr="00B96AA9" w:rsidRDefault="003D0EAE" w:rsidP="006325CD">
      <w:pPr>
        <w:pStyle w:val="BodyText"/>
        <w:ind w:left="151" w:right="90"/>
      </w:pPr>
      <w:r w:rsidRPr="00B96AA9">
        <w:t>Students</w:t>
      </w:r>
      <w:r w:rsidRPr="00B96AA9">
        <w:rPr>
          <w:spacing w:val="-10"/>
        </w:rPr>
        <w:t xml:space="preserve"> </w:t>
      </w:r>
      <w:r w:rsidRPr="00B96AA9">
        <w:t>are</w:t>
      </w:r>
      <w:r w:rsidRPr="00B96AA9">
        <w:rPr>
          <w:spacing w:val="-9"/>
        </w:rPr>
        <w:t xml:space="preserve"> </w:t>
      </w:r>
      <w:r w:rsidRPr="00B96AA9">
        <w:t>expected</w:t>
      </w:r>
      <w:r w:rsidRPr="00B96AA9">
        <w:rPr>
          <w:spacing w:val="-9"/>
        </w:rPr>
        <w:t xml:space="preserve"> </w:t>
      </w:r>
      <w:r w:rsidRPr="00B96AA9">
        <w:t>to</w:t>
      </w:r>
      <w:r w:rsidRPr="00B96AA9">
        <w:rPr>
          <w:spacing w:val="-9"/>
        </w:rPr>
        <w:t xml:space="preserve"> </w:t>
      </w:r>
      <w:r w:rsidRPr="00B96AA9">
        <w:t>write</w:t>
      </w:r>
      <w:r w:rsidRPr="00B96AA9">
        <w:rPr>
          <w:spacing w:val="-9"/>
        </w:rPr>
        <w:t xml:space="preserve"> </w:t>
      </w:r>
      <w:r w:rsidRPr="00B96AA9">
        <w:t>in</w:t>
      </w:r>
      <w:r w:rsidRPr="00B96AA9">
        <w:rPr>
          <w:spacing w:val="-9"/>
        </w:rPr>
        <w:t xml:space="preserve"> </w:t>
      </w:r>
      <w:r w:rsidRPr="00B96AA9">
        <w:t>a</w:t>
      </w:r>
      <w:r w:rsidRPr="00B96AA9">
        <w:rPr>
          <w:spacing w:val="-10"/>
        </w:rPr>
        <w:t xml:space="preserve"> </w:t>
      </w:r>
      <w:r w:rsidRPr="00B96AA9">
        <w:t>variety</w:t>
      </w:r>
      <w:r w:rsidRPr="00B96AA9">
        <w:rPr>
          <w:spacing w:val="-8"/>
        </w:rPr>
        <w:t xml:space="preserve"> </w:t>
      </w:r>
      <w:r w:rsidRPr="00B96AA9">
        <w:t>of</w:t>
      </w:r>
      <w:r w:rsidRPr="00B96AA9">
        <w:rPr>
          <w:spacing w:val="-9"/>
        </w:rPr>
        <w:t xml:space="preserve"> </w:t>
      </w:r>
      <w:r w:rsidRPr="00B96AA9">
        <w:t>forms,</w:t>
      </w:r>
      <w:r w:rsidRPr="00B96AA9">
        <w:rPr>
          <w:spacing w:val="-9"/>
        </w:rPr>
        <w:t xml:space="preserve"> </w:t>
      </w:r>
      <w:r w:rsidRPr="00B96AA9">
        <w:t>including</w:t>
      </w:r>
      <w:r w:rsidRPr="00B96AA9">
        <w:rPr>
          <w:spacing w:val="-9"/>
        </w:rPr>
        <w:t xml:space="preserve"> </w:t>
      </w:r>
      <w:r w:rsidRPr="00B96AA9">
        <w:t>business,</w:t>
      </w:r>
      <w:r w:rsidRPr="00B96AA9">
        <w:rPr>
          <w:spacing w:val="-9"/>
        </w:rPr>
        <w:t xml:space="preserve"> </w:t>
      </w:r>
      <w:r w:rsidRPr="00B96AA9">
        <w:t>personal,</w:t>
      </w:r>
      <w:r w:rsidRPr="00B96AA9">
        <w:rPr>
          <w:spacing w:val="-10"/>
        </w:rPr>
        <w:t xml:space="preserve"> </w:t>
      </w:r>
      <w:r w:rsidRPr="00B96AA9">
        <w:t>literary,</w:t>
      </w:r>
      <w:r w:rsidRPr="00B96AA9">
        <w:rPr>
          <w:spacing w:val="-9"/>
        </w:rPr>
        <w:t xml:space="preserve"> </w:t>
      </w:r>
      <w:r w:rsidRPr="00B96AA9">
        <w:t>and</w:t>
      </w:r>
      <w:r w:rsidRPr="00B96AA9">
        <w:rPr>
          <w:spacing w:val="-9"/>
        </w:rPr>
        <w:t xml:space="preserve"> </w:t>
      </w:r>
      <w:r w:rsidRPr="00B96AA9">
        <w:t>persuasive</w:t>
      </w:r>
      <w:r w:rsidRPr="00B96AA9">
        <w:rPr>
          <w:spacing w:val="-9"/>
        </w:rPr>
        <w:t xml:space="preserve"> </w:t>
      </w:r>
      <w:r w:rsidRPr="00B96AA9">
        <w:t>texts.</w:t>
      </w:r>
      <w:r w:rsidRPr="00B96AA9">
        <w:rPr>
          <w:spacing w:val="38"/>
        </w:rPr>
        <w:t xml:space="preserve"> </w:t>
      </w:r>
      <w:r w:rsidRPr="00B96AA9">
        <w:t>English</w:t>
      </w:r>
      <w:r w:rsidRPr="00B96AA9">
        <w:rPr>
          <w:spacing w:val="-53"/>
        </w:rPr>
        <w:t xml:space="preserve"> </w:t>
      </w:r>
      <w:r w:rsidRPr="00B96AA9">
        <w:t>IV students read extensively in multiple genres from British literature and other world literature.</w:t>
      </w:r>
      <w:r w:rsidRPr="00B96AA9">
        <w:rPr>
          <w:spacing w:val="1"/>
        </w:rPr>
        <w:t xml:space="preserve"> </w:t>
      </w:r>
      <w:r w:rsidRPr="00B96AA9">
        <w:t>Periods from British</w:t>
      </w:r>
      <w:r w:rsidRPr="00B96AA9">
        <w:rPr>
          <w:spacing w:val="1"/>
        </w:rPr>
        <w:t xml:space="preserve"> </w:t>
      </w:r>
      <w:r w:rsidRPr="00B96AA9">
        <w:t>literature may include the old English period, medieval period, English renaissance, 17</w:t>
      </w:r>
      <w:r w:rsidRPr="00B96AA9">
        <w:rPr>
          <w:position w:val="5"/>
          <w:sz w:val="13"/>
        </w:rPr>
        <w:t xml:space="preserve">th </w:t>
      </w:r>
      <w:r w:rsidRPr="00B96AA9">
        <w:t>century, 18</w:t>
      </w:r>
      <w:r w:rsidRPr="00B96AA9">
        <w:rPr>
          <w:position w:val="5"/>
          <w:sz w:val="13"/>
        </w:rPr>
        <w:t xml:space="preserve">th </w:t>
      </w:r>
      <w:r w:rsidRPr="00B96AA9">
        <w:t>century, romantic</w:t>
      </w:r>
      <w:r w:rsidRPr="00B96AA9">
        <w:rPr>
          <w:spacing w:val="-53"/>
        </w:rPr>
        <w:t xml:space="preserve"> </w:t>
      </w:r>
      <w:r w:rsidRPr="00B96AA9">
        <w:t>period, Victorian period, and modern and post-modern period.</w:t>
      </w:r>
      <w:r w:rsidRPr="00B96AA9">
        <w:rPr>
          <w:spacing w:val="1"/>
        </w:rPr>
        <w:t xml:space="preserve"> </w:t>
      </w:r>
      <w:r w:rsidRPr="00B96AA9">
        <w:t>Students learn literary forms and terms associated</w:t>
      </w:r>
      <w:r w:rsidRPr="00B96AA9">
        <w:rPr>
          <w:spacing w:val="1"/>
        </w:rPr>
        <w:t xml:space="preserve"> </w:t>
      </w:r>
      <w:r w:rsidRPr="00B96AA9">
        <w:t>with</w:t>
      </w:r>
      <w:r w:rsidRPr="00B96AA9">
        <w:rPr>
          <w:spacing w:val="-1"/>
        </w:rPr>
        <w:t xml:space="preserve"> </w:t>
      </w:r>
      <w:r w:rsidRPr="00B96AA9">
        <w:t>selections</w:t>
      </w:r>
      <w:r w:rsidRPr="00B96AA9">
        <w:rPr>
          <w:spacing w:val="-2"/>
        </w:rPr>
        <w:t xml:space="preserve"> </w:t>
      </w:r>
      <w:r w:rsidRPr="00B96AA9">
        <w:t>being</w:t>
      </w:r>
      <w:r w:rsidRPr="00B96AA9">
        <w:rPr>
          <w:spacing w:val="-2"/>
        </w:rPr>
        <w:t xml:space="preserve"> </w:t>
      </w:r>
      <w:r w:rsidRPr="00B96AA9">
        <w:t>read.</w:t>
      </w:r>
      <w:r w:rsidRPr="00B96AA9">
        <w:rPr>
          <w:spacing w:val="52"/>
        </w:rPr>
        <w:t xml:space="preserve"> </w:t>
      </w:r>
      <w:r w:rsidRPr="00B96AA9">
        <w:t>Students</w:t>
      </w:r>
      <w:r w:rsidRPr="00B96AA9">
        <w:rPr>
          <w:spacing w:val="-1"/>
        </w:rPr>
        <w:t xml:space="preserve"> </w:t>
      </w:r>
      <w:r w:rsidRPr="00B96AA9">
        <w:t>interpret</w:t>
      </w:r>
      <w:r w:rsidRPr="00B96AA9">
        <w:rPr>
          <w:spacing w:val="-1"/>
        </w:rPr>
        <w:t xml:space="preserve"> </w:t>
      </w:r>
      <w:r w:rsidRPr="00B96AA9">
        <w:t>the</w:t>
      </w:r>
      <w:r w:rsidRPr="00B96AA9">
        <w:rPr>
          <w:spacing w:val="-1"/>
        </w:rPr>
        <w:t xml:space="preserve"> </w:t>
      </w:r>
      <w:r w:rsidRPr="00B96AA9">
        <w:t>possible influences</w:t>
      </w:r>
      <w:r w:rsidRPr="00B96AA9">
        <w:rPr>
          <w:spacing w:val="-1"/>
        </w:rPr>
        <w:t xml:space="preserve"> </w:t>
      </w:r>
      <w:r w:rsidRPr="00B96AA9">
        <w:t>of</w:t>
      </w:r>
      <w:r w:rsidRPr="00B96AA9">
        <w:rPr>
          <w:spacing w:val="-1"/>
        </w:rPr>
        <w:t xml:space="preserve"> </w:t>
      </w:r>
      <w:r w:rsidRPr="00B96AA9">
        <w:t>the historical</w:t>
      </w:r>
      <w:r w:rsidRPr="00B96AA9">
        <w:rPr>
          <w:spacing w:val="-1"/>
        </w:rPr>
        <w:t xml:space="preserve"> </w:t>
      </w:r>
      <w:r w:rsidRPr="00B96AA9">
        <w:t>context</w:t>
      </w:r>
      <w:r w:rsidRPr="00B96AA9">
        <w:rPr>
          <w:spacing w:val="-3"/>
        </w:rPr>
        <w:t xml:space="preserve"> </w:t>
      </w:r>
      <w:r w:rsidRPr="00B96AA9">
        <w:t>on a</w:t>
      </w:r>
      <w:r w:rsidRPr="00B96AA9">
        <w:rPr>
          <w:spacing w:val="-1"/>
        </w:rPr>
        <w:t xml:space="preserve"> </w:t>
      </w:r>
      <w:r w:rsidRPr="00B96AA9">
        <w:t>literary</w:t>
      </w:r>
      <w:r w:rsidRPr="00B96AA9">
        <w:rPr>
          <w:spacing w:val="-1"/>
        </w:rPr>
        <w:t xml:space="preserve"> </w:t>
      </w:r>
      <w:r w:rsidRPr="00B96AA9">
        <w:t>work.</w:t>
      </w:r>
    </w:p>
    <w:p w14:paraId="1E874DC9" w14:textId="77777777" w:rsidR="0053733C" w:rsidRDefault="003D0EAE" w:rsidP="006325CD">
      <w:pPr>
        <w:ind w:left="151" w:right="90"/>
        <w:rPr>
          <w:b/>
          <w:i/>
          <w:spacing w:val="1"/>
          <w:sz w:val="20"/>
        </w:rPr>
      </w:pPr>
      <w:r w:rsidRPr="00B96AA9">
        <w:rPr>
          <w:b/>
          <w:i/>
          <w:sz w:val="20"/>
        </w:rPr>
        <w:t>Grade:</w:t>
      </w:r>
      <w:r w:rsidRPr="00B96AA9">
        <w:rPr>
          <w:b/>
          <w:i/>
          <w:spacing w:val="1"/>
          <w:sz w:val="20"/>
        </w:rPr>
        <w:t xml:space="preserve"> </w:t>
      </w:r>
      <w:r w:rsidRPr="00B96AA9">
        <w:rPr>
          <w:b/>
          <w:i/>
          <w:sz w:val="20"/>
        </w:rPr>
        <w:t>12</w:t>
      </w:r>
      <w:r w:rsidRPr="00B96AA9">
        <w:rPr>
          <w:b/>
          <w:i/>
          <w:spacing w:val="1"/>
          <w:sz w:val="20"/>
        </w:rPr>
        <w:t xml:space="preserve"> </w:t>
      </w:r>
    </w:p>
    <w:p w14:paraId="389815C0" w14:textId="39842B8B" w:rsidR="003D0EAE" w:rsidRPr="00B96AA9" w:rsidRDefault="003D0EAE" w:rsidP="006325CD">
      <w:pPr>
        <w:ind w:left="151" w:right="90"/>
        <w:rPr>
          <w:b/>
          <w:i/>
          <w:sz w:val="20"/>
        </w:rPr>
      </w:pPr>
      <w:r w:rsidRPr="00B96AA9">
        <w:rPr>
          <w:b/>
          <w:i/>
          <w:sz w:val="20"/>
        </w:rPr>
        <w:t>Prerequisite:</w:t>
      </w:r>
      <w:r w:rsidRPr="00B96AA9">
        <w:rPr>
          <w:b/>
          <w:i/>
          <w:spacing w:val="1"/>
          <w:sz w:val="20"/>
        </w:rPr>
        <w:t xml:space="preserve"> </w:t>
      </w:r>
      <w:r w:rsidRPr="00B96AA9">
        <w:rPr>
          <w:b/>
          <w:i/>
          <w:sz w:val="20"/>
        </w:rPr>
        <w:t>English III</w:t>
      </w:r>
      <w:r w:rsidRPr="00B96AA9">
        <w:rPr>
          <w:b/>
          <w:i/>
          <w:spacing w:val="-52"/>
          <w:sz w:val="20"/>
        </w:rPr>
        <w:t xml:space="preserve"> </w:t>
      </w:r>
    </w:p>
    <w:p w14:paraId="3D873B32" w14:textId="77777777" w:rsidR="003D0EAE" w:rsidRPr="00B96AA9" w:rsidRDefault="003D0EAE" w:rsidP="006325CD">
      <w:pPr>
        <w:pStyle w:val="BodyText"/>
        <w:ind w:right="90"/>
        <w:rPr>
          <w:b/>
          <w:i/>
          <w:sz w:val="19"/>
        </w:rPr>
      </w:pPr>
    </w:p>
    <w:p w14:paraId="07F6BBD8" w14:textId="77777777" w:rsidR="003D0EAE" w:rsidRPr="00B96AA9" w:rsidRDefault="003D0EAE" w:rsidP="006325CD">
      <w:pPr>
        <w:pStyle w:val="Heading8"/>
        <w:tabs>
          <w:tab w:val="left" w:pos="7352"/>
        </w:tabs>
        <w:spacing w:line="240" w:lineRule="auto"/>
        <w:ind w:left="152" w:right="90"/>
        <w:jc w:val="left"/>
        <w:rPr>
          <w:u w:val="none"/>
        </w:rPr>
      </w:pPr>
      <w:bookmarkStart w:id="41" w:name="_Toc66695368"/>
      <w:r w:rsidRPr="00B96AA9">
        <w:t>English</w:t>
      </w:r>
      <w:r w:rsidRPr="00B96AA9">
        <w:rPr>
          <w:spacing w:val="-2"/>
        </w:rPr>
        <w:t xml:space="preserve"> </w:t>
      </w:r>
      <w:r w:rsidRPr="00B96AA9">
        <w:t>IV</w:t>
      </w:r>
      <w:r w:rsidRPr="00B96AA9">
        <w:rPr>
          <w:spacing w:val="-2"/>
        </w:rPr>
        <w:t xml:space="preserve"> </w:t>
      </w:r>
      <w:r w:rsidRPr="00B96AA9">
        <w:t>DC</w:t>
      </w:r>
      <w:r w:rsidRPr="00B96AA9">
        <w:rPr>
          <w:u w:val="none"/>
        </w:rPr>
        <w:tab/>
        <w:t>Credit:</w:t>
      </w:r>
      <w:r w:rsidRPr="00B96AA9">
        <w:rPr>
          <w:spacing w:val="52"/>
          <w:u w:val="none"/>
        </w:rPr>
        <w:t xml:space="preserve"> </w:t>
      </w:r>
      <w:r w:rsidRPr="00B96AA9">
        <w:rPr>
          <w:u w:val="none"/>
        </w:rPr>
        <w:t>1(high</w:t>
      </w:r>
      <w:r w:rsidRPr="00B96AA9">
        <w:rPr>
          <w:spacing w:val="-2"/>
          <w:u w:val="none"/>
        </w:rPr>
        <w:t xml:space="preserve"> </w:t>
      </w:r>
      <w:r w:rsidRPr="00B96AA9">
        <w:rPr>
          <w:u w:val="none"/>
        </w:rPr>
        <w:t>school)</w:t>
      </w:r>
      <w:bookmarkEnd w:id="41"/>
    </w:p>
    <w:p w14:paraId="1F90F64F" w14:textId="77777777" w:rsidR="003D0EAE" w:rsidRPr="00B96AA9" w:rsidRDefault="003D0EAE" w:rsidP="006325CD">
      <w:pPr>
        <w:tabs>
          <w:tab w:val="left" w:pos="7352"/>
        </w:tabs>
        <w:spacing w:line="217" w:lineRule="exact"/>
        <w:ind w:left="151" w:right="90"/>
        <w:rPr>
          <w:b/>
          <w:sz w:val="20"/>
        </w:rPr>
      </w:pPr>
      <w:r w:rsidRPr="00B96AA9">
        <w:rPr>
          <w:b/>
          <w:sz w:val="20"/>
          <w:u w:val="single"/>
        </w:rPr>
        <w:t>ENGL</w:t>
      </w:r>
      <w:r w:rsidRPr="00B96AA9">
        <w:rPr>
          <w:b/>
          <w:spacing w:val="-4"/>
          <w:sz w:val="20"/>
          <w:u w:val="single"/>
        </w:rPr>
        <w:t xml:space="preserve"> </w:t>
      </w:r>
      <w:r w:rsidRPr="00B96AA9">
        <w:rPr>
          <w:b/>
          <w:sz w:val="20"/>
          <w:u w:val="single"/>
        </w:rPr>
        <w:t>1301</w:t>
      </w:r>
      <w:r w:rsidRPr="00B96AA9">
        <w:rPr>
          <w:b/>
          <w:spacing w:val="48"/>
          <w:sz w:val="20"/>
          <w:u w:val="single"/>
        </w:rPr>
        <w:t xml:space="preserve"> </w:t>
      </w:r>
      <w:r w:rsidRPr="00B96AA9">
        <w:rPr>
          <w:b/>
          <w:sz w:val="20"/>
          <w:u w:val="single"/>
        </w:rPr>
        <w:t>Composition</w:t>
      </w:r>
      <w:r w:rsidRPr="00B96AA9">
        <w:rPr>
          <w:b/>
          <w:spacing w:val="-4"/>
          <w:sz w:val="20"/>
          <w:u w:val="single"/>
        </w:rPr>
        <w:t xml:space="preserve"> </w:t>
      </w:r>
      <w:r w:rsidRPr="00B96AA9">
        <w:rPr>
          <w:b/>
          <w:sz w:val="20"/>
          <w:u w:val="single"/>
        </w:rPr>
        <w:t>and</w:t>
      </w:r>
      <w:r w:rsidRPr="00B96AA9">
        <w:rPr>
          <w:b/>
          <w:spacing w:val="-3"/>
          <w:sz w:val="20"/>
          <w:u w:val="single"/>
        </w:rPr>
        <w:t xml:space="preserve"> </w:t>
      </w:r>
      <w:r w:rsidRPr="00B96AA9">
        <w:rPr>
          <w:b/>
          <w:sz w:val="20"/>
          <w:u w:val="single"/>
        </w:rPr>
        <w:t>Rhetoric</w:t>
      </w:r>
      <w:r w:rsidRPr="00B96AA9">
        <w:rPr>
          <w:b/>
          <w:spacing w:val="-3"/>
          <w:sz w:val="20"/>
          <w:u w:val="single"/>
        </w:rPr>
        <w:t xml:space="preserve"> </w:t>
      </w:r>
      <w:r w:rsidRPr="00B96AA9">
        <w:rPr>
          <w:b/>
          <w:sz w:val="20"/>
          <w:u w:val="single"/>
        </w:rPr>
        <w:t>I</w:t>
      </w:r>
      <w:r w:rsidRPr="00B96AA9">
        <w:rPr>
          <w:b/>
          <w:sz w:val="20"/>
        </w:rPr>
        <w:tab/>
        <w:t>Credit:</w:t>
      </w:r>
      <w:r w:rsidRPr="00B96AA9">
        <w:rPr>
          <w:b/>
          <w:spacing w:val="49"/>
          <w:sz w:val="20"/>
        </w:rPr>
        <w:t xml:space="preserve"> </w:t>
      </w:r>
      <w:r w:rsidRPr="00B96AA9">
        <w:rPr>
          <w:b/>
          <w:sz w:val="20"/>
        </w:rPr>
        <w:t>3</w:t>
      </w:r>
      <w:r w:rsidRPr="00B96AA9">
        <w:rPr>
          <w:b/>
          <w:spacing w:val="-3"/>
          <w:sz w:val="20"/>
        </w:rPr>
        <w:t xml:space="preserve"> </w:t>
      </w:r>
      <w:r w:rsidRPr="00B96AA9">
        <w:rPr>
          <w:b/>
          <w:sz w:val="20"/>
        </w:rPr>
        <w:t>hours</w:t>
      </w:r>
      <w:r w:rsidRPr="00B96AA9">
        <w:rPr>
          <w:b/>
          <w:spacing w:val="-2"/>
          <w:sz w:val="20"/>
        </w:rPr>
        <w:t xml:space="preserve"> </w:t>
      </w:r>
      <w:r w:rsidRPr="00B96AA9">
        <w:rPr>
          <w:b/>
          <w:sz w:val="20"/>
        </w:rPr>
        <w:t>(college)</w:t>
      </w:r>
    </w:p>
    <w:p w14:paraId="1745E7F4" w14:textId="77777777" w:rsidR="003D0EAE" w:rsidRPr="00B96AA9" w:rsidRDefault="003D0EAE" w:rsidP="006325CD">
      <w:pPr>
        <w:pStyle w:val="BodyText"/>
        <w:tabs>
          <w:tab w:val="left" w:pos="7351"/>
        </w:tabs>
        <w:ind w:left="151" w:right="90"/>
        <w:rPr>
          <w:i/>
        </w:rPr>
      </w:pPr>
      <w:r w:rsidRPr="00B96AA9">
        <w:rPr>
          <w:b/>
          <w:u w:val="single"/>
        </w:rPr>
        <w:t>ENGL</w:t>
      </w:r>
      <w:r w:rsidRPr="00B96AA9">
        <w:rPr>
          <w:b/>
          <w:spacing w:val="-4"/>
          <w:u w:val="single"/>
        </w:rPr>
        <w:t xml:space="preserve"> </w:t>
      </w:r>
      <w:r w:rsidRPr="00B96AA9">
        <w:rPr>
          <w:b/>
          <w:u w:val="single"/>
        </w:rPr>
        <w:t>1302</w:t>
      </w:r>
      <w:r w:rsidRPr="00B96AA9">
        <w:rPr>
          <w:b/>
          <w:spacing w:val="48"/>
          <w:u w:val="single"/>
        </w:rPr>
        <w:t xml:space="preserve"> </w:t>
      </w:r>
      <w:r w:rsidRPr="00B96AA9">
        <w:rPr>
          <w:b/>
          <w:u w:val="single"/>
        </w:rPr>
        <w:t>Composition</w:t>
      </w:r>
      <w:r w:rsidRPr="00B96AA9">
        <w:rPr>
          <w:b/>
          <w:spacing w:val="-4"/>
          <w:u w:val="single"/>
        </w:rPr>
        <w:t xml:space="preserve"> </w:t>
      </w:r>
      <w:r w:rsidRPr="00B96AA9">
        <w:rPr>
          <w:b/>
          <w:u w:val="single"/>
        </w:rPr>
        <w:t>and</w:t>
      </w:r>
      <w:r w:rsidRPr="00B96AA9">
        <w:rPr>
          <w:b/>
          <w:spacing w:val="-3"/>
          <w:u w:val="single"/>
        </w:rPr>
        <w:t xml:space="preserve"> </w:t>
      </w:r>
      <w:r w:rsidRPr="00B96AA9">
        <w:rPr>
          <w:b/>
          <w:u w:val="single"/>
        </w:rPr>
        <w:t>Rhetoric</w:t>
      </w:r>
      <w:r w:rsidRPr="00B96AA9">
        <w:rPr>
          <w:b/>
          <w:spacing w:val="-3"/>
          <w:u w:val="single"/>
        </w:rPr>
        <w:t xml:space="preserve"> </w:t>
      </w:r>
      <w:r w:rsidRPr="00B96AA9">
        <w:rPr>
          <w:b/>
          <w:u w:val="single"/>
        </w:rPr>
        <w:t>II</w:t>
      </w:r>
      <w:r w:rsidRPr="00B96AA9">
        <w:rPr>
          <w:b/>
        </w:rPr>
        <w:tab/>
        <w:t>Credit:</w:t>
      </w:r>
      <w:r w:rsidRPr="00B96AA9">
        <w:rPr>
          <w:b/>
          <w:spacing w:val="1"/>
        </w:rPr>
        <w:t xml:space="preserve"> </w:t>
      </w:r>
      <w:r w:rsidRPr="00B96AA9">
        <w:rPr>
          <w:b/>
        </w:rPr>
        <w:t>3 hours (college)</w:t>
      </w:r>
      <w:r w:rsidRPr="00B96AA9">
        <w:rPr>
          <w:b/>
          <w:spacing w:val="1"/>
        </w:rPr>
        <w:t xml:space="preserve"> </w:t>
      </w:r>
      <w:r w:rsidRPr="00B96AA9">
        <w:t>This</w:t>
      </w:r>
      <w:r w:rsidRPr="00B96AA9">
        <w:rPr>
          <w:spacing w:val="24"/>
        </w:rPr>
        <w:t xml:space="preserve"> </w:t>
      </w:r>
      <w:r w:rsidRPr="00B96AA9">
        <w:t>course</w:t>
      </w:r>
      <w:r w:rsidRPr="00B96AA9">
        <w:rPr>
          <w:spacing w:val="26"/>
        </w:rPr>
        <w:t xml:space="preserve"> </w:t>
      </w:r>
      <w:r w:rsidRPr="00B96AA9">
        <w:t>provides</w:t>
      </w:r>
      <w:r w:rsidRPr="00B96AA9">
        <w:rPr>
          <w:spacing w:val="24"/>
        </w:rPr>
        <w:t xml:space="preserve"> </w:t>
      </w:r>
      <w:r w:rsidRPr="00B96AA9">
        <w:t>the</w:t>
      </w:r>
      <w:r w:rsidRPr="00B96AA9">
        <w:rPr>
          <w:spacing w:val="24"/>
        </w:rPr>
        <w:t xml:space="preserve"> </w:t>
      </w:r>
      <w:r w:rsidRPr="00B96AA9">
        <w:t>opportunity</w:t>
      </w:r>
      <w:r w:rsidRPr="00B96AA9">
        <w:rPr>
          <w:spacing w:val="24"/>
        </w:rPr>
        <w:t xml:space="preserve"> </w:t>
      </w:r>
      <w:r w:rsidRPr="00B96AA9">
        <w:t>for</w:t>
      </w:r>
      <w:r w:rsidRPr="00B96AA9">
        <w:rPr>
          <w:spacing w:val="23"/>
        </w:rPr>
        <w:t xml:space="preserve"> </w:t>
      </w:r>
      <w:r w:rsidRPr="00B96AA9">
        <w:t>students</w:t>
      </w:r>
      <w:r w:rsidRPr="00B96AA9">
        <w:rPr>
          <w:spacing w:val="25"/>
        </w:rPr>
        <w:t xml:space="preserve"> </w:t>
      </w:r>
      <w:r w:rsidRPr="00B96AA9">
        <w:t>to</w:t>
      </w:r>
      <w:r w:rsidRPr="00B96AA9">
        <w:rPr>
          <w:spacing w:val="24"/>
        </w:rPr>
        <w:t xml:space="preserve"> </w:t>
      </w:r>
      <w:r w:rsidRPr="00B96AA9">
        <w:t>receive</w:t>
      </w:r>
      <w:r w:rsidRPr="00B96AA9">
        <w:rPr>
          <w:spacing w:val="24"/>
        </w:rPr>
        <w:t xml:space="preserve"> </w:t>
      </w:r>
      <w:r w:rsidRPr="00B96AA9">
        <w:t>both</w:t>
      </w:r>
      <w:r w:rsidRPr="00B96AA9">
        <w:rPr>
          <w:spacing w:val="25"/>
        </w:rPr>
        <w:t xml:space="preserve"> </w:t>
      </w:r>
      <w:r w:rsidRPr="00B96AA9">
        <w:t>high</w:t>
      </w:r>
      <w:r w:rsidRPr="00B96AA9">
        <w:rPr>
          <w:spacing w:val="24"/>
        </w:rPr>
        <w:t xml:space="preserve"> </w:t>
      </w:r>
      <w:r w:rsidRPr="00B96AA9">
        <w:t>school</w:t>
      </w:r>
      <w:r w:rsidRPr="00B96AA9">
        <w:rPr>
          <w:spacing w:val="24"/>
        </w:rPr>
        <w:t xml:space="preserve"> </w:t>
      </w:r>
      <w:r w:rsidRPr="00B96AA9">
        <w:t>and</w:t>
      </w:r>
      <w:r w:rsidRPr="00B96AA9">
        <w:rPr>
          <w:spacing w:val="24"/>
        </w:rPr>
        <w:t xml:space="preserve"> </w:t>
      </w:r>
      <w:r w:rsidRPr="00B96AA9">
        <w:t>college</w:t>
      </w:r>
      <w:r w:rsidRPr="00B96AA9">
        <w:rPr>
          <w:spacing w:val="24"/>
        </w:rPr>
        <w:t xml:space="preserve"> </w:t>
      </w:r>
      <w:r w:rsidRPr="00B96AA9">
        <w:t>credit</w:t>
      </w:r>
      <w:r w:rsidRPr="00B96AA9">
        <w:rPr>
          <w:spacing w:val="25"/>
        </w:rPr>
        <w:t xml:space="preserve"> </w:t>
      </w:r>
      <w:r w:rsidRPr="00B96AA9">
        <w:t>at</w:t>
      </w:r>
      <w:r w:rsidRPr="00B96AA9">
        <w:rPr>
          <w:spacing w:val="25"/>
        </w:rPr>
        <w:t xml:space="preserve"> </w:t>
      </w:r>
      <w:r w:rsidRPr="00B96AA9">
        <w:t>the</w:t>
      </w:r>
      <w:r w:rsidRPr="00B96AA9">
        <w:rPr>
          <w:spacing w:val="23"/>
        </w:rPr>
        <w:t xml:space="preserve"> </w:t>
      </w:r>
      <w:r w:rsidRPr="00B96AA9">
        <w:t>same</w:t>
      </w:r>
      <w:r w:rsidRPr="00B96AA9">
        <w:rPr>
          <w:spacing w:val="25"/>
        </w:rPr>
        <w:t xml:space="preserve"> </w:t>
      </w:r>
      <w:r w:rsidRPr="00B96AA9">
        <w:t>time.</w:t>
      </w:r>
      <w:r w:rsidRPr="00B96AA9">
        <w:rPr>
          <w:spacing w:val="-52"/>
        </w:rPr>
        <w:t xml:space="preserve"> </w:t>
      </w:r>
      <w:r w:rsidRPr="00B96AA9">
        <w:t>Students who enter this course must meet the enrollment criteria of Texarkana College and must pay their tuition at TC</w:t>
      </w:r>
      <w:r w:rsidRPr="00B96AA9">
        <w:rPr>
          <w:spacing w:val="-53"/>
        </w:rPr>
        <w:t xml:space="preserve"> </w:t>
      </w:r>
      <w:r w:rsidRPr="00B96AA9">
        <w:t>for</w:t>
      </w:r>
      <w:r w:rsidRPr="00B96AA9">
        <w:rPr>
          <w:spacing w:val="-7"/>
        </w:rPr>
        <w:t xml:space="preserve"> </w:t>
      </w:r>
      <w:r w:rsidRPr="00B96AA9">
        <w:t>three</w:t>
      </w:r>
      <w:r w:rsidRPr="00B96AA9">
        <w:rPr>
          <w:spacing w:val="-6"/>
        </w:rPr>
        <w:t xml:space="preserve"> </w:t>
      </w:r>
      <w:r w:rsidRPr="00B96AA9">
        <w:t>hours</w:t>
      </w:r>
      <w:r w:rsidRPr="00B96AA9">
        <w:rPr>
          <w:spacing w:val="-7"/>
        </w:rPr>
        <w:t xml:space="preserve"> </w:t>
      </w:r>
      <w:r w:rsidRPr="00B96AA9">
        <w:t>of</w:t>
      </w:r>
      <w:r w:rsidRPr="00B96AA9">
        <w:rPr>
          <w:spacing w:val="-6"/>
        </w:rPr>
        <w:t xml:space="preserve"> </w:t>
      </w:r>
      <w:r w:rsidRPr="00B96AA9">
        <w:t>college</w:t>
      </w:r>
      <w:r w:rsidRPr="00B96AA9">
        <w:rPr>
          <w:spacing w:val="-6"/>
        </w:rPr>
        <w:t xml:space="preserve"> </w:t>
      </w:r>
      <w:r w:rsidRPr="00B96AA9">
        <w:t>credit</w:t>
      </w:r>
      <w:r w:rsidRPr="00B96AA9">
        <w:rPr>
          <w:spacing w:val="-6"/>
        </w:rPr>
        <w:t xml:space="preserve"> </w:t>
      </w:r>
      <w:r w:rsidRPr="00B96AA9">
        <w:t>each</w:t>
      </w:r>
      <w:r w:rsidRPr="00B96AA9">
        <w:rPr>
          <w:spacing w:val="-6"/>
        </w:rPr>
        <w:t xml:space="preserve"> </w:t>
      </w:r>
      <w:r w:rsidRPr="00B96AA9">
        <w:t>semester.</w:t>
      </w:r>
      <w:r w:rsidRPr="00B96AA9">
        <w:rPr>
          <w:spacing w:val="43"/>
        </w:rPr>
        <w:t xml:space="preserve"> </w:t>
      </w:r>
      <w:r w:rsidRPr="00B96AA9">
        <w:t>Grades</w:t>
      </w:r>
      <w:r w:rsidRPr="00B96AA9">
        <w:rPr>
          <w:spacing w:val="-7"/>
        </w:rPr>
        <w:t xml:space="preserve"> </w:t>
      </w:r>
      <w:r w:rsidRPr="00B96AA9">
        <w:t>will</w:t>
      </w:r>
      <w:r w:rsidRPr="00B96AA9">
        <w:rPr>
          <w:spacing w:val="-7"/>
        </w:rPr>
        <w:t xml:space="preserve"> </w:t>
      </w:r>
      <w:r w:rsidRPr="00B96AA9">
        <w:t>be</w:t>
      </w:r>
      <w:r w:rsidRPr="00B96AA9">
        <w:rPr>
          <w:spacing w:val="-6"/>
        </w:rPr>
        <w:t xml:space="preserve"> </w:t>
      </w:r>
      <w:r w:rsidRPr="00B96AA9">
        <w:t>recorded</w:t>
      </w:r>
      <w:r w:rsidRPr="00B96AA9">
        <w:rPr>
          <w:spacing w:val="-8"/>
        </w:rPr>
        <w:t xml:space="preserve"> </w:t>
      </w:r>
      <w:r w:rsidRPr="00B96AA9">
        <w:t>both</w:t>
      </w:r>
      <w:r w:rsidRPr="00B96AA9">
        <w:rPr>
          <w:spacing w:val="-6"/>
        </w:rPr>
        <w:t xml:space="preserve"> </w:t>
      </w:r>
      <w:r w:rsidRPr="00B96AA9">
        <w:t>at</w:t>
      </w:r>
      <w:r w:rsidRPr="00B96AA9">
        <w:rPr>
          <w:spacing w:val="-6"/>
        </w:rPr>
        <w:t xml:space="preserve"> </w:t>
      </w:r>
      <w:r w:rsidRPr="00B96AA9">
        <w:t>Yates High School</w:t>
      </w:r>
      <w:r w:rsidRPr="00B96AA9">
        <w:rPr>
          <w:spacing w:val="-6"/>
        </w:rPr>
        <w:t xml:space="preserve"> </w:t>
      </w:r>
      <w:r w:rsidRPr="00B96AA9">
        <w:t>and</w:t>
      </w:r>
      <w:r w:rsidRPr="00B96AA9">
        <w:rPr>
          <w:spacing w:val="-8"/>
        </w:rPr>
        <w:t xml:space="preserve"> </w:t>
      </w:r>
      <w:r w:rsidRPr="00B96AA9">
        <w:t>at</w:t>
      </w:r>
      <w:r w:rsidRPr="00B96AA9">
        <w:rPr>
          <w:spacing w:val="-6"/>
        </w:rPr>
        <w:t xml:space="preserve"> </w:t>
      </w:r>
      <w:r w:rsidRPr="00B96AA9">
        <w:t>Texarkana</w:t>
      </w:r>
      <w:r w:rsidRPr="00B96AA9">
        <w:rPr>
          <w:spacing w:val="-52"/>
        </w:rPr>
        <w:t xml:space="preserve"> </w:t>
      </w:r>
      <w:r w:rsidRPr="00B96AA9">
        <w:t>College</w:t>
      </w:r>
      <w:r w:rsidRPr="00B96AA9">
        <w:rPr>
          <w:spacing w:val="3"/>
        </w:rPr>
        <w:t xml:space="preserve"> </w:t>
      </w:r>
      <w:r w:rsidRPr="00B96AA9">
        <w:t>and</w:t>
      </w:r>
      <w:r w:rsidRPr="00B96AA9">
        <w:rPr>
          <w:spacing w:val="4"/>
        </w:rPr>
        <w:t xml:space="preserve"> </w:t>
      </w:r>
      <w:r w:rsidRPr="00B96AA9">
        <w:t>will</w:t>
      </w:r>
      <w:r w:rsidRPr="00B96AA9">
        <w:rPr>
          <w:spacing w:val="3"/>
        </w:rPr>
        <w:t xml:space="preserve"> </w:t>
      </w:r>
      <w:r w:rsidRPr="00B96AA9">
        <w:t>appear</w:t>
      </w:r>
      <w:r w:rsidRPr="00B96AA9">
        <w:rPr>
          <w:spacing w:val="4"/>
        </w:rPr>
        <w:t xml:space="preserve"> </w:t>
      </w:r>
      <w:r w:rsidRPr="00B96AA9">
        <w:t>on</w:t>
      </w:r>
      <w:r w:rsidRPr="00B96AA9">
        <w:rPr>
          <w:spacing w:val="2"/>
        </w:rPr>
        <w:t xml:space="preserve"> </w:t>
      </w:r>
      <w:r w:rsidRPr="00B96AA9">
        <w:t>each</w:t>
      </w:r>
      <w:r w:rsidRPr="00B96AA9">
        <w:rPr>
          <w:spacing w:val="3"/>
        </w:rPr>
        <w:t xml:space="preserve"> </w:t>
      </w:r>
      <w:r w:rsidRPr="00B96AA9">
        <w:t>institution’s</w:t>
      </w:r>
      <w:r w:rsidRPr="00B96AA9">
        <w:rPr>
          <w:spacing w:val="3"/>
        </w:rPr>
        <w:t xml:space="preserve"> </w:t>
      </w:r>
      <w:r w:rsidRPr="00B96AA9">
        <w:t>transcript.</w:t>
      </w:r>
      <w:r w:rsidRPr="00B96AA9">
        <w:rPr>
          <w:spacing w:val="12"/>
        </w:rPr>
        <w:t xml:space="preserve"> </w:t>
      </w:r>
      <w:r w:rsidRPr="00B96AA9">
        <w:t>During</w:t>
      </w:r>
      <w:r w:rsidRPr="00B96AA9">
        <w:rPr>
          <w:spacing w:val="3"/>
        </w:rPr>
        <w:t xml:space="preserve"> </w:t>
      </w:r>
      <w:r w:rsidRPr="00B96AA9">
        <w:t>the</w:t>
      </w:r>
      <w:r w:rsidRPr="00B96AA9">
        <w:rPr>
          <w:spacing w:val="2"/>
        </w:rPr>
        <w:t xml:space="preserve"> </w:t>
      </w:r>
      <w:r w:rsidRPr="00B96AA9">
        <w:t>first</w:t>
      </w:r>
      <w:r w:rsidRPr="00B96AA9">
        <w:rPr>
          <w:spacing w:val="3"/>
        </w:rPr>
        <w:t xml:space="preserve"> </w:t>
      </w:r>
      <w:r w:rsidRPr="00B96AA9">
        <w:t>semester,</w:t>
      </w:r>
      <w:r w:rsidRPr="00B96AA9">
        <w:rPr>
          <w:spacing w:val="4"/>
        </w:rPr>
        <w:t xml:space="preserve"> </w:t>
      </w:r>
      <w:r w:rsidRPr="00B96AA9">
        <w:t>the</w:t>
      </w:r>
      <w:r w:rsidRPr="00B96AA9">
        <w:rPr>
          <w:spacing w:val="3"/>
        </w:rPr>
        <w:t xml:space="preserve"> </w:t>
      </w:r>
      <w:r w:rsidRPr="00B96AA9">
        <w:t>course</w:t>
      </w:r>
      <w:r w:rsidRPr="00B96AA9">
        <w:rPr>
          <w:spacing w:val="4"/>
        </w:rPr>
        <w:t xml:space="preserve"> </w:t>
      </w:r>
      <w:r w:rsidRPr="00B96AA9">
        <w:t>will</w:t>
      </w:r>
      <w:r w:rsidRPr="00B96AA9">
        <w:rPr>
          <w:spacing w:val="3"/>
        </w:rPr>
        <w:t xml:space="preserve"> </w:t>
      </w:r>
      <w:r w:rsidRPr="00B96AA9">
        <w:t>include</w:t>
      </w:r>
      <w:r w:rsidRPr="00B96AA9">
        <w:rPr>
          <w:spacing w:val="4"/>
        </w:rPr>
        <w:t xml:space="preserve"> </w:t>
      </w:r>
      <w:r w:rsidRPr="00B96AA9">
        <w:t>an</w:t>
      </w:r>
      <w:r w:rsidRPr="00B96AA9">
        <w:rPr>
          <w:spacing w:val="4"/>
        </w:rPr>
        <w:t xml:space="preserve"> </w:t>
      </w:r>
      <w:r w:rsidRPr="00B96AA9">
        <w:t>intensive</w:t>
      </w:r>
      <w:r w:rsidRPr="00B96AA9">
        <w:rPr>
          <w:spacing w:val="1"/>
        </w:rPr>
        <w:t xml:space="preserve"> </w:t>
      </w:r>
      <w:r w:rsidRPr="00B96AA9">
        <w:t>study of writing and reading skills, including research techniques. The second semester content will emphasize reading,</w:t>
      </w:r>
      <w:r w:rsidRPr="00B96AA9">
        <w:rPr>
          <w:spacing w:val="-53"/>
        </w:rPr>
        <w:t xml:space="preserve"> </w:t>
      </w:r>
      <w:r w:rsidRPr="00B96AA9">
        <w:t>critical</w:t>
      </w:r>
      <w:r w:rsidRPr="00B96AA9">
        <w:rPr>
          <w:spacing w:val="13"/>
        </w:rPr>
        <w:t xml:space="preserve"> </w:t>
      </w:r>
      <w:r w:rsidRPr="00B96AA9">
        <w:t>thinking,</w:t>
      </w:r>
      <w:r w:rsidRPr="00B96AA9">
        <w:rPr>
          <w:spacing w:val="12"/>
        </w:rPr>
        <w:t xml:space="preserve"> </w:t>
      </w:r>
      <w:r w:rsidRPr="00B96AA9">
        <w:t>research</w:t>
      </w:r>
      <w:r w:rsidRPr="00B96AA9">
        <w:rPr>
          <w:spacing w:val="11"/>
        </w:rPr>
        <w:t xml:space="preserve"> </w:t>
      </w:r>
      <w:r w:rsidRPr="00B96AA9">
        <w:t>skills,</w:t>
      </w:r>
      <w:r w:rsidRPr="00B96AA9">
        <w:rPr>
          <w:spacing w:val="13"/>
        </w:rPr>
        <w:t xml:space="preserve"> </w:t>
      </w:r>
      <w:r w:rsidRPr="00B96AA9">
        <w:t>and</w:t>
      </w:r>
      <w:r w:rsidRPr="00B96AA9">
        <w:rPr>
          <w:spacing w:val="12"/>
        </w:rPr>
        <w:t xml:space="preserve"> </w:t>
      </w:r>
      <w:r w:rsidRPr="00B96AA9">
        <w:t>writing</w:t>
      </w:r>
      <w:r w:rsidRPr="00B96AA9">
        <w:rPr>
          <w:spacing w:val="12"/>
        </w:rPr>
        <w:t xml:space="preserve"> </w:t>
      </w:r>
      <w:r w:rsidRPr="00B96AA9">
        <w:t>about</w:t>
      </w:r>
      <w:r w:rsidRPr="00B96AA9">
        <w:rPr>
          <w:spacing w:val="13"/>
        </w:rPr>
        <w:t xml:space="preserve"> </w:t>
      </w:r>
      <w:r w:rsidRPr="00B96AA9">
        <w:t>various</w:t>
      </w:r>
      <w:r w:rsidRPr="00B96AA9">
        <w:rPr>
          <w:spacing w:val="12"/>
        </w:rPr>
        <w:t xml:space="preserve"> </w:t>
      </w:r>
      <w:r w:rsidRPr="00B96AA9">
        <w:t>genres</w:t>
      </w:r>
      <w:r w:rsidRPr="00B96AA9">
        <w:rPr>
          <w:spacing w:val="12"/>
        </w:rPr>
        <w:t xml:space="preserve"> </w:t>
      </w:r>
      <w:r w:rsidRPr="00B96AA9">
        <w:t>of</w:t>
      </w:r>
      <w:r w:rsidRPr="00B96AA9">
        <w:rPr>
          <w:spacing w:val="11"/>
        </w:rPr>
        <w:t xml:space="preserve"> </w:t>
      </w:r>
      <w:r w:rsidRPr="00B96AA9">
        <w:t>literature.</w:t>
      </w:r>
      <w:r w:rsidRPr="00B96AA9">
        <w:rPr>
          <w:spacing w:val="25"/>
        </w:rPr>
        <w:t xml:space="preserve"> </w:t>
      </w:r>
      <w:r w:rsidRPr="00B96AA9">
        <w:rPr>
          <w:i/>
        </w:rPr>
        <w:t>This</w:t>
      </w:r>
      <w:r w:rsidRPr="00B96AA9">
        <w:rPr>
          <w:i/>
          <w:spacing w:val="13"/>
        </w:rPr>
        <w:t xml:space="preserve"> </w:t>
      </w:r>
      <w:r w:rsidRPr="00B96AA9">
        <w:rPr>
          <w:i/>
        </w:rPr>
        <w:t>course</w:t>
      </w:r>
      <w:r w:rsidRPr="00B96AA9">
        <w:rPr>
          <w:i/>
          <w:spacing w:val="12"/>
        </w:rPr>
        <w:t xml:space="preserve"> </w:t>
      </w:r>
      <w:r w:rsidRPr="00B96AA9">
        <w:rPr>
          <w:i/>
        </w:rPr>
        <w:t>will</w:t>
      </w:r>
      <w:r w:rsidRPr="00B96AA9">
        <w:rPr>
          <w:i/>
          <w:spacing w:val="12"/>
        </w:rPr>
        <w:t xml:space="preserve"> </w:t>
      </w:r>
      <w:r w:rsidRPr="00B96AA9">
        <w:rPr>
          <w:i/>
        </w:rPr>
        <w:t>be</w:t>
      </w:r>
      <w:r w:rsidRPr="00B96AA9">
        <w:rPr>
          <w:i/>
          <w:spacing w:val="12"/>
        </w:rPr>
        <w:t xml:space="preserve"> </w:t>
      </w:r>
      <w:r w:rsidRPr="00B96AA9">
        <w:rPr>
          <w:i/>
        </w:rPr>
        <w:t>taught</w:t>
      </w:r>
      <w:r w:rsidRPr="00B96AA9">
        <w:rPr>
          <w:i/>
          <w:spacing w:val="12"/>
        </w:rPr>
        <w:t xml:space="preserve"> </w:t>
      </w:r>
      <w:r w:rsidRPr="00B96AA9">
        <w:rPr>
          <w:i/>
        </w:rPr>
        <w:t>on</w:t>
      </w:r>
      <w:r w:rsidRPr="00B96AA9">
        <w:rPr>
          <w:i/>
          <w:spacing w:val="12"/>
        </w:rPr>
        <w:t xml:space="preserve"> </w:t>
      </w:r>
      <w:r w:rsidRPr="00B96AA9">
        <w:rPr>
          <w:i/>
        </w:rPr>
        <w:t>the</w:t>
      </w:r>
      <w:r w:rsidRPr="00B96AA9">
        <w:rPr>
          <w:i/>
          <w:spacing w:val="12"/>
        </w:rPr>
        <w:t xml:space="preserve"> </w:t>
      </w:r>
      <w:r w:rsidRPr="00B96AA9">
        <w:rPr>
          <w:i/>
        </w:rPr>
        <w:t>high</w:t>
      </w:r>
      <w:r w:rsidRPr="00B96AA9">
        <w:rPr>
          <w:i/>
          <w:spacing w:val="1"/>
        </w:rPr>
        <w:t xml:space="preserve"> </w:t>
      </w:r>
      <w:r w:rsidRPr="00B96AA9">
        <w:rPr>
          <w:i/>
        </w:rPr>
        <w:t>school</w:t>
      </w:r>
      <w:r w:rsidRPr="00B96AA9">
        <w:rPr>
          <w:i/>
          <w:spacing w:val="-1"/>
        </w:rPr>
        <w:t xml:space="preserve"> </w:t>
      </w:r>
      <w:r w:rsidRPr="00B96AA9">
        <w:rPr>
          <w:i/>
        </w:rPr>
        <w:t>campus.</w:t>
      </w:r>
    </w:p>
    <w:p w14:paraId="6FE03868" w14:textId="77777777" w:rsidR="003D0EAE" w:rsidRPr="00B96AA9" w:rsidRDefault="003D0EAE" w:rsidP="006325CD">
      <w:pPr>
        <w:spacing w:line="218" w:lineRule="exact"/>
        <w:ind w:left="151" w:right="90"/>
        <w:rPr>
          <w:b/>
          <w:i/>
          <w:sz w:val="20"/>
        </w:rPr>
      </w:pPr>
      <w:r w:rsidRPr="00B96AA9">
        <w:rPr>
          <w:b/>
          <w:i/>
          <w:sz w:val="20"/>
        </w:rPr>
        <w:t>Grade:</w:t>
      </w:r>
      <w:r w:rsidRPr="00B96AA9">
        <w:rPr>
          <w:b/>
          <w:i/>
          <w:spacing w:val="50"/>
          <w:sz w:val="20"/>
        </w:rPr>
        <w:t xml:space="preserve"> </w:t>
      </w:r>
      <w:r w:rsidRPr="00B96AA9">
        <w:rPr>
          <w:b/>
          <w:i/>
          <w:sz w:val="20"/>
        </w:rPr>
        <w:t>12</w:t>
      </w:r>
    </w:p>
    <w:p w14:paraId="07E0D38A" w14:textId="77777777" w:rsidR="003D0EAE" w:rsidRPr="00B96AA9" w:rsidRDefault="003D0EAE" w:rsidP="006325CD">
      <w:pPr>
        <w:ind w:left="151" w:right="90"/>
        <w:rPr>
          <w:b/>
          <w:i/>
          <w:sz w:val="20"/>
        </w:rPr>
      </w:pPr>
      <w:r w:rsidRPr="00B96AA9">
        <w:rPr>
          <w:b/>
          <w:i/>
          <w:sz w:val="20"/>
        </w:rPr>
        <w:t>Prerequisite:</w:t>
      </w:r>
      <w:r w:rsidRPr="00B96AA9">
        <w:rPr>
          <w:b/>
          <w:i/>
          <w:spacing w:val="1"/>
          <w:sz w:val="20"/>
        </w:rPr>
        <w:t xml:space="preserve"> </w:t>
      </w:r>
      <w:r w:rsidRPr="00B96AA9">
        <w:rPr>
          <w:b/>
          <w:i/>
          <w:sz w:val="20"/>
        </w:rPr>
        <w:t>English III; college entrance requirements</w:t>
      </w:r>
      <w:r w:rsidRPr="00B96AA9">
        <w:rPr>
          <w:b/>
          <w:i/>
          <w:spacing w:val="-51"/>
          <w:sz w:val="20"/>
        </w:rPr>
        <w:t xml:space="preserve"> </w:t>
      </w:r>
    </w:p>
    <w:p w14:paraId="571FFC05" w14:textId="77777777" w:rsidR="003D0EAE" w:rsidRPr="00B96AA9" w:rsidRDefault="003D0EAE" w:rsidP="006325CD">
      <w:pPr>
        <w:pStyle w:val="BodyText"/>
        <w:ind w:right="90"/>
        <w:rPr>
          <w:b/>
          <w:i/>
        </w:rPr>
      </w:pPr>
    </w:p>
    <w:p w14:paraId="01143013" w14:textId="073D92BA" w:rsidR="003D0EAE" w:rsidRPr="00B96AA9" w:rsidRDefault="003D0EAE" w:rsidP="006325CD">
      <w:pPr>
        <w:pStyle w:val="Heading8"/>
        <w:tabs>
          <w:tab w:val="left" w:pos="7351"/>
        </w:tabs>
        <w:spacing w:line="240" w:lineRule="auto"/>
        <w:ind w:left="152" w:right="90"/>
        <w:jc w:val="left"/>
        <w:rPr>
          <w:u w:val="none"/>
        </w:rPr>
      </w:pPr>
      <w:bookmarkStart w:id="42" w:name="_Toc66695369"/>
      <w:r w:rsidRPr="00B96AA9">
        <w:t>College</w:t>
      </w:r>
      <w:r w:rsidRPr="00B96AA9">
        <w:rPr>
          <w:spacing w:val="-5"/>
        </w:rPr>
        <w:t xml:space="preserve"> </w:t>
      </w:r>
      <w:r w:rsidRPr="00B96AA9">
        <w:t>Preparatory</w:t>
      </w:r>
      <w:r w:rsidRPr="00B96AA9">
        <w:rPr>
          <w:spacing w:val="-4"/>
        </w:rPr>
        <w:t xml:space="preserve"> </w:t>
      </w:r>
      <w:r w:rsidRPr="00B96AA9">
        <w:t>English</w:t>
      </w:r>
      <w:r w:rsidRPr="00B96AA9">
        <w:rPr>
          <w:u w:val="none"/>
        </w:rPr>
        <w:tab/>
        <w:t>Credit:</w:t>
      </w:r>
      <w:r w:rsidRPr="00B96AA9">
        <w:rPr>
          <w:spacing w:val="49"/>
          <w:u w:val="none"/>
        </w:rPr>
        <w:t xml:space="preserve"> </w:t>
      </w:r>
      <w:r w:rsidRPr="00B96AA9">
        <w:rPr>
          <w:u w:val="none"/>
        </w:rPr>
        <w:t>1</w:t>
      </w:r>
      <w:bookmarkEnd w:id="42"/>
    </w:p>
    <w:p w14:paraId="7E84FDB9" w14:textId="21C91FEA" w:rsidR="003D0EAE" w:rsidRPr="00B96AA9" w:rsidRDefault="003D0EAE" w:rsidP="006325CD">
      <w:pPr>
        <w:pStyle w:val="BodyText"/>
        <w:ind w:left="151" w:right="90"/>
      </w:pPr>
      <w:r w:rsidRPr="00B96AA9">
        <w:t>College Preparatory English exists to remediate deficiencies in order that students may excel in their chosen careers.</w:t>
      </w:r>
      <w:r w:rsidRPr="00B96AA9">
        <w:rPr>
          <w:spacing w:val="1"/>
        </w:rPr>
        <w:t xml:space="preserve"> </w:t>
      </w:r>
      <w:r w:rsidRPr="00B96AA9">
        <w:t>College Prep courses are designed to prepare students for college-level academic course work. The recommendation</w:t>
      </w:r>
      <w:r w:rsidRPr="00B96AA9">
        <w:rPr>
          <w:spacing w:val="1"/>
        </w:rPr>
        <w:t xml:space="preserve"> </w:t>
      </w:r>
      <w:r w:rsidRPr="00B96AA9">
        <w:t xml:space="preserve">to enroll in College Prep courses is made </w:t>
      </w:r>
      <w:r w:rsidR="006325CD" w:rsidRPr="00B96AA9">
        <w:t>based on</w:t>
      </w:r>
      <w:r w:rsidRPr="00B96AA9">
        <w:t xml:space="preserve"> diagnostic testing. Although these courses do not satisfy any</w:t>
      </w:r>
      <w:r w:rsidRPr="00B96AA9">
        <w:rPr>
          <w:spacing w:val="1"/>
        </w:rPr>
        <w:t xml:space="preserve"> </w:t>
      </w:r>
      <w:r w:rsidRPr="00B96AA9">
        <w:t>college</w:t>
      </w:r>
      <w:r w:rsidRPr="00B96AA9">
        <w:rPr>
          <w:spacing w:val="-1"/>
        </w:rPr>
        <w:t xml:space="preserve"> </w:t>
      </w:r>
      <w:r w:rsidRPr="00B96AA9">
        <w:t>degree</w:t>
      </w:r>
      <w:r w:rsidRPr="00B96AA9">
        <w:rPr>
          <w:spacing w:val="-2"/>
        </w:rPr>
        <w:t xml:space="preserve"> </w:t>
      </w:r>
      <w:r w:rsidRPr="00B96AA9">
        <w:t>requirement,</w:t>
      </w:r>
      <w:r w:rsidRPr="00B96AA9">
        <w:rPr>
          <w:spacing w:val="-1"/>
        </w:rPr>
        <w:t xml:space="preserve"> </w:t>
      </w:r>
      <w:r w:rsidRPr="00B96AA9">
        <w:t>they</w:t>
      </w:r>
      <w:r w:rsidRPr="00B96AA9">
        <w:rPr>
          <w:spacing w:val="-1"/>
        </w:rPr>
        <w:t xml:space="preserve"> </w:t>
      </w:r>
      <w:r w:rsidRPr="00B96AA9">
        <w:t>are</w:t>
      </w:r>
      <w:r w:rsidRPr="00B96AA9">
        <w:rPr>
          <w:spacing w:val="-1"/>
        </w:rPr>
        <w:t xml:space="preserve"> </w:t>
      </w:r>
      <w:r w:rsidRPr="00B96AA9">
        <w:t>designed</w:t>
      </w:r>
      <w:r w:rsidRPr="00B96AA9">
        <w:rPr>
          <w:spacing w:val="-1"/>
        </w:rPr>
        <w:t xml:space="preserve"> </w:t>
      </w:r>
      <w:r w:rsidRPr="00B96AA9">
        <w:t>to</w:t>
      </w:r>
      <w:r w:rsidRPr="00B96AA9">
        <w:rPr>
          <w:spacing w:val="-1"/>
        </w:rPr>
        <w:t xml:space="preserve"> </w:t>
      </w:r>
      <w:r w:rsidRPr="00B96AA9">
        <w:t>assure</w:t>
      </w:r>
      <w:r w:rsidRPr="00B96AA9">
        <w:rPr>
          <w:spacing w:val="-2"/>
        </w:rPr>
        <w:t xml:space="preserve"> </w:t>
      </w:r>
      <w:r w:rsidRPr="00B96AA9">
        <w:t>reasonable</w:t>
      </w:r>
      <w:r w:rsidRPr="00B96AA9">
        <w:rPr>
          <w:spacing w:val="-3"/>
        </w:rPr>
        <w:t xml:space="preserve"> </w:t>
      </w:r>
      <w:r w:rsidRPr="00B96AA9">
        <w:t>student</w:t>
      </w:r>
      <w:r w:rsidRPr="00B96AA9">
        <w:rPr>
          <w:spacing w:val="-1"/>
        </w:rPr>
        <w:t xml:space="preserve"> </w:t>
      </w:r>
      <w:r w:rsidRPr="00B96AA9">
        <w:t>success</w:t>
      </w:r>
      <w:r w:rsidRPr="00B96AA9">
        <w:rPr>
          <w:spacing w:val="-1"/>
        </w:rPr>
        <w:t xml:space="preserve"> </w:t>
      </w:r>
      <w:r w:rsidRPr="00B96AA9">
        <w:t>in</w:t>
      </w:r>
      <w:r w:rsidRPr="00B96AA9">
        <w:rPr>
          <w:spacing w:val="-1"/>
        </w:rPr>
        <w:t xml:space="preserve"> </w:t>
      </w:r>
      <w:r w:rsidRPr="00B96AA9">
        <w:t>the</w:t>
      </w:r>
      <w:r w:rsidRPr="00B96AA9">
        <w:rPr>
          <w:spacing w:val="-2"/>
        </w:rPr>
        <w:t xml:space="preserve"> </w:t>
      </w:r>
      <w:r w:rsidRPr="00B96AA9">
        <w:t>college</w:t>
      </w:r>
      <w:r w:rsidRPr="00B96AA9">
        <w:rPr>
          <w:spacing w:val="-1"/>
        </w:rPr>
        <w:t xml:space="preserve"> </w:t>
      </w:r>
      <w:r w:rsidRPr="00B96AA9">
        <w:t>curriculum.</w:t>
      </w:r>
    </w:p>
    <w:p w14:paraId="4F06A495" w14:textId="77777777" w:rsidR="003D0EAE" w:rsidRPr="00B96AA9" w:rsidRDefault="003D0EAE" w:rsidP="006325CD">
      <w:pPr>
        <w:ind w:left="151" w:right="90"/>
        <w:rPr>
          <w:b/>
          <w:i/>
          <w:sz w:val="20"/>
        </w:rPr>
      </w:pPr>
      <w:r w:rsidRPr="00B96AA9">
        <w:rPr>
          <w:b/>
          <w:i/>
          <w:sz w:val="20"/>
        </w:rPr>
        <w:t>Note: Upon successful completion of this course, a student will qualify for the TSI exemption for the reading and writing test</w:t>
      </w:r>
      <w:r w:rsidRPr="00B96AA9">
        <w:rPr>
          <w:b/>
          <w:i/>
          <w:spacing w:val="-51"/>
          <w:sz w:val="20"/>
        </w:rPr>
        <w:t xml:space="preserve"> </w:t>
      </w:r>
      <w:r w:rsidRPr="00B96AA9">
        <w:rPr>
          <w:b/>
          <w:i/>
          <w:sz w:val="20"/>
        </w:rPr>
        <w:t>scores</w:t>
      </w:r>
      <w:r w:rsidRPr="00B96AA9">
        <w:rPr>
          <w:b/>
          <w:i/>
          <w:spacing w:val="-2"/>
          <w:sz w:val="20"/>
        </w:rPr>
        <w:t xml:space="preserve"> </w:t>
      </w:r>
      <w:r w:rsidRPr="00B96AA9">
        <w:rPr>
          <w:b/>
          <w:i/>
          <w:sz w:val="20"/>
        </w:rPr>
        <w:t>required</w:t>
      </w:r>
      <w:r w:rsidRPr="00B96AA9">
        <w:rPr>
          <w:b/>
          <w:i/>
          <w:spacing w:val="-1"/>
          <w:sz w:val="20"/>
        </w:rPr>
        <w:t xml:space="preserve"> </w:t>
      </w:r>
      <w:r w:rsidRPr="00B96AA9">
        <w:rPr>
          <w:b/>
          <w:i/>
          <w:sz w:val="20"/>
        </w:rPr>
        <w:t>for</w:t>
      </w:r>
      <w:r w:rsidRPr="00B96AA9">
        <w:rPr>
          <w:b/>
          <w:i/>
          <w:spacing w:val="-1"/>
          <w:sz w:val="20"/>
        </w:rPr>
        <w:t xml:space="preserve"> </w:t>
      </w:r>
      <w:r w:rsidRPr="00B96AA9">
        <w:rPr>
          <w:b/>
          <w:i/>
          <w:sz w:val="20"/>
        </w:rPr>
        <w:t>enrollment</w:t>
      </w:r>
      <w:r w:rsidRPr="00B96AA9">
        <w:rPr>
          <w:b/>
          <w:i/>
          <w:spacing w:val="-1"/>
          <w:sz w:val="20"/>
        </w:rPr>
        <w:t xml:space="preserve"> </w:t>
      </w:r>
      <w:r w:rsidRPr="00B96AA9">
        <w:rPr>
          <w:b/>
          <w:i/>
          <w:sz w:val="20"/>
        </w:rPr>
        <w:t>in</w:t>
      </w:r>
      <w:r w:rsidRPr="00B96AA9">
        <w:rPr>
          <w:b/>
          <w:i/>
          <w:spacing w:val="-1"/>
          <w:sz w:val="20"/>
        </w:rPr>
        <w:t xml:space="preserve"> </w:t>
      </w:r>
      <w:r w:rsidRPr="00B96AA9">
        <w:rPr>
          <w:b/>
          <w:i/>
          <w:sz w:val="20"/>
        </w:rPr>
        <w:t>college</w:t>
      </w:r>
      <w:r w:rsidRPr="00B96AA9">
        <w:rPr>
          <w:b/>
          <w:i/>
          <w:spacing w:val="-2"/>
          <w:sz w:val="20"/>
        </w:rPr>
        <w:t xml:space="preserve"> </w:t>
      </w:r>
      <w:r w:rsidRPr="00B96AA9">
        <w:rPr>
          <w:b/>
          <w:i/>
          <w:sz w:val="20"/>
        </w:rPr>
        <w:t>level</w:t>
      </w:r>
      <w:r w:rsidRPr="00B96AA9">
        <w:rPr>
          <w:b/>
          <w:i/>
          <w:spacing w:val="-2"/>
          <w:sz w:val="20"/>
        </w:rPr>
        <w:t xml:space="preserve"> </w:t>
      </w:r>
      <w:r w:rsidRPr="00B96AA9">
        <w:rPr>
          <w:b/>
          <w:i/>
          <w:sz w:val="20"/>
        </w:rPr>
        <w:t>courses.</w:t>
      </w:r>
    </w:p>
    <w:p w14:paraId="4CE4CF9B" w14:textId="77777777" w:rsidR="003D0EAE" w:rsidRPr="00B96AA9" w:rsidRDefault="003D0EAE" w:rsidP="006325CD">
      <w:pPr>
        <w:spacing w:line="218" w:lineRule="exact"/>
        <w:ind w:left="151" w:right="90"/>
        <w:rPr>
          <w:b/>
          <w:i/>
          <w:sz w:val="20"/>
        </w:rPr>
      </w:pPr>
      <w:r w:rsidRPr="00B96AA9">
        <w:rPr>
          <w:b/>
          <w:i/>
          <w:sz w:val="20"/>
        </w:rPr>
        <w:t>Grades:</w:t>
      </w:r>
      <w:r w:rsidRPr="00B96AA9">
        <w:rPr>
          <w:b/>
          <w:i/>
          <w:spacing w:val="50"/>
          <w:sz w:val="20"/>
        </w:rPr>
        <w:t xml:space="preserve"> </w:t>
      </w:r>
      <w:r w:rsidRPr="00B96AA9">
        <w:rPr>
          <w:b/>
          <w:i/>
          <w:sz w:val="20"/>
        </w:rPr>
        <w:t>12</w:t>
      </w:r>
    </w:p>
    <w:p w14:paraId="0EBC38B2" w14:textId="77777777" w:rsidR="003D0EAE" w:rsidRPr="00B96AA9" w:rsidRDefault="003D0EAE" w:rsidP="006325CD">
      <w:pPr>
        <w:pStyle w:val="BodyText"/>
        <w:ind w:right="90"/>
        <w:rPr>
          <w:b/>
          <w:i/>
        </w:rPr>
      </w:pPr>
    </w:p>
    <w:p w14:paraId="65D7CA59" w14:textId="053609DE" w:rsidR="003D0EAE" w:rsidRPr="00B96AA9" w:rsidRDefault="003D0EAE" w:rsidP="006325CD">
      <w:pPr>
        <w:pStyle w:val="Heading8"/>
        <w:tabs>
          <w:tab w:val="left" w:pos="7351"/>
        </w:tabs>
        <w:ind w:right="90"/>
        <w:jc w:val="left"/>
        <w:rPr>
          <w:u w:val="none"/>
        </w:rPr>
      </w:pPr>
      <w:bookmarkStart w:id="43" w:name="_Toc66695370"/>
      <w:r w:rsidRPr="00B96AA9">
        <w:t>ESOL</w:t>
      </w:r>
      <w:r w:rsidRPr="00B96AA9">
        <w:rPr>
          <w:spacing w:val="-3"/>
        </w:rPr>
        <w:t xml:space="preserve"> </w:t>
      </w:r>
      <w:r w:rsidRPr="00B96AA9">
        <w:t>I</w:t>
      </w:r>
      <w:r w:rsidRPr="00B96AA9">
        <w:rPr>
          <w:u w:val="none"/>
        </w:rPr>
        <w:tab/>
        <w:t>Credit:</w:t>
      </w:r>
      <w:r w:rsidRPr="00B96AA9">
        <w:rPr>
          <w:spacing w:val="47"/>
          <w:u w:val="none"/>
        </w:rPr>
        <w:t xml:space="preserve"> </w:t>
      </w:r>
      <w:r w:rsidRPr="00B96AA9">
        <w:rPr>
          <w:u w:val="none"/>
        </w:rPr>
        <w:t>1</w:t>
      </w:r>
      <w:bookmarkEnd w:id="43"/>
    </w:p>
    <w:p w14:paraId="227A9AD4" w14:textId="598A2F49" w:rsidR="003D0EAE" w:rsidRPr="00B96AA9" w:rsidRDefault="003D0EAE" w:rsidP="006325CD">
      <w:pPr>
        <w:tabs>
          <w:tab w:val="left" w:pos="7351"/>
        </w:tabs>
        <w:spacing w:line="217" w:lineRule="exact"/>
        <w:ind w:left="151" w:right="90"/>
        <w:rPr>
          <w:b/>
          <w:sz w:val="20"/>
        </w:rPr>
      </w:pPr>
      <w:r w:rsidRPr="00B96AA9">
        <w:rPr>
          <w:b/>
          <w:sz w:val="20"/>
          <w:u w:val="single"/>
        </w:rPr>
        <w:t>ESOL</w:t>
      </w:r>
      <w:r w:rsidRPr="00B96AA9">
        <w:rPr>
          <w:b/>
          <w:spacing w:val="-3"/>
          <w:sz w:val="20"/>
          <w:u w:val="single"/>
        </w:rPr>
        <w:t xml:space="preserve"> </w:t>
      </w:r>
      <w:r w:rsidRPr="00B96AA9">
        <w:rPr>
          <w:b/>
          <w:sz w:val="20"/>
          <w:u w:val="single"/>
        </w:rPr>
        <w:t>II</w:t>
      </w:r>
      <w:r w:rsidRPr="00B96AA9">
        <w:rPr>
          <w:b/>
          <w:sz w:val="20"/>
        </w:rPr>
        <w:tab/>
        <w:t>Credit:</w:t>
      </w:r>
      <w:r w:rsidRPr="00B96AA9">
        <w:rPr>
          <w:b/>
          <w:spacing w:val="46"/>
          <w:sz w:val="20"/>
        </w:rPr>
        <w:t xml:space="preserve"> </w:t>
      </w:r>
      <w:r w:rsidRPr="00B96AA9">
        <w:rPr>
          <w:b/>
          <w:sz w:val="20"/>
        </w:rPr>
        <w:t>1</w:t>
      </w:r>
    </w:p>
    <w:p w14:paraId="549274C1" w14:textId="77777777" w:rsidR="003D0EAE" w:rsidRPr="00B96AA9" w:rsidRDefault="003D0EAE" w:rsidP="006325CD">
      <w:pPr>
        <w:pStyle w:val="BodyText"/>
        <w:ind w:left="151" w:right="90"/>
      </w:pPr>
      <w:r w:rsidRPr="00B96AA9">
        <w:t>English</w:t>
      </w:r>
      <w:r w:rsidRPr="00B96AA9">
        <w:rPr>
          <w:spacing w:val="-1"/>
        </w:rPr>
        <w:t xml:space="preserve"> </w:t>
      </w:r>
      <w:r w:rsidRPr="00B96AA9">
        <w:t>for Speakers</w:t>
      </w:r>
      <w:r w:rsidRPr="00B96AA9">
        <w:rPr>
          <w:spacing w:val="1"/>
        </w:rPr>
        <w:t xml:space="preserve"> </w:t>
      </w:r>
      <w:r w:rsidRPr="00B96AA9">
        <w:t>of</w:t>
      </w:r>
      <w:r w:rsidRPr="00B96AA9">
        <w:rPr>
          <w:spacing w:val="1"/>
        </w:rPr>
        <w:t xml:space="preserve"> </w:t>
      </w:r>
      <w:r w:rsidRPr="00B96AA9">
        <w:t>Other</w:t>
      </w:r>
      <w:r w:rsidRPr="00B96AA9">
        <w:rPr>
          <w:spacing w:val="1"/>
        </w:rPr>
        <w:t xml:space="preserve"> </w:t>
      </w:r>
      <w:r w:rsidRPr="00B96AA9">
        <w:t>Languages</w:t>
      </w:r>
      <w:r w:rsidRPr="00B96AA9">
        <w:rPr>
          <w:spacing w:val="1"/>
        </w:rPr>
        <w:t xml:space="preserve"> </w:t>
      </w:r>
      <w:r w:rsidRPr="00B96AA9">
        <w:t>(ESOL)</w:t>
      </w:r>
      <w:r w:rsidRPr="00B96AA9">
        <w:rPr>
          <w:spacing w:val="1"/>
        </w:rPr>
        <w:t xml:space="preserve"> </w:t>
      </w:r>
      <w:r w:rsidRPr="00B96AA9">
        <w:t>is</w:t>
      </w:r>
      <w:r w:rsidRPr="00B96AA9">
        <w:rPr>
          <w:spacing w:val="-1"/>
        </w:rPr>
        <w:t xml:space="preserve"> </w:t>
      </w:r>
      <w:r w:rsidRPr="00B96AA9">
        <w:t>offered for</w:t>
      </w:r>
      <w:r w:rsidRPr="00B96AA9">
        <w:rPr>
          <w:spacing w:val="-2"/>
        </w:rPr>
        <w:t xml:space="preserve"> </w:t>
      </w:r>
      <w:r w:rsidRPr="00B96AA9">
        <w:t>students</w:t>
      </w:r>
      <w:r w:rsidRPr="00B96AA9">
        <w:rPr>
          <w:spacing w:val="1"/>
        </w:rPr>
        <w:t xml:space="preserve"> </w:t>
      </w:r>
      <w:r w:rsidRPr="00B96AA9">
        <w:t>whose</w:t>
      </w:r>
      <w:r w:rsidRPr="00B96AA9">
        <w:rPr>
          <w:spacing w:val="1"/>
        </w:rPr>
        <w:t xml:space="preserve"> </w:t>
      </w:r>
      <w:r w:rsidRPr="00B96AA9">
        <w:t>primary</w:t>
      </w:r>
      <w:r w:rsidRPr="00B96AA9">
        <w:rPr>
          <w:spacing w:val="1"/>
        </w:rPr>
        <w:t xml:space="preserve"> </w:t>
      </w:r>
      <w:r w:rsidRPr="00B96AA9">
        <w:t>language</w:t>
      </w:r>
      <w:r w:rsidRPr="00B96AA9">
        <w:rPr>
          <w:spacing w:val="-1"/>
        </w:rPr>
        <w:t xml:space="preserve"> </w:t>
      </w:r>
      <w:r w:rsidRPr="00B96AA9">
        <w:t>is not</w:t>
      </w:r>
      <w:r w:rsidRPr="00B96AA9">
        <w:rPr>
          <w:spacing w:val="1"/>
        </w:rPr>
        <w:t xml:space="preserve"> </w:t>
      </w:r>
      <w:r w:rsidRPr="00B96AA9">
        <w:t>English.</w:t>
      </w:r>
      <w:r w:rsidRPr="00B96AA9">
        <w:rPr>
          <w:spacing w:val="3"/>
        </w:rPr>
        <w:t xml:space="preserve"> </w:t>
      </w:r>
      <w:r w:rsidRPr="00B96AA9">
        <w:t>These</w:t>
      </w:r>
      <w:r w:rsidRPr="00B96AA9">
        <w:rPr>
          <w:spacing w:val="-53"/>
        </w:rPr>
        <w:t xml:space="preserve"> </w:t>
      </w:r>
      <w:r w:rsidRPr="00B96AA9">
        <w:t>courses</w:t>
      </w:r>
      <w:r w:rsidRPr="00B96AA9">
        <w:rPr>
          <w:spacing w:val="-1"/>
        </w:rPr>
        <w:t xml:space="preserve"> </w:t>
      </w:r>
      <w:r w:rsidRPr="00B96AA9">
        <w:t>will focus</w:t>
      </w:r>
      <w:r w:rsidRPr="00B96AA9">
        <w:rPr>
          <w:spacing w:val="-1"/>
        </w:rPr>
        <w:t xml:space="preserve"> </w:t>
      </w:r>
      <w:r w:rsidRPr="00B96AA9">
        <w:t>on the</w:t>
      </w:r>
      <w:r w:rsidRPr="00B96AA9">
        <w:rPr>
          <w:spacing w:val="-1"/>
        </w:rPr>
        <w:t xml:space="preserve"> </w:t>
      </w:r>
      <w:r w:rsidRPr="00B96AA9">
        <w:t>knowledge and</w:t>
      </w:r>
      <w:r w:rsidRPr="00B96AA9">
        <w:rPr>
          <w:spacing w:val="-1"/>
        </w:rPr>
        <w:t xml:space="preserve"> </w:t>
      </w:r>
      <w:r w:rsidRPr="00B96AA9">
        <w:t>skills</w:t>
      </w:r>
      <w:r w:rsidRPr="00B96AA9">
        <w:rPr>
          <w:spacing w:val="-1"/>
        </w:rPr>
        <w:t xml:space="preserve"> </w:t>
      </w:r>
      <w:r w:rsidRPr="00B96AA9">
        <w:t>as</w:t>
      </w:r>
      <w:r w:rsidRPr="00B96AA9">
        <w:rPr>
          <w:spacing w:val="-1"/>
        </w:rPr>
        <w:t xml:space="preserve"> </w:t>
      </w:r>
      <w:r w:rsidRPr="00B96AA9">
        <w:t>specified for English</w:t>
      </w:r>
      <w:r w:rsidRPr="00B96AA9">
        <w:rPr>
          <w:spacing w:val="-1"/>
        </w:rPr>
        <w:t xml:space="preserve"> </w:t>
      </w:r>
      <w:r w:rsidRPr="00B96AA9">
        <w:t>I</w:t>
      </w:r>
      <w:r w:rsidRPr="00B96AA9">
        <w:rPr>
          <w:spacing w:val="-1"/>
        </w:rPr>
        <w:t xml:space="preserve"> </w:t>
      </w:r>
      <w:r w:rsidRPr="00B96AA9">
        <w:t>and</w:t>
      </w:r>
      <w:r w:rsidRPr="00B96AA9">
        <w:rPr>
          <w:spacing w:val="-3"/>
        </w:rPr>
        <w:t xml:space="preserve"> </w:t>
      </w:r>
      <w:r w:rsidRPr="00B96AA9">
        <w:t>English</w:t>
      </w:r>
      <w:r w:rsidRPr="00B96AA9">
        <w:rPr>
          <w:spacing w:val="-2"/>
        </w:rPr>
        <w:t xml:space="preserve"> </w:t>
      </w:r>
      <w:r w:rsidRPr="00B96AA9">
        <w:t>II</w:t>
      </w:r>
    </w:p>
    <w:p w14:paraId="119603BB" w14:textId="77777777" w:rsidR="003D0EAE" w:rsidRPr="00B96AA9" w:rsidRDefault="003D0EAE" w:rsidP="006325CD">
      <w:pPr>
        <w:ind w:left="151" w:right="90"/>
        <w:rPr>
          <w:b/>
          <w:i/>
          <w:sz w:val="20"/>
        </w:rPr>
      </w:pPr>
      <w:r w:rsidRPr="00B96AA9">
        <w:rPr>
          <w:b/>
          <w:i/>
          <w:sz w:val="20"/>
        </w:rPr>
        <w:t>Grade:</w:t>
      </w:r>
      <w:r w:rsidRPr="00B96AA9">
        <w:rPr>
          <w:b/>
          <w:i/>
          <w:spacing w:val="48"/>
          <w:sz w:val="20"/>
        </w:rPr>
        <w:t xml:space="preserve"> </w:t>
      </w:r>
      <w:r w:rsidRPr="00B96AA9">
        <w:rPr>
          <w:b/>
          <w:i/>
          <w:sz w:val="20"/>
        </w:rPr>
        <w:t>9-10</w:t>
      </w:r>
    </w:p>
    <w:p w14:paraId="4319DAD3" w14:textId="77777777" w:rsidR="003D0EAE" w:rsidRPr="00B96AA9" w:rsidRDefault="003D0EAE" w:rsidP="006325CD">
      <w:pPr>
        <w:spacing w:line="218" w:lineRule="exact"/>
        <w:ind w:left="151" w:right="90"/>
        <w:rPr>
          <w:b/>
          <w:i/>
          <w:sz w:val="20"/>
        </w:rPr>
      </w:pPr>
      <w:r w:rsidRPr="00B96AA9">
        <w:rPr>
          <w:b/>
          <w:i/>
          <w:sz w:val="20"/>
        </w:rPr>
        <w:t>ESOL</w:t>
      </w:r>
      <w:r w:rsidRPr="00B96AA9">
        <w:rPr>
          <w:b/>
          <w:i/>
          <w:spacing w:val="-3"/>
          <w:sz w:val="20"/>
        </w:rPr>
        <w:t xml:space="preserve"> </w:t>
      </w:r>
      <w:r w:rsidRPr="00B96AA9">
        <w:rPr>
          <w:b/>
          <w:i/>
          <w:sz w:val="20"/>
        </w:rPr>
        <w:t>I</w:t>
      </w:r>
      <w:r w:rsidRPr="00B96AA9">
        <w:rPr>
          <w:b/>
          <w:i/>
          <w:spacing w:val="-2"/>
          <w:sz w:val="20"/>
        </w:rPr>
        <w:t xml:space="preserve"> </w:t>
      </w:r>
      <w:r w:rsidRPr="00B96AA9">
        <w:rPr>
          <w:b/>
          <w:i/>
          <w:sz w:val="20"/>
        </w:rPr>
        <w:t>Prerequisite:</w:t>
      </w:r>
      <w:r w:rsidRPr="00B96AA9">
        <w:rPr>
          <w:b/>
          <w:i/>
          <w:spacing w:val="49"/>
          <w:sz w:val="20"/>
        </w:rPr>
        <w:t xml:space="preserve"> </w:t>
      </w:r>
      <w:r w:rsidRPr="00B96AA9">
        <w:rPr>
          <w:b/>
          <w:i/>
          <w:sz w:val="20"/>
        </w:rPr>
        <w:t>Academic</w:t>
      </w:r>
      <w:r w:rsidRPr="00B96AA9">
        <w:rPr>
          <w:b/>
          <w:i/>
          <w:spacing w:val="-3"/>
          <w:sz w:val="20"/>
        </w:rPr>
        <w:t xml:space="preserve"> </w:t>
      </w:r>
      <w:r w:rsidRPr="00B96AA9">
        <w:rPr>
          <w:b/>
          <w:i/>
          <w:sz w:val="20"/>
        </w:rPr>
        <w:t>Advisor</w:t>
      </w:r>
      <w:r w:rsidRPr="00B96AA9">
        <w:rPr>
          <w:b/>
          <w:i/>
          <w:spacing w:val="-3"/>
          <w:sz w:val="20"/>
        </w:rPr>
        <w:t xml:space="preserve"> </w:t>
      </w:r>
      <w:r w:rsidRPr="00B96AA9">
        <w:rPr>
          <w:b/>
          <w:i/>
          <w:sz w:val="20"/>
        </w:rPr>
        <w:t>approval</w:t>
      </w:r>
    </w:p>
    <w:p w14:paraId="51ECABD7" w14:textId="77777777" w:rsidR="003D0EAE" w:rsidRPr="00B96AA9" w:rsidRDefault="003D0EAE" w:rsidP="006325CD">
      <w:pPr>
        <w:ind w:left="151" w:right="90"/>
        <w:rPr>
          <w:b/>
          <w:i/>
          <w:sz w:val="20"/>
        </w:rPr>
      </w:pPr>
      <w:r w:rsidRPr="00B96AA9">
        <w:rPr>
          <w:b/>
          <w:i/>
          <w:sz w:val="20"/>
        </w:rPr>
        <w:t>ESOL II Prerequisite:</w:t>
      </w:r>
      <w:r w:rsidRPr="00B96AA9">
        <w:rPr>
          <w:b/>
          <w:i/>
          <w:spacing w:val="1"/>
          <w:sz w:val="20"/>
        </w:rPr>
        <w:t xml:space="preserve"> </w:t>
      </w:r>
      <w:r w:rsidRPr="00B96AA9">
        <w:rPr>
          <w:b/>
          <w:i/>
          <w:sz w:val="20"/>
        </w:rPr>
        <w:t>ESOL I and Academic Advisor approval</w:t>
      </w:r>
      <w:r w:rsidRPr="00B96AA9">
        <w:rPr>
          <w:b/>
          <w:i/>
          <w:spacing w:val="-51"/>
          <w:sz w:val="20"/>
        </w:rPr>
        <w:t xml:space="preserve"> </w:t>
      </w:r>
    </w:p>
    <w:p w14:paraId="7F89331D" w14:textId="77777777" w:rsidR="003D0EAE" w:rsidRPr="00B96AA9" w:rsidRDefault="003D0EAE" w:rsidP="006325CD">
      <w:pPr>
        <w:pStyle w:val="BodyText"/>
        <w:ind w:right="90"/>
        <w:rPr>
          <w:b/>
          <w:i/>
          <w:sz w:val="10"/>
        </w:rPr>
      </w:pPr>
    </w:p>
    <w:p w14:paraId="3C5AD2E5" w14:textId="77777777" w:rsidR="003D0EAE" w:rsidRPr="00B96AA9" w:rsidRDefault="003D0EAE" w:rsidP="006325CD">
      <w:pPr>
        <w:pStyle w:val="BodyText"/>
        <w:ind w:right="90"/>
        <w:rPr>
          <w:b/>
        </w:rPr>
      </w:pPr>
    </w:p>
    <w:tbl>
      <w:tblPr>
        <w:tblW w:w="0" w:type="auto"/>
        <w:tblInd w:w="109" w:type="dxa"/>
        <w:tblLayout w:type="fixed"/>
        <w:tblCellMar>
          <w:left w:w="0" w:type="dxa"/>
          <w:right w:w="0" w:type="dxa"/>
        </w:tblCellMar>
        <w:tblLook w:val="01E0" w:firstRow="1" w:lastRow="1" w:firstColumn="1" w:lastColumn="1" w:noHBand="0" w:noVBand="0"/>
      </w:tblPr>
      <w:tblGrid>
        <w:gridCol w:w="4481"/>
        <w:gridCol w:w="3358"/>
        <w:gridCol w:w="1076"/>
      </w:tblGrid>
      <w:tr w:rsidR="003D0EAE" w:rsidRPr="00B96AA9" w14:paraId="04249AA9" w14:textId="77777777" w:rsidTr="00CF52F2">
        <w:trPr>
          <w:trHeight w:val="217"/>
        </w:trPr>
        <w:tc>
          <w:tcPr>
            <w:tcW w:w="4481" w:type="dxa"/>
          </w:tcPr>
          <w:p w14:paraId="03597D20" w14:textId="28176DCC" w:rsidR="003D0EAE" w:rsidRPr="00B96AA9" w:rsidRDefault="003D0EAE" w:rsidP="006325CD">
            <w:pPr>
              <w:pStyle w:val="TableParagraph"/>
              <w:spacing w:line="197" w:lineRule="exact"/>
              <w:ind w:left="50" w:right="90"/>
              <w:rPr>
                <w:rFonts w:ascii="Tw Cen MT" w:hAnsi="Tw Cen MT"/>
                <w:b/>
                <w:sz w:val="20"/>
              </w:rPr>
            </w:pPr>
            <w:r w:rsidRPr="00B96AA9">
              <w:rPr>
                <w:rFonts w:ascii="Tw Cen MT" w:hAnsi="Tw Cen MT"/>
                <w:b/>
                <w:sz w:val="20"/>
                <w:u w:val="single"/>
              </w:rPr>
              <w:t>Reading</w:t>
            </w:r>
            <w:r w:rsidRPr="00B96AA9">
              <w:rPr>
                <w:rFonts w:ascii="Tw Cen MT" w:hAnsi="Tw Cen MT"/>
                <w:b/>
                <w:spacing w:val="-2"/>
                <w:sz w:val="20"/>
                <w:u w:val="single"/>
              </w:rPr>
              <w:t xml:space="preserve"> </w:t>
            </w:r>
            <w:r w:rsidRPr="00B96AA9">
              <w:rPr>
                <w:rFonts w:ascii="Tw Cen MT" w:hAnsi="Tw Cen MT"/>
                <w:b/>
                <w:sz w:val="20"/>
                <w:u w:val="single"/>
              </w:rPr>
              <w:t>I</w:t>
            </w:r>
          </w:p>
        </w:tc>
        <w:tc>
          <w:tcPr>
            <w:tcW w:w="3358" w:type="dxa"/>
          </w:tcPr>
          <w:p w14:paraId="1B21F79D" w14:textId="77777777" w:rsidR="003D0EAE" w:rsidRPr="00B96AA9" w:rsidRDefault="003D0EAE" w:rsidP="006325CD">
            <w:pPr>
              <w:pStyle w:val="TableParagraph"/>
              <w:spacing w:line="197" w:lineRule="exact"/>
              <w:ind w:right="90"/>
              <w:rPr>
                <w:rFonts w:ascii="Tw Cen MT" w:hAnsi="Tw Cen MT"/>
                <w:b/>
                <w:sz w:val="20"/>
              </w:rPr>
            </w:pPr>
            <w:r w:rsidRPr="00B96AA9">
              <w:rPr>
                <w:rFonts w:ascii="Tw Cen MT" w:hAnsi="Tw Cen MT"/>
                <w:b/>
                <w:sz w:val="20"/>
              </w:rPr>
              <w:t>Credit:</w:t>
            </w:r>
          </w:p>
        </w:tc>
        <w:tc>
          <w:tcPr>
            <w:tcW w:w="1076" w:type="dxa"/>
          </w:tcPr>
          <w:p w14:paraId="0125045A" w14:textId="218B3544" w:rsidR="003D0EAE" w:rsidRPr="00B96AA9" w:rsidRDefault="003D0EAE" w:rsidP="006325CD">
            <w:pPr>
              <w:pStyle w:val="TableParagraph"/>
              <w:spacing w:line="197" w:lineRule="exact"/>
              <w:ind w:left="52" w:right="90"/>
              <w:rPr>
                <w:rFonts w:ascii="Tw Cen MT" w:hAnsi="Tw Cen MT"/>
                <w:b/>
                <w:sz w:val="20"/>
              </w:rPr>
            </w:pPr>
            <w:r w:rsidRPr="00B96AA9">
              <w:rPr>
                <w:rFonts w:ascii="Tw Cen MT" w:hAnsi="Tw Cen MT"/>
                <w:b/>
                <w:sz w:val="20"/>
              </w:rPr>
              <w:t>1</w:t>
            </w:r>
          </w:p>
        </w:tc>
      </w:tr>
      <w:tr w:rsidR="003D0EAE" w:rsidRPr="00B96AA9" w14:paraId="4A55785E" w14:textId="77777777" w:rsidTr="00CF52F2">
        <w:trPr>
          <w:trHeight w:val="217"/>
        </w:trPr>
        <w:tc>
          <w:tcPr>
            <w:tcW w:w="4481" w:type="dxa"/>
          </w:tcPr>
          <w:p w14:paraId="0B4DEE16" w14:textId="49BA1ECA" w:rsidR="003D0EAE" w:rsidRPr="00B96AA9" w:rsidRDefault="003D0EAE" w:rsidP="006325CD">
            <w:pPr>
              <w:pStyle w:val="TableParagraph"/>
              <w:spacing w:line="198" w:lineRule="exact"/>
              <w:ind w:left="50" w:right="90"/>
              <w:rPr>
                <w:rFonts w:ascii="Tw Cen MT" w:hAnsi="Tw Cen MT"/>
                <w:b/>
                <w:sz w:val="20"/>
              </w:rPr>
            </w:pPr>
            <w:r w:rsidRPr="00B96AA9">
              <w:rPr>
                <w:rFonts w:ascii="Tw Cen MT" w:hAnsi="Tw Cen MT"/>
                <w:b/>
                <w:sz w:val="20"/>
                <w:u w:val="single"/>
              </w:rPr>
              <w:t>Reading</w:t>
            </w:r>
            <w:r w:rsidRPr="00B96AA9">
              <w:rPr>
                <w:rFonts w:ascii="Tw Cen MT" w:hAnsi="Tw Cen MT"/>
                <w:b/>
                <w:spacing w:val="-3"/>
                <w:sz w:val="20"/>
                <w:u w:val="single"/>
              </w:rPr>
              <w:t xml:space="preserve"> </w:t>
            </w:r>
            <w:r w:rsidRPr="00B96AA9">
              <w:rPr>
                <w:rFonts w:ascii="Tw Cen MT" w:hAnsi="Tw Cen MT"/>
                <w:b/>
                <w:sz w:val="20"/>
                <w:u w:val="single"/>
              </w:rPr>
              <w:t>II</w:t>
            </w:r>
          </w:p>
        </w:tc>
        <w:tc>
          <w:tcPr>
            <w:tcW w:w="3358" w:type="dxa"/>
          </w:tcPr>
          <w:p w14:paraId="47B372CE" w14:textId="77777777" w:rsidR="003D0EAE" w:rsidRPr="00B96AA9" w:rsidRDefault="003D0EAE" w:rsidP="006325CD">
            <w:pPr>
              <w:pStyle w:val="TableParagraph"/>
              <w:spacing w:line="198" w:lineRule="exact"/>
              <w:ind w:right="90"/>
              <w:rPr>
                <w:rFonts w:ascii="Tw Cen MT" w:hAnsi="Tw Cen MT"/>
                <w:b/>
                <w:sz w:val="20"/>
              </w:rPr>
            </w:pPr>
            <w:r w:rsidRPr="00B96AA9">
              <w:rPr>
                <w:rFonts w:ascii="Tw Cen MT" w:hAnsi="Tw Cen MT"/>
                <w:b/>
                <w:sz w:val="20"/>
              </w:rPr>
              <w:t>Credit:</w:t>
            </w:r>
          </w:p>
        </w:tc>
        <w:tc>
          <w:tcPr>
            <w:tcW w:w="1076" w:type="dxa"/>
          </w:tcPr>
          <w:p w14:paraId="4A4814DE" w14:textId="77777777" w:rsidR="003D0EAE" w:rsidRPr="00B96AA9" w:rsidRDefault="003D0EAE" w:rsidP="006325CD">
            <w:pPr>
              <w:pStyle w:val="TableParagraph"/>
              <w:spacing w:line="198" w:lineRule="exact"/>
              <w:ind w:left="52" w:right="90"/>
              <w:rPr>
                <w:rFonts w:ascii="Tw Cen MT" w:hAnsi="Tw Cen MT"/>
                <w:b/>
                <w:sz w:val="20"/>
              </w:rPr>
            </w:pPr>
            <w:r w:rsidRPr="00B96AA9">
              <w:rPr>
                <w:rFonts w:ascii="Tw Cen MT" w:hAnsi="Tw Cen MT"/>
                <w:b/>
                <w:sz w:val="20"/>
              </w:rPr>
              <w:t>½</w:t>
            </w:r>
            <w:r w:rsidRPr="00B96AA9">
              <w:rPr>
                <w:rFonts w:ascii="Tw Cen MT" w:hAnsi="Tw Cen MT"/>
                <w:b/>
                <w:spacing w:val="-1"/>
                <w:sz w:val="20"/>
              </w:rPr>
              <w:t xml:space="preserve"> </w:t>
            </w:r>
            <w:r w:rsidRPr="00B96AA9">
              <w:rPr>
                <w:rFonts w:ascii="Tw Cen MT" w:hAnsi="Tw Cen MT"/>
                <w:b/>
                <w:sz w:val="20"/>
              </w:rPr>
              <w:t>-1</w:t>
            </w:r>
          </w:p>
        </w:tc>
      </w:tr>
      <w:tr w:rsidR="003D0EAE" w:rsidRPr="00B96AA9" w14:paraId="003FA980" w14:textId="77777777" w:rsidTr="00CF52F2">
        <w:trPr>
          <w:trHeight w:val="217"/>
        </w:trPr>
        <w:tc>
          <w:tcPr>
            <w:tcW w:w="4481" w:type="dxa"/>
          </w:tcPr>
          <w:p w14:paraId="4BF78152" w14:textId="5AAD6847" w:rsidR="003D0EAE" w:rsidRPr="00B96AA9" w:rsidRDefault="003D0EAE" w:rsidP="006325CD">
            <w:pPr>
              <w:pStyle w:val="TableParagraph"/>
              <w:spacing w:line="197" w:lineRule="exact"/>
              <w:ind w:left="50" w:right="90"/>
              <w:rPr>
                <w:rFonts w:ascii="Tw Cen MT" w:hAnsi="Tw Cen MT"/>
                <w:b/>
                <w:sz w:val="20"/>
              </w:rPr>
            </w:pPr>
            <w:r w:rsidRPr="00B96AA9">
              <w:rPr>
                <w:rFonts w:ascii="Tw Cen MT" w:hAnsi="Tw Cen MT"/>
                <w:b/>
                <w:sz w:val="20"/>
                <w:u w:val="single"/>
              </w:rPr>
              <w:t>Reading</w:t>
            </w:r>
            <w:r w:rsidRPr="00B96AA9">
              <w:rPr>
                <w:rFonts w:ascii="Tw Cen MT" w:hAnsi="Tw Cen MT"/>
                <w:b/>
                <w:spacing w:val="-2"/>
                <w:sz w:val="20"/>
                <w:u w:val="single"/>
              </w:rPr>
              <w:t xml:space="preserve"> </w:t>
            </w:r>
            <w:r w:rsidRPr="00B96AA9">
              <w:rPr>
                <w:rFonts w:ascii="Tw Cen MT" w:hAnsi="Tw Cen MT"/>
                <w:b/>
                <w:sz w:val="20"/>
                <w:u w:val="single"/>
              </w:rPr>
              <w:t>III</w:t>
            </w:r>
          </w:p>
        </w:tc>
        <w:tc>
          <w:tcPr>
            <w:tcW w:w="3358" w:type="dxa"/>
          </w:tcPr>
          <w:p w14:paraId="7128F217" w14:textId="77777777" w:rsidR="003D0EAE" w:rsidRPr="00B96AA9" w:rsidRDefault="003D0EAE" w:rsidP="006325CD">
            <w:pPr>
              <w:pStyle w:val="TableParagraph"/>
              <w:spacing w:line="197" w:lineRule="exact"/>
              <w:ind w:right="90"/>
              <w:rPr>
                <w:rFonts w:ascii="Tw Cen MT" w:hAnsi="Tw Cen MT"/>
                <w:b/>
                <w:sz w:val="20"/>
              </w:rPr>
            </w:pPr>
            <w:r w:rsidRPr="00B96AA9">
              <w:rPr>
                <w:rFonts w:ascii="Tw Cen MT" w:hAnsi="Tw Cen MT"/>
                <w:b/>
                <w:sz w:val="20"/>
              </w:rPr>
              <w:t>Credit:</w:t>
            </w:r>
          </w:p>
        </w:tc>
        <w:tc>
          <w:tcPr>
            <w:tcW w:w="1076" w:type="dxa"/>
          </w:tcPr>
          <w:p w14:paraId="4ADC4B40" w14:textId="77777777" w:rsidR="003D0EAE" w:rsidRPr="00B96AA9" w:rsidRDefault="003D0EAE" w:rsidP="006325CD">
            <w:pPr>
              <w:pStyle w:val="TableParagraph"/>
              <w:spacing w:line="197" w:lineRule="exact"/>
              <w:ind w:left="52" w:right="90"/>
              <w:rPr>
                <w:rFonts w:ascii="Tw Cen MT" w:hAnsi="Tw Cen MT"/>
                <w:b/>
                <w:sz w:val="20"/>
              </w:rPr>
            </w:pPr>
            <w:r w:rsidRPr="00B96AA9">
              <w:rPr>
                <w:rFonts w:ascii="Tw Cen MT" w:hAnsi="Tw Cen MT"/>
                <w:b/>
                <w:sz w:val="20"/>
              </w:rPr>
              <w:t>½</w:t>
            </w:r>
            <w:r w:rsidRPr="00B96AA9">
              <w:rPr>
                <w:rFonts w:ascii="Tw Cen MT" w:hAnsi="Tw Cen MT"/>
                <w:b/>
                <w:spacing w:val="-1"/>
                <w:sz w:val="20"/>
              </w:rPr>
              <w:t xml:space="preserve"> </w:t>
            </w:r>
            <w:r w:rsidRPr="00B96AA9">
              <w:rPr>
                <w:rFonts w:ascii="Tw Cen MT" w:hAnsi="Tw Cen MT"/>
                <w:b/>
                <w:sz w:val="20"/>
              </w:rPr>
              <w:t>-1</w:t>
            </w:r>
          </w:p>
        </w:tc>
      </w:tr>
    </w:tbl>
    <w:p w14:paraId="25563F69" w14:textId="2A856835" w:rsidR="003D0EAE" w:rsidRPr="00B96AA9" w:rsidRDefault="003D0EAE" w:rsidP="006325CD">
      <w:pPr>
        <w:pStyle w:val="BodyText"/>
        <w:ind w:left="152" w:right="90" w:hanging="1"/>
      </w:pPr>
      <w:r w:rsidRPr="00B96AA9">
        <w:t>These</w:t>
      </w:r>
      <w:r w:rsidRPr="00B96AA9">
        <w:rPr>
          <w:spacing w:val="-8"/>
        </w:rPr>
        <w:t xml:space="preserve"> </w:t>
      </w:r>
      <w:r w:rsidRPr="00B96AA9">
        <w:t>courses</w:t>
      </w:r>
      <w:r w:rsidRPr="00B96AA9">
        <w:rPr>
          <w:spacing w:val="-9"/>
        </w:rPr>
        <w:t xml:space="preserve"> </w:t>
      </w:r>
      <w:r w:rsidRPr="00B96AA9">
        <w:t>offer</w:t>
      </w:r>
      <w:r w:rsidRPr="00B96AA9">
        <w:rPr>
          <w:spacing w:val="-9"/>
        </w:rPr>
        <w:t xml:space="preserve"> </w:t>
      </w:r>
      <w:r w:rsidRPr="00B96AA9">
        <w:t>students</w:t>
      </w:r>
      <w:r w:rsidRPr="00B96AA9">
        <w:rPr>
          <w:spacing w:val="-10"/>
        </w:rPr>
        <w:t xml:space="preserve"> </w:t>
      </w:r>
      <w:r w:rsidRPr="00B96AA9">
        <w:t>instruction</w:t>
      </w:r>
      <w:r w:rsidRPr="00B96AA9">
        <w:rPr>
          <w:spacing w:val="-8"/>
        </w:rPr>
        <w:t xml:space="preserve"> </w:t>
      </w:r>
      <w:r w:rsidRPr="00B96AA9">
        <w:t>in</w:t>
      </w:r>
      <w:r w:rsidRPr="00B96AA9">
        <w:rPr>
          <w:spacing w:val="-8"/>
        </w:rPr>
        <w:t xml:space="preserve"> </w:t>
      </w:r>
      <w:r w:rsidRPr="00B96AA9">
        <w:t>word</w:t>
      </w:r>
      <w:r w:rsidRPr="00B96AA9">
        <w:rPr>
          <w:spacing w:val="-10"/>
        </w:rPr>
        <w:t xml:space="preserve"> </w:t>
      </w:r>
      <w:r w:rsidRPr="00B96AA9">
        <w:t>recognition</w:t>
      </w:r>
      <w:r w:rsidRPr="00B96AA9">
        <w:rPr>
          <w:spacing w:val="-8"/>
        </w:rPr>
        <w:t xml:space="preserve"> </w:t>
      </w:r>
      <w:r w:rsidRPr="00B96AA9">
        <w:t>and</w:t>
      </w:r>
      <w:r w:rsidRPr="00B96AA9">
        <w:rPr>
          <w:spacing w:val="-7"/>
        </w:rPr>
        <w:t xml:space="preserve"> </w:t>
      </w:r>
      <w:r w:rsidRPr="00B96AA9">
        <w:t>comprehension</w:t>
      </w:r>
      <w:r w:rsidRPr="00B96AA9">
        <w:rPr>
          <w:spacing w:val="-8"/>
        </w:rPr>
        <w:t xml:space="preserve"> </w:t>
      </w:r>
      <w:r w:rsidRPr="00B96AA9">
        <w:t>strategies</w:t>
      </w:r>
      <w:r w:rsidRPr="00B96AA9">
        <w:rPr>
          <w:spacing w:val="-7"/>
        </w:rPr>
        <w:t xml:space="preserve"> </w:t>
      </w:r>
      <w:r w:rsidRPr="00B96AA9">
        <w:t>and</w:t>
      </w:r>
      <w:r w:rsidRPr="00B96AA9">
        <w:rPr>
          <w:spacing w:val="-7"/>
        </w:rPr>
        <w:t xml:space="preserve"> </w:t>
      </w:r>
      <w:r w:rsidRPr="00B96AA9">
        <w:t>vocabulary</w:t>
      </w:r>
      <w:r w:rsidRPr="00B96AA9">
        <w:rPr>
          <w:spacing w:val="-10"/>
        </w:rPr>
        <w:t xml:space="preserve"> </w:t>
      </w:r>
      <w:r w:rsidRPr="00B96AA9">
        <w:t>to</w:t>
      </w:r>
      <w:r w:rsidRPr="00B96AA9">
        <w:rPr>
          <w:spacing w:val="-7"/>
        </w:rPr>
        <w:t xml:space="preserve"> </w:t>
      </w:r>
      <w:r w:rsidRPr="00B96AA9">
        <w:t>ensure</w:t>
      </w:r>
      <w:r w:rsidRPr="00B96AA9">
        <w:rPr>
          <w:spacing w:val="-7"/>
        </w:rPr>
        <w:t xml:space="preserve"> </w:t>
      </w:r>
      <w:r w:rsidRPr="00B96AA9">
        <w:t>that</w:t>
      </w:r>
      <w:r w:rsidRPr="00B96AA9">
        <w:rPr>
          <w:spacing w:val="-53"/>
        </w:rPr>
        <w:t xml:space="preserve"> </w:t>
      </w:r>
      <w:r w:rsidRPr="00B96AA9">
        <w:t>high school students have an opportunity to read with competence, confidence, and understanding.</w:t>
      </w:r>
      <w:r w:rsidRPr="00B96AA9">
        <w:rPr>
          <w:spacing w:val="1"/>
        </w:rPr>
        <w:t xml:space="preserve"> </w:t>
      </w:r>
      <w:r w:rsidRPr="00B96AA9">
        <w:t xml:space="preserve">Students are </w:t>
      </w:r>
      <w:r w:rsidR="00B90263" w:rsidRPr="00B96AA9">
        <w:t>given</w:t>
      </w:r>
      <w:r w:rsidRPr="00B96AA9">
        <w:rPr>
          <w:spacing w:val="1"/>
        </w:rPr>
        <w:t xml:space="preserve"> </w:t>
      </w:r>
      <w:r w:rsidRPr="00B96AA9">
        <w:t>opportunities to locate information in varied sources, to read critically, to evaluate sources, and to draw supportable</w:t>
      </w:r>
      <w:r w:rsidRPr="00B96AA9">
        <w:rPr>
          <w:spacing w:val="1"/>
        </w:rPr>
        <w:t xml:space="preserve"> </w:t>
      </w:r>
      <w:r w:rsidRPr="00B96AA9">
        <w:t>conclusions.</w:t>
      </w:r>
      <w:r w:rsidRPr="00B96AA9">
        <w:rPr>
          <w:spacing w:val="1"/>
        </w:rPr>
        <w:t xml:space="preserve"> </w:t>
      </w:r>
      <w:r w:rsidRPr="00B96AA9">
        <w:t>Students learn how various texts are organized and how authors choose language for effect.</w:t>
      </w:r>
      <w:r w:rsidRPr="00B96AA9">
        <w:rPr>
          <w:spacing w:val="1"/>
        </w:rPr>
        <w:t xml:space="preserve"> </w:t>
      </w:r>
      <w:r w:rsidRPr="00B96AA9">
        <w:t>All of the</w:t>
      </w:r>
      <w:r w:rsidRPr="00B96AA9">
        <w:rPr>
          <w:spacing w:val="1"/>
        </w:rPr>
        <w:t xml:space="preserve"> </w:t>
      </w:r>
      <w:r w:rsidRPr="00B96AA9">
        <w:t>strategies</w:t>
      </w:r>
      <w:r w:rsidRPr="00B96AA9">
        <w:rPr>
          <w:spacing w:val="-1"/>
        </w:rPr>
        <w:t xml:space="preserve"> </w:t>
      </w:r>
      <w:r w:rsidRPr="00B96AA9">
        <w:t>are</w:t>
      </w:r>
      <w:r w:rsidRPr="00B96AA9">
        <w:rPr>
          <w:spacing w:val="-1"/>
        </w:rPr>
        <w:t xml:space="preserve"> </w:t>
      </w:r>
      <w:r w:rsidRPr="00B96AA9">
        <w:t>applied in texts that</w:t>
      </w:r>
      <w:r w:rsidRPr="00B96AA9">
        <w:rPr>
          <w:spacing w:val="-1"/>
        </w:rPr>
        <w:t xml:space="preserve"> </w:t>
      </w:r>
      <w:r w:rsidRPr="00B96AA9">
        <w:t>cross the</w:t>
      </w:r>
      <w:r w:rsidRPr="00B96AA9">
        <w:rPr>
          <w:spacing w:val="-2"/>
        </w:rPr>
        <w:t xml:space="preserve"> </w:t>
      </w:r>
      <w:r w:rsidRPr="00B96AA9">
        <w:t>subject fields.</w:t>
      </w:r>
    </w:p>
    <w:p w14:paraId="78CB638D" w14:textId="77777777" w:rsidR="003D0EAE" w:rsidRPr="00B96AA9" w:rsidRDefault="003D0EAE" w:rsidP="006325CD">
      <w:pPr>
        <w:spacing w:line="217" w:lineRule="exact"/>
        <w:ind w:left="152" w:right="90"/>
        <w:rPr>
          <w:b/>
          <w:i/>
          <w:sz w:val="20"/>
        </w:rPr>
      </w:pPr>
      <w:r w:rsidRPr="00B96AA9">
        <w:rPr>
          <w:b/>
          <w:i/>
          <w:sz w:val="20"/>
        </w:rPr>
        <w:t>Grade:</w:t>
      </w:r>
      <w:r w:rsidRPr="00B96AA9">
        <w:rPr>
          <w:b/>
          <w:i/>
          <w:spacing w:val="48"/>
          <w:sz w:val="20"/>
        </w:rPr>
        <w:t xml:space="preserve"> </w:t>
      </w:r>
      <w:r w:rsidRPr="00B96AA9">
        <w:rPr>
          <w:b/>
          <w:i/>
          <w:sz w:val="20"/>
        </w:rPr>
        <w:t>9-12</w:t>
      </w:r>
    </w:p>
    <w:p w14:paraId="159217B0" w14:textId="77777777" w:rsidR="00211F4A" w:rsidRDefault="003D0EAE" w:rsidP="006325CD">
      <w:pPr>
        <w:ind w:left="152" w:right="90"/>
        <w:rPr>
          <w:b/>
          <w:i/>
          <w:spacing w:val="1"/>
          <w:sz w:val="20"/>
        </w:rPr>
      </w:pPr>
      <w:r w:rsidRPr="00B96AA9">
        <w:rPr>
          <w:b/>
          <w:i/>
          <w:sz w:val="20"/>
        </w:rPr>
        <w:t>Reading I Prerequisite: None</w:t>
      </w:r>
      <w:r w:rsidRPr="00B96AA9">
        <w:rPr>
          <w:b/>
          <w:i/>
          <w:spacing w:val="1"/>
          <w:sz w:val="20"/>
        </w:rPr>
        <w:t xml:space="preserve"> </w:t>
      </w:r>
    </w:p>
    <w:p w14:paraId="3C6780CC" w14:textId="77777777" w:rsidR="00211F4A" w:rsidRDefault="003D0EAE" w:rsidP="006325CD">
      <w:pPr>
        <w:ind w:left="152" w:right="90"/>
        <w:rPr>
          <w:b/>
          <w:i/>
          <w:spacing w:val="1"/>
          <w:sz w:val="20"/>
        </w:rPr>
      </w:pPr>
      <w:r w:rsidRPr="00B96AA9">
        <w:rPr>
          <w:b/>
          <w:i/>
          <w:sz w:val="20"/>
        </w:rPr>
        <w:t>Reading II Prerequisite:</w:t>
      </w:r>
      <w:r w:rsidRPr="00B96AA9">
        <w:rPr>
          <w:b/>
          <w:i/>
          <w:spacing w:val="1"/>
          <w:sz w:val="20"/>
        </w:rPr>
        <w:t xml:space="preserve"> </w:t>
      </w:r>
      <w:r w:rsidRPr="00B96AA9">
        <w:rPr>
          <w:b/>
          <w:i/>
          <w:sz w:val="20"/>
        </w:rPr>
        <w:t>Reading I</w:t>
      </w:r>
      <w:r w:rsidRPr="00B96AA9">
        <w:rPr>
          <w:b/>
          <w:i/>
          <w:spacing w:val="1"/>
          <w:sz w:val="20"/>
        </w:rPr>
        <w:t xml:space="preserve"> </w:t>
      </w:r>
    </w:p>
    <w:p w14:paraId="4063748E" w14:textId="77777777" w:rsidR="00211F4A" w:rsidRDefault="003D0EAE" w:rsidP="006325CD">
      <w:pPr>
        <w:ind w:left="152" w:right="90"/>
        <w:rPr>
          <w:b/>
          <w:i/>
          <w:spacing w:val="1"/>
          <w:sz w:val="20"/>
        </w:rPr>
      </w:pPr>
      <w:r w:rsidRPr="00B96AA9">
        <w:rPr>
          <w:b/>
          <w:i/>
          <w:sz w:val="20"/>
        </w:rPr>
        <w:t>Reading III Prerequisite:</w:t>
      </w:r>
      <w:r w:rsidRPr="00B96AA9">
        <w:rPr>
          <w:b/>
          <w:i/>
          <w:spacing w:val="1"/>
          <w:sz w:val="20"/>
        </w:rPr>
        <w:t xml:space="preserve"> </w:t>
      </w:r>
      <w:r w:rsidRPr="00B96AA9">
        <w:rPr>
          <w:b/>
          <w:i/>
          <w:sz w:val="20"/>
        </w:rPr>
        <w:t>Reading II</w:t>
      </w:r>
      <w:r w:rsidRPr="00B96AA9">
        <w:rPr>
          <w:b/>
          <w:i/>
          <w:spacing w:val="1"/>
          <w:sz w:val="20"/>
        </w:rPr>
        <w:t xml:space="preserve"> </w:t>
      </w:r>
    </w:p>
    <w:p w14:paraId="19FFAE23" w14:textId="120DABCF" w:rsidR="00327AC4" w:rsidRDefault="00327AC4" w:rsidP="006325CD">
      <w:pPr>
        <w:pStyle w:val="Heading4"/>
        <w:spacing w:before="0"/>
        <w:ind w:left="151" w:right="90"/>
        <w:rPr>
          <w:rFonts w:ascii="Tw Cen MT" w:hAnsi="Tw Cen MT"/>
        </w:rPr>
      </w:pPr>
    </w:p>
    <w:p w14:paraId="3184D8F3" w14:textId="5083B752" w:rsidR="00CA73F6" w:rsidRDefault="00CA73F6" w:rsidP="006325CD">
      <w:pPr>
        <w:pStyle w:val="Heading4"/>
        <w:spacing w:before="0"/>
        <w:ind w:left="151" w:right="90"/>
        <w:rPr>
          <w:rFonts w:ascii="Tw Cen MT" w:hAnsi="Tw Cen MT"/>
        </w:rPr>
      </w:pPr>
    </w:p>
    <w:p w14:paraId="681CA4D8" w14:textId="2DECED6D" w:rsidR="00CA73F6" w:rsidRDefault="00CA73F6" w:rsidP="006325CD">
      <w:pPr>
        <w:pStyle w:val="Heading4"/>
        <w:spacing w:before="0"/>
        <w:ind w:left="151" w:right="90"/>
        <w:rPr>
          <w:rFonts w:ascii="Tw Cen MT" w:hAnsi="Tw Cen MT"/>
        </w:rPr>
      </w:pPr>
    </w:p>
    <w:p w14:paraId="755D4B35" w14:textId="171B1D94" w:rsidR="00CA73F6" w:rsidRDefault="00CA73F6" w:rsidP="006325CD">
      <w:pPr>
        <w:pStyle w:val="Heading4"/>
        <w:spacing w:before="0"/>
        <w:ind w:left="151" w:right="90"/>
        <w:rPr>
          <w:rFonts w:ascii="Tw Cen MT" w:hAnsi="Tw Cen MT"/>
        </w:rPr>
      </w:pPr>
    </w:p>
    <w:p w14:paraId="064A6AD8" w14:textId="6FF19D28" w:rsidR="00CA73F6" w:rsidRDefault="00CA73F6" w:rsidP="006325CD">
      <w:pPr>
        <w:pStyle w:val="Heading4"/>
        <w:spacing w:before="0"/>
        <w:ind w:left="151" w:right="90"/>
        <w:rPr>
          <w:rFonts w:ascii="Tw Cen MT" w:hAnsi="Tw Cen MT"/>
        </w:rPr>
      </w:pPr>
    </w:p>
    <w:p w14:paraId="1F9D9824" w14:textId="77777777" w:rsidR="00CA73F6" w:rsidRPr="00B96AA9" w:rsidRDefault="00CA73F6" w:rsidP="006325CD">
      <w:pPr>
        <w:pStyle w:val="Heading4"/>
        <w:spacing w:before="0"/>
        <w:ind w:left="151" w:right="90"/>
        <w:rPr>
          <w:rFonts w:ascii="Tw Cen MT" w:hAnsi="Tw Cen MT"/>
        </w:rPr>
      </w:pPr>
    </w:p>
    <w:p w14:paraId="7FEB8425" w14:textId="7429C51B" w:rsidR="00926878" w:rsidRPr="00B96AA9" w:rsidRDefault="00926878" w:rsidP="006325CD">
      <w:pPr>
        <w:pStyle w:val="Heading4"/>
        <w:spacing w:before="0"/>
        <w:ind w:left="151" w:right="90"/>
        <w:rPr>
          <w:rFonts w:ascii="Tw Cen MT" w:hAnsi="Tw Cen MT"/>
        </w:rPr>
      </w:pPr>
    </w:p>
    <w:p w14:paraId="017B8470" w14:textId="7453CA54" w:rsidR="00CB451C" w:rsidRDefault="00CB451C" w:rsidP="006325CD">
      <w:pPr>
        <w:pStyle w:val="Heading4"/>
        <w:spacing w:before="0"/>
        <w:ind w:left="151" w:right="90"/>
        <w:rPr>
          <w:rFonts w:ascii="Tw Cen MT" w:hAnsi="Tw Cen MT"/>
        </w:rPr>
      </w:pPr>
    </w:p>
    <w:p w14:paraId="4D85FEF0" w14:textId="3BDA223C" w:rsidR="00CA73F6" w:rsidRDefault="00CA73F6" w:rsidP="006325CD">
      <w:pPr>
        <w:pStyle w:val="Heading4"/>
        <w:spacing w:before="0"/>
        <w:ind w:left="151" w:right="90"/>
        <w:rPr>
          <w:rFonts w:ascii="Tw Cen MT" w:hAnsi="Tw Cen MT"/>
        </w:rPr>
      </w:pPr>
    </w:p>
    <w:p w14:paraId="3A60238D" w14:textId="1540A434" w:rsidR="006325CD" w:rsidRDefault="006325CD" w:rsidP="006325CD">
      <w:pPr>
        <w:pStyle w:val="Heading4"/>
        <w:spacing w:before="0"/>
        <w:ind w:left="151" w:right="90"/>
        <w:rPr>
          <w:rFonts w:ascii="Tw Cen MT" w:hAnsi="Tw Cen MT"/>
        </w:rPr>
      </w:pPr>
    </w:p>
    <w:p w14:paraId="6BE81968" w14:textId="4223A5AA" w:rsidR="006325CD" w:rsidRDefault="006325CD" w:rsidP="006325CD">
      <w:pPr>
        <w:pStyle w:val="Heading4"/>
        <w:spacing w:before="0"/>
        <w:ind w:left="151" w:right="90"/>
        <w:rPr>
          <w:rFonts w:ascii="Tw Cen MT" w:hAnsi="Tw Cen MT"/>
        </w:rPr>
      </w:pPr>
    </w:p>
    <w:p w14:paraId="3D69EC4A" w14:textId="6D53C029" w:rsidR="00B46594" w:rsidRPr="00B96AA9" w:rsidRDefault="00B46594" w:rsidP="00906AFB">
      <w:pPr>
        <w:pStyle w:val="Heading6"/>
      </w:pPr>
      <w:bookmarkStart w:id="44" w:name="_Toc66695371"/>
      <w:r w:rsidRPr="00B96AA9">
        <w:rPr>
          <w:noProof/>
        </w:rPr>
        <w:lastRenderedPageBreak/>
        <w:drawing>
          <wp:anchor distT="0" distB="0" distL="0" distR="0" simplePos="0" relativeHeight="251668480" behindDoc="0" locked="0" layoutInCell="1" allowOverlap="1" wp14:anchorId="2696D94B" wp14:editId="041ADCE1">
            <wp:simplePos x="0" y="0"/>
            <wp:positionH relativeFrom="page">
              <wp:posOffset>1194816</wp:posOffset>
            </wp:positionH>
            <wp:positionV relativeFrom="paragraph">
              <wp:posOffset>320740</wp:posOffset>
            </wp:positionV>
            <wp:extent cx="5477255" cy="64007"/>
            <wp:effectExtent l="0" t="0" r="0" b="0"/>
            <wp:wrapTopAndBottom/>
            <wp:docPr id="20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34.png"/>
                    <pic:cNvPicPr/>
                  </pic:nvPicPr>
                  <pic:blipFill>
                    <a:blip r:embed="rId23" cstate="print"/>
                    <a:stretch>
                      <a:fillRect/>
                    </a:stretch>
                  </pic:blipFill>
                  <pic:spPr>
                    <a:xfrm>
                      <a:off x="0" y="0"/>
                      <a:ext cx="5477255" cy="64007"/>
                    </a:xfrm>
                    <a:prstGeom prst="rect">
                      <a:avLst/>
                    </a:prstGeom>
                  </pic:spPr>
                </pic:pic>
              </a:graphicData>
            </a:graphic>
          </wp:anchor>
        </w:drawing>
      </w:r>
      <w:r w:rsidRPr="00B96AA9">
        <w:t>MATHEMATICS</w:t>
      </w:r>
      <w:bookmarkEnd w:id="44"/>
      <w:r w:rsidR="009043B4">
        <w:t xml:space="preserve"> COURSE DESCRIPTIONS</w:t>
      </w:r>
    </w:p>
    <w:p w14:paraId="2D4CF971" w14:textId="77777777" w:rsidR="00906AFB" w:rsidRDefault="00906AFB" w:rsidP="006325CD">
      <w:pPr>
        <w:pStyle w:val="Heading8"/>
        <w:tabs>
          <w:tab w:val="left" w:pos="7351"/>
        </w:tabs>
        <w:ind w:right="90"/>
        <w:jc w:val="left"/>
      </w:pPr>
    </w:p>
    <w:p w14:paraId="600BD4A8" w14:textId="2E69D63F" w:rsidR="00B46594" w:rsidRPr="00B96AA9" w:rsidRDefault="00B46594" w:rsidP="006325CD">
      <w:pPr>
        <w:pStyle w:val="Heading8"/>
        <w:tabs>
          <w:tab w:val="left" w:pos="7351"/>
        </w:tabs>
        <w:ind w:right="90"/>
        <w:jc w:val="left"/>
        <w:rPr>
          <w:u w:val="none"/>
        </w:rPr>
      </w:pPr>
      <w:bookmarkStart w:id="45" w:name="_Toc66695372"/>
      <w:r w:rsidRPr="00B96AA9">
        <w:t>Algebra</w:t>
      </w:r>
      <w:r w:rsidRPr="00B96AA9">
        <w:rPr>
          <w:spacing w:val="-2"/>
        </w:rPr>
        <w:t xml:space="preserve"> </w:t>
      </w:r>
      <w:r w:rsidRPr="00B96AA9">
        <w:t>I</w:t>
      </w:r>
      <w:r w:rsidRPr="00B96AA9">
        <w:rPr>
          <w:u w:val="none"/>
        </w:rPr>
        <w:tab/>
        <w:t>Credit:</w:t>
      </w:r>
      <w:r w:rsidRPr="00B96AA9">
        <w:rPr>
          <w:spacing w:val="49"/>
          <w:u w:val="none"/>
        </w:rPr>
        <w:t xml:space="preserve"> </w:t>
      </w:r>
      <w:r w:rsidRPr="00B96AA9">
        <w:rPr>
          <w:u w:val="none"/>
        </w:rPr>
        <w:t>1</w:t>
      </w:r>
      <w:bookmarkEnd w:id="45"/>
    </w:p>
    <w:p w14:paraId="40EA10A4" w14:textId="49DE50E0" w:rsidR="00B46594" w:rsidRPr="00B96AA9" w:rsidRDefault="00B46594" w:rsidP="006325CD">
      <w:pPr>
        <w:pStyle w:val="BodyText"/>
        <w:ind w:left="152" w:right="90"/>
      </w:pPr>
      <w:r w:rsidRPr="00B96AA9">
        <w:t xml:space="preserve">Algebra I </w:t>
      </w:r>
      <w:r w:rsidR="00713DF8" w:rsidRPr="00B96AA9">
        <w:t>provide</w:t>
      </w:r>
      <w:r w:rsidRPr="00B96AA9">
        <w:t xml:space="preserve"> the foundation concepts for high school mathematics.</w:t>
      </w:r>
      <w:r w:rsidRPr="00B96AA9">
        <w:rPr>
          <w:spacing w:val="1"/>
        </w:rPr>
        <w:t xml:space="preserve"> </w:t>
      </w:r>
      <w:r w:rsidRPr="00B96AA9">
        <w:t>Students will be introduced to algebraic</w:t>
      </w:r>
      <w:r w:rsidRPr="00B96AA9">
        <w:rPr>
          <w:spacing w:val="1"/>
        </w:rPr>
        <w:t xml:space="preserve"> </w:t>
      </w:r>
      <w:r w:rsidRPr="00B96AA9">
        <w:t>thinking and will use symbols to study relationships among quantities.</w:t>
      </w:r>
      <w:r w:rsidRPr="00B96AA9">
        <w:rPr>
          <w:spacing w:val="1"/>
        </w:rPr>
        <w:t xml:space="preserve"> </w:t>
      </w:r>
      <w:r w:rsidRPr="00B96AA9">
        <w:t>They will be introduced to the relationship</w:t>
      </w:r>
      <w:r w:rsidRPr="00B96AA9">
        <w:rPr>
          <w:spacing w:val="1"/>
        </w:rPr>
        <w:t xml:space="preserve"> </w:t>
      </w:r>
      <w:r w:rsidRPr="00B96AA9">
        <w:t>between equations and functions and will receive the tools for algebraic thinking as well as the training to use</w:t>
      </w:r>
      <w:r w:rsidRPr="00B96AA9">
        <w:rPr>
          <w:spacing w:val="1"/>
        </w:rPr>
        <w:t xml:space="preserve"> </w:t>
      </w:r>
      <w:r w:rsidRPr="00B96AA9">
        <w:t>technology to model mathematical situations to solve meaningful problems.</w:t>
      </w:r>
      <w:r w:rsidRPr="00B96AA9">
        <w:rPr>
          <w:spacing w:val="1"/>
        </w:rPr>
        <w:t xml:space="preserve"> </w:t>
      </w:r>
      <w:r w:rsidRPr="00B96AA9">
        <w:t>Foundations will be laid for all functions,</w:t>
      </w:r>
      <w:r w:rsidRPr="00B96AA9">
        <w:rPr>
          <w:spacing w:val="1"/>
        </w:rPr>
        <w:t xml:space="preserve"> </w:t>
      </w:r>
      <w:r w:rsidRPr="00B96AA9">
        <w:t>with</w:t>
      </w:r>
      <w:r w:rsidRPr="00B96AA9">
        <w:rPr>
          <w:spacing w:val="-2"/>
        </w:rPr>
        <w:t xml:space="preserve"> </w:t>
      </w:r>
      <w:r w:rsidRPr="00B96AA9">
        <w:t>emphasis</w:t>
      </w:r>
      <w:r w:rsidRPr="00B96AA9">
        <w:rPr>
          <w:spacing w:val="-2"/>
        </w:rPr>
        <w:t xml:space="preserve"> </w:t>
      </w:r>
      <w:r w:rsidRPr="00B96AA9">
        <w:t>on</w:t>
      </w:r>
      <w:r w:rsidRPr="00B96AA9">
        <w:rPr>
          <w:spacing w:val="-1"/>
        </w:rPr>
        <w:t xml:space="preserve"> </w:t>
      </w:r>
      <w:r w:rsidRPr="00B96AA9">
        <w:t>linear and quadratic.</w:t>
      </w:r>
    </w:p>
    <w:p w14:paraId="3C4EA9C5" w14:textId="77777777" w:rsidR="00277C00" w:rsidRDefault="00B46594" w:rsidP="006325CD">
      <w:pPr>
        <w:ind w:left="152" w:right="90"/>
        <w:rPr>
          <w:b/>
          <w:i/>
          <w:spacing w:val="1"/>
          <w:sz w:val="20"/>
        </w:rPr>
      </w:pPr>
      <w:r w:rsidRPr="00B96AA9">
        <w:rPr>
          <w:b/>
          <w:i/>
          <w:sz w:val="20"/>
        </w:rPr>
        <w:t>Grade:</w:t>
      </w:r>
      <w:r w:rsidRPr="00B96AA9">
        <w:rPr>
          <w:b/>
          <w:i/>
          <w:spacing w:val="1"/>
          <w:sz w:val="20"/>
        </w:rPr>
        <w:t xml:space="preserve"> </w:t>
      </w:r>
      <w:r w:rsidRPr="00B96AA9">
        <w:rPr>
          <w:b/>
          <w:i/>
          <w:sz w:val="20"/>
        </w:rPr>
        <w:t>9</w:t>
      </w:r>
      <w:r w:rsidRPr="00B96AA9">
        <w:rPr>
          <w:b/>
          <w:i/>
          <w:spacing w:val="1"/>
          <w:sz w:val="20"/>
        </w:rPr>
        <w:t xml:space="preserve"> </w:t>
      </w:r>
    </w:p>
    <w:p w14:paraId="6E8D34B9" w14:textId="50D5FCC3" w:rsidR="00B46594" w:rsidRPr="00B96AA9" w:rsidRDefault="00B46594" w:rsidP="006325CD">
      <w:pPr>
        <w:ind w:left="152" w:right="90"/>
        <w:rPr>
          <w:b/>
          <w:i/>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3A2C928C" w14:textId="77777777" w:rsidR="00B46594" w:rsidRPr="00B96AA9" w:rsidRDefault="00B46594" w:rsidP="006325CD">
      <w:pPr>
        <w:pStyle w:val="BodyText"/>
        <w:ind w:right="90"/>
        <w:rPr>
          <w:b/>
          <w:i/>
        </w:rPr>
      </w:pPr>
    </w:p>
    <w:p w14:paraId="5AFEC9B8" w14:textId="2B47A730" w:rsidR="00B46594" w:rsidRPr="00B96AA9" w:rsidRDefault="00B46594" w:rsidP="006325CD">
      <w:pPr>
        <w:pStyle w:val="Heading8"/>
        <w:tabs>
          <w:tab w:val="left" w:pos="7351"/>
        </w:tabs>
        <w:spacing w:line="240" w:lineRule="auto"/>
        <w:ind w:left="152" w:right="90"/>
        <w:jc w:val="left"/>
        <w:rPr>
          <w:u w:val="none"/>
        </w:rPr>
      </w:pPr>
      <w:bookmarkStart w:id="46" w:name="_Toc66695373"/>
      <w:r w:rsidRPr="00B96AA9">
        <w:t>Pre-AP</w:t>
      </w:r>
      <w:r w:rsidRPr="00B96AA9">
        <w:rPr>
          <w:spacing w:val="-3"/>
        </w:rPr>
        <w:t xml:space="preserve"> </w:t>
      </w:r>
      <w:r w:rsidRPr="00B96AA9">
        <w:t>Algebra</w:t>
      </w:r>
      <w:r w:rsidRPr="00B96AA9">
        <w:rPr>
          <w:spacing w:val="-3"/>
        </w:rPr>
        <w:t xml:space="preserve"> </w:t>
      </w:r>
      <w:r w:rsidRPr="00B96AA9">
        <w:t>I</w:t>
      </w:r>
      <w:r w:rsidRPr="00B96AA9">
        <w:rPr>
          <w:u w:val="none"/>
        </w:rPr>
        <w:tab/>
        <w:t>Credit:</w:t>
      </w:r>
      <w:r w:rsidRPr="00B96AA9">
        <w:rPr>
          <w:spacing w:val="49"/>
          <w:u w:val="none"/>
        </w:rPr>
        <w:t xml:space="preserve"> </w:t>
      </w:r>
      <w:r w:rsidRPr="00B96AA9">
        <w:rPr>
          <w:u w:val="none"/>
        </w:rPr>
        <w:t>1</w:t>
      </w:r>
      <w:bookmarkEnd w:id="46"/>
    </w:p>
    <w:p w14:paraId="7B8D6EE8" w14:textId="3B14CC9C" w:rsidR="00B46594" w:rsidRPr="00B96AA9" w:rsidRDefault="00B46594" w:rsidP="006325CD">
      <w:pPr>
        <w:pStyle w:val="BodyText"/>
        <w:ind w:left="151" w:right="90"/>
      </w:pPr>
      <w:r w:rsidRPr="00B96AA9">
        <w:t>In this advanced and rigorous course, students will explore real-life application of mathematic concepts, including</w:t>
      </w:r>
      <w:r w:rsidRPr="00B96AA9">
        <w:rPr>
          <w:spacing w:val="1"/>
        </w:rPr>
        <w:t xml:space="preserve"> </w:t>
      </w:r>
      <w:r w:rsidRPr="00B96AA9">
        <w:t>functional</w:t>
      </w:r>
      <w:r w:rsidRPr="00B96AA9">
        <w:rPr>
          <w:spacing w:val="-9"/>
        </w:rPr>
        <w:t xml:space="preserve"> </w:t>
      </w:r>
      <w:r w:rsidRPr="00B96AA9">
        <w:t>relationships,</w:t>
      </w:r>
      <w:r w:rsidRPr="00B96AA9">
        <w:rPr>
          <w:spacing w:val="-8"/>
        </w:rPr>
        <w:t xml:space="preserve"> </w:t>
      </w:r>
      <w:r w:rsidRPr="00B96AA9">
        <w:t>linear</w:t>
      </w:r>
      <w:r w:rsidRPr="00B96AA9">
        <w:rPr>
          <w:spacing w:val="-9"/>
        </w:rPr>
        <w:t xml:space="preserve"> </w:t>
      </w:r>
      <w:r w:rsidRPr="00B96AA9">
        <w:t>functions,</w:t>
      </w:r>
      <w:r w:rsidRPr="00B96AA9">
        <w:rPr>
          <w:spacing w:val="-7"/>
        </w:rPr>
        <w:t xml:space="preserve"> </w:t>
      </w:r>
      <w:r w:rsidRPr="00B96AA9">
        <w:t>quadratic</w:t>
      </w:r>
      <w:r w:rsidRPr="00B96AA9">
        <w:rPr>
          <w:spacing w:val="-8"/>
        </w:rPr>
        <w:t xml:space="preserve"> </w:t>
      </w:r>
      <w:r w:rsidRPr="00B96AA9">
        <w:t>and</w:t>
      </w:r>
      <w:r w:rsidRPr="00B96AA9">
        <w:rPr>
          <w:spacing w:val="-9"/>
        </w:rPr>
        <w:t xml:space="preserve"> </w:t>
      </w:r>
      <w:r w:rsidRPr="00B96AA9">
        <w:t>non-linear</w:t>
      </w:r>
      <w:r w:rsidRPr="00B96AA9">
        <w:rPr>
          <w:spacing w:val="-7"/>
        </w:rPr>
        <w:t xml:space="preserve"> </w:t>
      </w:r>
      <w:r w:rsidRPr="00B96AA9">
        <w:t>functions,</w:t>
      </w:r>
      <w:r w:rsidRPr="00B96AA9">
        <w:rPr>
          <w:spacing w:val="-9"/>
        </w:rPr>
        <w:t xml:space="preserve"> </w:t>
      </w:r>
      <w:r w:rsidRPr="00B96AA9">
        <w:t>patterns,</w:t>
      </w:r>
      <w:r w:rsidRPr="00B96AA9">
        <w:rPr>
          <w:spacing w:val="-8"/>
        </w:rPr>
        <w:t xml:space="preserve"> </w:t>
      </w:r>
      <w:r w:rsidRPr="00B96AA9">
        <w:t>algebraic</w:t>
      </w:r>
      <w:r w:rsidRPr="00B96AA9">
        <w:rPr>
          <w:spacing w:val="-8"/>
        </w:rPr>
        <w:t xml:space="preserve"> </w:t>
      </w:r>
      <w:r w:rsidRPr="00B96AA9">
        <w:t>thinking</w:t>
      </w:r>
      <w:r w:rsidRPr="00B96AA9">
        <w:rPr>
          <w:spacing w:val="-8"/>
        </w:rPr>
        <w:t xml:space="preserve"> </w:t>
      </w:r>
      <w:r w:rsidRPr="00B96AA9">
        <w:t>and</w:t>
      </w:r>
      <w:r w:rsidRPr="00B96AA9">
        <w:rPr>
          <w:spacing w:val="-8"/>
        </w:rPr>
        <w:t xml:space="preserve"> </w:t>
      </w:r>
      <w:r w:rsidRPr="00B96AA9">
        <w:t>reasoning,</w:t>
      </w:r>
      <w:r w:rsidRPr="00B96AA9">
        <w:rPr>
          <w:spacing w:val="1"/>
        </w:rPr>
        <w:t xml:space="preserve"> </w:t>
      </w:r>
      <w:r w:rsidRPr="00B96AA9">
        <w:t>measurement, and probability/statistics.</w:t>
      </w:r>
      <w:r w:rsidRPr="00B96AA9">
        <w:rPr>
          <w:spacing w:val="1"/>
        </w:rPr>
        <w:t xml:space="preserve"> </w:t>
      </w:r>
      <w:r w:rsidRPr="00B96AA9">
        <w:t>The curriculum and the instructional strategies will facilitate critical thinking</w:t>
      </w:r>
      <w:r w:rsidRPr="00B96AA9">
        <w:rPr>
          <w:spacing w:val="1"/>
        </w:rPr>
        <w:t xml:space="preserve"> </w:t>
      </w:r>
      <w:r w:rsidRPr="00B96AA9">
        <w:t xml:space="preserve">and </w:t>
      </w:r>
      <w:r w:rsidR="00713DF8" w:rsidRPr="00B96AA9">
        <w:t>problem-solving</w:t>
      </w:r>
      <w:r w:rsidRPr="00B96AA9">
        <w:t xml:space="preserve"> skills. Cooperative learning, project-based learning, and inquiry-based learning will be common</w:t>
      </w:r>
      <w:r w:rsidRPr="00B96AA9">
        <w:rPr>
          <w:spacing w:val="1"/>
        </w:rPr>
        <w:t xml:space="preserve"> </w:t>
      </w:r>
      <w:r w:rsidRPr="00B96AA9">
        <w:t>practices in this challenging course. In this official College Board Pre AP designated course, students will benefit from</w:t>
      </w:r>
      <w:r w:rsidRPr="00B96AA9">
        <w:rPr>
          <w:spacing w:val="1"/>
        </w:rPr>
        <w:t xml:space="preserve"> </w:t>
      </w:r>
      <w:r w:rsidRPr="00B96AA9">
        <w:rPr>
          <w:spacing w:val="-1"/>
        </w:rPr>
        <w:t>engaging,</w:t>
      </w:r>
      <w:r w:rsidRPr="00B96AA9">
        <w:rPr>
          <w:spacing w:val="-13"/>
        </w:rPr>
        <w:t xml:space="preserve"> </w:t>
      </w:r>
      <w:r w:rsidRPr="00B96AA9">
        <w:rPr>
          <w:spacing w:val="-1"/>
        </w:rPr>
        <w:t>targeted</w:t>
      </w:r>
      <w:r w:rsidRPr="00B96AA9">
        <w:rPr>
          <w:spacing w:val="-12"/>
        </w:rPr>
        <w:t xml:space="preserve"> </w:t>
      </w:r>
      <w:r w:rsidRPr="00B96AA9">
        <w:rPr>
          <w:spacing w:val="-1"/>
        </w:rPr>
        <w:t>course</w:t>
      </w:r>
      <w:r w:rsidRPr="00B96AA9">
        <w:rPr>
          <w:spacing w:val="-12"/>
        </w:rPr>
        <w:t xml:space="preserve"> </w:t>
      </w:r>
      <w:r w:rsidRPr="00B96AA9">
        <w:rPr>
          <w:spacing w:val="-1"/>
        </w:rPr>
        <w:t>materials</w:t>
      </w:r>
      <w:r w:rsidRPr="00B96AA9">
        <w:rPr>
          <w:spacing w:val="-12"/>
        </w:rPr>
        <w:t xml:space="preserve"> </w:t>
      </w:r>
      <w:r w:rsidRPr="00B96AA9">
        <w:rPr>
          <w:spacing w:val="-1"/>
        </w:rPr>
        <w:t>that</w:t>
      </w:r>
      <w:r w:rsidRPr="00B96AA9">
        <w:rPr>
          <w:spacing w:val="-11"/>
        </w:rPr>
        <w:t xml:space="preserve"> </w:t>
      </w:r>
      <w:r w:rsidRPr="00B96AA9">
        <w:rPr>
          <w:spacing w:val="-1"/>
        </w:rPr>
        <w:t>help</w:t>
      </w:r>
      <w:r w:rsidRPr="00B96AA9">
        <w:rPr>
          <w:spacing w:val="-14"/>
        </w:rPr>
        <w:t xml:space="preserve"> </w:t>
      </w:r>
      <w:r w:rsidRPr="00B96AA9">
        <w:rPr>
          <w:spacing w:val="-1"/>
        </w:rPr>
        <w:t>them</w:t>
      </w:r>
      <w:r w:rsidRPr="00B96AA9">
        <w:rPr>
          <w:spacing w:val="-12"/>
        </w:rPr>
        <w:t xml:space="preserve"> </w:t>
      </w:r>
      <w:r w:rsidRPr="00B96AA9">
        <w:rPr>
          <w:spacing w:val="-1"/>
        </w:rPr>
        <w:t>master</w:t>
      </w:r>
      <w:r w:rsidRPr="00B96AA9">
        <w:rPr>
          <w:spacing w:val="-12"/>
        </w:rPr>
        <w:t xml:space="preserve"> </w:t>
      </w:r>
      <w:r w:rsidRPr="00B96AA9">
        <w:t>grade</w:t>
      </w:r>
      <w:r w:rsidRPr="00B96AA9">
        <w:rPr>
          <w:spacing w:val="-12"/>
        </w:rPr>
        <w:t xml:space="preserve"> </w:t>
      </w:r>
      <w:r w:rsidRPr="00B96AA9">
        <w:t>level</w:t>
      </w:r>
      <w:r w:rsidRPr="00B96AA9">
        <w:rPr>
          <w:spacing w:val="-12"/>
        </w:rPr>
        <w:t xml:space="preserve"> </w:t>
      </w:r>
      <w:r w:rsidRPr="00B96AA9">
        <w:t>content.</w:t>
      </w:r>
      <w:r w:rsidRPr="00B96AA9">
        <w:rPr>
          <w:spacing w:val="44"/>
        </w:rPr>
        <w:t xml:space="preserve"> </w:t>
      </w:r>
      <w:r w:rsidRPr="00B96AA9">
        <w:t>Students</w:t>
      </w:r>
      <w:r w:rsidRPr="00B96AA9">
        <w:rPr>
          <w:spacing w:val="-12"/>
        </w:rPr>
        <w:t xml:space="preserve"> </w:t>
      </w:r>
      <w:r w:rsidRPr="00B96AA9">
        <w:t>will</w:t>
      </w:r>
      <w:r w:rsidRPr="00B96AA9">
        <w:rPr>
          <w:spacing w:val="-12"/>
        </w:rPr>
        <w:t xml:space="preserve"> </w:t>
      </w:r>
      <w:r w:rsidRPr="00B96AA9">
        <w:t>master</w:t>
      </w:r>
      <w:r w:rsidRPr="00B96AA9">
        <w:rPr>
          <w:spacing w:val="-14"/>
        </w:rPr>
        <w:t xml:space="preserve"> </w:t>
      </w:r>
      <w:r w:rsidRPr="00B96AA9">
        <w:t>linear</w:t>
      </w:r>
      <w:r w:rsidRPr="00B96AA9">
        <w:rPr>
          <w:spacing w:val="-13"/>
        </w:rPr>
        <w:t xml:space="preserve"> </w:t>
      </w:r>
      <w:r w:rsidRPr="00B96AA9">
        <w:t>relationships</w:t>
      </w:r>
      <w:r w:rsidRPr="00B96AA9">
        <w:rPr>
          <w:spacing w:val="1"/>
        </w:rPr>
        <w:t xml:space="preserve"> </w:t>
      </w:r>
      <w:r w:rsidRPr="00B96AA9">
        <w:t>and</w:t>
      </w:r>
      <w:r w:rsidRPr="00B96AA9">
        <w:rPr>
          <w:spacing w:val="-1"/>
        </w:rPr>
        <w:t xml:space="preserve"> </w:t>
      </w:r>
      <w:r w:rsidRPr="00B96AA9">
        <w:t>craft arguments to</w:t>
      </w:r>
      <w:r w:rsidRPr="00B96AA9">
        <w:rPr>
          <w:spacing w:val="-2"/>
        </w:rPr>
        <w:t xml:space="preserve"> </w:t>
      </w:r>
      <w:r w:rsidRPr="00B96AA9">
        <w:t>solve real-world problems.</w:t>
      </w:r>
    </w:p>
    <w:p w14:paraId="453CD14F" w14:textId="77777777" w:rsidR="00277C00" w:rsidRDefault="00B46594" w:rsidP="006325CD">
      <w:pPr>
        <w:ind w:left="151" w:right="90"/>
        <w:rPr>
          <w:b/>
          <w:i/>
          <w:spacing w:val="1"/>
          <w:sz w:val="20"/>
        </w:rPr>
      </w:pPr>
      <w:r w:rsidRPr="00B96AA9">
        <w:rPr>
          <w:b/>
          <w:i/>
          <w:sz w:val="20"/>
        </w:rPr>
        <w:t>Grade:</w:t>
      </w:r>
      <w:r w:rsidRPr="00B96AA9">
        <w:rPr>
          <w:b/>
          <w:i/>
          <w:spacing w:val="1"/>
          <w:sz w:val="20"/>
        </w:rPr>
        <w:t xml:space="preserve"> </w:t>
      </w:r>
      <w:r w:rsidRPr="00B96AA9">
        <w:rPr>
          <w:b/>
          <w:i/>
          <w:sz w:val="20"/>
        </w:rPr>
        <w:t>9</w:t>
      </w:r>
      <w:r w:rsidRPr="00B96AA9">
        <w:rPr>
          <w:b/>
          <w:i/>
          <w:spacing w:val="1"/>
          <w:sz w:val="20"/>
        </w:rPr>
        <w:t xml:space="preserve"> </w:t>
      </w:r>
    </w:p>
    <w:p w14:paraId="6B3E51F7" w14:textId="30D3B7BE" w:rsidR="00B46594" w:rsidRPr="00B96AA9" w:rsidRDefault="00B46594" w:rsidP="006325CD">
      <w:pPr>
        <w:ind w:left="151" w:right="90"/>
        <w:rPr>
          <w:b/>
          <w:i/>
          <w:spacing w:val="1"/>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0B40CCC1" w14:textId="77777777" w:rsidR="00856EDC" w:rsidRPr="00B96AA9" w:rsidRDefault="00856EDC" w:rsidP="006325CD">
      <w:pPr>
        <w:ind w:left="151" w:right="90"/>
        <w:rPr>
          <w:b/>
          <w:i/>
          <w:spacing w:val="1"/>
          <w:sz w:val="20"/>
        </w:rPr>
      </w:pPr>
    </w:p>
    <w:p w14:paraId="0AB79A25" w14:textId="16E77E96" w:rsidR="00B46594" w:rsidRPr="00B96AA9" w:rsidRDefault="00B46594" w:rsidP="006325CD">
      <w:pPr>
        <w:pStyle w:val="Heading8"/>
        <w:tabs>
          <w:tab w:val="left" w:pos="7351"/>
        </w:tabs>
        <w:ind w:right="90"/>
        <w:jc w:val="left"/>
        <w:rPr>
          <w:u w:val="none"/>
        </w:rPr>
      </w:pPr>
      <w:bookmarkStart w:id="47" w:name="_Toc66695374"/>
      <w:r w:rsidRPr="00B96AA9">
        <w:t>Algebra</w:t>
      </w:r>
      <w:r w:rsidRPr="00B96AA9">
        <w:rPr>
          <w:spacing w:val="-3"/>
        </w:rPr>
        <w:t xml:space="preserve"> </w:t>
      </w:r>
      <w:r w:rsidRPr="00B96AA9">
        <w:t>II</w:t>
      </w:r>
      <w:r w:rsidRPr="00B96AA9">
        <w:rPr>
          <w:u w:val="none"/>
        </w:rPr>
        <w:tab/>
        <w:t>Credit:</w:t>
      </w:r>
      <w:r w:rsidRPr="00B96AA9">
        <w:rPr>
          <w:spacing w:val="50"/>
          <w:u w:val="none"/>
        </w:rPr>
        <w:t xml:space="preserve"> </w:t>
      </w:r>
      <w:r w:rsidRPr="00B96AA9">
        <w:rPr>
          <w:u w:val="none"/>
        </w:rPr>
        <w:t>1</w:t>
      </w:r>
      <w:bookmarkEnd w:id="47"/>
    </w:p>
    <w:p w14:paraId="40A13F01" w14:textId="77777777" w:rsidR="00B46594" w:rsidRPr="00B96AA9" w:rsidRDefault="00B46594" w:rsidP="006325CD">
      <w:pPr>
        <w:pStyle w:val="BodyText"/>
        <w:spacing w:line="217" w:lineRule="exact"/>
        <w:ind w:left="151" w:right="90"/>
      </w:pPr>
      <w:r w:rsidRPr="00B96AA9">
        <w:t>Algebra</w:t>
      </w:r>
      <w:r w:rsidRPr="00B96AA9">
        <w:rPr>
          <w:spacing w:val="-10"/>
        </w:rPr>
        <w:t xml:space="preserve"> </w:t>
      </w:r>
      <w:r w:rsidRPr="00B96AA9">
        <w:t>II</w:t>
      </w:r>
      <w:r w:rsidRPr="00B96AA9">
        <w:rPr>
          <w:spacing w:val="-10"/>
        </w:rPr>
        <w:t xml:space="preserve"> </w:t>
      </w:r>
      <w:r w:rsidRPr="00B96AA9">
        <w:t>allows</w:t>
      </w:r>
      <w:r w:rsidRPr="00B96AA9">
        <w:rPr>
          <w:spacing w:val="-10"/>
        </w:rPr>
        <w:t xml:space="preserve"> </w:t>
      </w:r>
      <w:r w:rsidRPr="00B96AA9">
        <w:t>students</w:t>
      </w:r>
      <w:r w:rsidRPr="00B96AA9">
        <w:rPr>
          <w:spacing w:val="-9"/>
        </w:rPr>
        <w:t xml:space="preserve"> </w:t>
      </w:r>
      <w:r w:rsidRPr="00B96AA9">
        <w:t>to</w:t>
      </w:r>
      <w:r w:rsidRPr="00B96AA9">
        <w:rPr>
          <w:spacing w:val="-10"/>
        </w:rPr>
        <w:t xml:space="preserve"> </w:t>
      </w:r>
      <w:r w:rsidRPr="00B96AA9">
        <w:t>continue</w:t>
      </w:r>
      <w:r w:rsidRPr="00B96AA9">
        <w:rPr>
          <w:spacing w:val="-9"/>
        </w:rPr>
        <w:t xml:space="preserve"> </w:t>
      </w:r>
      <w:r w:rsidRPr="00B96AA9">
        <w:t>to</w:t>
      </w:r>
      <w:r w:rsidRPr="00B96AA9">
        <w:rPr>
          <w:spacing w:val="-10"/>
        </w:rPr>
        <w:t xml:space="preserve"> </w:t>
      </w:r>
      <w:r w:rsidRPr="00B96AA9">
        <w:t>build</w:t>
      </w:r>
      <w:r w:rsidRPr="00B96AA9">
        <w:rPr>
          <w:spacing w:val="-10"/>
        </w:rPr>
        <w:t xml:space="preserve"> </w:t>
      </w:r>
      <w:r w:rsidRPr="00B96AA9">
        <w:t>on</w:t>
      </w:r>
      <w:r w:rsidRPr="00B96AA9">
        <w:rPr>
          <w:spacing w:val="-10"/>
        </w:rPr>
        <w:t xml:space="preserve"> </w:t>
      </w:r>
      <w:r w:rsidRPr="00B96AA9">
        <w:t>the</w:t>
      </w:r>
      <w:r w:rsidRPr="00B96AA9">
        <w:rPr>
          <w:spacing w:val="-10"/>
        </w:rPr>
        <w:t xml:space="preserve"> </w:t>
      </w:r>
      <w:r w:rsidRPr="00B96AA9">
        <w:t>algebraic</w:t>
      </w:r>
      <w:r w:rsidRPr="00B96AA9">
        <w:rPr>
          <w:spacing w:val="-10"/>
        </w:rPr>
        <w:t xml:space="preserve"> </w:t>
      </w:r>
      <w:r w:rsidRPr="00B96AA9">
        <w:t>skills</w:t>
      </w:r>
      <w:r w:rsidRPr="00B96AA9">
        <w:rPr>
          <w:spacing w:val="-9"/>
        </w:rPr>
        <w:t xml:space="preserve"> </w:t>
      </w:r>
      <w:r w:rsidRPr="00B96AA9">
        <w:t>of</w:t>
      </w:r>
      <w:r w:rsidRPr="00B96AA9">
        <w:rPr>
          <w:spacing w:val="-10"/>
        </w:rPr>
        <w:t xml:space="preserve"> </w:t>
      </w:r>
      <w:r w:rsidRPr="00B96AA9">
        <w:t>analysis</w:t>
      </w:r>
      <w:r w:rsidRPr="00B96AA9">
        <w:rPr>
          <w:spacing w:val="-10"/>
        </w:rPr>
        <w:t xml:space="preserve"> </w:t>
      </w:r>
      <w:r w:rsidRPr="00B96AA9">
        <w:t>of</w:t>
      </w:r>
      <w:r w:rsidRPr="00B96AA9">
        <w:rPr>
          <w:spacing w:val="-10"/>
        </w:rPr>
        <w:t xml:space="preserve"> </w:t>
      </w:r>
      <w:r w:rsidRPr="00B96AA9">
        <w:t>data</w:t>
      </w:r>
      <w:r w:rsidRPr="00B96AA9">
        <w:rPr>
          <w:spacing w:val="-9"/>
        </w:rPr>
        <w:t xml:space="preserve"> </w:t>
      </w:r>
      <w:r w:rsidRPr="00B96AA9">
        <w:t>and</w:t>
      </w:r>
      <w:r w:rsidRPr="00B96AA9">
        <w:rPr>
          <w:spacing w:val="-10"/>
        </w:rPr>
        <w:t xml:space="preserve"> </w:t>
      </w:r>
      <w:r w:rsidRPr="00B96AA9">
        <w:t>the</w:t>
      </w:r>
      <w:r w:rsidRPr="00B96AA9">
        <w:rPr>
          <w:spacing w:val="-10"/>
        </w:rPr>
        <w:t xml:space="preserve"> </w:t>
      </w:r>
      <w:r w:rsidRPr="00B96AA9">
        <w:t>foundations</w:t>
      </w:r>
      <w:r w:rsidRPr="00B96AA9">
        <w:rPr>
          <w:spacing w:val="-10"/>
        </w:rPr>
        <w:t xml:space="preserve"> </w:t>
      </w:r>
      <w:r w:rsidRPr="00B96AA9">
        <w:t>of</w:t>
      </w:r>
      <w:r w:rsidRPr="00B96AA9">
        <w:rPr>
          <w:spacing w:val="-9"/>
        </w:rPr>
        <w:t xml:space="preserve"> </w:t>
      </w:r>
      <w:r w:rsidRPr="00B96AA9">
        <w:t>Algebra</w:t>
      </w:r>
    </w:p>
    <w:p w14:paraId="04FAE0BC" w14:textId="77777777" w:rsidR="00B46594" w:rsidRPr="00B96AA9" w:rsidRDefault="00B46594" w:rsidP="006325CD">
      <w:pPr>
        <w:pStyle w:val="BodyText"/>
        <w:ind w:left="151" w:right="90"/>
      </w:pPr>
      <w:r w:rsidRPr="00B96AA9">
        <w:t>I.</w:t>
      </w:r>
      <w:r w:rsidRPr="00B96AA9">
        <w:rPr>
          <w:spacing w:val="1"/>
        </w:rPr>
        <w:t xml:space="preserve"> </w:t>
      </w:r>
      <w:r w:rsidRPr="00B96AA9">
        <w:t>It shows a connection between algebra and geometry and illustrates how the tools of one can be used to solve</w:t>
      </w:r>
      <w:r w:rsidRPr="00B96AA9">
        <w:rPr>
          <w:spacing w:val="1"/>
        </w:rPr>
        <w:t xml:space="preserve"> </w:t>
      </w:r>
      <w:r w:rsidRPr="00B96AA9">
        <w:rPr>
          <w:spacing w:val="-1"/>
        </w:rPr>
        <w:t>problems</w:t>
      </w:r>
      <w:r w:rsidRPr="00B96AA9">
        <w:rPr>
          <w:spacing w:val="-13"/>
        </w:rPr>
        <w:t xml:space="preserve"> </w:t>
      </w:r>
      <w:r w:rsidRPr="00B96AA9">
        <w:rPr>
          <w:spacing w:val="-1"/>
        </w:rPr>
        <w:t>in</w:t>
      </w:r>
      <w:r w:rsidRPr="00B96AA9">
        <w:rPr>
          <w:spacing w:val="-15"/>
        </w:rPr>
        <w:t xml:space="preserve"> </w:t>
      </w:r>
      <w:r w:rsidRPr="00B96AA9">
        <w:rPr>
          <w:spacing w:val="-1"/>
        </w:rPr>
        <w:t>the</w:t>
      </w:r>
      <w:r w:rsidRPr="00B96AA9">
        <w:rPr>
          <w:spacing w:val="-14"/>
        </w:rPr>
        <w:t xml:space="preserve"> </w:t>
      </w:r>
      <w:r w:rsidRPr="00B96AA9">
        <w:rPr>
          <w:spacing w:val="-1"/>
        </w:rPr>
        <w:t>other.</w:t>
      </w:r>
      <w:r w:rsidRPr="00B96AA9">
        <w:rPr>
          <w:spacing w:val="28"/>
        </w:rPr>
        <w:t xml:space="preserve"> </w:t>
      </w:r>
      <w:r w:rsidRPr="00B96AA9">
        <w:rPr>
          <w:spacing w:val="-1"/>
        </w:rPr>
        <w:t>The</w:t>
      </w:r>
      <w:r w:rsidRPr="00B96AA9">
        <w:rPr>
          <w:spacing w:val="-13"/>
        </w:rPr>
        <w:t xml:space="preserve"> </w:t>
      </w:r>
      <w:r w:rsidRPr="00B96AA9">
        <w:rPr>
          <w:spacing w:val="-1"/>
        </w:rPr>
        <w:t>course</w:t>
      </w:r>
      <w:r w:rsidRPr="00B96AA9">
        <w:rPr>
          <w:spacing w:val="-15"/>
        </w:rPr>
        <w:t xml:space="preserve"> </w:t>
      </w:r>
      <w:r w:rsidRPr="00B96AA9">
        <w:t>includes</w:t>
      </w:r>
      <w:r w:rsidRPr="00B96AA9">
        <w:rPr>
          <w:spacing w:val="-14"/>
        </w:rPr>
        <w:t xml:space="preserve"> </w:t>
      </w:r>
      <w:r w:rsidRPr="00B96AA9">
        <w:t>in-depth</w:t>
      </w:r>
      <w:r w:rsidRPr="00B96AA9">
        <w:rPr>
          <w:spacing w:val="-13"/>
        </w:rPr>
        <w:t xml:space="preserve"> </w:t>
      </w:r>
      <w:r w:rsidRPr="00B96AA9">
        <w:t>studies</w:t>
      </w:r>
      <w:r w:rsidRPr="00B96AA9">
        <w:rPr>
          <w:spacing w:val="-12"/>
        </w:rPr>
        <w:t xml:space="preserve"> </w:t>
      </w:r>
      <w:r w:rsidRPr="00B96AA9">
        <w:t>and</w:t>
      </w:r>
      <w:r w:rsidRPr="00B96AA9">
        <w:rPr>
          <w:spacing w:val="-13"/>
        </w:rPr>
        <w:t xml:space="preserve"> </w:t>
      </w:r>
      <w:r w:rsidRPr="00B96AA9">
        <w:t>applications</w:t>
      </w:r>
      <w:r w:rsidRPr="00B96AA9">
        <w:rPr>
          <w:spacing w:val="-14"/>
        </w:rPr>
        <w:t xml:space="preserve"> </w:t>
      </w:r>
      <w:r w:rsidRPr="00B96AA9">
        <w:t>of</w:t>
      </w:r>
      <w:r w:rsidRPr="00B96AA9">
        <w:rPr>
          <w:spacing w:val="-13"/>
        </w:rPr>
        <w:t xml:space="preserve"> </w:t>
      </w:r>
      <w:r w:rsidRPr="00B96AA9">
        <w:t>polynomial,</w:t>
      </w:r>
      <w:r w:rsidRPr="00B96AA9">
        <w:rPr>
          <w:spacing w:val="-14"/>
        </w:rPr>
        <w:t xml:space="preserve"> </w:t>
      </w:r>
      <w:r w:rsidRPr="00B96AA9">
        <w:t>rational,</w:t>
      </w:r>
      <w:r w:rsidRPr="00B96AA9">
        <w:rPr>
          <w:spacing w:val="-14"/>
        </w:rPr>
        <w:t xml:space="preserve"> </w:t>
      </w:r>
      <w:r w:rsidRPr="00B96AA9">
        <w:t>radical,</w:t>
      </w:r>
      <w:r w:rsidRPr="00B96AA9">
        <w:rPr>
          <w:spacing w:val="-15"/>
        </w:rPr>
        <w:t xml:space="preserve"> </w:t>
      </w:r>
      <w:r w:rsidRPr="00B96AA9">
        <w:t>exponential</w:t>
      </w:r>
      <w:r w:rsidRPr="00B96AA9">
        <w:rPr>
          <w:spacing w:val="-53"/>
        </w:rPr>
        <w:t xml:space="preserve"> </w:t>
      </w:r>
      <w:r w:rsidRPr="00B96AA9">
        <w:t>and</w:t>
      </w:r>
      <w:r w:rsidRPr="00B96AA9">
        <w:rPr>
          <w:spacing w:val="-1"/>
        </w:rPr>
        <w:t xml:space="preserve"> </w:t>
      </w:r>
      <w:r w:rsidRPr="00B96AA9">
        <w:t>logarithmic functions, and</w:t>
      </w:r>
      <w:r w:rsidRPr="00B96AA9">
        <w:rPr>
          <w:spacing w:val="-2"/>
        </w:rPr>
        <w:t xml:space="preserve"> </w:t>
      </w:r>
      <w:r w:rsidRPr="00B96AA9">
        <w:t>systems of equations using matrices.</w:t>
      </w:r>
    </w:p>
    <w:p w14:paraId="50185F5D" w14:textId="77777777" w:rsidR="00277C00" w:rsidRDefault="00B46594" w:rsidP="006325CD">
      <w:pPr>
        <w:ind w:left="151" w:right="90"/>
        <w:rPr>
          <w:b/>
          <w:i/>
          <w:spacing w:val="1"/>
          <w:sz w:val="20"/>
        </w:rPr>
      </w:pPr>
      <w:r w:rsidRPr="00B96AA9">
        <w:rPr>
          <w:b/>
          <w:i/>
          <w:sz w:val="20"/>
        </w:rPr>
        <w:t>Grade:</w:t>
      </w:r>
      <w:r w:rsidRPr="00B96AA9">
        <w:rPr>
          <w:b/>
          <w:i/>
          <w:spacing w:val="1"/>
          <w:sz w:val="20"/>
        </w:rPr>
        <w:t xml:space="preserve"> </w:t>
      </w:r>
      <w:r w:rsidRPr="00B96AA9">
        <w:rPr>
          <w:b/>
          <w:i/>
          <w:sz w:val="20"/>
        </w:rPr>
        <w:t>9-12</w:t>
      </w:r>
      <w:r w:rsidRPr="00B96AA9">
        <w:rPr>
          <w:b/>
          <w:i/>
          <w:spacing w:val="1"/>
          <w:sz w:val="20"/>
        </w:rPr>
        <w:t xml:space="preserve"> </w:t>
      </w:r>
    </w:p>
    <w:p w14:paraId="278C37D5" w14:textId="4936A302" w:rsidR="00B46594" w:rsidRPr="00B96AA9" w:rsidRDefault="00B46594" w:rsidP="006325CD">
      <w:pPr>
        <w:ind w:left="151" w:right="90"/>
        <w:rPr>
          <w:b/>
          <w:i/>
          <w:sz w:val="20"/>
        </w:rPr>
      </w:pPr>
      <w:r w:rsidRPr="00B96AA9">
        <w:rPr>
          <w:b/>
          <w:i/>
          <w:sz w:val="20"/>
        </w:rPr>
        <w:t>Prerequisite:</w:t>
      </w:r>
      <w:r w:rsidRPr="00B96AA9">
        <w:rPr>
          <w:b/>
          <w:i/>
          <w:spacing w:val="1"/>
          <w:sz w:val="20"/>
        </w:rPr>
        <w:t xml:space="preserve"> </w:t>
      </w:r>
      <w:r w:rsidRPr="00B96AA9">
        <w:rPr>
          <w:b/>
          <w:i/>
          <w:sz w:val="20"/>
        </w:rPr>
        <w:t>Algebra I</w:t>
      </w:r>
      <w:r w:rsidRPr="00B96AA9">
        <w:rPr>
          <w:b/>
          <w:i/>
          <w:spacing w:val="-51"/>
          <w:sz w:val="20"/>
        </w:rPr>
        <w:t xml:space="preserve"> </w:t>
      </w:r>
    </w:p>
    <w:p w14:paraId="4946AE4F" w14:textId="77777777" w:rsidR="00B46594" w:rsidRPr="00B96AA9" w:rsidRDefault="00B46594" w:rsidP="006325CD">
      <w:pPr>
        <w:pStyle w:val="BodyText"/>
        <w:ind w:right="90"/>
        <w:rPr>
          <w:b/>
          <w:i/>
        </w:rPr>
      </w:pPr>
    </w:p>
    <w:p w14:paraId="3799F4ED" w14:textId="59290EEC" w:rsidR="00B46594" w:rsidRPr="00B96AA9" w:rsidRDefault="00437203" w:rsidP="006325CD">
      <w:pPr>
        <w:pStyle w:val="Heading8"/>
        <w:tabs>
          <w:tab w:val="left" w:pos="7351"/>
        </w:tabs>
        <w:ind w:right="90"/>
        <w:jc w:val="left"/>
        <w:rPr>
          <w:u w:val="none"/>
        </w:rPr>
      </w:pPr>
      <w:bookmarkStart w:id="48" w:name="_Toc66695375"/>
      <w:r w:rsidRPr="00B96AA9">
        <w:t>Alge</w:t>
      </w:r>
      <w:r w:rsidR="00B46594" w:rsidRPr="00B96AA9">
        <w:t>bra</w:t>
      </w:r>
      <w:r w:rsidR="00B46594" w:rsidRPr="00B96AA9">
        <w:rPr>
          <w:spacing w:val="-3"/>
        </w:rPr>
        <w:t xml:space="preserve"> </w:t>
      </w:r>
      <w:r w:rsidR="00B46594" w:rsidRPr="00B96AA9">
        <w:t>II</w:t>
      </w:r>
      <w:r w:rsidRPr="00B96AA9">
        <w:rPr>
          <w:spacing w:val="-3"/>
        </w:rPr>
        <w:t xml:space="preserve"> PreAP</w:t>
      </w:r>
      <w:r w:rsidR="00B46594" w:rsidRPr="00B96AA9">
        <w:rPr>
          <w:u w:val="none"/>
        </w:rPr>
        <w:tab/>
        <w:t>Credit:</w:t>
      </w:r>
      <w:r w:rsidR="00B46594" w:rsidRPr="00B96AA9">
        <w:rPr>
          <w:spacing w:val="50"/>
          <w:u w:val="none"/>
        </w:rPr>
        <w:t xml:space="preserve"> </w:t>
      </w:r>
      <w:r w:rsidR="00B46594" w:rsidRPr="00B96AA9">
        <w:rPr>
          <w:u w:val="none"/>
        </w:rPr>
        <w:t>1</w:t>
      </w:r>
      <w:bookmarkEnd w:id="48"/>
    </w:p>
    <w:p w14:paraId="2855F4FA" w14:textId="296ADC4D" w:rsidR="00B46594" w:rsidRPr="00B96AA9" w:rsidRDefault="00B46594" w:rsidP="006325CD">
      <w:pPr>
        <w:pStyle w:val="BodyText"/>
        <w:ind w:left="152" w:right="90"/>
      </w:pPr>
      <w:r w:rsidRPr="00B96AA9">
        <w:t>This</w:t>
      </w:r>
      <w:r w:rsidRPr="00B96AA9">
        <w:rPr>
          <w:spacing w:val="-5"/>
        </w:rPr>
        <w:t xml:space="preserve"> </w:t>
      </w:r>
      <w:r w:rsidRPr="00B96AA9">
        <w:t>course</w:t>
      </w:r>
      <w:r w:rsidRPr="00B96AA9">
        <w:rPr>
          <w:spacing w:val="-5"/>
        </w:rPr>
        <w:t xml:space="preserve"> </w:t>
      </w:r>
      <w:r w:rsidRPr="00B96AA9">
        <w:t>contains</w:t>
      </w:r>
      <w:r w:rsidRPr="00B96AA9">
        <w:rPr>
          <w:spacing w:val="-4"/>
        </w:rPr>
        <w:t xml:space="preserve"> </w:t>
      </w:r>
      <w:r w:rsidRPr="00B96AA9">
        <w:t>the</w:t>
      </w:r>
      <w:r w:rsidRPr="00B96AA9">
        <w:rPr>
          <w:spacing w:val="-5"/>
        </w:rPr>
        <w:t xml:space="preserve"> </w:t>
      </w:r>
      <w:r w:rsidRPr="00B96AA9">
        <w:t>required</w:t>
      </w:r>
      <w:r w:rsidRPr="00B96AA9">
        <w:rPr>
          <w:spacing w:val="-4"/>
        </w:rPr>
        <w:t xml:space="preserve"> </w:t>
      </w:r>
      <w:r w:rsidRPr="00B96AA9">
        <w:t>content</w:t>
      </w:r>
      <w:r w:rsidRPr="00B96AA9">
        <w:rPr>
          <w:spacing w:val="-5"/>
        </w:rPr>
        <w:t xml:space="preserve"> </w:t>
      </w:r>
      <w:r w:rsidRPr="00B96AA9">
        <w:t>of</w:t>
      </w:r>
      <w:r w:rsidRPr="00B96AA9">
        <w:rPr>
          <w:spacing w:val="-4"/>
        </w:rPr>
        <w:t xml:space="preserve"> </w:t>
      </w:r>
      <w:r w:rsidRPr="00B96AA9">
        <w:t>Algebra</w:t>
      </w:r>
      <w:r w:rsidRPr="00B96AA9">
        <w:rPr>
          <w:spacing w:val="-5"/>
        </w:rPr>
        <w:t xml:space="preserve"> </w:t>
      </w:r>
      <w:r w:rsidRPr="00B96AA9">
        <w:t>II</w:t>
      </w:r>
      <w:r w:rsidRPr="00B96AA9">
        <w:rPr>
          <w:spacing w:val="-4"/>
        </w:rPr>
        <w:t xml:space="preserve"> </w:t>
      </w:r>
      <w:r w:rsidRPr="00B96AA9">
        <w:t>and</w:t>
      </w:r>
      <w:r w:rsidRPr="00B96AA9">
        <w:rPr>
          <w:spacing w:val="-5"/>
        </w:rPr>
        <w:t xml:space="preserve"> </w:t>
      </w:r>
      <w:r w:rsidRPr="00B96AA9">
        <w:t>extends</w:t>
      </w:r>
      <w:r w:rsidRPr="00B96AA9">
        <w:rPr>
          <w:spacing w:val="-4"/>
        </w:rPr>
        <w:t xml:space="preserve"> </w:t>
      </w:r>
      <w:r w:rsidRPr="00B96AA9">
        <w:t>knowledge</w:t>
      </w:r>
      <w:r w:rsidRPr="00B96AA9">
        <w:rPr>
          <w:spacing w:val="-5"/>
        </w:rPr>
        <w:t xml:space="preserve"> </w:t>
      </w:r>
      <w:r w:rsidRPr="00B96AA9">
        <w:t>to</w:t>
      </w:r>
      <w:r w:rsidRPr="00B96AA9">
        <w:rPr>
          <w:spacing w:val="-4"/>
        </w:rPr>
        <w:t xml:space="preserve"> </w:t>
      </w:r>
      <w:r w:rsidRPr="00B96AA9">
        <w:t>include</w:t>
      </w:r>
      <w:r w:rsidRPr="00B96AA9">
        <w:rPr>
          <w:spacing w:val="-5"/>
        </w:rPr>
        <w:t xml:space="preserve"> </w:t>
      </w:r>
      <w:r w:rsidRPr="00B96AA9">
        <w:t>more</w:t>
      </w:r>
      <w:r w:rsidRPr="00B96AA9">
        <w:rPr>
          <w:spacing w:val="-4"/>
        </w:rPr>
        <w:t xml:space="preserve"> </w:t>
      </w:r>
      <w:r w:rsidRPr="00B96AA9">
        <w:t>extensive</w:t>
      </w:r>
      <w:r w:rsidRPr="00B96AA9">
        <w:rPr>
          <w:spacing w:val="-5"/>
        </w:rPr>
        <w:t xml:space="preserve"> </w:t>
      </w:r>
      <w:r w:rsidRPr="00B96AA9">
        <w:t>data</w:t>
      </w:r>
      <w:r w:rsidRPr="00B96AA9">
        <w:rPr>
          <w:spacing w:val="-4"/>
        </w:rPr>
        <w:t xml:space="preserve"> </w:t>
      </w:r>
      <w:r w:rsidRPr="00B96AA9">
        <w:t>analysis</w:t>
      </w:r>
      <w:r w:rsidRPr="00B96AA9">
        <w:rPr>
          <w:spacing w:val="-53"/>
        </w:rPr>
        <w:t xml:space="preserve"> </w:t>
      </w:r>
      <w:r w:rsidRPr="00B96AA9">
        <w:rPr>
          <w:spacing w:val="-1"/>
        </w:rPr>
        <w:t>and</w:t>
      </w:r>
      <w:r w:rsidRPr="00B96AA9">
        <w:rPr>
          <w:spacing w:val="-13"/>
        </w:rPr>
        <w:t xml:space="preserve"> </w:t>
      </w:r>
      <w:r w:rsidRPr="00B96AA9">
        <w:rPr>
          <w:spacing w:val="-1"/>
        </w:rPr>
        <w:t>problem</w:t>
      </w:r>
      <w:r w:rsidRPr="00B96AA9">
        <w:rPr>
          <w:spacing w:val="-15"/>
        </w:rPr>
        <w:t xml:space="preserve"> </w:t>
      </w:r>
      <w:r w:rsidRPr="00B96AA9">
        <w:rPr>
          <w:spacing w:val="-1"/>
        </w:rPr>
        <w:t>solving</w:t>
      </w:r>
      <w:r w:rsidRPr="00B96AA9">
        <w:rPr>
          <w:spacing w:val="-14"/>
        </w:rPr>
        <w:t xml:space="preserve"> </w:t>
      </w:r>
      <w:r w:rsidRPr="00B96AA9">
        <w:t>necessary</w:t>
      </w:r>
      <w:r w:rsidRPr="00B96AA9">
        <w:rPr>
          <w:spacing w:val="-14"/>
        </w:rPr>
        <w:t xml:space="preserve"> </w:t>
      </w:r>
      <w:r w:rsidRPr="00B96AA9">
        <w:t>to</w:t>
      </w:r>
      <w:r w:rsidRPr="00B96AA9">
        <w:rPr>
          <w:spacing w:val="-14"/>
        </w:rPr>
        <w:t xml:space="preserve"> </w:t>
      </w:r>
      <w:r w:rsidRPr="00B96AA9">
        <w:t>be</w:t>
      </w:r>
      <w:r w:rsidRPr="00B96AA9">
        <w:rPr>
          <w:spacing w:val="-13"/>
        </w:rPr>
        <w:t xml:space="preserve"> </w:t>
      </w:r>
      <w:r w:rsidRPr="00B96AA9">
        <w:t>successful</w:t>
      </w:r>
      <w:r w:rsidRPr="00B96AA9">
        <w:rPr>
          <w:spacing w:val="-14"/>
        </w:rPr>
        <w:t xml:space="preserve"> </w:t>
      </w:r>
      <w:r w:rsidRPr="00B96AA9">
        <w:t>in</w:t>
      </w:r>
      <w:r w:rsidRPr="00B96AA9">
        <w:rPr>
          <w:spacing w:val="-14"/>
        </w:rPr>
        <w:t xml:space="preserve"> </w:t>
      </w:r>
      <w:r w:rsidRPr="00B96AA9">
        <w:t>the</w:t>
      </w:r>
      <w:r w:rsidRPr="00B96AA9">
        <w:rPr>
          <w:spacing w:val="-14"/>
        </w:rPr>
        <w:t xml:space="preserve"> </w:t>
      </w:r>
      <w:r w:rsidRPr="00B96AA9">
        <w:t>AP</w:t>
      </w:r>
      <w:r w:rsidRPr="00B96AA9">
        <w:rPr>
          <w:spacing w:val="-14"/>
        </w:rPr>
        <w:t xml:space="preserve"> </w:t>
      </w:r>
      <w:r w:rsidRPr="00B96AA9">
        <w:t>mathematics</w:t>
      </w:r>
      <w:r w:rsidRPr="00B96AA9">
        <w:rPr>
          <w:spacing w:val="-14"/>
        </w:rPr>
        <w:t xml:space="preserve"> </w:t>
      </w:r>
      <w:r w:rsidRPr="00B96AA9">
        <w:t>program.</w:t>
      </w:r>
      <w:r w:rsidRPr="00B96AA9">
        <w:rPr>
          <w:spacing w:val="29"/>
        </w:rPr>
        <w:t xml:space="preserve"> </w:t>
      </w:r>
      <w:r w:rsidRPr="00B96AA9">
        <w:t>Students</w:t>
      </w:r>
      <w:r w:rsidRPr="00B96AA9">
        <w:rPr>
          <w:spacing w:val="-14"/>
        </w:rPr>
        <w:t xml:space="preserve"> </w:t>
      </w:r>
      <w:r w:rsidRPr="00B96AA9">
        <w:t>learn</w:t>
      </w:r>
      <w:r w:rsidRPr="00B96AA9">
        <w:rPr>
          <w:spacing w:val="-14"/>
        </w:rPr>
        <w:t xml:space="preserve"> </w:t>
      </w:r>
      <w:r w:rsidRPr="00B96AA9">
        <w:t>how</w:t>
      </w:r>
      <w:r w:rsidRPr="00B96AA9">
        <w:rPr>
          <w:spacing w:val="-14"/>
        </w:rPr>
        <w:t xml:space="preserve"> </w:t>
      </w:r>
      <w:r w:rsidRPr="00B96AA9">
        <w:t>to</w:t>
      </w:r>
      <w:r w:rsidRPr="00B96AA9">
        <w:rPr>
          <w:spacing w:val="-14"/>
        </w:rPr>
        <w:t xml:space="preserve"> </w:t>
      </w:r>
      <w:r w:rsidRPr="00B96AA9">
        <w:t>become</w:t>
      </w:r>
      <w:r w:rsidRPr="00B96AA9">
        <w:rPr>
          <w:spacing w:val="-14"/>
        </w:rPr>
        <w:t xml:space="preserve"> </w:t>
      </w:r>
      <w:r w:rsidRPr="00B96AA9">
        <w:t>successful</w:t>
      </w:r>
      <w:r w:rsidRPr="00B96AA9">
        <w:rPr>
          <w:spacing w:val="-53"/>
        </w:rPr>
        <w:t xml:space="preserve"> </w:t>
      </w:r>
      <w:r w:rsidRPr="00B96AA9">
        <w:t>independent thinkers and problem-solvers.</w:t>
      </w:r>
      <w:r w:rsidRPr="00B96AA9">
        <w:rPr>
          <w:spacing w:val="1"/>
        </w:rPr>
        <w:t xml:space="preserve"> </w:t>
      </w:r>
      <w:r w:rsidRPr="00B96AA9">
        <w:t>The course includes in-depth studies and applications of polynomial,</w:t>
      </w:r>
      <w:r w:rsidRPr="00B96AA9">
        <w:rPr>
          <w:spacing w:val="1"/>
        </w:rPr>
        <w:t xml:space="preserve"> </w:t>
      </w:r>
      <w:r w:rsidRPr="00B96AA9">
        <w:t>rational,</w:t>
      </w:r>
      <w:r w:rsidRPr="00B96AA9">
        <w:rPr>
          <w:spacing w:val="-1"/>
        </w:rPr>
        <w:t xml:space="preserve"> </w:t>
      </w:r>
      <w:r w:rsidRPr="00B96AA9">
        <w:t>radical,</w:t>
      </w:r>
      <w:r w:rsidRPr="00B96AA9">
        <w:rPr>
          <w:spacing w:val="-2"/>
        </w:rPr>
        <w:t xml:space="preserve"> </w:t>
      </w:r>
      <w:r w:rsidR="00277C00" w:rsidRPr="00B96AA9">
        <w:t>exponential,</w:t>
      </w:r>
      <w:r w:rsidRPr="00B96AA9">
        <w:rPr>
          <w:spacing w:val="-1"/>
        </w:rPr>
        <w:t xml:space="preserve"> </w:t>
      </w:r>
      <w:r w:rsidRPr="00B96AA9">
        <w:t>and logarithmic functions, and</w:t>
      </w:r>
      <w:r w:rsidRPr="00B96AA9">
        <w:rPr>
          <w:spacing w:val="-2"/>
        </w:rPr>
        <w:t xml:space="preserve"> </w:t>
      </w:r>
      <w:r w:rsidRPr="00B96AA9">
        <w:t>systems of</w:t>
      </w:r>
      <w:r w:rsidRPr="00B96AA9">
        <w:rPr>
          <w:spacing w:val="-1"/>
        </w:rPr>
        <w:t xml:space="preserve"> </w:t>
      </w:r>
      <w:r w:rsidRPr="00B96AA9">
        <w:t>equations using matrices.</w:t>
      </w:r>
    </w:p>
    <w:p w14:paraId="1BC55600" w14:textId="77777777" w:rsidR="00277C00" w:rsidRDefault="00B46594" w:rsidP="006325CD">
      <w:pPr>
        <w:ind w:left="152" w:right="90"/>
        <w:rPr>
          <w:b/>
          <w:i/>
          <w:spacing w:val="1"/>
          <w:sz w:val="20"/>
        </w:rPr>
      </w:pPr>
      <w:r w:rsidRPr="00B96AA9">
        <w:rPr>
          <w:b/>
          <w:i/>
          <w:sz w:val="20"/>
        </w:rPr>
        <w:t>Grade:</w:t>
      </w:r>
      <w:r w:rsidRPr="00B96AA9">
        <w:rPr>
          <w:b/>
          <w:i/>
          <w:spacing w:val="1"/>
          <w:sz w:val="20"/>
        </w:rPr>
        <w:t xml:space="preserve"> </w:t>
      </w:r>
      <w:r w:rsidRPr="00B96AA9">
        <w:rPr>
          <w:b/>
          <w:i/>
          <w:sz w:val="20"/>
        </w:rPr>
        <w:t>9-12</w:t>
      </w:r>
      <w:r w:rsidRPr="00B96AA9">
        <w:rPr>
          <w:b/>
          <w:i/>
          <w:spacing w:val="1"/>
          <w:sz w:val="20"/>
        </w:rPr>
        <w:t xml:space="preserve"> </w:t>
      </w:r>
    </w:p>
    <w:p w14:paraId="04A3DC3D" w14:textId="039239F0" w:rsidR="00B46594" w:rsidRPr="00B96AA9" w:rsidRDefault="00B46594" w:rsidP="006325CD">
      <w:pPr>
        <w:ind w:left="152" w:right="90"/>
        <w:rPr>
          <w:b/>
          <w:i/>
          <w:sz w:val="20"/>
        </w:rPr>
      </w:pPr>
      <w:r w:rsidRPr="00B96AA9">
        <w:rPr>
          <w:b/>
          <w:i/>
          <w:sz w:val="20"/>
        </w:rPr>
        <w:t>Prerequisite:</w:t>
      </w:r>
      <w:r w:rsidRPr="00B96AA9">
        <w:rPr>
          <w:b/>
          <w:i/>
          <w:spacing w:val="1"/>
          <w:sz w:val="20"/>
        </w:rPr>
        <w:t xml:space="preserve"> </w:t>
      </w:r>
      <w:r w:rsidRPr="00B96AA9">
        <w:rPr>
          <w:b/>
          <w:i/>
          <w:sz w:val="20"/>
        </w:rPr>
        <w:t>Algebra I</w:t>
      </w:r>
      <w:r w:rsidRPr="00B96AA9">
        <w:rPr>
          <w:b/>
          <w:i/>
          <w:spacing w:val="-52"/>
          <w:sz w:val="20"/>
        </w:rPr>
        <w:t xml:space="preserve"> </w:t>
      </w:r>
    </w:p>
    <w:p w14:paraId="56202227" w14:textId="77777777" w:rsidR="00713DF8" w:rsidRDefault="00713DF8" w:rsidP="006325CD">
      <w:pPr>
        <w:pStyle w:val="Heading8"/>
        <w:tabs>
          <w:tab w:val="left" w:pos="7351"/>
        </w:tabs>
        <w:ind w:right="90"/>
        <w:jc w:val="left"/>
      </w:pPr>
    </w:p>
    <w:p w14:paraId="29CB1D3E" w14:textId="77777777" w:rsidR="00713DF8" w:rsidRPr="00B96AA9" w:rsidRDefault="00713DF8" w:rsidP="006325CD">
      <w:pPr>
        <w:pStyle w:val="Heading8"/>
        <w:tabs>
          <w:tab w:val="left" w:pos="7351"/>
        </w:tabs>
        <w:ind w:right="90"/>
        <w:jc w:val="left"/>
        <w:rPr>
          <w:u w:val="none"/>
        </w:rPr>
      </w:pPr>
      <w:bookmarkStart w:id="49" w:name="_Toc66695376"/>
      <w:r w:rsidRPr="00B96AA9">
        <w:t>AP</w:t>
      </w:r>
      <w:r w:rsidRPr="00B96AA9">
        <w:rPr>
          <w:spacing w:val="-3"/>
        </w:rPr>
        <w:t xml:space="preserve"> </w:t>
      </w:r>
      <w:r w:rsidRPr="00B96AA9">
        <w:t>Calculus</w:t>
      </w:r>
      <w:r w:rsidRPr="00B96AA9">
        <w:rPr>
          <w:spacing w:val="-3"/>
        </w:rPr>
        <w:t xml:space="preserve"> </w:t>
      </w:r>
      <w:r w:rsidRPr="00B96AA9">
        <w:t>AB</w:t>
      </w:r>
      <w:r w:rsidRPr="00B96AA9">
        <w:rPr>
          <w:u w:val="none"/>
        </w:rPr>
        <w:tab/>
        <w:t>Credit:</w:t>
      </w:r>
      <w:r w:rsidRPr="00B96AA9">
        <w:rPr>
          <w:spacing w:val="50"/>
          <w:u w:val="none"/>
        </w:rPr>
        <w:t xml:space="preserve"> </w:t>
      </w:r>
      <w:r w:rsidRPr="00B96AA9">
        <w:rPr>
          <w:u w:val="none"/>
        </w:rPr>
        <w:t>1</w:t>
      </w:r>
      <w:bookmarkEnd w:id="49"/>
    </w:p>
    <w:p w14:paraId="702D9CA7" w14:textId="77777777" w:rsidR="00713DF8" w:rsidRPr="00B96AA9" w:rsidRDefault="00713DF8" w:rsidP="006325CD">
      <w:pPr>
        <w:pStyle w:val="BodyText"/>
        <w:ind w:left="151" w:right="90"/>
      </w:pPr>
      <w:r w:rsidRPr="00B96AA9">
        <w:t>Calculus AP is an advanced placement course in mathematics consisting of a full academic year of work in calculus as</w:t>
      </w:r>
      <w:r w:rsidRPr="00B96AA9">
        <w:rPr>
          <w:spacing w:val="1"/>
        </w:rPr>
        <w:t xml:space="preserve"> </w:t>
      </w:r>
      <w:r w:rsidRPr="00B96AA9">
        <w:t>prescribed</w:t>
      </w:r>
      <w:r w:rsidRPr="00B96AA9">
        <w:rPr>
          <w:spacing w:val="-11"/>
        </w:rPr>
        <w:t xml:space="preserve"> </w:t>
      </w:r>
      <w:r w:rsidRPr="00B96AA9">
        <w:t>by</w:t>
      </w:r>
      <w:r w:rsidRPr="00B96AA9">
        <w:rPr>
          <w:spacing w:val="-8"/>
        </w:rPr>
        <w:t xml:space="preserve"> </w:t>
      </w:r>
      <w:r w:rsidRPr="00B96AA9">
        <w:t>the</w:t>
      </w:r>
      <w:r w:rsidRPr="00B96AA9">
        <w:rPr>
          <w:spacing w:val="-9"/>
        </w:rPr>
        <w:t xml:space="preserve"> </w:t>
      </w:r>
      <w:r w:rsidRPr="00B96AA9">
        <w:t>College</w:t>
      </w:r>
      <w:r w:rsidRPr="00B96AA9">
        <w:rPr>
          <w:spacing w:val="-10"/>
        </w:rPr>
        <w:t xml:space="preserve"> </w:t>
      </w:r>
      <w:r w:rsidRPr="00B96AA9">
        <w:t>Board</w:t>
      </w:r>
      <w:r w:rsidRPr="00B96AA9">
        <w:rPr>
          <w:spacing w:val="-9"/>
        </w:rPr>
        <w:t xml:space="preserve"> </w:t>
      </w:r>
      <w:r w:rsidRPr="00B96AA9">
        <w:t>Advanced</w:t>
      </w:r>
      <w:r w:rsidRPr="00B96AA9">
        <w:rPr>
          <w:spacing w:val="-12"/>
        </w:rPr>
        <w:t xml:space="preserve"> </w:t>
      </w:r>
      <w:r w:rsidRPr="00B96AA9">
        <w:t>Placement</w:t>
      </w:r>
      <w:r w:rsidRPr="00B96AA9">
        <w:rPr>
          <w:spacing w:val="-10"/>
        </w:rPr>
        <w:t xml:space="preserve"> </w:t>
      </w:r>
      <w:r w:rsidRPr="00B96AA9">
        <w:t>Program.</w:t>
      </w:r>
      <w:r w:rsidRPr="00B96AA9">
        <w:rPr>
          <w:spacing w:val="36"/>
        </w:rPr>
        <w:t xml:space="preserve"> </w:t>
      </w:r>
      <w:r w:rsidRPr="00B96AA9">
        <w:t>It</w:t>
      </w:r>
      <w:r w:rsidRPr="00B96AA9">
        <w:rPr>
          <w:spacing w:val="-10"/>
        </w:rPr>
        <w:t xml:space="preserve"> </w:t>
      </w:r>
      <w:r w:rsidRPr="00B96AA9">
        <w:t>expands</w:t>
      </w:r>
      <w:r w:rsidRPr="00B96AA9">
        <w:rPr>
          <w:spacing w:val="-9"/>
        </w:rPr>
        <w:t xml:space="preserve"> </w:t>
      </w:r>
      <w:r w:rsidRPr="00B96AA9">
        <w:t>on</w:t>
      </w:r>
      <w:r w:rsidRPr="00B96AA9">
        <w:rPr>
          <w:spacing w:val="-11"/>
        </w:rPr>
        <w:t xml:space="preserve"> </w:t>
      </w:r>
      <w:r w:rsidRPr="00B96AA9">
        <w:t>the</w:t>
      </w:r>
      <w:r w:rsidRPr="00B96AA9">
        <w:rPr>
          <w:spacing w:val="-10"/>
        </w:rPr>
        <w:t xml:space="preserve"> </w:t>
      </w:r>
      <w:r w:rsidRPr="00B96AA9">
        <w:t>concepts</w:t>
      </w:r>
      <w:r w:rsidRPr="00B96AA9">
        <w:rPr>
          <w:spacing w:val="-8"/>
        </w:rPr>
        <w:t xml:space="preserve"> </w:t>
      </w:r>
      <w:r w:rsidRPr="00B96AA9">
        <w:t>developed</w:t>
      </w:r>
      <w:r w:rsidRPr="00B96AA9">
        <w:rPr>
          <w:spacing w:val="-10"/>
        </w:rPr>
        <w:t xml:space="preserve"> </w:t>
      </w:r>
      <w:r w:rsidRPr="00B96AA9">
        <w:t>and</w:t>
      </w:r>
      <w:r w:rsidRPr="00B96AA9">
        <w:rPr>
          <w:spacing w:val="-9"/>
        </w:rPr>
        <w:t xml:space="preserve"> </w:t>
      </w:r>
      <w:r w:rsidRPr="00B96AA9">
        <w:t>built</w:t>
      </w:r>
      <w:r w:rsidRPr="00B96AA9">
        <w:rPr>
          <w:spacing w:val="-10"/>
        </w:rPr>
        <w:t xml:space="preserve"> </w:t>
      </w:r>
      <w:r w:rsidRPr="00B96AA9">
        <w:t>upon</w:t>
      </w:r>
      <w:r w:rsidRPr="00B96AA9">
        <w:rPr>
          <w:spacing w:val="1"/>
        </w:rPr>
        <w:t xml:space="preserve"> </w:t>
      </w:r>
      <w:r w:rsidRPr="00B96AA9">
        <w:t>in</w:t>
      </w:r>
      <w:r w:rsidRPr="00B96AA9">
        <w:rPr>
          <w:spacing w:val="-1"/>
        </w:rPr>
        <w:t xml:space="preserve"> </w:t>
      </w:r>
      <w:r w:rsidRPr="00B96AA9">
        <w:t>Precalculus.</w:t>
      </w:r>
      <w:r w:rsidRPr="00B96AA9">
        <w:rPr>
          <w:spacing w:val="52"/>
        </w:rPr>
        <w:t xml:space="preserve"> </w:t>
      </w:r>
      <w:r w:rsidRPr="00B96AA9">
        <w:t>Students are</w:t>
      </w:r>
      <w:r w:rsidRPr="00B96AA9">
        <w:rPr>
          <w:spacing w:val="-1"/>
        </w:rPr>
        <w:t xml:space="preserve"> </w:t>
      </w:r>
      <w:r w:rsidRPr="00B96AA9">
        <w:t>expected</w:t>
      </w:r>
      <w:r w:rsidRPr="00B96AA9">
        <w:rPr>
          <w:spacing w:val="-1"/>
        </w:rPr>
        <w:t xml:space="preserve"> </w:t>
      </w:r>
      <w:r w:rsidRPr="00B96AA9">
        <w:t>to</w:t>
      </w:r>
      <w:r w:rsidRPr="00B96AA9">
        <w:rPr>
          <w:spacing w:val="-1"/>
        </w:rPr>
        <w:t xml:space="preserve"> </w:t>
      </w:r>
      <w:r w:rsidRPr="00B96AA9">
        <w:t>have a</w:t>
      </w:r>
      <w:r w:rsidRPr="00B96AA9">
        <w:rPr>
          <w:spacing w:val="-3"/>
        </w:rPr>
        <w:t xml:space="preserve"> </w:t>
      </w:r>
      <w:r w:rsidRPr="00B96AA9">
        <w:t>good</w:t>
      </w:r>
      <w:r w:rsidRPr="00B96AA9">
        <w:rPr>
          <w:spacing w:val="-1"/>
        </w:rPr>
        <w:t xml:space="preserve"> </w:t>
      </w:r>
      <w:r w:rsidRPr="00B96AA9">
        <w:t>working</w:t>
      </w:r>
      <w:r w:rsidRPr="00B96AA9">
        <w:rPr>
          <w:spacing w:val="-2"/>
        </w:rPr>
        <w:t xml:space="preserve"> </w:t>
      </w:r>
      <w:r w:rsidRPr="00B96AA9">
        <w:t>knowledge</w:t>
      </w:r>
      <w:r w:rsidRPr="00B96AA9">
        <w:rPr>
          <w:spacing w:val="-2"/>
        </w:rPr>
        <w:t xml:space="preserve"> </w:t>
      </w:r>
      <w:r w:rsidRPr="00B96AA9">
        <w:t>of</w:t>
      </w:r>
      <w:r w:rsidRPr="00B96AA9">
        <w:rPr>
          <w:spacing w:val="-2"/>
        </w:rPr>
        <w:t xml:space="preserve"> </w:t>
      </w:r>
      <w:r w:rsidRPr="00B96AA9">
        <w:t>a</w:t>
      </w:r>
      <w:r w:rsidRPr="00B96AA9">
        <w:rPr>
          <w:spacing w:val="-1"/>
        </w:rPr>
        <w:t xml:space="preserve"> </w:t>
      </w:r>
      <w:r w:rsidRPr="00B96AA9">
        <w:t>graphics</w:t>
      </w:r>
      <w:r w:rsidRPr="00B96AA9">
        <w:rPr>
          <w:spacing w:val="-1"/>
        </w:rPr>
        <w:t xml:space="preserve"> </w:t>
      </w:r>
      <w:r w:rsidRPr="00B96AA9">
        <w:t>calculator.</w:t>
      </w:r>
    </w:p>
    <w:p w14:paraId="7BC7CF74" w14:textId="77777777" w:rsidR="00277C00" w:rsidRDefault="00713DF8" w:rsidP="006325CD">
      <w:pPr>
        <w:ind w:left="151" w:right="90"/>
        <w:rPr>
          <w:b/>
          <w:i/>
          <w:spacing w:val="1"/>
          <w:sz w:val="20"/>
        </w:rPr>
      </w:pPr>
      <w:r w:rsidRPr="00B96AA9">
        <w:rPr>
          <w:b/>
          <w:i/>
          <w:sz w:val="20"/>
        </w:rPr>
        <w:t>Grade:</w:t>
      </w:r>
      <w:r w:rsidRPr="00B96AA9">
        <w:rPr>
          <w:b/>
          <w:i/>
          <w:spacing w:val="1"/>
          <w:sz w:val="20"/>
        </w:rPr>
        <w:t xml:space="preserve"> </w:t>
      </w:r>
      <w:r w:rsidRPr="00B96AA9">
        <w:rPr>
          <w:b/>
          <w:i/>
          <w:sz w:val="20"/>
        </w:rPr>
        <w:t>11-12</w:t>
      </w:r>
      <w:r w:rsidRPr="00B96AA9">
        <w:rPr>
          <w:b/>
          <w:i/>
          <w:spacing w:val="1"/>
          <w:sz w:val="20"/>
        </w:rPr>
        <w:t xml:space="preserve"> </w:t>
      </w:r>
    </w:p>
    <w:p w14:paraId="20DF974D" w14:textId="7C80FF1C" w:rsidR="00713DF8" w:rsidRPr="00B96AA9" w:rsidRDefault="00713DF8" w:rsidP="006325CD">
      <w:pPr>
        <w:ind w:left="151" w:right="90"/>
        <w:rPr>
          <w:b/>
          <w:i/>
          <w:sz w:val="20"/>
        </w:rPr>
      </w:pPr>
      <w:r w:rsidRPr="00B96AA9">
        <w:rPr>
          <w:b/>
          <w:i/>
          <w:sz w:val="20"/>
        </w:rPr>
        <w:t>Prerequisite:</w:t>
      </w:r>
      <w:r w:rsidRPr="00B96AA9">
        <w:rPr>
          <w:b/>
          <w:i/>
          <w:spacing w:val="1"/>
          <w:sz w:val="20"/>
        </w:rPr>
        <w:t xml:space="preserve"> </w:t>
      </w:r>
      <w:r w:rsidRPr="00B96AA9">
        <w:rPr>
          <w:b/>
          <w:i/>
          <w:sz w:val="20"/>
        </w:rPr>
        <w:t>Precalculus</w:t>
      </w:r>
      <w:r w:rsidRPr="00B96AA9">
        <w:rPr>
          <w:b/>
          <w:i/>
          <w:spacing w:val="-51"/>
          <w:sz w:val="20"/>
        </w:rPr>
        <w:t xml:space="preserve"> </w:t>
      </w:r>
    </w:p>
    <w:p w14:paraId="3CBC165A" w14:textId="77777777" w:rsidR="00713DF8" w:rsidRPr="00B96AA9" w:rsidRDefault="00713DF8" w:rsidP="006325CD">
      <w:pPr>
        <w:ind w:right="90"/>
        <w:rPr>
          <w:sz w:val="20"/>
        </w:rPr>
      </w:pPr>
    </w:p>
    <w:p w14:paraId="64CB933D" w14:textId="77777777" w:rsidR="001E6CA1" w:rsidRPr="00B96AA9" w:rsidRDefault="001E6CA1" w:rsidP="006325CD">
      <w:pPr>
        <w:pStyle w:val="Heading8"/>
        <w:tabs>
          <w:tab w:val="left" w:pos="7353"/>
        </w:tabs>
        <w:spacing w:line="240" w:lineRule="auto"/>
        <w:ind w:left="152" w:right="90"/>
        <w:jc w:val="left"/>
        <w:rPr>
          <w:u w:val="none"/>
        </w:rPr>
      </w:pPr>
      <w:bookmarkStart w:id="50" w:name="_Toc66695377"/>
      <w:r w:rsidRPr="00B96AA9">
        <w:t>SM:</w:t>
      </w:r>
      <w:r w:rsidRPr="00B96AA9">
        <w:rPr>
          <w:spacing w:val="51"/>
        </w:rPr>
        <w:t xml:space="preserve"> </w:t>
      </w:r>
      <w:r w:rsidRPr="00B96AA9">
        <w:t>College</w:t>
      </w:r>
      <w:r w:rsidRPr="00B96AA9">
        <w:rPr>
          <w:spacing w:val="-2"/>
        </w:rPr>
        <w:t xml:space="preserve"> </w:t>
      </w:r>
      <w:r w:rsidRPr="00B96AA9">
        <w:t>Algebra</w:t>
      </w:r>
      <w:r w:rsidRPr="00B96AA9">
        <w:rPr>
          <w:spacing w:val="-2"/>
        </w:rPr>
        <w:t xml:space="preserve"> </w:t>
      </w:r>
      <w:r w:rsidRPr="00B96AA9">
        <w:t>DC</w:t>
      </w:r>
      <w:r w:rsidRPr="00B96AA9">
        <w:rPr>
          <w:u w:val="none"/>
        </w:rPr>
        <w:tab/>
        <w:t>Credit:</w:t>
      </w:r>
      <w:r w:rsidRPr="00B96AA9">
        <w:rPr>
          <w:spacing w:val="49"/>
          <w:u w:val="none"/>
        </w:rPr>
        <w:t xml:space="preserve"> </w:t>
      </w:r>
      <w:r w:rsidRPr="00B96AA9">
        <w:rPr>
          <w:u w:val="none"/>
        </w:rPr>
        <w:t>1</w:t>
      </w:r>
      <w:r w:rsidRPr="00B96AA9">
        <w:rPr>
          <w:spacing w:val="-3"/>
          <w:u w:val="none"/>
        </w:rPr>
        <w:t xml:space="preserve"> </w:t>
      </w:r>
      <w:r w:rsidRPr="00B96AA9">
        <w:rPr>
          <w:u w:val="none"/>
        </w:rPr>
        <w:t>(high</w:t>
      </w:r>
      <w:r w:rsidRPr="00B96AA9">
        <w:rPr>
          <w:spacing w:val="-3"/>
          <w:u w:val="none"/>
        </w:rPr>
        <w:t xml:space="preserve"> </w:t>
      </w:r>
      <w:r w:rsidRPr="00B96AA9">
        <w:rPr>
          <w:u w:val="none"/>
        </w:rPr>
        <w:t>school)</w:t>
      </w:r>
      <w:bookmarkEnd w:id="50"/>
    </w:p>
    <w:p w14:paraId="70DC68BE" w14:textId="77777777" w:rsidR="001E6CA1" w:rsidRPr="00B96AA9" w:rsidRDefault="001E6CA1" w:rsidP="006325CD">
      <w:pPr>
        <w:tabs>
          <w:tab w:val="left" w:pos="7352"/>
        </w:tabs>
        <w:spacing w:line="217" w:lineRule="exact"/>
        <w:ind w:left="151" w:right="90"/>
        <w:rPr>
          <w:b/>
          <w:sz w:val="20"/>
        </w:rPr>
      </w:pPr>
      <w:r w:rsidRPr="00B96AA9">
        <w:rPr>
          <w:b/>
          <w:sz w:val="20"/>
          <w:u w:val="single"/>
        </w:rPr>
        <w:t>MATH</w:t>
      </w:r>
      <w:r w:rsidRPr="00B96AA9">
        <w:rPr>
          <w:b/>
          <w:spacing w:val="-4"/>
          <w:sz w:val="20"/>
          <w:u w:val="single"/>
        </w:rPr>
        <w:t xml:space="preserve"> </w:t>
      </w:r>
      <w:r w:rsidRPr="00B96AA9">
        <w:rPr>
          <w:b/>
          <w:sz w:val="20"/>
          <w:u w:val="single"/>
        </w:rPr>
        <w:t>1314</w:t>
      </w:r>
      <w:r w:rsidRPr="00B96AA9">
        <w:rPr>
          <w:b/>
          <w:spacing w:val="48"/>
          <w:sz w:val="20"/>
          <w:u w:val="single"/>
        </w:rPr>
        <w:t xml:space="preserve"> </w:t>
      </w:r>
      <w:r w:rsidRPr="00B96AA9">
        <w:rPr>
          <w:b/>
          <w:sz w:val="20"/>
          <w:u w:val="single"/>
        </w:rPr>
        <w:t>College</w:t>
      </w:r>
      <w:r w:rsidRPr="00B96AA9">
        <w:rPr>
          <w:b/>
          <w:spacing w:val="-3"/>
          <w:sz w:val="20"/>
          <w:u w:val="single"/>
        </w:rPr>
        <w:t xml:space="preserve"> </w:t>
      </w:r>
      <w:r w:rsidRPr="00B96AA9">
        <w:rPr>
          <w:b/>
          <w:sz w:val="20"/>
          <w:u w:val="single"/>
        </w:rPr>
        <w:t>Algebra</w:t>
      </w:r>
      <w:r w:rsidRPr="00B96AA9">
        <w:rPr>
          <w:b/>
          <w:sz w:val="20"/>
        </w:rPr>
        <w:tab/>
        <w:t>Credit:</w:t>
      </w:r>
      <w:r w:rsidRPr="00B96AA9">
        <w:rPr>
          <w:b/>
          <w:spacing w:val="49"/>
          <w:sz w:val="20"/>
        </w:rPr>
        <w:t xml:space="preserve"> </w:t>
      </w:r>
      <w:r w:rsidRPr="00B96AA9">
        <w:rPr>
          <w:b/>
          <w:sz w:val="20"/>
        </w:rPr>
        <w:t>3</w:t>
      </w:r>
      <w:r w:rsidRPr="00B96AA9">
        <w:rPr>
          <w:b/>
          <w:spacing w:val="-2"/>
          <w:sz w:val="20"/>
        </w:rPr>
        <w:t xml:space="preserve"> </w:t>
      </w:r>
      <w:r w:rsidRPr="00B96AA9">
        <w:rPr>
          <w:b/>
          <w:sz w:val="20"/>
        </w:rPr>
        <w:t>hours</w:t>
      </w:r>
      <w:r w:rsidRPr="00B96AA9">
        <w:rPr>
          <w:b/>
          <w:spacing w:val="-3"/>
          <w:sz w:val="20"/>
        </w:rPr>
        <w:t xml:space="preserve"> </w:t>
      </w:r>
      <w:r w:rsidRPr="00B96AA9">
        <w:rPr>
          <w:b/>
          <w:sz w:val="20"/>
        </w:rPr>
        <w:t>(college)</w:t>
      </w:r>
    </w:p>
    <w:p w14:paraId="52AB3C34" w14:textId="77777777" w:rsidR="001E6CA1" w:rsidRPr="00B96AA9" w:rsidRDefault="001E6CA1" w:rsidP="006325CD">
      <w:pPr>
        <w:pStyle w:val="BodyText"/>
        <w:ind w:left="152" w:right="90"/>
      </w:pPr>
      <w:r w:rsidRPr="00B96AA9">
        <w:t>This course includes the study of mathematical applications in business, life sciences and social science.</w:t>
      </w:r>
      <w:r w:rsidRPr="00B96AA9">
        <w:rPr>
          <w:spacing w:val="1"/>
        </w:rPr>
        <w:t xml:space="preserve"> </w:t>
      </w:r>
      <w:r w:rsidRPr="00B96AA9">
        <w:t>Topics in this</w:t>
      </w:r>
      <w:r w:rsidRPr="00B96AA9">
        <w:rPr>
          <w:spacing w:val="1"/>
        </w:rPr>
        <w:t xml:space="preserve"> </w:t>
      </w:r>
      <w:r w:rsidRPr="00B96AA9">
        <w:t>course</w:t>
      </w:r>
      <w:r w:rsidRPr="00B96AA9">
        <w:rPr>
          <w:spacing w:val="-12"/>
        </w:rPr>
        <w:t xml:space="preserve"> </w:t>
      </w:r>
      <w:r w:rsidRPr="00B96AA9">
        <w:t>include</w:t>
      </w:r>
      <w:r w:rsidRPr="00B96AA9">
        <w:rPr>
          <w:spacing w:val="-11"/>
        </w:rPr>
        <w:t xml:space="preserve"> </w:t>
      </w:r>
      <w:r w:rsidRPr="00B96AA9">
        <w:t>set</w:t>
      </w:r>
      <w:r w:rsidRPr="00B96AA9">
        <w:rPr>
          <w:spacing w:val="-10"/>
        </w:rPr>
        <w:t xml:space="preserve"> </w:t>
      </w:r>
      <w:r w:rsidRPr="00B96AA9">
        <w:t>theory,</w:t>
      </w:r>
      <w:r w:rsidRPr="00B96AA9">
        <w:rPr>
          <w:spacing w:val="-12"/>
        </w:rPr>
        <w:t xml:space="preserve"> </w:t>
      </w:r>
      <w:r w:rsidRPr="00B96AA9">
        <w:t>systems</w:t>
      </w:r>
      <w:r w:rsidRPr="00B96AA9">
        <w:rPr>
          <w:spacing w:val="-10"/>
        </w:rPr>
        <w:t xml:space="preserve"> </w:t>
      </w:r>
      <w:r w:rsidRPr="00B96AA9">
        <w:t>of</w:t>
      </w:r>
      <w:r w:rsidRPr="00B96AA9">
        <w:rPr>
          <w:spacing w:val="-13"/>
        </w:rPr>
        <w:t xml:space="preserve"> </w:t>
      </w:r>
      <w:r w:rsidRPr="00B96AA9">
        <w:t>linear</w:t>
      </w:r>
      <w:r w:rsidRPr="00B96AA9">
        <w:rPr>
          <w:spacing w:val="-12"/>
        </w:rPr>
        <w:t xml:space="preserve"> </w:t>
      </w:r>
      <w:r w:rsidRPr="00B96AA9">
        <w:t>equations,</w:t>
      </w:r>
      <w:r w:rsidRPr="00B96AA9">
        <w:rPr>
          <w:spacing w:val="-10"/>
        </w:rPr>
        <w:t xml:space="preserve"> </w:t>
      </w:r>
      <w:r w:rsidRPr="00B96AA9">
        <w:t>matrices,</w:t>
      </w:r>
      <w:r w:rsidRPr="00B96AA9">
        <w:rPr>
          <w:spacing w:val="-11"/>
        </w:rPr>
        <w:t xml:space="preserve"> </w:t>
      </w:r>
      <w:r w:rsidRPr="00B96AA9">
        <w:t>linear</w:t>
      </w:r>
      <w:r w:rsidRPr="00B96AA9">
        <w:rPr>
          <w:spacing w:val="-10"/>
        </w:rPr>
        <w:t xml:space="preserve"> </w:t>
      </w:r>
      <w:r w:rsidRPr="00B96AA9">
        <w:t>inequalities</w:t>
      </w:r>
      <w:r w:rsidRPr="00B96AA9">
        <w:rPr>
          <w:spacing w:val="-11"/>
        </w:rPr>
        <w:t xml:space="preserve"> </w:t>
      </w:r>
      <w:r w:rsidRPr="00B96AA9">
        <w:t>and</w:t>
      </w:r>
      <w:r w:rsidRPr="00B96AA9">
        <w:rPr>
          <w:spacing w:val="-12"/>
        </w:rPr>
        <w:t xml:space="preserve"> </w:t>
      </w:r>
      <w:r w:rsidRPr="00B96AA9">
        <w:t>linear</w:t>
      </w:r>
      <w:r w:rsidRPr="00B96AA9">
        <w:rPr>
          <w:spacing w:val="-10"/>
        </w:rPr>
        <w:t xml:space="preserve"> </w:t>
      </w:r>
      <w:r w:rsidRPr="00B96AA9">
        <w:t>programming,</w:t>
      </w:r>
      <w:r w:rsidRPr="00B96AA9">
        <w:rPr>
          <w:spacing w:val="-12"/>
        </w:rPr>
        <w:t xml:space="preserve"> </w:t>
      </w:r>
      <w:r w:rsidRPr="00B96AA9">
        <w:t>mathematics</w:t>
      </w:r>
      <w:r w:rsidRPr="00B96AA9">
        <w:rPr>
          <w:spacing w:val="-52"/>
        </w:rPr>
        <w:t xml:space="preserve"> </w:t>
      </w:r>
      <w:r w:rsidRPr="00B96AA9">
        <w:t>of finance, elementary probability theory, and topics in probability.</w:t>
      </w:r>
      <w:r w:rsidRPr="00B96AA9">
        <w:rPr>
          <w:spacing w:val="1"/>
        </w:rPr>
        <w:t xml:space="preserve"> </w:t>
      </w:r>
      <w:r w:rsidRPr="00B96AA9">
        <w:t>The course will include the study of graphs,</w:t>
      </w:r>
      <w:r w:rsidRPr="00B96AA9">
        <w:rPr>
          <w:spacing w:val="1"/>
        </w:rPr>
        <w:t xml:space="preserve"> </w:t>
      </w:r>
      <w:r w:rsidRPr="00B96AA9">
        <w:t>functions and their inverses, polynomial and rational functions, roots of polynomial equations, exponential and</w:t>
      </w:r>
      <w:r w:rsidRPr="00B96AA9">
        <w:rPr>
          <w:spacing w:val="1"/>
        </w:rPr>
        <w:t xml:space="preserve"> </w:t>
      </w:r>
      <w:r w:rsidRPr="00B96AA9">
        <w:t>logarithmic functions, linear and non-linear systems of equations and inequalities, determinants, matrices, binomial</w:t>
      </w:r>
      <w:r w:rsidRPr="00B96AA9">
        <w:rPr>
          <w:spacing w:val="1"/>
        </w:rPr>
        <w:t xml:space="preserve"> </w:t>
      </w:r>
      <w:r w:rsidRPr="00B96AA9">
        <w:t>theorem,</w:t>
      </w:r>
      <w:r w:rsidRPr="00B96AA9">
        <w:rPr>
          <w:spacing w:val="-1"/>
        </w:rPr>
        <w:t xml:space="preserve"> </w:t>
      </w:r>
      <w:r w:rsidRPr="00B96AA9">
        <w:t>sequences and</w:t>
      </w:r>
      <w:r w:rsidRPr="00B96AA9">
        <w:rPr>
          <w:spacing w:val="-2"/>
        </w:rPr>
        <w:t xml:space="preserve"> </w:t>
      </w:r>
      <w:r w:rsidRPr="00B96AA9">
        <w:t>series,</w:t>
      </w:r>
      <w:r w:rsidRPr="00B96AA9">
        <w:rPr>
          <w:spacing w:val="-1"/>
        </w:rPr>
        <w:t xml:space="preserve"> </w:t>
      </w:r>
      <w:r w:rsidRPr="00B96AA9">
        <w:t>and permutations and combinations.</w:t>
      </w:r>
    </w:p>
    <w:p w14:paraId="0E318869" w14:textId="77777777" w:rsidR="001E6CA1" w:rsidRPr="00B96AA9" w:rsidRDefault="001E6CA1" w:rsidP="006325CD">
      <w:pPr>
        <w:ind w:left="152" w:right="90"/>
        <w:rPr>
          <w:b/>
          <w:i/>
          <w:sz w:val="20"/>
        </w:rPr>
      </w:pPr>
      <w:r w:rsidRPr="00B96AA9">
        <w:rPr>
          <w:b/>
          <w:i/>
          <w:sz w:val="20"/>
        </w:rPr>
        <w:t>Grade:</w:t>
      </w:r>
      <w:r w:rsidRPr="00B96AA9">
        <w:rPr>
          <w:b/>
          <w:i/>
          <w:spacing w:val="-2"/>
          <w:sz w:val="20"/>
        </w:rPr>
        <w:t xml:space="preserve"> </w:t>
      </w:r>
      <w:r w:rsidRPr="00B96AA9">
        <w:rPr>
          <w:b/>
          <w:i/>
          <w:sz w:val="20"/>
        </w:rPr>
        <w:t>9-12</w:t>
      </w:r>
    </w:p>
    <w:p w14:paraId="5C4FD425" w14:textId="77777777" w:rsidR="001E6CA1" w:rsidRDefault="001E6CA1" w:rsidP="006325CD">
      <w:pPr>
        <w:pStyle w:val="Heading8"/>
        <w:tabs>
          <w:tab w:val="left" w:pos="7351"/>
        </w:tabs>
        <w:ind w:right="90"/>
        <w:jc w:val="left"/>
      </w:pPr>
    </w:p>
    <w:p w14:paraId="16B24913" w14:textId="1D4ADEBE" w:rsidR="00713DF8" w:rsidRPr="00B96AA9" w:rsidRDefault="00713DF8" w:rsidP="006325CD">
      <w:pPr>
        <w:pStyle w:val="Heading8"/>
        <w:tabs>
          <w:tab w:val="left" w:pos="7351"/>
        </w:tabs>
        <w:ind w:right="90"/>
        <w:jc w:val="left"/>
        <w:rPr>
          <w:u w:val="none"/>
        </w:rPr>
      </w:pPr>
      <w:bookmarkStart w:id="51" w:name="_Toc66695378"/>
      <w:r w:rsidRPr="00B96AA9">
        <w:t>College</w:t>
      </w:r>
      <w:r w:rsidRPr="00B96AA9">
        <w:rPr>
          <w:spacing w:val="-5"/>
        </w:rPr>
        <w:t xml:space="preserve"> </w:t>
      </w:r>
      <w:r w:rsidRPr="00B96AA9">
        <w:t>Preparatory</w:t>
      </w:r>
      <w:r w:rsidRPr="00B96AA9">
        <w:rPr>
          <w:spacing w:val="-4"/>
        </w:rPr>
        <w:t xml:space="preserve"> </w:t>
      </w:r>
      <w:r w:rsidRPr="00B96AA9">
        <w:t>Math</w:t>
      </w:r>
      <w:r w:rsidRPr="00B96AA9">
        <w:rPr>
          <w:u w:val="none"/>
        </w:rPr>
        <w:tab/>
        <w:t>Credit:</w:t>
      </w:r>
      <w:r w:rsidRPr="00B96AA9">
        <w:rPr>
          <w:spacing w:val="50"/>
          <w:u w:val="none"/>
        </w:rPr>
        <w:t xml:space="preserve"> </w:t>
      </w:r>
      <w:r w:rsidRPr="00B96AA9">
        <w:rPr>
          <w:u w:val="none"/>
        </w:rPr>
        <w:t>1</w:t>
      </w:r>
      <w:bookmarkEnd w:id="51"/>
    </w:p>
    <w:p w14:paraId="50AA113A" w14:textId="799A3D3A" w:rsidR="00713DF8" w:rsidRPr="00B96AA9" w:rsidRDefault="00713DF8" w:rsidP="006325CD">
      <w:pPr>
        <w:pStyle w:val="BodyText"/>
        <w:ind w:left="151" w:right="90"/>
      </w:pPr>
      <w:r w:rsidRPr="00B96AA9">
        <w:t>College Preparatory Math exists to remediate deficiencies in order that students may excel in their chosen careers.</w:t>
      </w:r>
      <w:r w:rsidRPr="00B96AA9">
        <w:rPr>
          <w:spacing w:val="1"/>
        </w:rPr>
        <w:t xml:space="preserve"> </w:t>
      </w:r>
      <w:r w:rsidRPr="00B96AA9">
        <w:t>College Prep courses are designed to prepare students for college-level academic course work. The recommendation</w:t>
      </w:r>
      <w:r w:rsidRPr="00B96AA9">
        <w:rPr>
          <w:spacing w:val="1"/>
        </w:rPr>
        <w:t xml:space="preserve"> </w:t>
      </w:r>
      <w:r w:rsidRPr="00B96AA9">
        <w:t xml:space="preserve">to enroll in College Prep courses is made </w:t>
      </w:r>
      <w:r w:rsidR="00807337" w:rsidRPr="00B96AA9">
        <w:t>based on</w:t>
      </w:r>
      <w:r w:rsidRPr="00B96AA9">
        <w:t xml:space="preserve"> diagnostic testing and THEA. Although these courses do not</w:t>
      </w:r>
      <w:r w:rsidRPr="00B96AA9">
        <w:rPr>
          <w:spacing w:val="1"/>
        </w:rPr>
        <w:t xml:space="preserve"> </w:t>
      </w:r>
      <w:r w:rsidRPr="00B96AA9">
        <w:t>satisfy any college degree requirement, they are designed to assure reasonable student success in the college</w:t>
      </w:r>
      <w:r w:rsidRPr="00B96AA9">
        <w:rPr>
          <w:spacing w:val="1"/>
        </w:rPr>
        <w:t xml:space="preserve"> </w:t>
      </w:r>
      <w:r w:rsidRPr="00B96AA9">
        <w:t>curriculum.</w:t>
      </w:r>
      <w:r w:rsidRPr="00B96AA9">
        <w:rPr>
          <w:spacing w:val="54"/>
        </w:rPr>
        <w:t xml:space="preserve"> </w:t>
      </w:r>
    </w:p>
    <w:p w14:paraId="2763C82C" w14:textId="77777777" w:rsidR="00713DF8" w:rsidRPr="00B96AA9" w:rsidRDefault="00713DF8" w:rsidP="006325CD">
      <w:pPr>
        <w:ind w:left="151" w:right="90"/>
        <w:rPr>
          <w:b/>
          <w:i/>
          <w:sz w:val="20"/>
        </w:rPr>
      </w:pPr>
      <w:r w:rsidRPr="00B96AA9">
        <w:rPr>
          <w:b/>
          <w:i/>
          <w:sz w:val="20"/>
        </w:rPr>
        <w:t>Note:</w:t>
      </w:r>
      <w:r w:rsidRPr="00B96AA9">
        <w:rPr>
          <w:b/>
          <w:i/>
          <w:spacing w:val="1"/>
          <w:sz w:val="20"/>
        </w:rPr>
        <w:t xml:space="preserve"> </w:t>
      </w:r>
      <w:r w:rsidRPr="00B96AA9">
        <w:rPr>
          <w:b/>
          <w:i/>
          <w:sz w:val="20"/>
        </w:rPr>
        <w:t>Upon successful completion of this course and a minimum score of “75” on the final exam, a student will qualify for</w:t>
      </w:r>
      <w:r w:rsidRPr="00B96AA9">
        <w:rPr>
          <w:b/>
          <w:i/>
          <w:spacing w:val="1"/>
          <w:sz w:val="20"/>
        </w:rPr>
        <w:t xml:space="preserve"> </w:t>
      </w:r>
      <w:r w:rsidRPr="00B96AA9">
        <w:rPr>
          <w:b/>
          <w:i/>
          <w:sz w:val="20"/>
        </w:rPr>
        <w:t>the</w:t>
      </w:r>
      <w:r w:rsidRPr="00B96AA9">
        <w:rPr>
          <w:b/>
          <w:i/>
          <w:spacing w:val="-2"/>
          <w:sz w:val="20"/>
        </w:rPr>
        <w:t xml:space="preserve"> </w:t>
      </w:r>
      <w:r w:rsidRPr="00B96AA9">
        <w:rPr>
          <w:b/>
          <w:i/>
          <w:sz w:val="20"/>
        </w:rPr>
        <w:t>TSI</w:t>
      </w:r>
      <w:r w:rsidRPr="00B96AA9">
        <w:rPr>
          <w:b/>
          <w:i/>
          <w:spacing w:val="-1"/>
          <w:sz w:val="20"/>
        </w:rPr>
        <w:t xml:space="preserve"> </w:t>
      </w:r>
      <w:r w:rsidRPr="00B96AA9">
        <w:rPr>
          <w:b/>
          <w:i/>
          <w:sz w:val="20"/>
        </w:rPr>
        <w:t>exemption</w:t>
      </w:r>
      <w:r w:rsidRPr="00B96AA9">
        <w:rPr>
          <w:b/>
          <w:i/>
          <w:spacing w:val="-2"/>
          <w:sz w:val="20"/>
        </w:rPr>
        <w:t xml:space="preserve"> </w:t>
      </w:r>
      <w:r w:rsidRPr="00B96AA9">
        <w:rPr>
          <w:b/>
          <w:i/>
          <w:sz w:val="20"/>
        </w:rPr>
        <w:t>for</w:t>
      </w:r>
      <w:r w:rsidRPr="00B96AA9">
        <w:rPr>
          <w:b/>
          <w:i/>
          <w:spacing w:val="-1"/>
          <w:sz w:val="20"/>
        </w:rPr>
        <w:t xml:space="preserve"> </w:t>
      </w:r>
      <w:r w:rsidRPr="00B96AA9">
        <w:rPr>
          <w:b/>
          <w:i/>
          <w:sz w:val="20"/>
        </w:rPr>
        <w:t>the</w:t>
      </w:r>
      <w:r w:rsidRPr="00B96AA9">
        <w:rPr>
          <w:b/>
          <w:i/>
          <w:spacing w:val="-2"/>
          <w:sz w:val="20"/>
        </w:rPr>
        <w:t xml:space="preserve"> </w:t>
      </w:r>
      <w:r w:rsidRPr="00B96AA9">
        <w:rPr>
          <w:b/>
          <w:i/>
          <w:sz w:val="20"/>
        </w:rPr>
        <w:t>math</w:t>
      </w:r>
      <w:r w:rsidRPr="00B96AA9">
        <w:rPr>
          <w:b/>
          <w:i/>
          <w:spacing w:val="-2"/>
          <w:sz w:val="20"/>
        </w:rPr>
        <w:t xml:space="preserve"> </w:t>
      </w:r>
      <w:r w:rsidRPr="00B96AA9">
        <w:rPr>
          <w:b/>
          <w:i/>
          <w:sz w:val="20"/>
        </w:rPr>
        <w:t>test</w:t>
      </w:r>
      <w:r w:rsidRPr="00B96AA9">
        <w:rPr>
          <w:b/>
          <w:i/>
          <w:spacing w:val="-2"/>
          <w:sz w:val="20"/>
        </w:rPr>
        <w:t xml:space="preserve"> </w:t>
      </w:r>
      <w:r w:rsidRPr="00B96AA9">
        <w:rPr>
          <w:b/>
          <w:i/>
          <w:sz w:val="20"/>
        </w:rPr>
        <w:t>scores</w:t>
      </w:r>
      <w:r w:rsidRPr="00B96AA9">
        <w:rPr>
          <w:b/>
          <w:i/>
          <w:spacing w:val="-1"/>
          <w:sz w:val="20"/>
        </w:rPr>
        <w:t xml:space="preserve"> </w:t>
      </w:r>
      <w:r w:rsidRPr="00B96AA9">
        <w:rPr>
          <w:b/>
          <w:i/>
          <w:sz w:val="20"/>
        </w:rPr>
        <w:t>required</w:t>
      </w:r>
      <w:r w:rsidRPr="00B96AA9">
        <w:rPr>
          <w:b/>
          <w:i/>
          <w:spacing w:val="-2"/>
          <w:sz w:val="20"/>
        </w:rPr>
        <w:t xml:space="preserve"> </w:t>
      </w:r>
      <w:r w:rsidRPr="00B96AA9">
        <w:rPr>
          <w:b/>
          <w:i/>
          <w:sz w:val="20"/>
        </w:rPr>
        <w:t>for</w:t>
      </w:r>
      <w:r w:rsidRPr="00B96AA9">
        <w:rPr>
          <w:b/>
          <w:i/>
          <w:spacing w:val="-1"/>
          <w:sz w:val="20"/>
        </w:rPr>
        <w:t xml:space="preserve"> </w:t>
      </w:r>
      <w:r w:rsidRPr="00B96AA9">
        <w:rPr>
          <w:b/>
          <w:i/>
          <w:sz w:val="20"/>
        </w:rPr>
        <w:t>enrollment</w:t>
      </w:r>
      <w:r w:rsidRPr="00B96AA9">
        <w:rPr>
          <w:b/>
          <w:i/>
          <w:spacing w:val="-2"/>
          <w:sz w:val="20"/>
        </w:rPr>
        <w:t xml:space="preserve"> </w:t>
      </w:r>
      <w:r w:rsidRPr="00B96AA9">
        <w:rPr>
          <w:b/>
          <w:i/>
          <w:sz w:val="20"/>
        </w:rPr>
        <w:t>in</w:t>
      </w:r>
      <w:r w:rsidRPr="00B96AA9">
        <w:rPr>
          <w:b/>
          <w:i/>
          <w:spacing w:val="-1"/>
          <w:sz w:val="20"/>
        </w:rPr>
        <w:t xml:space="preserve"> </w:t>
      </w:r>
      <w:r w:rsidRPr="00B96AA9">
        <w:rPr>
          <w:b/>
          <w:i/>
          <w:sz w:val="20"/>
        </w:rPr>
        <w:t>Texarkana</w:t>
      </w:r>
      <w:r w:rsidRPr="00B96AA9">
        <w:rPr>
          <w:b/>
          <w:i/>
          <w:spacing w:val="-2"/>
          <w:sz w:val="20"/>
        </w:rPr>
        <w:t xml:space="preserve"> </w:t>
      </w:r>
      <w:r w:rsidRPr="00B96AA9">
        <w:rPr>
          <w:b/>
          <w:i/>
          <w:sz w:val="20"/>
        </w:rPr>
        <w:t>College.</w:t>
      </w:r>
    </w:p>
    <w:p w14:paraId="3A02FB41" w14:textId="77777777" w:rsidR="00713DF8" w:rsidRPr="00B96AA9" w:rsidRDefault="00713DF8" w:rsidP="006325CD">
      <w:pPr>
        <w:spacing w:line="218" w:lineRule="exact"/>
        <w:ind w:left="151" w:right="90"/>
        <w:rPr>
          <w:b/>
          <w:i/>
          <w:sz w:val="20"/>
        </w:rPr>
      </w:pPr>
      <w:r w:rsidRPr="00B96AA9">
        <w:rPr>
          <w:b/>
          <w:i/>
          <w:sz w:val="20"/>
        </w:rPr>
        <w:t>Grades:</w:t>
      </w:r>
      <w:r w:rsidRPr="00B96AA9">
        <w:rPr>
          <w:b/>
          <w:i/>
          <w:spacing w:val="50"/>
          <w:sz w:val="20"/>
        </w:rPr>
        <w:t xml:space="preserve"> </w:t>
      </w:r>
      <w:r w:rsidRPr="00B96AA9">
        <w:rPr>
          <w:b/>
          <w:i/>
          <w:sz w:val="20"/>
        </w:rPr>
        <w:t>12</w:t>
      </w:r>
    </w:p>
    <w:p w14:paraId="2A05D1BF" w14:textId="77777777" w:rsidR="00B46594" w:rsidRPr="00B96AA9" w:rsidRDefault="00B46594" w:rsidP="006325CD">
      <w:pPr>
        <w:spacing w:line="218" w:lineRule="exact"/>
        <w:ind w:left="152" w:right="90"/>
        <w:rPr>
          <w:b/>
          <w:i/>
          <w:sz w:val="20"/>
        </w:rPr>
      </w:pPr>
      <w:r w:rsidRPr="00B96AA9">
        <w:rPr>
          <w:b/>
          <w:i/>
          <w:sz w:val="20"/>
        </w:rPr>
        <w:t>Prerequisite:</w:t>
      </w:r>
      <w:r w:rsidRPr="00B96AA9">
        <w:rPr>
          <w:b/>
          <w:i/>
          <w:spacing w:val="44"/>
          <w:sz w:val="20"/>
        </w:rPr>
        <w:t xml:space="preserve"> </w:t>
      </w:r>
      <w:r w:rsidRPr="00B96AA9">
        <w:rPr>
          <w:b/>
          <w:i/>
          <w:sz w:val="20"/>
        </w:rPr>
        <w:t>Geometry</w:t>
      </w:r>
      <w:r w:rsidRPr="00B96AA9">
        <w:rPr>
          <w:b/>
          <w:i/>
          <w:spacing w:val="-4"/>
          <w:sz w:val="20"/>
        </w:rPr>
        <w:t xml:space="preserve"> </w:t>
      </w:r>
      <w:r w:rsidRPr="00B96AA9">
        <w:rPr>
          <w:b/>
          <w:i/>
          <w:sz w:val="20"/>
        </w:rPr>
        <w:t>and</w:t>
      </w:r>
      <w:r w:rsidRPr="00B96AA9">
        <w:rPr>
          <w:b/>
          <w:i/>
          <w:spacing w:val="-5"/>
          <w:sz w:val="20"/>
        </w:rPr>
        <w:t xml:space="preserve"> </w:t>
      </w:r>
      <w:r w:rsidRPr="00B96AA9">
        <w:rPr>
          <w:b/>
          <w:i/>
          <w:sz w:val="20"/>
        </w:rPr>
        <w:t>Algebra</w:t>
      </w:r>
      <w:r w:rsidRPr="00B96AA9">
        <w:rPr>
          <w:b/>
          <w:i/>
          <w:spacing w:val="-5"/>
          <w:sz w:val="20"/>
        </w:rPr>
        <w:t xml:space="preserve"> </w:t>
      </w:r>
      <w:r w:rsidRPr="00B96AA9">
        <w:rPr>
          <w:b/>
          <w:i/>
          <w:sz w:val="20"/>
        </w:rPr>
        <w:t>II;</w:t>
      </w:r>
      <w:r w:rsidRPr="00B96AA9">
        <w:rPr>
          <w:b/>
          <w:i/>
          <w:spacing w:val="-4"/>
          <w:sz w:val="20"/>
        </w:rPr>
        <w:t xml:space="preserve"> </w:t>
      </w:r>
      <w:r w:rsidRPr="00B96AA9">
        <w:rPr>
          <w:b/>
          <w:i/>
          <w:sz w:val="20"/>
        </w:rPr>
        <w:t>college</w:t>
      </w:r>
      <w:r w:rsidRPr="00B96AA9">
        <w:rPr>
          <w:b/>
          <w:i/>
          <w:spacing w:val="-5"/>
          <w:sz w:val="20"/>
        </w:rPr>
        <w:t xml:space="preserve"> </w:t>
      </w:r>
      <w:r w:rsidRPr="00B96AA9">
        <w:rPr>
          <w:b/>
          <w:i/>
          <w:sz w:val="20"/>
        </w:rPr>
        <w:t>entrance</w:t>
      </w:r>
      <w:r w:rsidRPr="00B96AA9">
        <w:rPr>
          <w:b/>
          <w:i/>
          <w:spacing w:val="-4"/>
          <w:sz w:val="20"/>
        </w:rPr>
        <w:t xml:space="preserve"> </w:t>
      </w:r>
      <w:r w:rsidRPr="00B96AA9">
        <w:rPr>
          <w:b/>
          <w:i/>
          <w:sz w:val="20"/>
        </w:rPr>
        <w:t>requirements</w:t>
      </w:r>
    </w:p>
    <w:p w14:paraId="4F88D727" w14:textId="7325B0E1" w:rsidR="00713DF8" w:rsidRDefault="00713DF8" w:rsidP="006325CD">
      <w:pPr>
        <w:pStyle w:val="Heading8"/>
        <w:tabs>
          <w:tab w:val="left" w:pos="7352"/>
        </w:tabs>
        <w:ind w:left="152" w:right="90"/>
        <w:jc w:val="left"/>
      </w:pPr>
    </w:p>
    <w:p w14:paraId="07FFA579" w14:textId="757BBEA3" w:rsidR="006325CD" w:rsidRDefault="006325CD" w:rsidP="006325CD">
      <w:pPr>
        <w:pStyle w:val="Heading8"/>
        <w:tabs>
          <w:tab w:val="left" w:pos="7352"/>
        </w:tabs>
        <w:ind w:left="152" w:right="90"/>
        <w:jc w:val="left"/>
      </w:pPr>
    </w:p>
    <w:p w14:paraId="1C96FEC3" w14:textId="77777777" w:rsidR="001E6CA1" w:rsidRPr="00B96AA9" w:rsidRDefault="001E6CA1" w:rsidP="006325CD">
      <w:pPr>
        <w:pStyle w:val="Heading8"/>
        <w:tabs>
          <w:tab w:val="left" w:pos="7349"/>
        </w:tabs>
        <w:ind w:right="90"/>
        <w:jc w:val="left"/>
        <w:rPr>
          <w:u w:val="none"/>
        </w:rPr>
      </w:pPr>
      <w:bookmarkStart w:id="52" w:name="_Toc66695379"/>
      <w:r w:rsidRPr="00B96AA9">
        <w:lastRenderedPageBreak/>
        <w:t>Geometry</w:t>
      </w:r>
      <w:r w:rsidRPr="00B96AA9">
        <w:rPr>
          <w:u w:val="none"/>
        </w:rPr>
        <w:tab/>
        <w:t>Credit:</w:t>
      </w:r>
      <w:r w:rsidRPr="00B96AA9">
        <w:rPr>
          <w:spacing w:val="2"/>
          <w:u w:val="none"/>
        </w:rPr>
        <w:t xml:space="preserve"> </w:t>
      </w:r>
      <w:r w:rsidRPr="00B96AA9">
        <w:rPr>
          <w:u w:val="none"/>
        </w:rPr>
        <w:t>1</w:t>
      </w:r>
      <w:bookmarkEnd w:id="52"/>
    </w:p>
    <w:p w14:paraId="67B82E6B" w14:textId="77777777" w:rsidR="001E6CA1" w:rsidRPr="00B96AA9" w:rsidRDefault="001E6CA1" w:rsidP="006325CD">
      <w:pPr>
        <w:pStyle w:val="BodyText"/>
        <w:ind w:left="152" w:right="90"/>
      </w:pPr>
      <w:r w:rsidRPr="00B96AA9">
        <w:t>Geometry provides an opportunity to do geometric thinking and spatial reasoning.</w:t>
      </w:r>
      <w:r w:rsidRPr="00B96AA9">
        <w:rPr>
          <w:spacing w:val="1"/>
        </w:rPr>
        <w:t xml:space="preserve"> </w:t>
      </w:r>
      <w:r w:rsidRPr="00B96AA9">
        <w:t>The student will study properties</w:t>
      </w:r>
      <w:r w:rsidRPr="00B96AA9">
        <w:rPr>
          <w:spacing w:val="1"/>
        </w:rPr>
        <w:t xml:space="preserve"> </w:t>
      </w:r>
      <w:r w:rsidRPr="00B96AA9">
        <w:t>and</w:t>
      </w:r>
      <w:r w:rsidRPr="00B96AA9">
        <w:rPr>
          <w:spacing w:val="-6"/>
        </w:rPr>
        <w:t xml:space="preserve"> </w:t>
      </w:r>
      <w:r w:rsidRPr="00B96AA9">
        <w:t>relationships</w:t>
      </w:r>
      <w:r w:rsidRPr="00B96AA9">
        <w:rPr>
          <w:spacing w:val="-7"/>
        </w:rPr>
        <w:t xml:space="preserve"> </w:t>
      </w:r>
      <w:r w:rsidRPr="00B96AA9">
        <w:t>of</w:t>
      </w:r>
      <w:r w:rsidRPr="00B96AA9">
        <w:rPr>
          <w:spacing w:val="-5"/>
        </w:rPr>
        <w:t xml:space="preserve"> </w:t>
      </w:r>
      <w:r w:rsidRPr="00B96AA9">
        <w:t>all</w:t>
      </w:r>
      <w:r w:rsidRPr="00B96AA9">
        <w:rPr>
          <w:spacing w:val="-6"/>
        </w:rPr>
        <w:t xml:space="preserve"> </w:t>
      </w:r>
      <w:r w:rsidRPr="00B96AA9">
        <w:t>geometric</w:t>
      </w:r>
      <w:r w:rsidRPr="00B96AA9">
        <w:rPr>
          <w:spacing w:val="-7"/>
        </w:rPr>
        <w:t xml:space="preserve"> </w:t>
      </w:r>
      <w:r w:rsidRPr="00B96AA9">
        <w:t>figures</w:t>
      </w:r>
      <w:r w:rsidRPr="00B96AA9">
        <w:rPr>
          <w:spacing w:val="-8"/>
        </w:rPr>
        <w:t xml:space="preserve"> </w:t>
      </w:r>
      <w:r w:rsidRPr="00B96AA9">
        <w:t>relating</w:t>
      </w:r>
      <w:r w:rsidRPr="00B96AA9">
        <w:rPr>
          <w:spacing w:val="-5"/>
        </w:rPr>
        <w:t xml:space="preserve"> </w:t>
      </w:r>
      <w:r w:rsidRPr="00B96AA9">
        <w:t>to</w:t>
      </w:r>
      <w:r w:rsidRPr="00B96AA9">
        <w:rPr>
          <w:spacing w:val="-6"/>
        </w:rPr>
        <w:t xml:space="preserve"> </w:t>
      </w:r>
      <w:r w:rsidRPr="00B96AA9">
        <w:t>zero,</w:t>
      </w:r>
      <w:r w:rsidRPr="00B96AA9">
        <w:rPr>
          <w:spacing w:val="-7"/>
        </w:rPr>
        <w:t xml:space="preserve"> </w:t>
      </w:r>
      <w:r w:rsidRPr="00B96AA9">
        <w:t>one,</w:t>
      </w:r>
      <w:r w:rsidRPr="00B96AA9">
        <w:rPr>
          <w:spacing w:val="-5"/>
        </w:rPr>
        <w:t xml:space="preserve"> </w:t>
      </w:r>
      <w:r w:rsidRPr="00B96AA9">
        <w:t>two,</w:t>
      </w:r>
      <w:r w:rsidRPr="00B96AA9">
        <w:rPr>
          <w:spacing w:val="-6"/>
        </w:rPr>
        <w:t xml:space="preserve"> </w:t>
      </w:r>
      <w:r w:rsidRPr="00B96AA9">
        <w:t>and</w:t>
      </w:r>
      <w:r w:rsidRPr="00B96AA9">
        <w:rPr>
          <w:spacing w:val="-5"/>
        </w:rPr>
        <w:t xml:space="preserve"> </w:t>
      </w:r>
      <w:r w:rsidRPr="00B96AA9">
        <w:t>three</w:t>
      </w:r>
      <w:r w:rsidRPr="00B96AA9">
        <w:rPr>
          <w:spacing w:val="-6"/>
        </w:rPr>
        <w:t xml:space="preserve"> </w:t>
      </w:r>
      <w:r w:rsidRPr="00B96AA9">
        <w:t>dimensions</w:t>
      </w:r>
      <w:r w:rsidRPr="00B96AA9">
        <w:rPr>
          <w:spacing w:val="-6"/>
        </w:rPr>
        <w:t xml:space="preserve"> </w:t>
      </w:r>
      <w:r w:rsidRPr="00B96AA9">
        <w:t>and</w:t>
      </w:r>
      <w:r w:rsidRPr="00B96AA9">
        <w:rPr>
          <w:spacing w:val="-6"/>
        </w:rPr>
        <w:t xml:space="preserve"> </w:t>
      </w:r>
      <w:r w:rsidRPr="00B96AA9">
        <w:t>will</w:t>
      </w:r>
      <w:r w:rsidRPr="00B96AA9">
        <w:rPr>
          <w:spacing w:val="-6"/>
        </w:rPr>
        <w:t xml:space="preserve"> </w:t>
      </w:r>
      <w:r w:rsidRPr="00B96AA9">
        <w:t>be</w:t>
      </w:r>
      <w:r w:rsidRPr="00B96AA9">
        <w:rPr>
          <w:spacing w:val="-4"/>
        </w:rPr>
        <w:t xml:space="preserve"> </w:t>
      </w:r>
      <w:r w:rsidRPr="00B96AA9">
        <w:t>introduced</w:t>
      </w:r>
      <w:r w:rsidRPr="00B96AA9">
        <w:rPr>
          <w:spacing w:val="-7"/>
        </w:rPr>
        <w:t xml:space="preserve"> </w:t>
      </w:r>
      <w:r w:rsidRPr="00B96AA9">
        <w:t>to</w:t>
      </w:r>
      <w:r w:rsidRPr="00B96AA9">
        <w:rPr>
          <w:spacing w:val="-5"/>
        </w:rPr>
        <w:t xml:space="preserve"> </w:t>
      </w:r>
      <w:r w:rsidRPr="00B96AA9">
        <w:t>the</w:t>
      </w:r>
      <w:r w:rsidRPr="00B96AA9">
        <w:rPr>
          <w:spacing w:val="-53"/>
        </w:rPr>
        <w:t xml:space="preserve"> </w:t>
      </w:r>
      <w:r w:rsidRPr="00B96AA9">
        <w:t>relationship</w:t>
      </w:r>
      <w:r w:rsidRPr="00B96AA9">
        <w:rPr>
          <w:spacing w:val="-1"/>
        </w:rPr>
        <w:t xml:space="preserve"> </w:t>
      </w:r>
      <w:r w:rsidRPr="00B96AA9">
        <w:t>between geometry &amp;</w:t>
      </w:r>
      <w:r w:rsidRPr="00B96AA9">
        <w:rPr>
          <w:spacing w:val="-1"/>
        </w:rPr>
        <w:t xml:space="preserve"> </w:t>
      </w:r>
      <w:r w:rsidRPr="00B96AA9">
        <w:t>other mathematics</w:t>
      </w:r>
      <w:r w:rsidRPr="00B96AA9">
        <w:rPr>
          <w:spacing w:val="-1"/>
        </w:rPr>
        <w:t xml:space="preserve"> </w:t>
      </w:r>
      <w:r w:rsidRPr="00B96AA9">
        <w:t>with other disciplines.</w:t>
      </w:r>
    </w:p>
    <w:p w14:paraId="77564EB3" w14:textId="77777777" w:rsidR="00277C00" w:rsidRDefault="001E6CA1" w:rsidP="006325CD">
      <w:pPr>
        <w:ind w:left="152" w:right="90"/>
        <w:rPr>
          <w:b/>
          <w:i/>
          <w:spacing w:val="1"/>
          <w:sz w:val="20"/>
        </w:rPr>
      </w:pPr>
      <w:r w:rsidRPr="00B96AA9">
        <w:rPr>
          <w:b/>
          <w:i/>
          <w:sz w:val="20"/>
        </w:rPr>
        <w:t>Grade:</w:t>
      </w:r>
      <w:r w:rsidRPr="00B96AA9">
        <w:rPr>
          <w:b/>
          <w:i/>
          <w:spacing w:val="1"/>
          <w:sz w:val="20"/>
        </w:rPr>
        <w:t xml:space="preserve"> </w:t>
      </w:r>
      <w:r w:rsidRPr="00B96AA9">
        <w:rPr>
          <w:b/>
          <w:i/>
          <w:sz w:val="20"/>
        </w:rPr>
        <w:t>9-12</w:t>
      </w:r>
      <w:r w:rsidRPr="00B96AA9">
        <w:rPr>
          <w:b/>
          <w:i/>
          <w:spacing w:val="1"/>
          <w:sz w:val="20"/>
        </w:rPr>
        <w:t xml:space="preserve"> </w:t>
      </w:r>
    </w:p>
    <w:p w14:paraId="1FD9A5D3" w14:textId="5318BEA3" w:rsidR="001E6CA1" w:rsidRPr="00B96AA9" w:rsidRDefault="001E6CA1" w:rsidP="006325CD">
      <w:pPr>
        <w:ind w:left="152" w:right="90"/>
        <w:rPr>
          <w:b/>
          <w:i/>
          <w:sz w:val="20"/>
        </w:rPr>
      </w:pPr>
      <w:r w:rsidRPr="00B96AA9">
        <w:rPr>
          <w:b/>
          <w:i/>
          <w:sz w:val="20"/>
        </w:rPr>
        <w:t>Prerequisite:</w:t>
      </w:r>
      <w:r w:rsidRPr="00B96AA9">
        <w:rPr>
          <w:b/>
          <w:i/>
          <w:spacing w:val="1"/>
          <w:sz w:val="20"/>
        </w:rPr>
        <w:t xml:space="preserve"> </w:t>
      </w:r>
      <w:r w:rsidRPr="00B96AA9">
        <w:rPr>
          <w:b/>
          <w:i/>
          <w:sz w:val="20"/>
        </w:rPr>
        <w:t>Algebra I</w:t>
      </w:r>
      <w:r w:rsidRPr="00B96AA9">
        <w:rPr>
          <w:b/>
          <w:i/>
          <w:spacing w:val="-51"/>
          <w:sz w:val="20"/>
        </w:rPr>
        <w:t xml:space="preserve"> </w:t>
      </w:r>
    </w:p>
    <w:p w14:paraId="7BBB5927" w14:textId="77777777" w:rsidR="001E6CA1" w:rsidRPr="00B96AA9" w:rsidRDefault="001E6CA1" w:rsidP="006325CD">
      <w:pPr>
        <w:pStyle w:val="BodyText"/>
        <w:ind w:right="90"/>
        <w:rPr>
          <w:b/>
          <w:i/>
        </w:rPr>
      </w:pPr>
    </w:p>
    <w:p w14:paraId="5D5834A3" w14:textId="77777777" w:rsidR="001E6CA1" w:rsidRPr="00B96AA9" w:rsidRDefault="001E6CA1" w:rsidP="006325CD">
      <w:pPr>
        <w:pStyle w:val="Heading8"/>
        <w:tabs>
          <w:tab w:val="left" w:pos="7351"/>
        </w:tabs>
        <w:ind w:left="152" w:right="90"/>
        <w:jc w:val="left"/>
        <w:rPr>
          <w:u w:val="none"/>
        </w:rPr>
      </w:pPr>
      <w:bookmarkStart w:id="53" w:name="_Toc66695380"/>
      <w:r w:rsidRPr="00B96AA9">
        <w:t>Pre-AP</w:t>
      </w:r>
      <w:r w:rsidRPr="00B96AA9">
        <w:rPr>
          <w:spacing w:val="-4"/>
        </w:rPr>
        <w:t xml:space="preserve"> </w:t>
      </w:r>
      <w:r w:rsidRPr="00B96AA9">
        <w:t>Geometry</w:t>
      </w:r>
      <w:r w:rsidRPr="00B96AA9">
        <w:rPr>
          <w:u w:val="none"/>
        </w:rPr>
        <w:tab/>
        <w:t>Credit:</w:t>
      </w:r>
      <w:r w:rsidRPr="00B96AA9">
        <w:rPr>
          <w:spacing w:val="49"/>
          <w:u w:val="none"/>
        </w:rPr>
        <w:t xml:space="preserve"> </w:t>
      </w:r>
      <w:r w:rsidRPr="00B96AA9">
        <w:rPr>
          <w:u w:val="none"/>
        </w:rPr>
        <w:t>1</w:t>
      </w:r>
      <w:bookmarkEnd w:id="53"/>
    </w:p>
    <w:p w14:paraId="7F8EB745" w14:textId="77777777" w:rsidR="0014480B" w:rsidRDefault="001E6CA1" w:rsidP="006325CD">
      <w:pPr>
        <w:pStyle w:val="BodyText"/>
        <w:ind w:left="151" w:right="90"/>
        <w:rPr>
          <w:spacing w:val="-53"/>
        </w:rPr>
      </w:pPr>
      <w:r w:rsidRPr="00B96AA9">
        <w:t>Geometry Pre-AP will teach the required course content of Geometry and will give students additional opportunities</w:t>
      </w:r>
      <w:r w:rsidRPr="00B96AA9">
        <w:rPr>
          <w:spacing w:val="1"/>
        </w:rPr>
        <w:t xml:space="preserve"> </w:t>
      </w:r>
      <w:r w:rsidRPr="00B96AA9">
        <w:t>for a more in-depth exploration of the elements of geometry.</w:t>
      </w:r>
      <w:r w:rsidRPr="00B96AA9">
        <w:rPr>
          <w:spacing w:val="1"/>
        </w:rPr>
        <w:t xml:space="preserve"> </w:t>
      </w:r>
      <w:r w:rsidRPr="00B96AA9">
        <w:t>Students will be able to independently investigate the</w:t>
      </w:r>
      <w:r w:rsidRPr="00B96AA9">
        <w:rPr>
          <w:spacing w:val="1"/>
        </w:rPr>
        <w:t xml:space="preserve"> </w:t>
      </w:r>
      <w:r w:rsidRPr="00B96AA9">
        <w:t>effects of geometry on the real world with the use of computer-enhanced constructions and modeling. In this official</w:t>
      </w:r>
      <w:r w:rsidRPr="00B96AA9">
        <w:rPr>
          <w:spacing w:val="1"/>
        </w:rPr>
        <w:t xml:space="preserve"> </w:t>
      </w:r>
      <w:r w:rsidRPr="00B96AA9">
        <w:t>College</w:t>
      </w:r>
      <w:r w:rsidRPr="00B96AA9">
        <w:rPr>
          <w:spacing w:val="-12"/>
        </w:rPr>
        <w:t xml:space="preserve"> </w:t>
      </w:r>
      <w:r w:rsidRPr="00B96AA9">
        <w:t>Board</w:t>
      </w:r>
      <w:r w:rsidRPr="00B96AA9">
        <w:rPr>
          <w:spacing w:val="-12"/>
        </w:rPr>
        <w:t xml:space="preserve"> </w:t>
      </w:r>
      <w:r w:rsidRPr="00B96AA9">
        <w:t>Pre</w:t>
      </w:r>
      <w:r w:rsidRPr="00B96AA9">
        <w:rPr>
          <w:spacing w:val="-11"/>
        </w:rPr>
        <w:t xml:space="preserve"> </w:t>
      </w:r>
      <w:r w:rsidRPr="00B96AA9">
        <w:t>AP</w:t>
      </w:r>
      <w:r w:rsidRPr="00B96AA9">
        <w:rPr>
          <w:spacing w:val="-10"/>
        </w:rPr>
        <w:t xml:space="preserve"> </w:t>
      </w:r>
      <w:r w:rsidRPr="00B96AA9">
        <w:t>designated</w:t>
      </w:r>
      <w:r w:rsidRPr="00B96AA9">
        <w:rPr>
          <w:spacing w:val="-11"/>
        </w:rPr>
        <w:t xml:space="preserve"> </w:t>
      </w:r>
      <w:r w:rsidRPr="00B96AA9">
        <w:t>course,</w:t>
      </w:r>
      <w:r w:rsidRPr="00B96AA9">
        <w:rPr>
          <w:spacing w:val="-12"/>
        </w:rPr>
        <w:t xml:space="preserve"> </w:t>
      </w:r>
      <w:r w:rsidRPr="00B96AA9">
        <w:t>students</w:t>
      </w:r>
      <w:r w:rsidRPr="00B96AA9">
        <w:rPr>
          <w:spacing w:val="-10"/>
        </w:rPr>
        <w:t xml:space="preserve"> </w:t>
      </w:r>
      <w:r w:rsidRPr="00B96AA9">
        <w:t>will</w:t>
      </w:r>
      <w:r w:rsidRPr="00B96AA9">
        <w:rPr>
          <w:spacing w:val="-11"/>
        </w:rPr>
        <w:t xml:space="preserve"> </w:t>
      </w:r>
      <w:r w:rsidRPr="00B96AA9">
        <w:t>benefit</w:t>
      </w:r>
      <w:r w:rsidRPr="00B96AA9">
        <w:rPr>
          <w:spacing w:val="-11"/>
        </w:rPr>
        <w:t xml:space="preserve"> </w:t>
      </w:r>
      <w:r w:rsidRPr="00B96AA9">
        <w:t>from</w:t>
      </w:r>
      <w:r w:rsidRPr="00B96AA9">
        <w:rPr>
          <w:spacing w:val="-11"/>
        </w:rPr>
        <w:t xml:space="preserve"> </w:t>
      </w:r>
      <w:r w:rsidRPr="00B96AA9">
        <w:t>engaging,</w:t>
      </w:r>
      <w:r w:rsidRPr="00B96AA9">
        <w:rPr>
          <w:spacing w:val="-11"/>
        </w:rPr>
        <w:t xml:space="preserve"> </w:t>
      </w:r>
      <w:r w:rsidRPr="00B96AA9">
        <w:t>targeted</w:t>
      </w:r>
      <w:r w:rsidRPr="00B96AA9">
        <w:rPr>
          <w:spacing w:val="-11"/>
        </w:rPr>
        <w:t xml:space="preserve"> </w:t>
      </w:r>
      <w:r w:rsidRPr="00B96AA9">
        <w:t>course</w:t>
      </w:r>
      <w:r w:rsidRPr="00B96AA9">
        <w:rPr>
          <w:spacing w:val="-10"/>
        </w:rPr>
        <w:t xml:space="preserve"> </w:t>
      </w:r>
      <w:r w:rsidRPr="00B96AA9">
        <w:t>materials</w:t>
      </w:r>
      <w:r w:rsidRPr="00B96AA9">
        <w:rPr>
          <w:spacing w:val="-11"/>
        </w:rPr>
        <w:t xml:space="preserve"> </w:t>
      </w:r>
      <w:r w:rsidRPr="00B96AA9">
        <w:t>that</w:t>
      </w:r>
      <w:r w:rsidRPr="00B96AA9">
        <w:rPr>
          <w:spacing w:val="-11"/>
        </w:rPr>
        <w:t xml:space="preserve"> </w:t>
      </w:r>
      <w:r w:rsidRPr="00B96AA9">
        <w:t>help</w:t>
      </w:r>
      <w:r w:rsidRPr="00B96AA9">
        <w:rPr>
          <w:spacing w:val="-10"/>
        </w:rPr>
        <w:t xml:space="preserve"> </w:t>
      </w:r>
      <w:r w:rsidRPr="00B96AA9">
        <w:t>them</w:t>
      </w:r>
      <w:r w:rsidRPr="00B96AA9">
        <w:rPr>
          <w:spacing w:val="-53"/>
        </w:rPr>
        <w:t xml:space="preserve"> </w:t>
      </w:r>
      <w:r w:rsidRPr="00B96AA9">
        <w:t>master grade level content. Students will focus on concepts of measurement in the contexts of shape, space, and data.</w:t>
      </w:r>
      <w:r w:rsidRPr="00B96AA9">
        <w:rPr>
          <w:spacing w:val="-53"/>
        </w:rPr>
        <w:t xml:space="preserve"> </w:t>
      </w:r>
    </w:p>
    <w:p w14:paraId="1BE83AA4" w14:textId="027C8F36" w:rsidR="001E6CA1" w:rsidRPr="00B96AA9" w:rsidRDefault="001E6CA1" w:rsidP="006325CD">
      <w:pPr>
        <w:pStyle w:val="BodyText"/>
        <w:ind w:left="151" w:right="90"/>
        <w:rPr>
          <w:b/>
          <w:i/>
        </w:rPr>
      </w:pPr>
      <w:r w:rsidRPr="00B96AA9">
        <w:rPr>
          <w:b/>
          <w:i/>
        </w:rPr>
        <w:t>Grade:</w:t>
      </w:r>
      <w:r w:rsidRPr="00B96AA9">
        <w:rPr>
          <w:b/>
          <w:i/>
          <w:spacing w:val="51"/>
        </w:rPr>
        <w:t xml:space="preserve"> </w:t>
      </w:r>
      <w:r w:rsidRPr="00B96AA9">
        <w:rPr>
          <w:b/>
          <w:i/>
        </w:rPr>
        <w:t>9-12</w:t>
      </w:r>
    </w:p>
    <w:p w14:paraId="371E6EDC" w14:textId="77777777" w:rsidR="001E6CA1" w:rsidRPr="00B96AA9" w:rsidRDefault="001E6CA1" w:rsidP="006325CD">
      <w:pPr>
        <w:ind w:left="152" w:right="90"/>
        <w:rPr>
          <w:b/>
          <w:i/>
          <w:sz w:val="20"/>
        </w:rPr>
      </w:pPr>
      <w:r w:rsidRPr="00B96AA9">
        <w:rPr>
          <w:b/>
          <w:i/>
          <w:sz w:val="20"/>
        </w:rPr>
        <w:t>Prerequisite: Algebra I</w:t>
      </w:r>
      <w:r w:rsidRPr="00B96AA9">
        <w:rPr>
          <w:b/>
          <w:i/>
          <w:spacing w:val="-51"/>
          <w:sz w:val="20"/>
        </w:rPr>
        <w:t xml:space="preserve"> </w:t>
      </w:r>
    </w:p>
    <w:p w14:paraId="258FBA20" w14:textId="77777777" w:rsidR="001E6CA1" w:rsidRPr="00B96AA9" w:rsidRDefault="001E6CA1" w:rsidP="006325CD">
      <w:pPr>
        <w:pStyle w:val="BodyText"/>
        <w:ind w:right="90"/>
        <w:rPr>
          <w:b/>
          <w:i/>
        </w:rPr>
      </w:pPr>
    </w:p>
    <w:p w14:paraId="555A4606" w14:textId="1F6DBA17" w:rsidR="00B46594" w:rsidRPr="00B96AA9" w:rsidRDefault="00B46594" w:rsidP="006325CD">
      <w:pPr>
        <w:pStyle w:val="Heading8"/>
        <w:tabs>
          <w:tab w:val="left" w:pos="7352"/>
        </w:tabs>
        <w:ind w:left="152" w:right="90"/>
        <w:jc w:val="left"/>
        <w:rPr>
          <w:u w:val="none"/>
        </w:rPr>
      </w:pPr>
      <w:bookmarkStart w:id="54" w:name="_Toc66695381"/>
      <w:r w:rsidRPr="00B96AA9">
        <w:t>Precalculus</w:t>
      </w:r>
      <w:r w:rsidRPr="00B96AA9">
        <w:rPr>
          <w:u w:val="none"/>
        </w:rPr>
        <w:tab/>
        <w:t>Credit:</w:t>
      </w:r>
      <w:r w:rsidRPr="00B96AA9">
        <w:rPr>
          <w:spacing w:val="50"/>
          <w:u w:val="none"/>
        </w:rPr>
        <w:t xml:space="preserve"> </w:t>
      </w:r>
      <w:r w:rsidRPr="00B96AA9">
        <w:rPr>
          <w:u w:val="none"/>
        </w:rPr>
        <w:t>1</w:t>
      </w:r>
      <w:bookmarkEnd w:id="54"/>
    </w:p>
    <w:p w14:paraId="033D3777" w14:textId="77777777" w:rsidR="00B46594" w:rsidRPr="00B96AA9" w:rsidRDefault="00B46594" w:rsidP="006325CD">
      <w:pPr>
        <w:pStyle w:val="BodyText"/>
        <w:ind w:left="151" w:right="90"/>
      </w:pPr>
      <w:r w:rsidRPr="00B96AA9">
        <w:t>This course allows students to continue to build on the mathematical foundations laid in Algebra I, II, and Geometry.</w:t>
      </w:r>
      <w:r w:rsidRPr="00B96AA9">
        <w:rPr>
          <w:spacing w:val="1"/>
        </w:rPr>
        <w:t xml:space="preserve"> </w:t>
      </w:r>
      <w:r w:rsidRPr="00B96AA9">
        <w:t>Students will use functions, equations, and limits as useful tools for expressing generalizations and as means for</w:t>
      </w:r>
      <w:r w:rsidRPr="00B96AA9">
        <w:rPr>
          <w:spacing w:val="1"/>
        </w:rPr>
        <w:t xml:space="preserve"> </w:t>
      </w:r>
      <w:r w:rsidRPr="00B96AA9">
        <w:t>analyzing and understanding a broad variety of mathematical relationships.</w:t>
      </w:r>
      <w:r w:rsidRPr="00B96AA9">
        <w:rPr>
          <w:spacing w:val="1"/>
        </w:rPr>
        <w:t xml:space="preserve"> </w:t>
      </w:r>
      <w:r w:rsidRPr="00B96AA9">
        <w:t>Students are expected to have a good</w:t>
      </w:r>
      <w:r w:rsidRPr="00B96AA9">
        <w:rPr>
          <w:spacing w:val="1"/>
        </w:rPr>
        <w:t xml:space="preserve"> </w:t>
      </w:r>
      <w:r w:rsidRPr="00B96AA9">
        <w:t>working</w:t>
      </w:r>
      <w:r w:rsidRPr="00B96AA9">
        <w:rPr>
          <w:spacing w:val="-1"/>
        </w:rPr>
        <w:t xml:space="preserve"> </w:t>
      </w:r>
      <w:r w:rsidRPr="00B96AA9">
        <w:t>knowledge</w:t>
      </w:r>
      <w:r w:rsidRPr="00B96AA9">
        <w:rPr>
          <w:spacing w:val="-2"/>
        </w:rPr>
        <w:t xml:space="preserve"> </w:t>
      </w:r>
      <w:r w:rsidRPr="00B96AA9">
        <w:t>of a graphics calculator.</w:t>
      </w:r>
    </w:p>
    <w:p w14:paraId="5E857731" w14:textId="77777777" w:rsidR="00B46594" w:rsidRPr="00B96AA9" w:rsidRDefault="00B46594" w:rsidP="006325CD">
      <w:pPr>
        <w:ind w:left="152" w:right="90"/>
        <w:rPr>
          <w:b/>
          <w:i/>
          <w:sz w:val="20"/>
        </w:rPr>
      </w:pPr>
      <w:r w:rsidRPr="00B96AA9">
        <w:rPr>
          <w:b/>
          <w:i/>
          <w:sz w:val="20"/>
        </w:rPr>
        <w:t>Grade:</w:t>
      </w:r>
      <w:r w:rsidRPr="00B96AA9">
        <w:rPr>
          <w:b/>
          <w:i/>
          <w:spacing w:val="52"/>
          <w:sz w:val="20"/>
        </w:rPr>
        <w:t xml:space="preserve"> </w:t>
      </w:r>
      <w:r w:rsidRPr="00B96AA9">
        <w:rPr>
          <w:b/>
          <w:i/>
          <w:sz w:val="20"/>
        </w:rPr>
        <w:t>10-12</w:t>
      </w:r>
    </w:p>
    <w:p w14:paraId="27951161" w14:textId="77777777" w:rsidR="00B46594" w:rsidRPr="00B96AA9" w:rsidRDefault="00B46594" w:rsidP="006325CD">
      <w:pPr>
        <w:ind w:left="152" w:right="90"/>
        <w:rPr>
          <w:b/>
          <w:i/>
          <w:spacing w:val="1"/>
          <w:sz w:val="20"/>
        </w:rPr>
      </w:pPr>
      <w:r w:rsidRPr="00B96AA9">
        <w:rPr>
          <w:b/>
          <w:i/>
          <w:sz w:val="20"/>
        </w:rPr>
        <w:t>Prerequisite: Geometry and Algebra II</w:t>
      </w:r>
      <w:r w:rsidRPr="00B96AA9">
        <w:rPr>
          <w:b/>
          <w:i/>
          <w:spacing w:val="1"/>
          <w:sz w:val="20"/>
        </w:rPr>
        <w:t xml:space="preserve"> </w:t>
      </w:r>
    </w:p>
    <w:p w14:paraId="52D0DD85" w14:textId="77777777" w:rsidR="00856EDC" w:rsidRPr="00B96AA9" w:rsidRDefault="00856EDC" w:rsidP="006325CD">
      <w:pPr>
        <w:ind w:left="152" w:right="90"/>
        <w:rPr>
          <w:b/>
          <w:i/>
          <w:spacing w:val="1"/>
          <w:sz w:val="20"/>
        </w:rPr>
      </w:pPr>
    </w:p>
    <w:p w14:paraId="64875C91" w14:textId="0B487864" w:rsidR="00B46594" w:rsidRPr="00B96AA9" w:rsidRDefault="00B46594" w:rsidP="006325CD">
      <w:pPr>
        <w:pStyle w:val="Heading8"/>
        <w:tabs>
          <w:tab w:val="left" w:pos="7350"/>
        </w:tabs>
        <w:ind w:right="90"/>
        <w:jc w:val="left"/>
        <w:rPr>
          <w:u w:val="none"/>
        </w:rPr>
      </w:pPr>
      <w:bookmarkStart w:id="55" w:name="_Toc66695382"/>
      <w:r w:rsidRPr="00B96AA9">
        <w:t>Precalculus</w:t>
      </w:r>
      <w:r w:rsidR="00437203" w:rsidRPr="00B96AA9">
        <w:t xml:space="preserve"> PreAP</w:t>
      </w:r>
      <w:r w:rsidRPr="00B96AA9">
        <w:rPr>
          <w:u w:val="none"/>
        </w:rPr>
        <w:tab/>
        <w:t>Credit:</w:t>
      </w:r>
      <w:r w:rsidRPr="00B96AA9">
        <w:rPr>
          <w:spacing w:val="52"/>
          <w:u w:val="none"/>
        </w:rPr>
        <w:t xml:space="preserve"> </w:t>
      </w:r>
      <w:r w:rsidRPr="00B96AA9">
        <w:rPr>
          <w:u w:val="none"/>
        </w:rPr>
        <w:t>1</w:t>
      </w:r>
      <w:bookmarkEnd w:id="55"/>
    </w:p>
    <w:p w14:paraId="37F72648" w14:textId="77777777" w:rsidR="00B46594" w:rsidRPr="00B96AA9" w:rsidRDefault="00B46594" w:rsidP="006325CD">
      <w:pPr>
        <w:pStyle w:val="BodyText"/>
        <w:ind w:left="151" w:right="90"/>
      </w:pPr>
      <w:r w:rsidRPr="00B96AA9">
        <w:t>This</w:t>
      </w:r>
      <w:r w:rsidRPr="00B96AA9">
        <w:rPr>
          <w:spacing w:val="-4"/>
        </w:rPr>
        <w:t xml:space="preserve"> </w:t>
      </w:r>
      <w:r w:rsidRPr="00B96AA9">
        <w:t>course</w:t>
      </w:r>
      <w:r w:rsidRPr="00B96AA9">
        <w:rPr>
          <w:spacing w:val="-3"/>
        </w:rPr>
        <w:t xml:space="preserve"> </w:t>
      </w:r>
      <w:r w:rsidRPr="00B96AA9">
        <w:t>contains</w:t>
      </w:r>
      <w:r w:rsidRPr="00B96AA9">
        <w:rPr>
          <w:spacing w:val="-3"/>
        </w:rPr>
        <w:t xml:space="preserve"> </w:t>
      </w:r>
      <w:r w:rsidRPr="00B96AA9">
        <w:t>the</w:t>
      </w:r>
      <w:r w:rsidRPr="00B96AA9">
        <w:rPr>
          <w:spacing w:val="-4"/>
        </w:rPr>
        <w:t xml:space="preserve"> </w:t>
      </w:r>
      <w:r w:rsidRPr="00B96AA9">
        <w:t>required</w:t>
      </w:r>
      <w:r w:rsidRPr="00B96AA9">
        <w:rPr>
          <w:spacing w:val="-4"/>
        </w:rPr>
        <w:t xml:space="preserve"> </w:t>
      </w:r>
      <w:r w:rsidRPr="00B96AA9">
        <w:t>content</w:t>
      </w:r>
      <w:r w:rsidRPr="00B96AA9">
        <w:rPr>
          <w:spacing w:val="-3"/>
        </w:rPr>
        <w:t xml:space="preserve"> </w:t>
      </w:r>
      <w:r w:rsidRPr="00B96AA9">
        <w:t>of</w:t>
      </w:r>
      <w:r w:rsidRPr="00B96AA9">
        <w:rPr>
          <w:spacing w:val="-3"/>
        </w:rPr>
        <w:t xml:space="preserve"> </w:t>
      </w:r>
      <w:r w:rsidRPr="00B96AA9">
        <w:t>Precalculus</w:t>
      </w:r>
      <w:r w:rsidRPr="00B96AA9">
        <w:rPr>
          <w:spacing w:val="-3"/>
        </w:rPr>
        <w:t xml:space="preserve"> </w:t>
      </w:r>
      <w:r w:rsidRPr="00B96AA9">
        <w:t>and</w:t>
      </w:r>
      <w:r w:rsidRPr="00B96AA9">
        <w:rPr>
          <w:spacing w:val="-5"/>
        </w:rPr>
        <w:t xml:space="preserve"> </w:t>
      </w:r>
      <w:r w:rsidRPr="00B96AA9">
        <w:t>gives</w:t>
      </w:r>
      <w:r w:rsidRPr="00B96AA9">
        <w:rPr>
          <w:spacing w:val="-3"/>
        </w:rPr>
        <w:t xml:space="preserve"> </w:t>
      </w:r>
      <w:r w:rsidRPr="00B96AA9">
        <w:t>students</w:t>
      </w:r>
      <w:r w:rsidRPr="00B96AA9">
        <w:rPr>
          <w:spacing w:val="-4"/>
        </w:rPr>
        <w:t xml:space="preserve"> </w:t>
      </w:r>
      <w:r w:rsidRPr="00B96AA9">
        <w:t>a</w:t>
      </w:r>
      <w:r w:rsidRPr="00B96AA9">
        <w:rPr>
          <w:spacing w:val="-3"/>
        </w:rPr>
        <w:t xml:space="preserve"> </w:t>
      </w:r>
      <w:r w:rsidRPr="00B96AA9">
        <w:t>more</w:t>
      </w:r>
      <w:r w:rsidRPr="00B96AA9">
        <w:rPr>
          <w:spacing w:val="-4"/>
        </w:rPr>
        <w:t xml:space="preserve"> </w:t>
      </w:r>
      <w:r w:rsidRPr="00B96AA9">
        <w:t>in-depth</w:t>
      </w:r>
      <w:r w:rsidRPr="00B96AA9">
        <w:rPr>
          <w:spacing w:val="-3"/>
        </w:rPr>
        <w:t xml:space="preserve"> </w:t>
      </w:r>
      <w:r w:rsidRPr="00B96AA9">
        <w:t>exploration</w:t>
      </w:r>
      <w:r w:rsidRPr="00B96AA9">
        <w:rPr>
          <w:spacing w:val="-4"/>
        </w:rPr>
        <w:t xml:space="preserve"> </w:t>
      </w:r>
      <w:r w:rsidRPr="00B96AA9">
        <w:t>of</w:t>
      </w:r>
      <w:r w:rsidRPr="00B96AA9">
        <w:rPr>
          <w:spacing w:val="-3"/>
        </w:rPr>
        <w:t xml:space="preserve"> </w:t>
      </w:r>
      <w:r w:rsidRPr="00B96AA9">
        <w:t>mathematics</w:t>
      </w:r>
      <w:r w:rsidRPr="00B96AA9">
        <w:rPr>
          <w:spacing w:val="-53"/>
        </w:rPr>
        <w:t xml:space="preserve"> </w:t>
      </w:r>
      <w:r w:rsidRPr="00B96AA9">
        <w:t>using multiple representations, applications and modeling, justification and proof, and computation in problem-solving</w:t>
      </w:r>
      <w:r w:rsidRPr="00B96AA9">
        <w:rPr>
          <w:spacing w:val="-53"/>
        </w:rPr>
        <w:t xml:space="preserve"> </w:t>
      </w:r>
      <w:r w:rsidRPr="00B96AA9">
        <w:t>contexts.</w:t>
      </w:r>
      <w:r w:rsidRPr="00B96AA9">
        <w:rPr>
          <w:spacing w:val="54"/>
        </w:rPr>
        <w:t xml:space="preserve"> </w:t>
      </w:r>
      <w:r w:rsidRPr="00B96AA9">
        <w:t>Students</w:t>
      </w:r>
      <w:r w:rsidRPr="00B96AA9">
        <w:rPr>
          <w:spacing w:val="-1"/>
        </w:rPr>
        <w:t xml:space="preserve"> </w:t>
      </w:r>
      <w:r w:rsidRPr="00B96AA9">
        <w:t>are</w:t>
      </w:r>
      <w:r w:rsidRPr="00B96AA9">
        <w:rPr>
          <w:spacing w:val="-2"/>
        </w:rPr>
        <w:t xml:space="preserve"> </w:t>
      </w:r>
      <w:r w:rsidRPr="00B96AA9">
        <w:t>expected</w:t>
      </w:r>
      <w:r w:rsidRPr="00B96AA9">
        <w:rPr>
          <w:spacing w:val="-1"/>
        </w:rPr>
        <w:t xml:space="preserve"> </w:t>
      </w:r>
      <w:r w:rsidRPr="00B96AA9">
        <w:t>to have</w:t>
      </w:r>
      <w:r w:rsidRPr="00B96AA9">
        <w:rPr>
          <w:spacing w:val="-1"/>
        </w:rPr>
        <w:t xml:space="preserve"> </w:t>
      </w:r>
      <w:r w:rsidRPr="00B96AA9">
        <w:t>a</w:t>
      </w:r>
      <w:r w:rsidRPr="00B96AA9">
        <w:rPr>
          <w:spacing w:val="-1"/>
        </w:rPr>
        <w:t xml:space="preserve"> </w:t>
      </w:r>
      <w:r w:rsidRPr="00B96AA9">
        <w:t>good</w:t>
      </w:r>
      <w:r w:rsidRPr="00B96AA9">
        <w:rPr>
          <w:spacing w:val="-1"/>
        </w:rPr>
        <w:t xml:space="preserve"> </w:t>
      </w:r>
      <w:r w:rsidRPr="00B96AA9">
        <w:t>working</w:t>
      </w:r>
      <w:r w:rsidRPr="00B96AA9">
        <w:rPr>
          <w:spacing w:val="-2"/>
        </w:rPr>
        <w:t xml:space="preserve"> </w:t>
      </w:r>
      <w:r w:rsidRPr="00B96AA9">
        <w:t>knowledge</w:t>
      </w:r>
      <w:r w:rsidRPr="00B96AA9">
        <w:rPr>
          <w:spacing w:val="-3"/>
        </w:rPr>
        <w:t xml:space="preserve"> </w:t>
      </w:r>
      <w:r w:rsidRPr="00B96AA9">
        <w:t>of a</w:t>
      </w:r>
      <w:r w:rsidRPr="00B96AA9">
        <w:rPr>
          <w:spacing w:val="-1"/>
        </w:rPr>
        <w:t xml:space="preserve"> </w:t>
      </w:r>
      <w:r w:rsidRPr="00B96AA9">
        <w:t>graphics calculator.</w:t>
      </w:r>
    </w:p>
    <w:p w14:paraId="1F845872" w14:textId="77777777" w:rsidR="00B46594" w:rsidRPr="00B96AA9" w:rsidRDefault="00B46594" w:rsidP="006325CD">
      <w:pPr>
        <w:spacing w:line="218" w:lineRule="exact"/>
        <w:ind w:left="152" w:right="90"/>
        <w:rPr>
          <w:b/>
          <w:i/>
          <w:sz w:val="20"/>
        </w:rPr>
      </w:pPr>
      <w:r w:rsidRPr="00B96AA9">
        <w:rPr>
          <w:b/>
          <w:i/>
          <w:sz w:val="20"/>
        </w:rPr>
        <w:t>Grade:</w:t>
      </w:r>
      <w:r w:rsidRPr="00B96AA9">
        <w:rPr>
          <w:b/>
          <w:i/>
          <w:spacing w:val="52"/>
          <w:sz w:val="20"/>
        </w:rPr>
        <w:t xml:space="preserve"> </w:t>
      </w:r>
      <w:r w:rsidRPr="00B96AA9">
        <w:rPr>
          <w:b/>
          <w:i/>
          <w:sz w:val="20"/>
        </w:rPr>
        <w:t>10-12</w:t>
      </w:r>
    </w:p>
    <w:p w14:paraId="3341E169" w14:textId="6B3579DD" w:rsidR="00B46594" w:rsidRPr="00B96AA9" w:rsidRDefault="00B46594" w:rsidP="006325CD">
      <w:pPr>
        <w:ind w:left="152" w:right="90"/>
        <w:rPr>
          <w:b/>
          <w:i/>
          <w:sz w:val="20"/>
        </w:rPr>
      </w:pPr>
      <w:r w:rsidRPr="00B96AA9">
        <w:rPr>
          <w:b/>
          <w:i/>
          <w:sz w:val="20"/>
        </w:rPr>
        <w:t>Prerequisite: Geometry and Algebra II</w:t>
      </w:r>
      <w:r w:rsidRPr="00B96AA9">
        <w:rPr>
          <w:b/>
          <w:i/>
          <w:spacing w:val="1"/>
          <w:sz w:val="20"/>
        </w:rPr>
        <w:t xml:space="preserve"> </w:t>
      </w:r>
    </w:p>
    <w:p w14:paraId="01714460" w14:textId="77777777" w:rsidR="00B46594" w:rsidRPr="00B96AA9" w:rsidRDefault="00B46594" w:rsidP="006325CD">
      <w:pPr>
        <w:pStyle w:val="BodyText"/>
        <w:ind w:right="90"/>
        <w:rPr>
          <w:b/>
          <w:i/>
        </w:rPr>
      </w:pPr>
    </w:p>
    <w:p w14:paraId="5F082DF6" w14:textId="0D7CA0CF" w:rsidR="00550D5C" w:rsidRPr="00B96AA9" w:rsidRDefault="00550D5C" w:rsidP="006325CD">
      <w:pPr>
        <w:pStyle w:val="Heading8"/>
        <w:tabs>
          <w:tab w:val="left" w:pos="7351"/>
        </w:tabs>
        <w:ind w:right="90"/>
        <w:jc w:val="left"/>
        <w:rPr>
          <w:u w:val="none"/>
        </w:rPr>
      </w:pPr>
      <w:bookmarkStart w:id="56" w:name="_Toc66695383"/>
      <w:r>
        <w:t>Strategic Learning Math</w:t>
      </w:r>
      <w:r w:rsidRPr="00B96AA9">
        <w:rPr>
          <w:u w:val="none"/>
        </w:rPr>
        <w:tab/>
        <w:t>Credit:</w:t>
      </w:r>
      <w:r w:rsidRPr="00B96AA9">
        <w:rPr>
          <w:spacing w:val="50"/>
          <w:u w:val="none"/>
        </w:rPr>
        <w:t xml:space="preserve"> </w:t>
      </w:r>
      <w:r w:rsidRPr="00B96AA9">
        <w:rPr>
          <w:u w:val="none"/>
        </w:rPr>
        <w:t>1</w:t>
      </w:r>
      <w:bookmarkEnd w:id="56"/>
    </w:p>
    <w:p w14:paraId="2985FEE2" w14:textId="04425105" w:rsidR="00550D5C" w:rsidRDefault="00550D5C" w:rsidP="006325CD">
      <w:pPr>
        <w:pStyle w:val="Heading8"/>
        <w:tabs>
          <w:tab w:val="left" w:pos="7351"/>
        </w:tabs>
        <w:ind w:right="90"/>
        <w:jc w:val="left"/>
        <w:rPr>
          <w:b w:val="0"/>
          <w:bCs w:val="0"/>
          <w:u w:val="none"/>
        </w:rPr>
      </w:pPr>
      <w:bookmarkStart w:id="57" w:name="_Toc66695384"/>
      <w:r w:rsidRPr="00550D5C">
        <w:rPr>
          <w:b w:val="0"/>
          <w:bCs w:val="0"/>
          <w:u w:val="none"/>
        </w:rPr>
        <w:t>This course is intended to create strategic mathematical learners from underprepared mathematics students. The basic understandings will stimulate students to think about their approach to mathematical learning. These basic understandings will include identifying errors in the teaching and learning process, input errors, physiological concerns, and key cognitive skills. The essential knowledge and skills will foster a deeper understanding of the task of learning mathematical concepts. Use of personal data and statistical analysis will establish relevance and aid in creation of individualized learning plans</w:t>
      </w:r>
      <w:r w:rsidR="00F06CD6">
        <w:rPr>
          <w:b w:val="0"/>
          <w:bCs w:val="0"/>
          <w:u w:val="none"/>
        </w:rPr>
        <w:t>.</w:t>
      </w:r>
      <w:bookmarkEnd w:id="57"/>
    </w:p>
    <w:p w14:paraId="294B401E" w14:textId="77777777" w:rsidR="00F06CD6" w:rsidRDefault="00F06CD6" w:rsidP="006325CD">
      <w:pPr>
        <w:ind w:left="151" w:right="90"/>
        <w:rPr>
          <w:b/>
          <w:i/>
          <w:sz w:val="20"/>
        </w:rPr>
      </w:pPr>
      <w:r w:rsidRPr="00B96AA9">
        <w:rPr>
          <w:b/>
          <w:i/>
          <w:sz w:val="20"/>
        </w:rPr>
        <w:t>Grade:</w:t>
      </w:r>
      <w:r w:rsidRPr="00B96AA9">
        <w:rPr>
          <w:b/>
          <w:i/>
          <w:spacing w:val="1"/>
          <w:sz w:val="20"/>
        </w:rPr>
        <w:t xml:space="preserve"> </w:t>
      </w:r>
      <w:r>
        <w:rPr>
          <w:b/>
          <w:i/>
          <w:sz w:val="20"/>
        </w:rPr>
        <w:t>9</w:t>
      </w:r>
    </w:p>
    <w:p w14:paraId="64262644" w14:textId="1FCEC4B3" w:rsidR="00B46594" w:rsidRPr="00B96AA9" w:rsidRDefault="00B46594" w:rsidP="006325CD">
      <w:pPr>
        <w:pStyle w:val="BodyText"/>
        <w:ind w:right="90"/>
        <w:rPr>
          <w:b/>
          <w:i/>
        </w:rPr>
      </w:pPr>
    </w:p>
    <w:p w14:paraId="5A5CBC13" w14:textId="7A947841" w:rsidR="00490A23" w:rsidRPr="00B96AA9" w:rsidRDefault="00490A23" w:rsidP="006325CD">
      <w:pPr>
        <w:pStyle w:val="BodyText"/>
        <w:ind w:right="90"/>
        <w:rPr>
          <w:b/>
          <w:i/>
        </w:rPr>
      </w:pPr>
    </w:p>
    <w:p w14:paraId="2CD63EF7" w14:textId="323A5795" w:rsidR="00CB451C" w:rsidRPr="00B96AA9" w:rsidRDefault="00CB451C" w:rsidP="006325CD">
      <w:pPr>
        <w:pStyle w:val="BodyText"/>
        <w:ind w:right="90"/>
        <w:rPr>
          <w:b/>
          <w:i/>
        </w:rPr>
      </w:pPr>
    </w:p>
    <w:p w14:paraId="033EBE68" w14:textId="191B5601" w:rsidR="00CB451C" w:rsidRPr="00B96AA9" w:rsidRDefault="00CB451C" w:rsidP="006325CD">
      <w:pPr>
        <w:pStyle w:val="BodyText"/>
        <w:ind w:right="90"/>
        <w:rPr>
          <w:b/>
          <w:i/>
        </w:rPr>
      </w:pPr>
    </w:p>
    <w:p w14:paraId="48BF1D03" w14:textId="66C8D2DB" w:rsidR="00CB451C" w:rsidRPr="00B96AA9" w:rsidRDefault="00CB451C" w:rsidP="006325CD">
      <w:pPr>
        <w:pStyle w:val="BodyText"/>
        <w:ind w:right="90"/>
        <w:rPr>
          <w:b/>
          <w:i/>
        </w:rPr>
      </w:pPr>
    </w:p>
    <w:p w14:paraId="414E026F" w14:textId="46DBD060" w:rsidR="00CB451C" w:rsidRPr="00B96AA9" w:rsidRDefault="00CB451C" w:rsidP="006325CD">
      <w:pPr>
        <w:pStyle w:val="BodyText"/>
        <w:ind w:right="90"/>
        <w:rPr>
          <w:b/>
          <w:i/>
        </w:rPr>
      </w:pPr>
    </w:p>
    <w:p w14:paraId="79D5CBF6" w14:textId="19FE9B73" w:rsidR="000B4A86" w:rsidRPr="00B96AA9" w:rsidRDefault="000B4A86" w:rsidP="006325CD">
      <w:pPr>
        <w:pStyle w:val="BodyText"/>
        <w:ind w:right="90"/>
        <w:rPr>
          <w:b/>
          <w:i/>
        </w:rPr>
      </w:pPr>
    </w:p>
    <w:p w14:paraId="579E40A6" w14:textId="6D231125" w:rsidR="000B4A86" w:rsidRPr="00B96AA9" w:rsidRDefault="000B4A86" w:rsidP="006325CD">
      <w:pPr>
        <w:pStyle w:val="BodyText"/>
        <w:ind w:right="90"/>
        <w:rPr>
          <w:b/>
          <w:i/>
        </w:rPr>
      </w:pPr>
    </w:p>
    <w:p w14:paraId="7555A768" w14:textId="7204416E" w:rsidR="000B4A86" w:rsidRPr="00B96AA9" w:rsidRDefault="000B4A86" w:rsidP="006325CD">
      <w:pPr>
        <w:pStyle w:val="BodyText"/>
        <w:ind w:right="90"/>
        <w:rPr>
          <w:b/>
          <w:i/>
        </w:rPr>
      </w:pPr>
    </w:p>
    <w:p w14:paraId="284F1485" w14:textId="7CD2FA05" w:rsidR="000B4A86" w:rsidRPr="00B96AA9" w:rsidRDefault="000B4A86" w:rsidP="006325CD">
      <w:pPr>
        <w:pStyle w:val="BodyText"/>
        <w:ind w:right="90"/>
        <w:rPr>
          <w:b/>
          <w:i/>
        </w:rPr>
      </w:pPr>
    </w:p>
    <w:p w14:paraId="44CE8B80" w14:textId="42CA86BD" w:rsidR="000B4A86" w:rsidRPr="00B96AA9" w:rsidRDefault="000B4A86" w:rsidP="006325CD">
      <w:pPr>
        <w:pStyle w:val="BodyText"/>
        <w:ind w:right="90"/>
        <w:rPr>
          <w:b/>
          <w:i/>
        </w:rPr>
      </w:pPr>
    </w:p>
    <w:p w14:paraId="6E9FE74F" w14:textId="0779BC10" w:rsidR="000B4A86" w:rsidRPr="00B96AA9" w:rsidRDefault="000B4A86" w:rsidP="006325CD">
      <w:pPr>
        <w:pStyle w:val="BodyText"/>
        <w:ind w:right="90"/>
        <w:rPr>
          <w:b/>
          <w:i/>
        </w:rPr>
      </w:pPr>
    </w:p>
    <w:p w14:paraId="643056C0" w14:textId="2D7CF2A5" w:rsidR="000B4A86" w:rsidRPr="00B96AA9" w:rsidRDefault="000B4A86" w:rsidP="006325CD">
      <w:pPr>
        <w:pStyle w:val="BodyText"/>
        <w:ind w:right="90"/>
        <w:rPr>
          <w:b/>
          <w:i/>
        </w:rPr>
      </w:pPr>
    </w:p>
    <w:p w14:paraId="2D757730" w14:textId="0E6A3EB6" w:rsidR="000B4A86" w:rsidRPr="00B96AA9" w:rsidRDefault="000B4A86" w:rsidP="006325CD">
      <w:pPr>
        <w:pStyle w:val="BodyText"/>
        <w:ind w:right="90"/>
        <w:rPr>
          <w:b/>
          <w:i/>
        </w:rPr>
      </w:pPr>
    </w:p>
    <w:p w14:paraId="1CF49087" w14:textId="6D595EA9" w:rsidR="000B4A86" w:rsidRPr="00B96AA9" w:rsidRDefault="000B4A86" w:rsidP="006325CD">
      <w:pPr>
        <w:pStyle w:val="BodyText"/>
        <w:ind w:right="90"/>
        <w:rPr>
          <w:b/>
          <w:i/>
        </w:rPr>
      </w:pPr>
    </w:p>
    <w:p w14:paraId="18916E83" w14:textId="1E494779" w:rsidR="000B4A86" w:rsidRPr="00B96AA9" w:rsidRDefault="000B4A86" w:rsidP="006325CD">
      <w:pPr>
        <w:pStyle w:val="BodyText"/>
        <w:ind w:right="90"/>
        <w:rPr>
          <w:b/>
          <w:i/>
        </w:rPr>
      </w:pPr>
    </w:p>
    <w:p w14:paraId="7C47A30D" w14:textId="63472F78" w:rsidR="000B4A86" w:rsidRPr="00B96AA9" w:rsidRDefault="000B4A86" w:rsidP="006325CD">
      <w:pPr>
        <w:pStyle w:val="BodyText"/>
        <w:ind w:right="90"/>
        <w:rPr>
          <w:b/>
          <w:i/>
        </w:rPr>
      </w:pPr>
    </w:p>
    <w:p w14:paraId="3CF4F146" w14:textId="1BD8ECBD" w:rsidR="000B4A86" w:rsidRPr="00B96AA9" w:rsidRDefault="000B4A86" w:rsidP="006325CD">
      <w:pPr>
        <w:pStyle w:val="BodyText"/>
        <w:ind w:right="90"/>
        <w:rPr>
          <w:b/>
          <w:i/>
        </w:rPr>
      </w:pPr>
    </w:p>
    <w:p w14:paraId="6BFECE1F" w14:textId="293675B2" w:rsidR="000B4A86" w:rsidRPr="00B96AA9" w:rsidRDefault="000B4A86" w:rsidP="006325CD">
      <w:pPr>
        <w:pStyle w:val="BodyText"/>
        <w:ind w:right="90"/>
        <w:rPr>
          <w:b/>
          <w:i/>
        </w:rPr>
      </w:pPr>
    </w:p>
    <w:p w14:paraId="294E0003" w14:textId="30633E78" w:rsidR="000B4A86" w:rsidRPr="00B96AA9" w:rsidRDefault="000B4A86" w:rsidP="006325CD">
      <w:pPr>
        <w:pStyle w:val="BodyText"/>
        <w:ind w:right="90"/>
        <w:rPr>
          <w:b/>
          <w:i/>
        </w:rPr>
      </w:pPr>
    </w:p>
    <w:p w14:paraId="6A605117" w14:textId="0C13D4D9" w:rsidR="000B4A86" w:rsidRPr="00B96AA9" w:rsidRDefault="000B4A86" w:rsidP="006325CD">
      <w:pPr>
        <w:pStyle w:val="BodyText"/>
        <w:ind w:right="90"/>
        <w:rPr>
          <w:b/>
          <w:i/>
        </w:rPr>
      </w:pPr>
    </w:p>
    <w:p w14:paraId="6FD9351D" w14:textId="7AD780C8" w:rsidR="000B4A86" w:rsidRPr="00B96AA9" w:rsidRDefault="000B4A86" w:rsidP="006325CD">
      <w:pPr>
        <w:pStyle w:val="BodyText"/>
        <w:ind w:right="90"/>
        <w:rPr>
          <w:b/>
          <w:i/>
        </w:rPr>
      </w:pPr>
    </w:p>
    <w:p w14:paraId="3874848C" w14:textId="690DCD7E" w:rsidR="000B4A86" w:rsidRPr="00B96AA9" w:rsidRDefault="000B4A86" w:rsidP="006325CD">
      <w:pPr>
        <w:pStyle w:val="BodyText"/>
        <w:ind w:right="90"/>
        <w:rPr>
          <w:b/>
          <w:i/>
        </w:rPr>
      </w:pPr>
    </w:p>
    <w:p w14:paraId="5191446C" w14:textId="4CFAC16B" w:rsidR="000B4A86" w:rsidRPr="00B96AA9" w:rsidRDefault="000B4A86" w:rsidP="006325CD">
      <w:pPr>
        <w:pStyle w:val="BodyText"/>
        <w:ind w:right="90"/>
        <w:rPr>
          <w:b/>
          <w:i/>
        </w:rPr>
      </w:pPr>
    </w:p>
    <w:p w14:paraId="4ADB0C13" w14:textId="506B0573" w:rsidR="000B4A86" w:rsidRPr="00B96AA9" w:rsidRDefault="000B4A86" w:rsidP="006325CD">
      <w:pPr>
        <w:pStyle w:val="BodyText"/>
        <w:ind w:right="90"/>
        <w:rPr>
          <w:b/>
          <w:i/>
        </w:rPr>
      </w:pPr>
    </w:p>
    <w:p w14:paraId="34BCF0BC" w14:textId="7888AE51" w:rsidR="000B4A86" w:rsidRDefault="000B4A86" w:rsidP="006325CD">
      <w:pPr>
        <w:pStyle w:val="BodyText"/>
        <w:ind w:right="90"/>
        <w:rPr>
          <w:b/>
          <w:i/>
        </w:rPr>
      </w:pPr>
    </w:p>
    <w:p w14:paraId="2E945E5A" w14:textId="0CF45F2A" w:rsidR="006325CD" w:rsidRDefault="006325CD" w:rsidP="006325CD">
      <w:pPr>
        <w:pStyle w:val="BodyText"/>
        <w:ind w:right="90"/>
        <w:rPr>
          <w:b/>
          <w:i/>
        </w:rPr>
      </w:pPr>
    </w:p>
    <w:p w14:paraId="15F39824" w14:textId="3D20544D" w:rsidR="006325CD" w:rsidRDefault="006325CD" w:rsidP="006325CD">
      <w:pPr>
        <w:pStyle w:val="BodyText"/>
        <w:ind w:right="90"/>
        <w:rPr>
          <w:b/>
          <w:i/>
        </w:rPr>
      </w:pPr>
    </w:p>
    <w:p w14:paraId="31E22B6C" w14:textId="012F9447" w:rsidR="00FA793B" w:rsidRPr="00B96AA9" w:rsidRDefault="00FA793B" w:rsidP="00906AFB">
      <w:pPr>
        <w:pStyle w:val="Heading8"/>
      </w:pPr>
      <w:bookmarkStart w:id="58" w:name="_Toc66695385"/>
      <w:r w:rsidRPr="00B96AA9">
        <w:rPr>
          <w:noProof/>
        </w:rPr>
        <w:lastRenderedPageBreak/>
        <w:drawing>
          <wp:anchor distT="0" distB="0" distL="0" distR="0" simplePos="0" relativeHeight="251670528" behindDoc="0" locked="0" layoutInCell="1" allowOverlap="1" wp14:anchorId="32FEEC39" wp14:editId="78B90292">
            <wp:simplePos x="0" y="0"/>
            <wp:positionH relativeFrom="page">
              <wp:posOffset>1194816</wp:posOffset>
            </wp:positionH>
            <wp:positionV relativeFrom="paragraph">
              <wp:posOffset>320740</wp:posOffset>
            </wp:positionV>
            <wp:extent cx="5477255" cy="64007"/>
            <wp:effectExtent l="0" t="0" r="0" b="0"/>
            <wp:wrapTopAndBottom/>
            <wp:docPr id="20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34.png"/>
                    <pic:cNvPicPr/>
                  </pic:nvPicPr>
                  <pic:blipFill>
                    <a:blip r:embed="rId23" cstate="print"/>
                    <a:stretch>
                      <a:fillRect/>
                    </a:stretch>
                  </pic:blipFill>
                  <pic:spPr>
                    <a:xfrm>
                      <a:off x="0" y="0"/>
                      <a:ext cx="5477255" cy="64007"/>
                    </a:xfrm>
                    <a:prstGeom prst="rect">
                      <a:avLst/>
                    </a:prstGeom>
                  </pic:spPr>
                </pic:pic>
              </a:graphicData>
            </a:graphic>
          </wp:anchor>
        </w:drawing>
      </w:r>
      <w:r w:rsidRPr="00B96AA9">
        <w:t>SCIENCE</w:t>
      </w:r>
      <w:bookmarkEnd w:id="58"/>
      <w:r w:rsidR="009043B4">
        <w:t xml:space="preserve"> COURSE DESCRIPTIONS</w:t>
      </w:r>
    </w:p>
    <w:p w14:paraId="57E3558D" w14:textId="77777777" w:rsidR="00906AFB" w:rsidRDefault="00906AFB" w:rsidP="006325CD">
      <w:pPr>
        <w:pStyle w:val="Heading8"/>
        <w:tabs>
          <w:tab w:val="left" w:pos="7352"/>
        </w:tabs>
        <w:spacing w:line="240" w:lineRule="auto"/>
        <w:ind w:left="152" w:right="90"/>
        <w:jc w:val="left"/>
      </w:pPr>
    </w:p>
    <w:p w14:paraId="7C2C9BC3" w14:textId="341655B8" w:rsidR="00FA793B" w:rsidRPr="00B96AA9" w:rsidRDefault="00FA793B" w:rsidP="006325CD">
      <w:pPr>
        <w:pStyle w:val="Heading8"/>
        <w:tabs>
          <w:tab w:val="left" w:pos="7352"/>
        </w:tabs>
        <w:spacing w:line="240" w:lineRule="auto"/>
        <w:ind w:left="152" w:right="90"/>
        <w:jc w:val="left"/>
        <w:rPr>
          <w:u w:val="none"/>
        </w:rPr>
      </w:pPr>
      <w:bookmarkStart w:id="59" w:name="_Toc66695386"/>
      <w:r w:rsidRPr="00B96AA9">
        <w:t>Anatomy</w:t>
      </w:r>
      <w:r w:rsidRPr="00B96AA9">
        <w:rPr>
          <w:spacing w:val="-2"/>
        </w:rPr>
        <w:t xml:space="preserve"> </w:t>
      </w:r>
      <w:r w:rsidRPr="00B96AA9">
        <w:t>and</w:t>
      </w:r>
      <w:r w:rsidRPr="00B96AA9">
        <w:rPr>
          <w:spacing w:val="-2"/>
        </w:rPr>
        <w:t xml:space="preserve"> </w:t>
      </w:r>
      <w:r w:rsidRPr="00B96AA9">
        <w:t>Physiology</w:t>
      </w:r>
      <w:r w:rsidRPr="00B96AA9">
        <w:rPr>
          <w:u w:val="none"/>
        </w:rPr>
        <w:tab/>
        <w:t>Credit:</w:t>
      </w:r>
      <w:r w:rsidRPr="00B96AA9">
        <w:rPr>
          <w:spacing w:val="49"/>
          <w:u w:val="none"/>
        </w:rPr>
        <w:t xml:space="preserve"> </w:t>
      </w:r>
      <w:r w:rsidRPr="00B96AA9">
        <w:rPr>
          <w:u w:val="none"/>
        </w:rPr>
        <w:t>1</w:t>
      </w:r>
      <w:bookmarkEnd w:id="59"/>
    </w:p>
    <w:p w14:paraId="5660851E" w14:textId="77777777" w:rsidR="00FA793B" w:rsidRPr="00B96AA9" w:rsidRDefault="00FA793B" w:rsidP="006325CD">
      <w:pPr>
        <w:pStyle w:val="BodyText"/>
        <w:ind w:left="152" w:right="90"/>
        <w:rPr>
          <w:i/>
        </w:rPr>
      </w:pPr>
      <w:r w:rsidRPr="00B96AA9">
        <w:t>In</w:t>
      </w:r>
      <w:r w:rsidRPr="00B96AA9">
        <w:rPr>
          <w:spacing w:val="-6"/>
        </w:rPr>
        <w:t xml:space="preserve"> </w:t>
      </w:r>
      <w:r w:rsidRPr="00B96AA9">
        <w:t>this</w:t>
      </w:r>
      <w:r w:rsidRPr="00B96AA9">
        <w:rPr>
          <w:spacing w:val="-6"/>
        </w:rPr>
        <w:t xml:space="preserve"> </w:t>
      </w:r>
      <w:r w:rsidRPr="00B96AA9">
        <w:t>course,</w:t>
      </w:r>
      <w:r w:rsidRPr="00B96AA9">
        <w:rPr>
          <w:spacing w:val="-5"/>
        </w:rPr>
        <w:t xml:space="preserve"> </w:t>
      </w:r>
      <w:r w:rsidRPr="00B96AA9">
        <w:t>students</w:t>
      </w:r>
      <w:r w:rsidRPr="00B96AA9">
        <w:rPr>
          <w:spacing w:val="-6"/>
        </w:rPr>
        <w:t xml:space="preserve"> </w:t>
      </w:r>
      <w:r w:rsidRPr="00B96AA9">
        <w:t>conduct</w:t>
      </w:r>
      <w:r w:rsidRPr="00B96AA9">
        <w:rPr>
          <w:spacing w:val="-6"/>
        </w:rPr>
        <w:t xml:space="preserve"> </w:t>
      </w:r>
      <w:r w:rsidRPr="00B96AA9">
        <w:t>laboratory</w:t>
      </w:r>
      <w:r w:rsidRPr="00B96AA9">
        <w:rPr>
          <w:spacing w:val="-7"/>
        </w:rPr>
        <w:t xml:space="preserve"> </w:t>
      </w:r>
      <w:r w:rsidRPr="00B96AA9">
        <w:t>investigations</w:t>
      </w:r>
      <w:r w:rsidRPr="00B96AA9">
        <w:rPr>
          <w:spacing w:val="-5"/>
        </w:rPr>
        <w:t xml:space="preserve"> </w:t>
      </w:r>
      <w:r w:rsidRPr="00B96AA9">
        <w:t>and</w:t>
      </w:r>
      <w:r w:rsidRPr="00B96AA9">
        <w:rPr>
          <w:spacing w:val="-9"/>
        </w:rPr>
        <w:t xml:space="preserve"> </w:t>
      </w:r>
      <w:r w:rsidRPr="00B96AA9">
        <w:t>fieldwork,</w:t>
      </w:r>
      <w:r w:rsidRPr="00B96AA9">
        <w:rPr>
          <w:spacing w:val="-5"/>
        </w:rPr>
        <w:t xml:space="preserve"> </w:t>
      </w:r>
      <w:r w:rsidRPr="00B96AA9">
        <w:t>use</w:t>
      </w:r>
      <w:r w:rsidRPr="00B96AA9">
        <w:rPr>
          <w:spacing w:val="-7"/>
        </w:rPr>
        <w:t xml:space="preserve"> </w:t>
      </w:r>
      <w:r w:rsidRPr="00B96AA9">
        <w:t>scientific</w:t>
      </w:r>
      <w:r w:rsidRPr="00B96AA9">
        <w:rPr>
          <w:spacing w:val="-5"/>
        </w:rPr>
        <w:t xml:space="preserve"> </w:t>
      </w:r>
      <w:r w:rsidRPr="00B96AA9">
        <w:t>methods</w:t>
      </w:r>
      <w:r w:rsidRPr="00B96AA9">
        <w:rPr>
          <w:spacing w:val="-6"/>
        </w:rPr>
        <w:t xml:space="preserve"> </w:t>
      </w:r>
      <w:r w:rsidRPr="00B96AA9">
        <w:t>during</w:t>
      </w:r>
      <w:r w:rsidRPr="00B96AA9">
        <w:rPr>
          <w:spacing w:val="-6"/>
        </w:rPr>
        <w:t xml:space="preserve"> </w:t>
      </w:r>
      <w:r w:rsidRPr="00B96AA9">
        <w:t>investigations,</w:t>
      </w:r>
      <w:r w:rsidRPr="00B96AA9">
        <w:rPr>
          <w:spacing w:val="-6"/>
        </w:rPr>
        <w:t xml:space="preserve"> </w:t>
      </w:r>
      <w:r w:rsidRPr="00B96AA9">
        <w:t>and</w:t>
      </w:r>
      <w:r w:rsidRPr="00B96AA9">
        <w:rPr>
          <w:spacing w:val="-53"/>
        </w:rPr>
        <w:t xml:space="preserve"> </w:t>
      </w:r>
      <w:r w:rsidRPr="00B96AA9">
        <w:t>make</w:t>
      </w:r>
      <w:r w:rsidRPr="00B96AA9">
        <w:rPr>
          <w:spacing w:val="-11"/>
        </w:rPr>
        <w:t xml:space="preserve"> </w:t>
      </w:r>
      <w:r w:rsidRPr="00B96AA9">
        <w:t>informed</w:t>
      </w:r>
      <w:r w:rsidRPr="00B96AA9">
        <w:rPr>
          <w:spacing w:val="-11"/>
        </w:rPr>
        <w:t xml:space="preserve"> </w:t>
      </w:r>
      <w:r w:rsidRPr="00B96AA9">
        <w:t>decisions</w:t>
      </w:r>
      <w:r w:rsidRPr="00B96AA9">
        <w:rPr>
          <w:spacing w:val="-10"/>
        </w:rPr>
        <w:t xml:space="preserve"> </w:t>
      </w:r>
      <w:r w:rsidRPr="00B96AA9">
        <w:t>using</w:t>
      </w:r>
      <w:r w:rsidRPr="00B96AA9">
        <w:rPr>
          <w:spacing w:val="-12"/>
        </w:rPr>
        <w:t xml:space="preserve"> </w:t>
      </w:r>
      <w:r w:rsidRPr="00B96AA9">
        <w:t>critical</w:t>
      </w:r>
      <w:r w:rsidRPr="00B96AA9">
        <w:rPr>
          <w:spacing w:val="-9"/>
        </w:rPr>
        <w:t xml:space="preserve"> </w:t>
      </w:r>
      <w:r w:rsidRPr="00B96AA9">
        <w:t>thinking</w:t>
      </w:r>
      <w:r w:rsidRPr="00B96AA9">
        <w:rPr>
          <w:spacing w:val="-11"/>
        </w:rPr>
        <w:t xml:space="preserve"> </w:t>
      </w:r>
      <w:r w:rsidRPr="00B96AA9">
        <w:t>and</w:t>
      </w:r>
      <w:r w:rsidRPr="00B96AA9">
        <w:rPr>
          <w:spacing w:val="-10"/>
        </w:rPr>
        <w:t xml:space="preserve"> </w:t>
      </w:r>
      <w:r w:rsidRPr="00B96AA9">
        <w:t>problem</w:t>
      </w:r>
      <w:r w:rsidRPr="00B96AA9">
        <w:rPr>
          <w:spacing w:val="-11"/>
        </w:rPr>
        <w:t xml:space="preserve"> </w:t>
      </w:r>
      <w:r w:rsidRPr="00B96AA9">
        <w:t>solving.</w:t>
      </w:r>
      <w:r w:rsidRPr="00B96AA9">
        <w:rPr>
          <w:spacing w:val="35"/>
        </w:rPr>
        <w:t xml:space="preserve"> </w:t>
      </w:r>
      <w:r w:rsidRPr="00B96AA9">
        <w:t>Instruction</w:t>
      </w:r>
      <w:r w:rsidRPr="00B96AA9">
        <w:rPr>
          <w:spacing w:val="-10"/>
        </w:rPr>
        <w:t xml:space="preserve"> </w:t>
      </w:r>
      <w:r w:rsidRPr="00B96AA9">
        <w:t>will</w:t>
      </w:r>
      <w:r w:rsidRPr="00B96AA9">
        <w:rPr>
          <w:spacing w:val="-10"/>
        </w:rPr>
        <w:t xml:space="preserve"> </w:t>
      </w:r>
      <w:r w:rsidRPr="00B96AA9">
        <w:t>be</w:t>
      </w:r>
      <w:r w:rsidRPr="00B96AA9">
        <w:rPr>
          <w:spacing w:val="-10"/>
        </w:rPr>
        <w:t xml:space="preserve"> </w:t>
      </w:r>
      <w:r w:rsidRPr="00B96AA9">
        <w:t>presented</w:t>
      </w:r>
      <w:r w:rsidRPr="00B96AA9">
        <w:rPr>
          <w:spacing w:val="-12"/>
        </w:rPr>
        <w:t xml:space="preserve"> </w:t>
      </w:r>
      <w:r w:rsidRPr="00B96AA9">
        <w:t>through</w:t>
      </w:r>
      <w:r w:rsidRPr="00B96AA9">
        <w:rPr>
          <w:spacing w:val="-11"/>
        </w:rPr>
        <w:t xml:space="preserve"> </w:t>
      </w:r>
      <w:r w:rsidRPr="00B96AA9">
        <w:t>an</w:t>
      </w:r>
      <w:r w:rsidRPr="00B96AA9">
        <w:rPr>
          <w:spacing w:val="-10"/>
        </w:rPr>
        <w:t xml:space="preserve"> </w:t>
      </w:r>
      <w:r w:rsidRPr="00B96AA9">
        <w:t>integration</w:t>
      </w:r>
      <w:r w:rsidRPr="00B96AA9">
        <w:rPr>
          <w:spacing w:val="-52"/>
        </w:rPr>
        <w:t xml:space="preserve"> </w:t>
      </w:r>
      <w:r w:rsidRPr="00B96AA9">
        <w:t>of</w:t>
      </w:r>
      <w:r w:rsidRPr="00B96AA9">
        <w:rPr>
          <w:spacing w:val="-9"/>
        </w:rPr>
        <w:t xml:space="preserve"> </w:t>
      </w:r>
      <w:r w:rsidRPr="00B96AA9">
        <w:t>biology,</w:t>
      </w:r>
      <w:r w:rsidRPr="00B96AA9">
        <w:rPr>
          <w:spacing w:val="-8"/>
        </w:rPr>
        <w:t xml:space="preserve"> </w:t>
      </w:r>
      <w:r w:rsidRPr="00B96AA9">
        <w:t>chemistry,</w:t>
      </w:r>
      <w:r w:rsidRPr="00B96AA9">
        <w:rPr>
          <w:spacing w:val="-8"/>
        </w:rPr>
        <w:t xml:space="preserve"> </w:t>
      </w:r>
      <w:r w:rsidRPr="00B96AA9">
        <w:t>and</w:t>
      </w:r>
      <w:r w:rsidRPr="00B96AA9">
        <w:rPr>
          <w:spacing w:val="-8"/>
        </w:rPr>
        <w:t xml:space="preserve"> </w:t>
      </w:r>
      <w:r w:rsidRPr="00B96AA9">
        <w:t>physics.</w:t>
      </w:r>
      <w:r w:rsidRPr="00B96AA9">
        <w:rPr>
          <w:spacing w:val="39"/>
        </w:rPr>
        <w:t xml:space="preserve"> </w:t>
      </w:r>
      <w:r w:rsidRPr="00B96AA9">
        <w:t>Students</w:t>
      </w:r>
      <w:r w:rsidRPr="00B96AA9">
        <w:rPr>
          <w:spacing w:val="-8"/>
        </w:rPr>
        <w:t xml:space="preserve"> </w:t>
      </w:r>
      <w:r w:rsidRPr="00B96AA9">
        <w:t>will</w:t>
      </w:r>
      <w:r w:rsidRPr="00B96AA9">
        <w:rPr>
          <w:spacing w:val="-8"/>
        </w:rPr>
        <w:t xml:space="preserve"> </w:t>
      </w:r>
      <w:r w:rsidRPr="00B96AA9">
        <w:t>study</w:t>
      </w:r>
      <w:r w:rsidRPr="00B96AA9">
        <w:rPr>
          <w:spacing w:val="-8"/>
        </w:rPr>
        <w:t xml:space="preserve"> </w:t>
      </w:r>
      <w:r w:rsidRPr="00B96AA9">
        <w:t>the</w:t>
      </w:r>
      <w:r w:rsidRPr="00B96AA9">
        <w:rPr>
          <w:spacing w:val="-8"/>
        </w:rPr>
        <w:t xml:space="preserve"> </w:t>
      </w:r>
      <w:r w:rsidRPr="00B96AA9">
        <w:t>structures</w:t>
      </w:r>
      <w:r w:rsidRPr="00B96AA9">
        <w:rPr>
          <w:spacing w:val="-9"/>
        </w:rPr>
        <w:t xml:space="preserve"> </w:t>
      </w:r>
      <w:r w:rsidRPr="00B96AA9">
        <w:t>and</w:t>
      </w:r>
      <w:r w:rsidRPr="00B96AA9">
        <w:rPr>
          <w:spacing w:val="-7"/>
        </w:rPr>
        <w:t xml:space="preserve"> </w:t>
      </w:r>
      <w:r w:rsidRPr="00B96AA9">
        <w:t>functions</w:t>
      </w:r>
      <w:r w:rsidRPr="00B96AA9">
        <w:rPr>
          <w:spacing w:val="-11"/>
        </w:rPr>
        <w:t xml:space="preserve"> </w:t>
      </w:r>
      <w:r w:rsidRPr="00B96AA9">
        <w:t>of</w:t>
      </w:r>
      <w:r w:rsidRPr="00B96AA9">
        <w:rPr>
          <w:spacing w:val="-8"/>
        </w:rPr>
        <w:t xml:space="preserve"> </w:t>
      </w:r>
      <w:r w:rsidRPr="00B96AA9">
        <w:t>the</w:t>
      </w:r>
      <w:r w:rsidRPr="00B96AA9">
        <w:rPr>
          <w:spacing w:val="-8"/>
        </w:rPr>
        <w:t xml:space="preserve"> </w:t>
      </w:r>
      <w:r w:rsidRPr="00B96AA9">
        <w:t>human</w:t>
      </w:r>
      <w:r w:rsidRPr="00B96AA9">
        <w:rPr>
          <w:spacing w:val="-9"/>
        </w:rPr>
        <w:t xml:space="preserve"> </w:t>
      </w:r>
      <w:r w:rsidRPr="00B96AA9">
        <w:t>body</w:t>
      </w:r>
      <w:r w:rsidRPr="00B96AA9">
        <w:rPr>
          <w:spacing w:val="-8"/>
        </w:rPr>
        <w:t xml:space="preserve"> </w:t>
      </w:r>
      <w:r w:rsidRPr="00B96AA9">
        <w:t>and</w:t>
      </w:r>
      <w:r w:rsidRPr="00B96AA9">
        <w:rPr>
          <w:spacing w:val="-8"/>
        </w:rPr>
        <w:t xml:space="preserve"> </w:t>
      </w:r>
      <w:r w:rsidRPr="00B96AA9">
        <w:t>body</w:t>
      </w:r>
      <w:r w:rsidRPr="00B96AA9">
        <w:rPr>
          <w:spacing w:val="-8"/>
        </w:rPr>
        <w:t xml:space="preserve"> </w:t>
      </w:r>
      <w:r w:rsidRPr="00B96AA9">
        <w:t>systems</w:t>
      </w:r>
      <w:r w:rsidRPr="00B96AA9">
        <w:rPr>
          <w:spacing w:val="-53"/>
        </w:rPr>
        <w:t xml:space="preserve"> </w:t>
      </w:r>
      <w:r w:rsidRPr="00B96AA9">
        <w:rPr>
          <w:spacing w:val="-1"/>
        </w:rPr>
        <w:t>and</w:t>
      </w:r>
      <w:r w:rsidRPr="00B96AA9">
        <w:rPr>
          <w:spacing w:val="-14"/>
        </w:rPr>
        <w:t xml:space="preserve"> </w:t>
      </w:r>
      <w:r w:rsidRPr="00B96AA9">
        <w:rPr>
          <w:spacing w:val="-1"/>
        </w:rPr>
        <w:t>will</w:t>
      </w:r>
      <w:r w:rsidRPr="00B96AA9">
        <w:rPr>
          <w:spacing w:val="-14"/>
        </w:rPr>
        <w:t xml:space="preserve"> </w:t>
      </w:r>
      <w:r w:rsidRPr="00B96AA9">
        <w:rPr>
          <w:spacing w:val="-1"/>
        </w:rPr>
        <w:t>investigate</w:t>
      </w:r>
      <w:r w:rsidRPr="00B96AA9">
        <w:rPr>
          <w:spacing w:val="-14"/>
        </w:rPr>
        <w:t xml:space="preserve"> </w:t>
      </w:r>
      <w:r w:rsidRPr="00B96AA9">
        <w:rPr>
          <w:spacing w:val="-1"/>
        </w:rPr>
        <w:t>the</w:t>
      </w:r>
      <w:r w:rsidRPr="00B96AA9">
        <w:rPr>
          <w:spacing w:val="-14"/>
        </w:rPr>
        <w:t xml:space="preserve"> </w:t>
      </w:r>
      <w:r w:rsidRPr="00B96AA9">
        <w:rPr>
          <w:spacing w:val="-1"/>
        </w:rPr>
        <w:t>body’s</w:t>
      </w:r>
      <w:r w:rsidRPr="00B96AA9">
        <w:rPr>
          <w:spacing w:val="-14"/>
        </w:rPr>
        <w:t xml:space="preserve"> </w:t>
      </w:r>
      <w:r w:rsidRPr="00B96AA9">
        <w:rPr>
          <w:spacing w:val="-1"/>
        </w:rPr>
        <w:t>responses</w:t>
      </w:r>
      <w:r w:rsidRPr="00B96AA9">
        <w:rPr>
          <w:spacing w:val="-14"/>
        </w:rPr>
        <w:t xml:space="preserve"> </w:t>
      </w:r>
      <w:r w:rsidRPr="00B96AA9">
        <w:rPr>
          <w:spacing w:val="-1"/>
        </w:rPr>
        <w:t>to</w:t>
      </w:r>
      <w:r w:rsidRPr="00B96AA9">
        <w:rPr>
          <w:spacing w:val="-14"/>
        </w:rPr>
        <w:t xml:space="preserve"> </w:t>
      </w:r>
      <w:r w:rsidRPr="00B96AA9">
        <w:rPr>
          <w:spacing w:val="-1"/>
        </w:rPr>
        <w:t>forces,</w:t>
      </w:r>
      <w:r w:rsidRPr="00B96AA9">
        <w:rPr>
          <w:spacing w:val="-14"/>
        </w:rPr>
        <w:t xml:space="preserve"> </w:t>
      </w:r>
      <w:r w:rsidRPr="00B96AA9">
        <w:t>maintenance</w:t>
      </w:r>
      <w:r w:rsidRPr="00B96AA9">
        <w:rPr>
          <w:spacing w:val="-14"/>
        </w:rPr>
        <w:t xml:space="preserve"> </w:t>
      </w:r>
      <w:r w:rsidRPr="00B96AA9">
        <w:t>of</w:t>
      </w:r>
      <w:r w:rsidRPr="00B96AA9">
        <w:rPr>
          <w:spacing w:val="-13"/>
        </w:rPr>
        <w:t xml:space="preserve"> </w:t>
      </w:r>
      <w:r w:rsidRPr="00B96AA9">
        <w:t>homeostasis,</w:t>
      </w:r>
      <w:r w:rsidRPr="00B96AA9">
        <w:rPr>
          <w:spacing w:val="-15"/>
        </w:rPr>
        <w:t xml:space="preserve"> </w:t>
      </w:r>
      <w:r w:rsidRPr="00B96AA9">
        <w:t>electrical</w:t>
      </w:r>
      <w:r w:rsidRPr="00B96AA9">
        <w:rPr>
          <w:spacing w:val="-15"/>
        </w:rPr>
        <w:t xml:space="preserve"> </w:t>
      </w:r>
      <w:r w:rsidRPr="00B96AA9">
        <w:t>interactions,</w:t>
      </w:r>
      <w:r w:rsidRPr="00B96AA9">
        <w:rPr>
          <w:spacing w:val="-14"/>
        </w:rPr>
        <w:t xml:space="preserve"> </w:t>
      </w:r>
      <w:r w:rsidRPr="00B96AA9">
        <w:t>transport</w:t>
      </w:r>
      <w:r w:rsidRPr="00B96AA9">
        <w:rPr>
          <w:spacing w:val="-14"/>
        </w:rPr>
        <w:t xml:space="preserve"> </w:t>
      </w:r>
      <w:r w:rsidRPr="00B96AA9">
        <w:t>systems,</w:t>
      </w:r>
      <w:r w:rsidRPr="00B96AA9">
        <w:rPr>
          <w:spacing w:val="1"/>
        </w:rPr>
        <w:t xml:space="preserve"> </w:t>
      </w:r>
      <w:r w:rsidRPr="00B96AA9">
        <w:t>and energy systems.</w:t>
      </w:r>
      <w:r w:rsidRPr="00B96AA9">
        <w:rPr>
          <w:spacing w:val="1"/>
        </w:rPr>
        <w:t xml:space="preserve"> </w:t>
      </w:r>
      <w:r w:rsidRPr="00B96AA9">
        <w:rPr>
          <w:i/>
        </w:rPr>
        <w:t>This course must include at least 40% laboratory investigations and fieldwork using appropriate</w:t>
      </w:r>
      <w:r w:rsidRPr="00B96AA9">
        <w:rPr>
          <w:i/>
          <w:spacing w:val="1"/>
        </w:rPr>
        <w:t xml:space="preserve"> </w:t>
      </w:r>
      <w:r w:rsidRPr="00B96AA9">
        <w:rPr>
          <w:i/>
        </w:rPr>
        <w:t>scientific</w:t>
      </w:r>
      <w:r w:rsidRPr="00B96AA9">
        <w:rPr>
          <w:i/>
          <w:spacing w:val="-2"/>
        </w:rPr>
        <w:t xml:space="preserve"> </w:t>
      </w:r>
      <w:r w:rsidRPr="00B96AA9">
        <w:rPr>
          <w:i/>
        </w:rPr>
        <w:t>inquiry.</w:t>
      </w:r>
    </w:p>
    <w:p w14:paraId="4FDFC4B6" w14:textId="77777777" w:rsidR="00FA793B" w:rsidRPr="00B96AA9" w:rsidRDefault="00FA793B" w:rsidP="006325CD">
      <w:pPr>
        <w:spacing w:line="218" w:lineRule="exact"/>
        <w:ind w:left="152" w:right="90"/>
        <w:rPr>
          <w:b/>
          <w:i/>
          <w:sz w:val="20"/>
        </w:rPr>
      </w:pPr>
      <w:r w:rsidRPr="00B96AA9">
        <w:rPr>
          <w:b/>
          <w:i/>
          <w:sz w:val="20"/>
        </w:rPr>
        <w:t>Grade:</w:t>
      </w:r>
      <w:r w:rsidRPr="00B96AA9">
        <w:rPr>
          <w:b/>
          <w:i/>
          <w:spacing w:val="52"/>
          <w:sz w:val="20"/>
        </w:rPr>
        <w:t xml:space="preserve"> </w:t>
      </w:r>
      <w:r w:rsidRPr="00B96AA9">
        <w:rPr>
          <w:b/>
          <w:i/>
          <w:sz w:val="20"/>
        </w:rPr>
        <w:t>10-12</w:t>
      </w:r>
    </w:p>
    <w:p w14:paraId="568A5AC6" w14:textId="77777777" w:rsidR="00FA793B" w:rsidRPr="00B96AA9" w:rsidRDefault="00FA793B" w:rsidP="006325CD">
      <w:pPr>
        <w:ind w:left="152" w:right="90"/>
        <w:rPr>
          <w:b/>
          <w:i/>
          <w:sz w:val="20"/>
        </w:rPr>
      </w:pPr>
      <w:r w:rsidRPr="00B96AA9">
        <w:rPr>
          <w:b/>
          <w:i/>
          <w:sz w:val="20"/>
        </w:rPr>
        <w:t>Prerequisite:</w:t>
      </w:r>
      <w:r w:rsidRPr="00B96AA9">
        <w:rPr>
          <w:b/>
          <w:i/>
          <w:spacing w:val="1"/>
          <w:sz w:val="20"/>
        </w:rPr>
        <w:t xml:space="preserve"> </w:t>
      </w:r>
      <w:r w:rsidRPr="00B96AA9">
        <w:rPr>
          <w:b/>
          <w:i/>
          <w:sz w:val="20"/>
        </w:rPr>
        <w:t>Biology I and 1 additional science credit</w:t>
      </w:r>
      <w:r w:rsidRPr="00B96AA9">
        <w:rPr>
          <w:b/>
          <w:i/>
          <w:spacing w:val="-51"/>
          <w:sz w:val="20"/>
        </w:rPr>
        <w:t xml:space="preserve"> </w:t>
      </w:r>
    </w:p>
    <w:p w14:paraId="14C943E9" w14:textId="081D9FD5" w:rsidR="00FA793B" w:rsidRPr="00B96AA9" w:rsidRDefault="00FA793B" w:rsidP="006325CD">
      <w:pPr>
        <w:pStyle w:val="BodyText"/>
        <w:ind w:right="90"/>
        <w:rPr>
          <w:b/>
          <w:i/>
        </w:rPr>
      </w:pPr>
    </w:p>
    <w:p w14:paraId="761D5B84" w14:textId="77777777" w:rsidR="00B9508F" w:rsidRPr="00B96AA9" w:rsidRDefault="00B9508F" w:rsidP="006325CD">
      <w:pPr>
        <w:pStyle w:val="Heading8"/>
        <w:tabs>
          <w:tab w:val="left" w:pos="7351"/>
        </w:tabs>
        <w:spacing w:line="240" w:lineRule="auto"/>
        <w:ind w:right="90"/>
        <w:jc w:val="left"/>
        <w:rPr>
          <w:u w:val="none"/>
        </w:rPr>
      </w:pPr>
      <w:bookmarkStart w:id="60" w:name="_Toc66695387"/>
      <w:r w:rsidRPr="00B96AA9">
        <w:t>AP</w:t>
      </w:r>
      <w:r w:rsidRPr="00B96AA9">
        <w:rPr>
          <w:spacing w:val="-4"/>
        </w:rPr>
        <w:t xml:space="preserve"> </w:t>
      </w:r>
      <w:r w:rsidRPr="00B96AA9">
        <w:t>Environmental</w:t>
      </w:r>
      <w:r w:rsidRPr="00B96AA9">
        <w:rPr>
          <w:spacing w:val="-5"/>
        </w:rPr>
        <w:t xml:space="preserve"> </w:t>
      </w:r>
      <w:r w:rsidRPr="00B96AA9">
        <w:t>Science</w:t>
      </w:r>
      <w:r w:rsidRPr="00B96AA9">
        <w:rPr>
          <w:u w:val="none"/>
        </w:rPr>
        <w:tab/>
        <w:t>Credit:</w:t>
      </w:r>
      <w:r w:rsidRPr="00B96AA9">
        <w:rPr>
          <w:spacing w:val="50"/>
          <w:u w:val="none"/>
        </w:rPr>
        <w:t xml:space="preserve"> </w:t>
      </w:r>
      <w:r w:rsidRPr="00B96AA9">
        <w:rPr>
          <w:u w:val="none"/>
        </w:rPr>
        <w:t>1</w:t>
      </w:r>
      <w:bookmarkEnd w:id="60"/>
    </w:p>
    <w:p w14:paraId="5F4CC9F7" w14:textId="77777777" w:rsidR="00B9508F" w:rsidRPr="00B96AA9" w:rsidRDefault="00B9508F" w:rsidP="006325CD">
      <w:pPr>
        <w:pStyle w:val="BodyText"/>
        <w:ind w:left="151" w:right="90"/>
      </w:pPr>
      <w:r w:rsidRPr="00B96AA9">
        <w:t>The goal of this course is to provide students with the scientific principles, concepts, and methodologies required to</w:t>
      </w:r>
      <w:r w:rsidRPr="00B96AA9">
        <w:rPr>
          <w:spacing w:val="1"/>
        </w:rPr>
        <w:t xml:space="preserve"> </w:t>
      </w:r>
      <w:r w:rsidRPr="00B96AA9">
        <w:t>understand the interrelationships of the natural world, to identify and analyze environmental problems both natural</w:t>
      </w:r>
      <w:r w:rsidRPr="00B96AA9">
        <w:rPr>
          <w:spacing w:val="1"/>
        </w:rPr>
        <w:t xml:space="preserve"> </w:t>
      </w:r>
      <w:r w:rsidRPr="00B96AA9">
        <w:t>and human-made, to evaluate the relative risks associated with these problems, and to examine alternative solutions</w:t>
      </w:r>
      <w:r w:rsidRPr="00B96AA9">
        <w:rPr>
          <w:spacing w:val="1"/>
        </w:rPr>
        <w:t xml:space="preserve"> </w:t>
      </w:r>
      <w:r w:rsidRPr="00B96AA9">
        <w:t>for</w:t>
      </w:r>
      <w:r w:rsidRPr="00B96AA9">
        <w:rPr>
          <w:spacing w:val="-1"/>
        </w:rPr>
        <w:t xml:space="preserve"> </w:t>
      </w:r>
      <w:r w:rsidRPr="00B96AA9">
        <w:t>resolving and/or preventing them.</w:t>
      </w:r>
    </w:p>
    <w:p w14:paraId="1FED020B" w14:textId="77777777" w:rsidR="00B9508F" w:rsidRPr="00B96AA9" w:rsidRDefault="00B9508F" w:rsidP="006325CD">
      <w:pPr>
        <w:spacing w:line="218" w:lineRule="exact"/>
        <w:ind w:left="151" w:right="90"/>
        <w:rPr>
          <w:b/>
          <w:i/>
          <w:sz w:val="20"/>
        </w:rPr>
      </w:pPr>
      <w:r w:rsidRPr="00B96AA9">
        <w:rPr>
          <w:b/>
          <w:i/>
          <w:sz w:val="20"/>
        </w:rPr>
        <w:t>Grade:</w:t>
      </w:r>
      <w:r w:rsidRPr="00B96AA9">
        <w:rPr>
          <w:b/>
          <w:i/>
          <w:spacing w:val="52"/>
          <w:sz w:val="20"/>
        </w:rPr>
        <w:t xml:space="preserve"> </w:t>
      </w:r>
      <w:r w:rsidRPr="00B96AA9">
        <w:rPr>
          <w:b/>
          <w:i/>
          <w:sz w:val="20"/>
        </w:rPr>
        <w:t>11-12</w:t>
      </w:r>
    </w:p>
    <w:p w14:paraId="62741664" w14:textId="77777777" w:rsidR="00B9508F" w:rsidRPr="00B96AA9" w:rsidRDefault="00B9508F" w:rsidP="006325CD">
      <w:pPr>
        <w:ind w:left="151" w:right="90"/>
        <w:rPr>
          <w:b/>
          <w:i/>
          <w:sz w:val="20"/>
        </w:rPr>
      </w:pPr>
      <w:r w:rsidRPr="00B96AA9">
        <w:rPr>
          <w:b/>
          <w:i/>
          <w:sz w:val="20"/>
        </w:rPr>
        <w:t>Prerequisites:</w:t>
      </w:r>
      <w:r w:rsidRPr="00B96AA9">
        <w:rPr>
          <w:b/>
          <w:i/>
          <w:spacing w:val="1"/>
          <w:sz w:val="20"/>
        </w:rPr>
        <w:t xml:space="preserve"> </w:t>
      </w:r>
      <w:r w:rsidRPr="00B96AA9">
        <w:rPr>
          <w:b/>
          <w:i/>
          <w:sz w:val="20"/>
        </w:rPr>
        <w:t>Biology I, Chemistry I and Algebra I</w:t>
      </w:r>
      <w:r w:rsidRPr="00B96AA9">
        <w:rPr>
          <w:b/>
          <w:i/>
          <w:spacing w:val="-51"/>
          <w:sz w:val="20"/>
        </w:rPr>
        <w:t xml:space="preserve"> </w:t>
      </w:r>
    </w:p>
    <w:p w14:paraId="7389520B" w14:textId="77777777" w:rsidR="00B9508F" w:rsidRPr="00B96AA9" w:rsidRDefault="00B9508F" w:rsidP="006325CD">
      <w:pPr>
        <w:pStyle w:val="BodyText"/>
        <w:ind w:right="90"/>
        <w:rPr>
          <w:b/>
          <w:i/>
        </w:rPr>
      </w:pPr>
    </w:p>
    <w:p w14:paraId="083EFD4B" w14:textId="15473C61" w:rsidR="00FA793B" w:rsidRPr="00B96AA9" w:rsidRDefault="00FA793B" w:rsidP="006325CD">
      <w:pPr>
        <w:pStyle w:val="Heading8"/>
        <w:tabs>
          <w:tab w:val="left" w:pos="7352"/>
        </w:tabs>
        <w:ind w:right="90"/>
        <w:jc w:val="left"/>
        <w:rPr>
          <w:u w:val="none"/>
        </w:rPr>
      </w:pPr>
      <w:bookmarkStart w:id="61" w:name="_Toc66695388"/>
      <w:r w:rsidRPr="00B96AA9">
        <w:t>Biology</w:t>
      </w:r>
      <w:r w:rsidRPr="00B96AA9">
        <w:rPr>
          <w:spacing w:val="-2"/>
        </w:rPr>
        <w:t xml:space="preserve"> </w:t>
      </w:r>
      <w:r w:rsidRPr="00B96AA9">
        <w:t>I</w:t>
      </w:r>
      <w:r w:rsidRPr="00B96AA9">
        <w:rPr>
          <w:u w:val="none"/>
        </w:rPr>
        <w:tab/>
        <w:t>Credit:</w:t>
      </w:r>
      <w:r w:rsidRPr="00B96AA9">
        <w:rPr>
          <w:spacing w:val="49"/>
          <w:u w:val="none"/>
        </w:rPr>
        <w:t xml:space="preserve"> </w:t>
      </w:r>
      <w:r w:rsidRPr="00B96AA9">
        <w:rPr>
          <w:u w:val="none"/>
        </w:rPr>
        <w:t>1</w:t>
      </w:r>
      <w:bookmarkEnd w:id="61"/>
    </w:p>
    <w:p w14:paraId="7387C9D6" w14:textId="77777777" w:rsidR="00FA793B" w:rsidRPr="00B96AA9" w:rsidRDefault="00FA793B" w:rsidP="006325CD">
      <w:pPr>
        <w:pStyle w:val="BodyText"/>
        <w:ind w:left="151" w:right="90"/>
      </w:pPr>
      <w:r w:rsidRPr="00B96AA9">
        <w:t>In Biology, students conduct field and laboratory investigations, use scientific methods during investigations, and make</w:t>
      </w:r>
      <w:r w:rsidRPr="00B96AA9">
        <w:rPr>
          <w:spacing w:val="-53"/>
        </w:rPr>
        <w:t xml:space="preserve"> </w:t>
      </w:r>
      <w:r w:rsidRPr="00B96AA9">
        <w:t>informed decisions using critical-thinking and scientific problem-solving.</w:t>
      </w:r>
      <w:r w:rsidRPr="00B96AA9">
        <w:rPr>
          <w:spacing w:val="1"/>
        </w:rPr>
        <w:t xml:space="preserve"> </w:t>
      </w:r>
      <w:r w:rsidRPr="00B96AA9">
        <w:t>Students in Biology study a variety of topics</w:t>
      </w:r>
      <w:r w:rsidRPr="00B96AA9">
        <w:rPr>
          <w:spacing w:val="1"/>
        </w:rPr>
        <w:t xml:space="preserve"> </w:t>
      </w:r>
      <w:r w:rsidRPr="00B96AA9">
        <w:rPr>
          <w:spacing w:val="-1"/>
        </w:rPr>
        <w:t>that</w:t>
      </w:r>
      <w:r w:rsidRPr="00B96AA9">
        <w:rPr>
          <w:spacing w:val="-14"/>
        </w:rPr>
        <w:t xml:space="preserve"> </w:t>
      </w:r>
      <w:r w:rsidRPr="00B96AA9">
        <w:rPr>
          <w:spacing w:val="-1"/>
        </w:rPr>
        <w:t>include</w:t>
      </w:r>
      <w:r w:rsidRPr="00B96AA9">
        <w:rPr>
          <w:spacing w:val="-15"/>
        </w:rPr>
        <w:t xml:space="preserve"> </w:t>
      </w:r>
      <w:r w:rsidRPr="00B96AA9">
        <w:rPr>
          <w:spacing w:val="-1"/>
        </w:rPr>
        <w:t>structures</w:t>
      </w:r>
      <w:r w:rsidRPr="00B96AA9">
        <w:rPr>
          <w:spacing w:val="-13"/>
        </w:rPr>
        <w:t xml:space="preserve"> </w:t>
      </w:r>
      <w:r w:rsidRPr="00B96AA9">
        <w:rPr>
          <w:spacing w:val="-1"/>
        </w:rPr>
        <w:t>and</w:t>
      </w:r>
      <w:r w:rsidRPr="00B96AA9">
        <w:rPr>
          <w:spacing w:val="-15"/>
        </w:rPr>
        <w:t xml:space="preserve"> </w:t>
      </w:r>
      <w:r w:rsidRPr="00B96AA9">
        <w:rPr>
          <w:spacing w:val="-1"/>
        </w:rPr>
        <w:t>functions</w:t>
      </w:r>
      <w:r w:rsidRPr="00B96AA9">
        <w:rPr>
          <w:spacing w:val="-14"/>
        </w:rPr>
        <w:t xml:space="preserve"> </w:t>
      </w:r>
      <w:r w:rsidRPr="00B96AA9">
        <w:rPr>
          <w:spacing w:val="-1"/>
        </w:rPr>
        <w:t>of</w:t>
      </w:r>
      <w:r w:rsidRPr="00B96AA9">
        <w:rPr>
          <w:spacing w:val="-14"/>
        </w:rPr>
        <w:t xml:space="preserve"> </w:t>
      </w:r>
      <w:r w:rsidRPr="00B96AA9">
        <w:rPr>
          <w:spacing w:val="-1"/>
        </w:rPr>
        <w:t>cells</w:t>
      </w:r>
      <w:r w:rsidRPr="00B96AA9">
        <w:rPr>
          <w:spacing w:val="-14"/>
        </w:rPr>
        <w:t xml:space="preserve"> </w:t>
      </w:r>
      <w:r w:rsidRPr="00B96AA9">
        <w:rPr>
          <w:spacing w:val="-1"/>
        </w:rPr>
        <w:t>and</w:t>
      </w:r>
      <w:r w:rsidRPr="00B96AA9">
        <w:rPr>
          <w:spacing w:val="-14"/>
        </w:rPr>
        <w:t xml:space="preserve"> </w:t>
      </w:r>
      <w:r w:rsidRPr="00B96AA9">
        <w:rPr>
          <w:spacing w:val="-1"/>
        </w:rPr>
        <w:t>viruses;</w:t>
      </w:r>
      <w:r w:rsidRPr="00B96AA9">
        <w:rPr>
          <w:spacing w:val="-14"/>
        </w:rPr>
        <w:t xml:space="preserve"> </w:t>
      </w:r>
      <w:r w:rsidRPr="00B96AA9">
        <w:t>growth</w:t>
      </w:r>
      <w:r w:rsidRPr="00B96AA9">
        <w:rPr>
          <w:spacing w:val="-14"/>
        </w:rPr>
        <w:t xml:space="preserve"> </w:t>
      </w:r>
      <w:r w:rsidRPr="00B96AA9">
        <w:t>and</w:t>
      </w:r>
      <w:r w:rsidRPr="00B96AA9">
        <w:rPr>
          <w:spacing w:val="-14"/>
        </w:rPr>
        <w:t xml:space="preserve"> </w:t>
      </w:r>
      <w:r w:rsidRPr="00B96AA9">
        <w:t>development</w:t>
      </w:r>
      <w:r w:rsidRPr="00B96AA9">
        <w:rPr>
          <w:spacing w:val="-15"/>
        </w:rPr>
        <w:t xml:space="preserve"> </w:t>
      </w:r>
      <w:r w:rsidRPr="00B96AA9">
        <w:t>of</w:t>
      </w:r>
      <w:r w:rsidRPr="00B96AA9">
        <w:rPr>
          <w:spacing w:val="-15"/>
        </w:rPr>
        <w:t xml:space="preserve"> </w:t>
      </w:r>
      <w:r w:rsidRPr="00B96AA9">
        <w:t>organisms;</w:t>
      </w:r>
      <w:r w:rsidRPr="00B96AA9">
        <w:rPr>
          <w:spacing w:val="-14"/>
        </w:rPr>
        <w:t xml:space="preserve"> </w:t>
      </w:r>
      <w:r w:rsidRPr="00B96AA9">
        <w:t>cells,</w:t>
      </w:r>
      <w:r w:rsidRPr="00B96AA9">
        <w:rPr>
          <w:spacing w:val="-13"/>
        </w:rPr>
        <w:t xml:space="preserve"> </w:t>
      </w:r>
      <w:r w:rsidRPr="00B96AA9">
        <w:t>tissues,</w:t>
      </w:r>
      <w:r w:rsidRPr="00B96AA9">
        <w:rPr>
          <w:spacing w:val="-14"/>
        </w:rPr>
        <w:t xml:space="preserve"> </w:t>
      </w:r>
      <w:r w:rsidRPr="00B96AA9">
        <w:t>and</w:t>
      </w:r>
      <w:r w:rsidRPr="00B96AA9">
        <w:rPr>
          <w:spacing w:val="-14"/>
        </w:rPr>
        <w:t xml:space="preserve"> </w:t>
      </w:r>
      <w:r w:rsidRPr="00B96AA9">
        <w:t>organs;</w:t>
      </w:r>
      <w:r w:rsidRPr="00B96AA9">
        <w:rPr>
          <w:spacing w:val="1"/>
        </w:rPr>
        <w:t xml:space="preserve"> </w:t>
      </w:r>
      <w:r w:rsidRPr="00B96AA9">
        <w:t>nucleic acids and genetics; biological evolution; taxonomy; metabolism and energy transfers in living organisms; living</w:t>
      </w:r>
      <w:r w:rsidRPr="00B96AA9">
        <w:rPr>
          <w:spacing w:val="-53"/>
        </w:rPr>
        <w:t xml:space="preserve"> </w:t>
      </w:r>
      <w:r w:rsidRPr="00B96AA9">
        <w:t>systems;</w:t>
      </w:r>
      <w:r w:rsidRPr="00B96AA9">
        <w:rPr>
          <w:spacing w:val="-1"/>
        </w:rPr>
        <w:t xml:space="preserve"> </w:t>
      </w:r>
      <w:r w:rsidRPr="00B96AA9">
        <w:t>homeostasis; ecosystems;</w:t>
      </w:r>
      <w:r w:rsidRPr="00B96AA9">
        <w:rPr>
          <w:spacing w:val="-1"/>
        </w:rPr>
        <w:t xml:space="preserve"> </w:t>
      </w:r>
      <w:r w:rsidRPr="00B96AA9">
        <w:t>and plants</w:t>
      </w:r>
      <w:r w:rsidRPr="00B96AA9">
        <w:rPr>
          <w:spacing w:val="-2"/>
        </w:rPr>
        <w:t xml:space="preserve"> </w:t>
      </w:r>
      <w:r w:rsidRPr="00B96AA9">
        <w:t>and</w:t>
      </w:r>
      <w:r w:rsidRPr="00B96AA9">
        <w:rPr>
          <w:spacing w:val="-1"/>
        </w:rPr>
        <w:t xml:space="preserve"> </w:t>
      </w:r>
      <w:r w:rsidRPr="00B96AA9">
        <w:t>the</w:t>
      </w:r>
      <w:r w:rsidRPr="00B96AA9">
        <w:rPr>
          <w:spacing w:val="-1"/>
        </w:rPr>
        <w:t xml:space="preserve"> </w:t>
      </w:r>
      <w:r w:rsidRPr="00B96AA9">
        <w:t>environment.</w:t>
      </w:r>
    </w:p>
    <w:p w14:paraId="3033F0B0" w14:textId="77777777" w:rsidR="0014480B" w:rsidRDefault="00FA793B" w:rsidP="006325CD">
      <w:pPr>
        <w:ind w:left="151" w:right="90"/>
        <w:rPr>
          <w:b/>
          <w:i/>
          <w:spacing w:val="1"/>
          <w:sz w:val="20"/>
        </w:rPr>
      </w:pPr>
      <w:r w:rsidRPr="00B96AA9">
        <w:rPr>
          <w:b/>
          <w:i/>
          <w:sz w:val="20"/>
        </w:rPr>
        <w:t>Grade:</w:t>
      </w:r>
      <w:r w:rsidRPr="00B96AA9">
        <w:rPr>
          <w:b/>
          <w:i/>
          <w:spacing w:val="1"/>
          <w:sz w:val="20"/>
        </w:rPr>
        <w:t xml:space="preserve"> </w:t>
      </w:r>
      <w:r w:rsidRPr="00B96AA9">
        <w:rPr>
          <w:b/>
          <w:i/>
          <w:sz w:val="20"/>
        </w:rPr>
        <w:t>9-11</w:t>
      </w:r>
      <w:r w:rsidRPr="00B96AA9">
        <w:rPr>
          <w:b/>
          <w:i/>
          <w:spacing w:val="1"/>
          <w:sz w:val="20"/>
        </w:rPr>
        <w:t xml:space="preserve"> </w:t>
      </w:r>
    </w:p>
    <w:p w14:paraId="3B56FB4C" w14:textId="4C95F710" w:rsidR="00FA793B" w:rsidRPr="00B96AA9" w:rsidRDefault="00FA793B" w:rsidP="006325CD">
      <w:pPr>
        <w:ind w:left="151" w:right="90"/>
        <w:rPr>
          <w:b/>
          <w:i/>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12F36376" w14:textId="77777777" w:rsidR="00FA793B" w:rsidRPr="00B96AA9" w:rsidRDefault="00FA793B" w:rsidP="006325CD">
      <w:pPr>
        <w:pStyle w:val="BodyText"/>
        <w:ind w:right="90"/>
        <w:rPr>
          <w:b/>
          <w:i/>
        </w:rPr>
      </w:pPr>
    </w:p>
    <w:p w14:paraId="1E3B58F8" w14:textId="68E423D6" w:rsidR="00FA793B" w:rsidRPr="00B96AA9" w:rsidRDefault="00FA793B" w:rsidP="006325CD">
      <w:pPr>
        <w:pStyle w:val="Heading8"/>
        <w:tabs>
          <w:tab w:val="left" w:pos="7351"/>
        </w:tabs>
        <w:ind w:right="90"/>
        <w:jc w:val="left"/>
        <w:rPr>
          <w:u w:val="none"/>
        </w:rPr>
      </w:pPr>
      <w:bookmarkStart w:id="62" w:name="_Toc66695389"/>
      <w:r w:rsidRPr="00B96AA9">
        <w:t>Pre-AP</w:t>
      </w:r>
      <w:r w:rsidRPr="00B96AA9">
        <w:rPr>
          <w:spacing w:val="-3"/>
        </w:rPr>
        <w:t xml:space="preserve"> </w:t>
      </w:r>
      <w:r w:rsidRPr="00B96AA9">
        <w:t>Biology</w:t>
      </w:r>
      <w:r w:rsidRPr="00B96AA9">
        <w:rPr>
          <w:spacing w:val="-3"/>
        </w:rPr>
        <w:t xml:space="preserve"> </w:t>
      </w:r>
      <w:r w:rsidRPr="00B96AA9">
        <w:t>I</w:t>
      </w:r>
      <w:r w:rsidRPr="00B96AA9">
        <w:rPr>
          <w:u w:val="none"/>
        </w:rPr>
        <w:tab/>
        <w:t>Credit:</w:t>
      </w:r>
      <w:r w:rsidRPr="00B96AA9">
        <w:rPr>
          <w:spacing w:val="49"/>
          <w:u w:val="none"/>
        </w:rPr>
        <w:t xml:space="preserve"> </w:t>
      </w:r>
      <w:r w:rsidRPr="00B96AA9">
        <w:rPr>
          <w:u w:val="none"/>
        </w:rPr>
        <w:t>1</w:t>
      </w:r>
      <w:bookmarkEnd w:id="62"/>
    </w:p>
    <w:p w14:paraId="65D0F749" w14:textId="77777777" w:rsidR="00FA793B" w:rsidRPr="00B96AA9" w:rsidRDefault="00FA793B" w:rsidP="006325CD">
      <w:pPr>
        <w:pStyle w:val="BodyText"/>
        <w:ind w:left="151" w:right="90"/>
      </w:pPr>
      <w:r w:rsidRPr="00B96AA9">
        <w:t>This</w:t>
      </w:r>
      <w:r w:rsidRPr="00B96AA9">
        <w:rPr>
          <w:spacing w:val="1"/>
        </w:rPr>
        <w:t xml:space="preserve"> </w:t>
      </w:r>
      <w:r w:rsidRPr="00B96AA9">
        <w:t>course</w:t>
      </w:r>
      <w:r w:rsidRPr="00B96AA9">
        <w:rPr>
          <w:spacing w:val="1"/>
        </w:rPr>
        <w:t xml:space="preserve"> </w:t>
      </w:r>
      <w:r w:rsidRPr="00B96AA9">
        <w:t>provides</w:t>
      </w:r>
      <w:r w:rsidRPr="00B96AA9">
        <w:rPr>
          <w:spacing w:val="1"/>
        </w:rPr>
        <w:t xml:space="preserve"> </w:t>
      </w:r>
      <w:r w:rsidRPr="00B96AA9">
        <w:t>challenging</w:t>
      </w:r>
      <w:r w:rsidRPr="00B96AA9">
        <w:rPr>
          <w:spacing w:val="1"/>
        </w:rPr>
        <w:t xml:space="preserve"> </w:t>
      </w:r>
      <w:r w:rsidRPr="00B96AA9">
        <w:t>scientific</w:t>
      </w:r>
      <w:r w:rsidRPr="00B96AA9">
        <w:rPr>
          <w:spacing w:val="1"/>
        </w:rPr>
        <w:t xml:space="preserve"> </w:t>
      </w:r>
      <w:r w:rsidRPr="00B96AA9">
        <w:t>problem-solving</w:t>
      </w:r>
      <w:r w:rsidRPr="00B96AA9">
        <w:rPr>
          <w:spacing w:val="1"/>
        </w:rPr>
        <w:t xml:space="preserve"> </w:t>
      </w:r>
      <w:r w:rsidRPr="00B96AA9">
        <w:t>experiences</w:t>
      </w:r>
      <w:r w:rsidRPr="00B96AA9">
        <w:rPr>
          <w:spacing w:val="1"/>
        </w:rPr>
        <w:t xml:space="preserve"> </w:t>
      </w:r>
      <w:r w:rsidRPr="00B96AA9">
        <w:t>and</w:t>
      </w:r>
      <w:r w:rsidRPr="00B96AA9">
        <w:rPr>
          <w:spacing w:val="1"/>
        </w:rPr>
        <w:t xml:space="preserve"> </w:t>
      </w:r>
      <w:r w:rsidRPr="00B96AA9">
        <w:t>encourages</w:t>
      </w:r>
      <w:r w:rsidRPr="00B96AA9">
        <w:rPr>
          <w:spacing w:val="1"/>
        </w:rPr>
        <w:t xml:space="preserve"> </w:t>
      </w:r>
      <w:r w:rsidRPr="00B96AA9">
        <w:t>thinking,</w:t>
      </w:r>
      <w:r w:rsidRPr="00B96AA9">
        <w:rPr>
          <w:spacing w:val="1"/>
        </w:rPr>
        <w:t xml:space="preserve"> </w:t>
      </w:r>
      <w:r w:rsidRPr="00B96AA9">
        <w:t>inquiry,</w:t>
      </w:r>
      <w:r w:rsidRPr="00B96AA9">
        <w:rPr>
          <w:spacing w:val="1"/>
        </w:rPr>
        <w:t xml:space="preserve"> </w:t>
      </w:r>
      <w:r w:rsidRPr="00B96AA9">
        <w:t>and</w:t>
      </w:r>
      <w:r w:rsidRPr="00B96AA9">
        <w:rPr>
          <w:spacing w:val="1"/>
        </w:rPr>
        <w:t xml:space="preserve"> </w:t>
      </w:r>
      <w:r w:rsidRPr="00B96AA9">
        <w:t>integrative</w:t>
      </w:r>
      <w:r w:rsidRPr="00B96AA9">
        <w:rPr>
          <w:spacing w:val="-8"/>
        </w:rPr>
        <w:t xml:space="preserve"> </w:t>
      </w:r>
      <w:r w:rsidRPr="00B96AA9">
        <w:t>applications</w:t>
      </w:r>
      <w:r w:rsidRPr="00B96AA9">
        <w:rPr>
          <w:spacing w:val="-8"/>
        </w:rPr>
        <w:t xml:space="preserve"> </w:t>
      </w:r>
      <w:r w:rsidRPr="00B96AA9">
        <w:t>of</w:t>
      </w:r>
      <w:r w:rsidRPr="00B96AA9">
        <w:rPr>
          <w:spacing w:val="-8"/>
        </w:rPr>
        <w:t xml:space="preserve"> </w:t>
      </w:r>
      <w:r w:rsidRPr="00B96AA9">
        <w:t>scientific</w:t>
      </w:r>
      <w:r w:rsidRPr="00B96AA9">
        <w:rPr>
          <w:spacing w:val="-8"/>
        </w:rPr>
        <w:t xml:space="preserve"> </w:t>
      </w:r>
      <w:r w:rsidRPr="00B96AA9">
        <w:t>concepts.</w:t>
      </w:r>
      <w:r w:rsidRPr="00B96AA9">
        <w:rPr>
          <w:spacing w:val="40"/>
        </w:rPr>
        <w:t xml:space="preserve"> </w:t>
      </w:r>
      <w:r w:rsidRPr="00B96AA9">
        <w:t>It</w:t>
      </w:r>
      <w:r w:rsidRPr="00B96AA9">
        <w:rPr>
          <w:spacing w:val="-9"/>
        </w:rPr>
        <w:t xml:space="preserve"> </w:t>
      </w:r>
      <w:r w:rsidRPr="00B96AA9">
        <w:t>focuses</w:t>
      </w:r>
      <w:r w:rsidRPr="00B96AA9">
        <w:rPr>
          <w:spacing w:val="-9"/>
        </w:rPr>
        <w:t xml:space="preserve"> </w:t>
      </w:r>
      <w:r w:rsidRPr="00B96AA9">
        <w:t>on</w:t>
      </w:r>
      <w:r w:rsidRPr="00B96AA9">
        <w:rPr>
          <w:spacing w:val="-8"/>
        </w:rPr>
        <w:t xml:space="preserve"> </w:t>
      </w:r>
      <w:r w:rsidRPr="00B96AA9">
        <w:t>biology</w:t>
      </w:r>
      <w:r w:rsidRPr="00B96AA9">
        <w:rPr>
          <w:spacing w:val="-8"/>
        </w:rPr>
        <w:t xml:space="preserve"> </w:t>
      </w:r>
      <w:r w:rsidRPr="00B96AA9">
        <w:t>as</w:t>
      </w:r>
      <w:r w:rsidRPr="00B96AA9">
        <w:rPr>
          <w:spacing w:val="-8"/>
        </w:rPr>
        <w:t xml:space="preserve"> </w:t>
      </w:r>
      <w:r w:rsidRPr="00B96AA9">
        <w:t>a</w:t>
      </w:r>
      <w:r w:rsidRPr="00B96AA9">
        <w:rPr>
          <w:spacing w:val="-8"/>
        </w:rPr>
        <w:t xml:space="preserve"> </w:t>
      </w:r>
      <w:r w:rsidRPr="00B96AA9">
        <w:t>viable,</w:t>
      </w:r>
      <w:r w:rsidRPr="00B96AA9">
        <w:rPr>
          <w:spacing w:val="-8"/>
        </w:rPr>
        <w:t xml:space="preserve"> </w:t>
      </w:r>
      <w:r w:rsidRPr="00B96AA9">
        <w:t>creatively</w:t>
      </w:r>
      <w:r w:rsidRPr="00B96AA9">
        <w:rPr>
          <w:spacing w:val="-7"/>
        </w:rPr>
        <w:t xml:space="preserve"> </w:t>
      </w:r>
      <w:r w:rsidRPr="00B96AA9">
        <w:t>changing</w:t>
      </w:r>
      <w:r w:rsidRPr="00B96AA9">
        <w:rPr>
          <w:spacing w:val="-10"/>
        </w:rPr>
        <w:t xml:space="preserve"> </w:t>
      </w:r>
      <w:r w:rsidRPr="00B96AA9">
        <w:t>experience</w:t>
      </w:r>
      <w:r w:rsidRPr="00B96AA9">
        <w:rPr>
          <w:spacing w:val="-8"/>
        </w:rPr>
        <w:t xml:space="preserve"> </w:t>
      </w:r>
      <w:r w:rsidRPr="00B96AA9">
        <w:t>having</w:t>
      </w:r>
      <w:r w:rsidRPr="00B96AA9">
        <w:rPr>
          <w:spacing w:val="1"/>
        </w:rPr>
        <w:t xml:space="preserve"> </w:t>
      </w:r>
      <w:r w:rsidRPr="00B96AA9">
        <w:t>impact</w:t>
      </w:r>
      <w:r w:rsidRPr="00B96AA9">
        <w:rPr>
          <w:spacing w:val="-12"/>
        </w:rPr>
        <w:t xml:space="preserve"> </w:t>
      </w:r>
      <w:r w:rsidRPr="00B96AA9">
        <w:t>upon</w:t>
      </w:r>
      <w:r w:rsidRPr="00B96AA9">
        <w:rPr>
          <w:spacing w:val="-11"/>
        </w:rPr>
        <w:t xml:space="preserve"> </w:t>
      </w:r>
      <w:r w:rsidRPr="00B96AA9">
        <w:t>life.</w:t>
      </w:r>
      <w:r w:rsidRPr="00B96AA9">
        <w:rPr>
          <w:spacing w:val="33"/>
        </w:rPr>
        <w:t xml:space="preserve"> </w:t>
      </w:r>
      <w:r w:rsidRPr="00B96AA9">
        <w:t>Topics</w:t>
      </w:r>
      <w:r w:rsidRPr="00B96AA9">
        <w:rPr>
          <w:spacing w:val="-10"/>
        </w:rPr>
        <w:t xml:space="preserve"> </w:t>
      </w:r>
      <w:r w:rsidRPr="00B96AA9">
        <w:t>covered</w:t>
      </w:r>
      <w:r w:rsidRPr="00B96AA9">
        <w:rPr>
          <w:spacing w:val="-11"/>
        </w:rPr>
        <w:t xml:space="preserve"> </w:t>
      </w:r>
      <w:r w:rsidRPr="00B96AA9">
        <w:t>in</w:t>
      </w:r>
      <w:r w:rsidRPr="00B96AA9">
        <w:rPr>
          <w:spacing w:val="-12"/>
        </w:rPr>
        <w:t xml:space="preserve"> </w:t>
      </w:r>
      <w:r w:rsidRPr="00B96AA9">
        <w:t>the</w:t>
      </w:r>
      <w:r w:rsidRPr="00B96AA9">
        <w:rPr>
          <w:spacing w:val="-11"/>
        </w:rPr>
        <w:t xml:space="preserve"> </w:t>
      </w:r>
      <w:r w:rsidRPr="00B96AA9">
        <w:t>course</w:t>
      </w:r>
      <w:r w:rsidRPr="00B96AA9">
        <w:rPr>
          <w:spacing w:val="-11"/>
        </w:rPr>
        <w:t xml:space="preserve"> </w:t>
      </w:r>
      <w:r w:rsidRPr="00B96AA9">
        <w:t>will</w:t>
      </w:r>
      <w:r w:rsidRPr="00B96AA9">
        <w:rPr>
          <w:spacing w:val="-13"/>
        </w:rPr>
        <w:t xml:space="preserve"> </w:t>
      </w:r>
      <w:r w:rsidRPr="00B96AA9">
        <w:t>include</w:t>
      </w:r>
      <w:r w:rsidRPr="00B96AA9">
        <w:rPr>
          <w:spacing w:val="-11"/>
        </w:rPr>
        <w:t xml:space="preserve"> </w:t>
      </w:r>
      <w:r w:rsidRPr="00B96AA9">
        <w:t>molecules</w:t>
      </w:r>
      <w:r w:rsidRPr="00B96AA9">
        <w:rPr>
          <w:spacing w:val="-11"/>
        </w:rPr>
        <w:t xml:space="preserve"> </w:t>
      </w:r>
      <w:r w:rsidRPr="00B96AA9">
        <w:t>and</w:t>
      </w:r>
      <w:r w:rsidRPr="00B96AA9">
        <w:rPr>
          <w:spacing w:val="-12"/>
        </w:rPr>
        <w:t xml:space="preserve"> </w:t>
      </w:r>
      <w:r w:rsidRPr="00B96AA9">
        <w:t>cells,</w:t>
      </w:r>
      <w:r w:rsidRPr="00B96AA9">
        <w:rPr>
          <w:spacing w:val="-11"/>
        </w:rPr>
        <w:t xml:space="preserve"> </w:t>
      </w:r>
      <w:r w:rsidRPr="00B96AA9">
        <w:t>heredity</w:t>
      </w:r>
      <w:r w:rsidRPr="00B96AA9">
        <w:rPr>
          <w:spacing w:val="-10"/>
        </w:rPr>
        <w:t xml:space="preserve"> </w:t>
      </w:r>
      <w:r w:rsidRPr="00B96AA9">
        <w:t>and</w:t>
      </w:r>
      <w:r w:rsidRPr="00B96AA9">
        <w:rPr>
          <w:spacing w:val="-13"/>
        </w:rPr>
        <w:t xml:space="preserve"> </w:t>
      </w:r>
      <w:r w:rsidRPr="00B96AA9">
        <w:t>environment,</w:t>
      </w:r>
      <w:r w:rsidRPr="00B96AA9">
        <w:rPr>
          <w:spacing w:val="-11"/>
        </w:rPr>
        <w:t xml:space="preserve"> </w:t>
      </w:r>
      <w:r w:rsidRPr="00B96AA9">
        <w:t>and</w:t>
      </w:r>
      <w:r w:rsidRPr="00B96AA9">
        <w:rPr>
          <w:spacing w:val="-11"/>
        </w:rPr>
        <w:t xml:space="preserve"> </w:t>
      </w:r>
      <w:r w:rsidRPr="00B96AA9">
        <w:t>organisms</w:t>
      </w:r>
      <w:r w:rsidRPr="00B96AA9">
        <w:rPr>
          <w:spacing w:val="1"/>
        </w:rPr>
        <w:t xml:space="preserve"> </w:t>
      </w:r>
      <w:r w:rsidRPr="00B96AA9">
        <w:t>and</w:t>
      </w:r>
      <w:r w:rsidRPr="00B96AA9">
        <w:rPr>
          <w:spacing w:val="-7"/>
        </w:rPr>
        <w:t xml:space="preserve"> </w:t>
      </w:r>
      <w:r w:rsidRPr="00B96AA9">
        <w:t>populations.</w:t>
      </w:r>
      <w:r w:rsidRPr="00B96AA9">
        <w:rPr>
          <w:spacing w:val="-3"/>
        </w:rPr>
        <w:t xml:space="preserve"> </w:t>
      </w:r>
      <w:r w:rsidRPr="00B96AA9">
        <w:t>In</w:t>
      </w:r>
      <w:r w:rsidRPr="00B96AA9">
        <w:rPr>
          <w:spacing w:val="-7"/>
        </w:rPr>
        <w:t xml:space="preserve"> </w:t>
      </w:r>
      <w:r w:rsidRPr="00B96AA9">
        <w:t>this</w:t>
      </w:r>
      <w:r w:rsidRPr="00B96AA9">
        <w:rPr>
          <w:spacing w:val="-7"/>
        </w:rPr>
        <w:t xml:space="preserve"> </w:t>
      </w:r>
      <w:r w:rsidRPr="00B96AA9">
        <w:t>official</w:t>
      </w:r>
      <w:r w:rsidRPr="00B96AA9">
        <w:rPr>
          <w:spacing w:val="-7"/>
        </w:rPr>
        <w:t xml:space="preserve"> </w:t>
      </w:r>
      <w:r w:rsidRPr="00B96AA9">
        <w:t>College</w:t>
      </w:r>
      <w:r w:rsidRPr="00B96AA9">
        <w:rPr>
          <w:spacing w:val="-8"/>
        </w:rPr>
        <w:t xml:space="preserve"> </w:t>
      </w:r>
      <w:r w:rsidRPr="00B96AA9">
        <w:t>Board</w:t>
      </w:r>
      <w:r w:rsidRPr="00B96AA9">
        <w:rPr>
          <w:spacing w:val="-9"/>
        </w:rPr>
        <w:t xml:space="preserve"> </w:t>
      </w:r>
      <w:r w:rsidRPr="00B96AA9">
        <w:t>Pre</w:t>
      </w:r>
      <w:r w:rsidRPr="00B96AA9">
        <w:rPr>
          <w:spacing w:val="-6"/>
        </w:rPr>
        <w:t xml:space="preserve"> </w:t>
      </w:r>
      <w:r w:rsidRPr="00B96AA9">
        <w:t>AP</w:t>
      </w:r>
      <w:r w:rsidRPr="00B96AA9">
        <w:rPr>
          <w:spacing w:val="-7"/>
        </w:rPr>
        <w:t xml:space="preserve"> </w:t>
      </w:r>
      <w:r w:rsidRPr="00B96AA9">
        <w:t>designated</w:t>
      </w:r>
      <w:r w:rsidRPr="00B96AA9">
        <w:rPr>
          <w:spacing w:val="-7"/>
        </w:rPr>
        <w:t xml:space="preserve"> </w:t>
      </w:r>
      <w:r w:rsidRPr="00B96AA9">
        <w:t>course,</w:t>
      </w:r>
      <w:r w:rsidRPr="00B96AA9">
        <w:rPr>
          <w:spacing w:val="-6"/>
        </w:rPr>
        <w:t xml:space="preserve"> </w:t>
      </w:r>
      <w:r w:rsidRPr="00B96AA9">
        <w:t>students</w:t>
      </w:r>
      <w:r w:rsidRPr="00B96AA9">
        <w:rPr>
          <w:spacing w:val="-7"/>
        </w:rPr>
        <w:t xml:space="preserve"> </w:t>
      </w:r>
      <w:r w:rsidRPr="00B96AA9">
        <w:t>will</w:t>
      </w:r>
      <w:r w:rsidRPr="00B96AA9">
        <w:rPr>
          <w:spacing w:val="-7"/>
        </w:rPr>
        <w:t xml:space="preserve"> </w:t>
      </w:r>
      <w:r w:rsidRPr="00B96AA9">
        <w:t>benefit</w:t>
      </w:r>
      <w:r w:rsidRPr="00B96AA9">
        <w:rPr>
          <w:spacing w:val="-8"/>
        </w:rPr>
        <w:t xml:space="preserve"> </w:t>
      </w:r>
      <w:r w:rsidRPr="00B96AA9">
        <w:t>from</w:t>
      </w:r>
      <w:r w:rsidRPr="00B96AA9">
        <w:rPr>
          <w:spacing w:val="-9"/>
        </w:rPr>
        <w:t xml:space="preserve"> </w:t>
      </w:r>
      <w:r w:rsidRPr="00B96AA9">
        <w:t>engaging,</w:t>
      </w:r>
      <w:r w:rsidRPr="00B96AA9">
        <w:rPr>
          <w:spacing w:val="-7"/>
        </w:rPr>
        <w:t xml:space="preserve"> </w:t>
      </w:r>
      <w:r w:rsidRPr="00B96AA9">
        <w:t>targeted</w:t>
      </w:r>
      <w:r w:rsidRPr="00B96AA9">
        <w:rPr>
          <w:spacing w:val="-53"/>
        </w:rPr>
        <w:t xml:space="preserve"> </w:t>
      </w:r>
      <w:r w:rsidRPr="00B96AA9">
        <w:t>course materials that help them master grade level content.</w:t>
      </w:r>
      <w:r w:rsidRPr="00B96AA9">
        <w:rPr>
          <w:spacing w:val="1"/>
        </w:rPr>
        <w:t xml:space="preserve"> </w:t>
      </w:r>
      <w:r w:rsidRPr="00B96AA9">
        <w:t>Students will apply science practices to understand</w:t>
      </w:r>
      <w:r w:rsidRPr="00B96AA9">
        <w:rPr>
          <w:spacing w:val="1"/>
        </w:rPr>
        <w:t xml:space="preserve"> </w:t>
      </w:r>
      <w:r w:rsidRPr="00B96AA9">
        <w:t>biological</w:t>
      </w:r>
      <w:r w:rsidRPr="00B96AA9">
        <w:rPr>
          <w:spacing w:val="-2"/>
        </w:rPr>
        <w:t xml:space="preserve"> </w:t>
      </w:r>
      <w:r w:rsidRPr="00B96AA9">
        <w:t>systems.</w:t>
      </w:r>
    </w:p>
    <w:p w14:paraId="09B5A18A" w14:textId="77777777" w:rsidR="0014480B" w:rsidRDefault="00FA793B" w:rsidP="006325CD">
      <w:pPr>
        <w:ind w:left="152" w:right="90"/>
        <w:rPr>
          <w:b/>
          <w:i/>
          <w:spacing w:val="1"/>
          <w:sz w:val="20"/>
        </w:rPr>
      </w:pPr>
      <w:r w:rsidRPr="00B96AA9">
        <w:rPr>
          <w:b/>
          <w:i/>
          <w:sz w:val="20"/>
        </w:rPr>
        <w:t>Grade: 9-11</w:t>
      </w:r>
      <w:r w:rsidRPr="00B96AA9">
        <w:rPr>
          <w:b/>
          <w:i/>
          <w:spacing w:val="1"/>
          <w:sz w:val="20"/>
        </w:rPr>
        <w:t xml:space="preserve"> </w:t>
      </w:r>
    </w:p>
    <w:p w14:paraId="1CAB9984" w14:textId="53A55B8A" w:rsidR="00FA793B" w:rsidRPr="00B96AA9" w:rsidRDefault="00FA793B" w:rsidP="006325CD">
      <w:pPr>
        <w:ind w:left="152" w:right="90"/>
        <w:rPr>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7E2D294D" w14:textId="77777777" w:rsidR="00FA793B" w:rsidRPr="00B96AA9" w:rsidRDefault="00FA793B" w:rsidP="006325CD">
      <w:pPr>
        <w:ind w:right="90"/>
        <w:rPr>
          <w:sz w:val="20"/>
        </w:rPr>
      </w:pPr>
    </w:p>
    <w:p w14:paraId="259672B3" w14:textId="77777777" w:rsidR="00FA793B" w:rsidRPr="00B96AA9" w:rsidRDefault="00FA793B" w:rsidP="006325CD">
      <w:pPr>
        <w:pStyle w:val="Heading8"/>
        <w:tabs>
          <w:tab w:val="left" w:pos="7352"/>
        </w:tabs>
        <w:ind w:left="152" w:right="90"/>
        <w:jc w:val="left"/>
        <w:rPr>
          <w:u w:val="none"/>
        </w:rPr>
      </w:pPr>
      <w:bookmarkStart w:id="63" w:name="_Toc66695390"/>
      <w:r w:rsidRPr="00B96AA9">
        <w:t>Chemistry</w:t>
      </w:r>
      <w:r w:rsidRPr="00B96AA9">
        <w:rPr>
          <w:spacing w:val="-3"/>
        </w:rPr>
        <w:t xml:space="preserve"> </w:t>
      </w:r>
      <w:r w:rsidRPr="00B96AA9">
        <w:rPr>
          <w:u w:val="none"/>
        </w:rPr>
        <w:tab/>
        <w:t>Credit:</w:t>
      </w:r>
      <w:r w:rsidRPr="00B96AA9">
        <w:rPr>
          <w:spacing w:val="51"/>
          <w:u w:val="none"/>
        </w:rPr>
        <w:t xml:space="preserve"> </w:t>
      </w:r>
      <w:r w:rsidRPr="00B96AA9">
        <w:rPr>
          <w:u w:val="none"/>
        </w:rPr>
        <w:t>1</w:t>
      </w:r>
      <w:bookmarkEnd w:id="63"/>
    </w:p>
    <w:p w14:paraId="17BAFD18" w14:textId="77777777" w:rsidR="00FA793B" w:rsidRPr="00B96AA9" w:rsidRDefault="00FA793B" w:rsidP="006325CD">
      <w:pPr>
        <w:pStyle w:val="BodyText"/>
        <w:ind w:left="152" w:right="90"/>
      </w:pPr>
      <w:r w:rsidRPr="00B96AA9">
        <w:t>In</w:t>
      </w:r>
      <w:r w:rsidRPr="00B96AA9">
        <w:rPr>
          <w:spacing w:val="-13"/>
        </w:rPr>
        <w:t xml:space="preserve"> </w:t>
      </w:r>
      <w:r w:rsidRPr="00B96AA9">
        <w:t>Chemistry,</w:t>
      </w:r>
      <w:r w:rsidRPr="00B96AA9">
        <w:rPr>
          <w:spacing w:val="-12"/>
        </w:rPr>
        <w:t xml:space="preserve"> </w:t>
      </w:r>
      <w:r w:rsidRPr="00B96AA9">
        <w:t>students</w:t>
      </w:r>
      <w:r w:rsidRPr="00B96AA9">
        <w:rPr>
          <w:spacing w:val="-13"/>
        </w:rPr>
        <w:t xml:space="preserve"> </w:t>
      </w:r>
      <w:r w:rsidRPr="00B96AA9">
        <w:t>conduct</w:t>
      </w:r>
      <w:r w:rsidRPr="00B96AA9">
        <w:rPr>
          <w:spacing w:val="-13"/>
        </w:rPr>
        <w:t xml:space="preserve"> </w:t>
      </w:r>
      <w:r w:rsidRPr="00B96AA9">
        <w:t>field</w:t>
      </w:r>
      <w:r w:rsidRPr="00B96AA9">
        <w:rPr>
          <w:spacing w:val="-12"/>
        </w:rPr>
        <w:t xml:space="preserve"> </w:t>
      </w:r>
      <w:r w:rsidRPr="00B96AA9">
        <w:t>and</w:t>
      </w:r>
      <w:r w:rsidRPr="00B96AA9">
        <w:rPr>
          <w:spacing w:val="-13"/>
        </w:rPr>
        <w:t xml:space="preserve"> </w:t>
      </w:r>
      <w:r w:rsidRPr="00B96AA9">
        <w:t>laboratory</w:t>
      </w:r>
      <w:r w:rsidRPr="00B96AA9">
        <w:rPr>
          <w:spacing w:val="-12"/>
        </w:rPr>
        <w:t xml:space="preserve"> </w:t>
      </w:r>
      <w:r w:rsidRPr="00B96AA9">
        <w:t>investigations,</w:t>
      </w:r>
      <w:r w:rsidRPr="00B96AA9">
        <w:rPr>
          <w:spacing w:val="-12"/>
        </w:rPr>
        <w:t xml:space="preserve"> </w:t>
      </w:r>
      <w:r w:rsidRPr="00B96AA9">
        <w:t>use</w:t>
      </w:r>
      <w:r w:rsidRPr="00B96AA9">
        <w:rPr>
          <w:spacing w:val="-13"/>
        </w:rPr>
        <w:t xml:space="preserve"> </w:t>
      </w:r>
      <w:r w:rsidRPr="00B96AA9">
        <w:t>scientific</w:t>
      </w:r>
      <w:r w:rsidRPr="00B96AA9">
        <w:rPr>
          <w:spacing w:val="-12"/>
        </w:rPr>
        <w:t xml:space="preserve"> </w:t>
      </w:r>
      <w:r w:rsidRPr="00B96AA9">
        <w:t>methods</w:t>
      </w:r>
      <w:r w:rsidRPr="00B96AA9">
        <w:rPr>
          <w:spacing w:val="-12"/>
        </w:rPr>
        <w:t xml:space="preserve"> </w:t>
      </w:r>
      <w:r w:rsidRPr="00B96AA9">
        <w:t>during</w:t>
      </w:r>
      <w:r w:rsidRPr="00B96AA9">
        <w:rPr>
          <w:spacing w:val="-13"/>
        </w:rPr>
        <w:t xml:space="preserve"> </w:t>
      </w:r>
      <w:r w:rsidRPr="00B96AA9">
        <w:t>investigations,</w:t>
      </w:r>
      <w:r w:rsidRPr="00B96AA9">
        <w:rPr>
          <w:spacing w:val="-12"/>
        </w:rPr>
        <w:t xml:space="preserve"> </w:t>
      </w:r>
      <w:r w:rsidRPr="00B96AA9">
        <w:t>and</w:t>
      </w:r>
      <w:r w:rsidRPr="00B96AA9">
        <w:rPr>
          <w:spacing w:val="-12"/>
        </w:rPr>
        <w:t xml:space="preserve"> </w:t>
      </w:r>
      <w:r w:rsidRPr="00B96AA9">
        <w:t>make</w:t>
      </w:r>
      <w:r w:rsidRPr="00B96AA9">
        <w:rPr>
          <w:spacing w:val="-53"/>
        </w:rPr>
        <w:t xml:space="preserve"> </w:t>
      </w:r>
      <w:r w:rsidRPr="00B96AA9">
        <w:t>informed decisions using critical thinking and scientific problem-solving.</w:t>
      </w:r>
      <w:r w:rsidRPr="00B96AA9">
        <w:rPr>
          <w:spacing w:val="1"/>
        </w:rPr>
        <w:t xml:space="preserve"> </w:t>
      </w:r>
      <w:r w:rsidRPr="00B96AA9">
        <w:t>Students study a variety of topics that include</w:t>
      </w:r>
      <w:r w:rsidRPr="00B96AA9">
        <w:rPr>
          <w:spacing w:val="-53"/>
        </w:rPr>
        <w:t xml:space="preserve"> </w:t>
      </w:r>
      <w:r w:rsidRPr="00B96AA9">
        <w:t>characteristics</w:t>
      </w:r>
      <w:r w:rsidRPr="00B96AA9">
        <w:rPr>
          <w:spacing w:val="-11"/>
        </w:rPr>
        <w:t xml:space="preserve"> </w:t>
      </w:r>
      <w:r w:rsidRPr="00B96AA9">
        <w:t>of</w:t>
      </w:r>
      <w:r w:rsidRPr="00B96AA9">
        <w:rPr>
          <w:spacing w:val="-10"/>
        </w:rPr>
        <w:t xml:space="preserve"> </w:t>
      </w:r>
      <w:r w:rsidRPr="00B96AA9">
        <w:t>matter;</w:t>
      </w:r>
      <w:r w:rsidRPr="00B96AA9">
        <w:rPr>
          <w:spacing w:val="-11"/>
        </w:rPr>
        <w:t xml:space="preserve"> </w:t>
      </w:r>
      <w:r w:rsidRPr="00B96AA9">
        <w:t>energy</w:t>
      </w:r>
      <w:r w:rsidRPr="00B96AA9">
        <w:rPr>
          <w:spacing w:val="-10"/>
        </w:rPr>
        <w:t xml:space="preserve"> </w:t>
      </w:r>
      <w:r w:rsidRPr="00B96AA9">
        <w:t>transformations</w:t>
      </w:r>
      <w:r w:rsidRPr="00B96AA9">
        <w:rPr>
          <w:spacing w:val="-10"/>
        </w:rPr>
        <w:t xml:space="preserve"> </w:t>
      </w:r>
      <w:r w:rsidRPr="00B96AA9">
        <w:t>during</w:t>
      </w:r>
      <w:r w:rsidRPr="00B96AA9">
        <w:rPr>
          <w:spacing w:val="-10"/>
        </w:rPr>
        <w:t xml:space="preserve"> </w:t>
      </w:r>
      <w:r w:rsidRPr="00B96AA9">
        <w:t>physical</w:t>
      </w:r>
      <w:r w:rsidRPr="00B96AA9">
        <w:rPr>
          <w:spacing w:val="-10"/>
        </w:rPr>
        <w:t xml:space="preserve"> </w:t>
      </w:r>
      <w:r w:rsidRPr="00B96AA9">
        <w:t>and</w:t>
      </w:r>
      <w:r w:rsidRPr="00B96AA9">
        <w:rPr>
          <w:spacing w:val="-10"/>
        </w:rPr>
        <w:t xml:space="preserve"> </w:t>
      </w:r>
      <w:r w:rsidRPr="00B96AA9">
        <w:t>chemical</w:t>
      </w:r>
      <w:r w:rsidRPr="00B96AA9">
        <w:rPr>
          <w:spacing w:val="-10"/>
        </w:rPr>
        <w:t xml:space="preserve"> </w:t>
      </w:r>
      <w:r w:rsidRPr="00B96AA9">
        <w:t>changes;</w:t>
      </w:r>
      <w:r w:rsidRPr="00B96AA9">
        <w:rPr>
          <w:spacing w:val="-10"/>
        </w:rPr>
        <w:t xml:space="preserve"> </w:t>
      </w:r>
      <w:r w:rsidRPr="00B96AA9">
        <w:t>atomic</w:t>
      </w:r>
      <w:r w:rsidRPr="00B96AA9">
        <w:rPr>
          <w:spacing w:val="-10"/>
        </w:rPr>
        <w:t xml:space="preserve"> </w:t>
      </w:r>
      <w:r w:rsidRPr="00B96AA9">
        <w:t>structure;</w:t>
      </w:r>
      <w:r w:rsidRPr="00B96AA9">
        <w:rPr>
          <w:spacing w:val="-10"/>
        </w:rPr>
        <w:t xml:space="preserve"> </w:t>
      </w:r>
      <w:r w:rsidRPr="00B96AA9">
        <w:t>periodic</w:t>
      </w:r>
      <w:r w:rsidRPr="00B96AA9">
        <w:rPr>
          <w:spacing w:val="-10"/>
        </w:rPr>
        <w:t xml:space="preserve"> </w:t>
      </w:r>
      <w:r w:rsidRPr="00B96AA9">
        <w:t>table</w:t>
      </w:r>
      <w:r w:rsidRPr="00B96AA9">
        <w:rPr>
          <w:spacing w:val="-53"/>
        </w:rPr>
        <w:t xml:space="preserve"> </w:t>
      </w:r>
      <w:r w:rsidRPr="00B96AA9">
        <w:t>of elements; behavior of gases; bonding; nuclear fusion and nuclear fission; oxidation-reduction reactions; chemical</w:t>
      </w:r>
      <w:r w:rsidRPr="00B96AA9">
        <w:rPr>
          <w:spacing w:val="1"/>
        </w:rPr>
        <w:t xml:space="preserve"> </w:t>
      </w:r>
      <w:r w:rsidRPr="00B96AA9">
        <w:t>equations; solutes; properties of solutions; acids and bases; and chemical reactions.</w:t>
      </w:r>
      <w:r w:rsidRPr="00B96AA9">
        <w:rPr>
          <w:spacing w:val="1"/>
        </w:rPr>
        <w:t xml:space="preserve"> </w:t>
      </w:r>
      <w:r w:rsidRPr="00B96AA9">
        <w:t>Students will investigate how</w:t>
      </w:r>
      <w:r w:rsidRPr="00B96AA9">
        <w:rPr>
          <w:spacing w:val="1"/>
        </w:rPr>
        <w:t xml:space="preserve"> </w:t>
      </w:r>
      <w:r w:rsidRPr="00B96AA9">
        <w:t>chemistry</w:t>
      </w:r>
      <w:r w:rsidRPr="00B96AA9">
        <w:rPr>
          <w:spacing w:val="-2"/>
        </w:rPr>
        <w:t xml:space="preserve"> </w:t>
      </w:r>
      <w:r w:rsidRPr="00B96AA9">
        <w:t>is an</w:t>
      </w:r>
      <w:r w:rsidRPr="00B96AA9">
        <w:rPr>
          <w:spacing w:val="-1"/>
        </w:rPr>
        <w:t xml:space="preserve"> </w:t>
      </w:r>
      <w:r w:rsidRPr="00B96AA9">
        <w:t>integral part of our daily</w:t>
      </w:r>
      <w:r w:rsidRPr="00B96AA9">
        <w:rPr>
          <w:spacing w:val="-2"/>
        </w:rPr>
        <w:t xml:space="preserve"> </w:t>
      </w:r>
      <w:r w:rsidRPr="00B96AA9">
        <w:t>lives.</w:t>
      </w:r>
    </w:p>
    <w:p w14:paraId="7B8C40CE" w14:textId="77777777" w:rsidR="00FA793B" w:rsidRPr="00B96AA9" w:rsidRDefault="00FA793B" w:rsidP="006325CD">
      <w:pPr>
        <w:ind w:left="152" w:right="90"/>
        <w:rPr>
          <w:b/>
          <w:i/>
          <w:sz w:val="20"/>
        </w:rPr>
      </w:pPr>
      <w:r w:rsidRPr="00B96AA9">
        <w:rPr>
          <w:b/>
          <w:i/>
          <w:sz w:val="20"/>
        </w:rPr>
        <w:t>Grade:</w:t>
      </w:r>
      <w:r w:rsidRPr="00B96AA9">
        <w:rPr>
          <w:b/>
          <w:i/>
          <w:spacing w:val="52"/>
          <w:sz w:val="20"/>
        </w:rPr>
        <w:t xml:space="preserve"> </w:t>
      </w:r>
      <w:r w:rsidRPr="00B96AA9">
        <w:rPr>
          <w:b/>
          <w:i/>
          <w:sz w:val="20"/>
        </w:rPr>
        <w:t>10-12</w:t>
      </w:r>
    </w:p>
    <w:p w14:paraId="4E9F1CCA" w14:textId="77777777" w:rsidR="00FA793B" w:rsidRPr="00B96AA9" w:rsidRDefault="00FA793B" w:rsidP="006325CD">
      <w:pPr>
        <w:ind w:left="152" w:right="90"/>
        <w:rPr>
          <w:b/>
          <w:i/>
          <w:sz w:val="20"/>
        </w:rPr>
      </w:pPr>
      <w:r w:rsidRPr="00B96AA9">
        <w:rPr>
          <w:b/>
          <w:i/>
          <w:sz w:val="20"/>
        </w:rPr>
        <w:t>Prerequisite: One unit of science and Algebra I</w:t>
      </w:r>
      <w:r w:rsidRPr="00B96AA9">
        <w:rPr>
          <w:b/>
          <w:i/>
          <w:spacing w:val="1"/>
          <w:sz w:val="20"/>
        </w:rPr>
        <w:t xml:space="preserve"> </w:t>
      </w:r>
    </w:p>
    <w:p w14:paraId="49205842" w14:textId="4D5B39E0" w:rsidR="00FA793B" w:rsidRPr="00B96AA9" w:rsidRDefault="00FA793B" w:rsidP="006325CD">
      <w:pPr>
        <w:pStyle w:val="BodyText"/>
        <w:ind w:right="90"/>
        <w:rPr>
          <w:b/>
          <w:i/>
        </w:rPr>
      </w:pPr>
    </w:p>
    <w:p w14:paraId="78E6C4DF" w14:textId="77777777" w:rsidR="00FA793B" w:rsidRPr="00B96AA9" w:rsidRDefault="00FA793B" w:rsidP="006325CD">
      <w:pPr>
        <w:pStyle w:val="Heading8"/>
        <w:tabs>
          <w:tab w:val="left" w:pos="7352"/>
        </w:tabs>
        <w:ind w:left="152" w:right="90"/>
        <w:jc w:val="left"/>
        <w:rPr>
          <w:u w:val="none"/>
        </w:rPr>
      </w:pPr>
      <w:bookmarkStart w:id="64" w:name="_Toc66695391"/>
      <w:r w:rsidRPr="00B96AA9">
        <w:t>Pre-AP</w:t>
      </w:r>
      <w:r w:rsidRPr="00B96AA9">
        <w:rPr>
          <w:spacing w:val="-3"/>
        </w:rPr>
        <w:t xml:space="preserve"> </w:t>
      </w:r>
      <w:r w:rsidRPr="00B96AA9">
        <w:t>Chemistry</w:t>
      </w:r>
      <w:r w:rsidRPr="00B96AA9">
        <w:rPr>
          <w:u w:val="none"/>
        </w:rPr>
        <w:tab/>
        <w:t>Credit:</w:t>
      </w:r>
      <w:r w:rsidRPr="00B96AA9">
        <w:rPr>
          <w:spacing w:val="49"/>
          <w:u w:val="none"/>
        </w:rPr>
        <w:t xml:space="preserve"> </w:t>
      </w:r>
      <w:r w:rsidRPr="00B96AA9">
        <w:rPr>
          <w:u w:val="none"/>
        </w:rPr>
        <w:t>1</w:t>
      </w:r>
      <w:bookmarkEnd w:id="64"/>
    </w:p>
    <w:p w14:paraId="481BAA9A" w14:textId="77777777" w:rsidR="00FA793B" w:rsidRPr="00B96AA9" w:rsidRDefault="00FA793B" w:rsidP="006325CD">
      <w:pPr>
        <w:pStyle w:val="BodyText"/>
        <w:ind w:left="151" w:right="90"/>
      </w:pPr>
      <w:r w:rsidRPr="00B96AA9">
        <w:t>Inclusive</w:t>
      </w:r>
      <w:r w:rsidRPr="00B96AA9">
        <w:rPr>
          <w:spacing w:val="2"/>
        </w:rPr>
        <w:t xml:space="preserve"> </w:t>
      </w:r>
      <w:r w:rsidRPr="00B96AA9">
        <w:t>of</w:t>
      </w:r>
      <w:r w:rsidRPr="00B96AA9">
        <w:rPr>
          <w:spacing w:val="3"/>
        </w:rPr>
        <w:t xml:space="preserve"> </w:t>
      </w:r>
      <w:r w:rsidRPr="00B96AA9">
        <w:t>the</w:t>
      </w:r>
      <w:r w:rsidRPr="00B96AA9">
        <w:rPr>
          <w:spacing w:val="3"/>
        </w:rPr>
        <w:t xml:space="preserve"> </w:t>
      </w:r>
      <w:r w:rsidRPr="00B96AA9">
        <w:t>Chemistry</w:t>
      </w:r>
      <w:r w:rsidRPr="00B96AA9">
        <w:rPr>
          <w:spacing w:val="1"/>
        </w:rPr>
        <w:t xml:space="preserve"> </w:t>
      </w:r>
      <w:r w:rsidRPr="00B96AA9">
        <w:t>I</w:t>
      </w:r>
      <w:r w:rsidRPr="00B96AA9">
        <w:rPr>
          <w:spacing w:val="3"/>
        </w:rPr>
        <w:t xml:space="preserve"> </w:t>
      </w:r>
      <w:r w:rsidRPr="00B96AA9">
        <w:t>content</w:t>
      </w:r>
      <w:r w:rsidRPr="00B96AA9">
        <w:rPr>
          <w:spacing w:val="3"/>
        </w:rPr>
        <w:t xml:space="preserve"> </w:t>
      </w:r>
      <w:r w:rsidRPr="00B96AA9">
        <w:t>and</w:t>
      </w:r>
      <w:r w:rsidRPr="00B96AA9">
        <w:rPr>
          <w:spacing w:val="3"/>
        </w:rPr>
        <w:t xml:space="preserve"> </w:t>
      </w:r>
      <w:r w:rsidRPr="00B96AA9">
        <w:t>processes,</w:t>
      </w:r>
      <w:r w:rsidRPr="00B96AA9">
        <w:rPr>
          <w:spacing w:val="3"/>
        </w:rPr>
        <w:t xml:space="preserve"> </w:t>
      </w:r>
      <w:r w:rsidRPr="00B96AA9">
        <w:t>the</w:t>
      </w:r>
      <w:r w:rsidRPr="00B96AA9">
        <w:rPr>
          <w:spacing w:val="1"/>
        </w:rPr>
        <w:t xml:space="preserve"> </w:t>
      </w:r>
      <w:r w:rsidRPr="00B96AA9">
        <w:t>Pre-AP</w:t>
      </w:r>
      <w:r w:rsidRPr="00B96AA9">
        <w:rPr>
          <w:spacing w:val="3"/>
        </w:rPr>
        <w:t xml:space="preserve"> </w:t>
      </w:r>
      <w:r w:rsidRPr="00B96AA9">
        <w:t>course</w:t>
      </w:r>
      <w:r w:rsidRPr="00B96AA9">
        <w:rPr>
          <w:spacing w:val="2"/>
        </w:rPr>
        <w:t xml:space="preserve"> </w:t>
      </w:r>
      <w:r w:rsidRPr="00B96AA9">
        <w:t>also</w:t>
      </w:r>
      <w:r w:rsidRPr="00B96AA9">
        <w:rPr>
          <w:spacing w:val="1"/>
        </w:rPr>
        <w:t xml:space="preserve"> </w:t>
      </w:r>
      <w:r w:rsidRPr="00B96AA9">
        <w:t>emphasizes</w:t>
      </w:r>
      <w:r w:rsidRPr="00B96AA9">
        <w:rPr>
          <w:spacing w:val="2"/>
        </w:rPr>
        <w:t xml:space="preserve"> </w:t>
      </w:r>
      <w:r w:rsidRPr="00B96AA9">
        <w:t>preparation</w:t>
      </w:r>
      <w:r w:rsidRPr="00B96AA9">
        <w:rPr>
          <w:spacing w:val="2"/>
        </w:rPr>
        <w:t xml:space="preserve"> </w:t>
      </w:r>
      <w:r w:rsidRPr="00B96AA9">
        <w:t>for</w:t>
      </w:r>
      <w:r w:rsidRPr="00B96AA9">
        <w:rPr>
          <w:spacing w:val="1"/>
        </w:rPr>
        <w:t xml:space="preserve"> </w:t>
      </w:r>
      <w:r w:rsidRPr="00B96AA9">
        <w:t>Chemistry</w:t>
      </w:r>
      <w:r w:rsidRPr="00B96AA9">
        <w:rPr>
          <w:spacing w:val="1"/>
        </w:rPr>
        <w:t xml:space="preserve"> </w:t>
      </w:r>
      <w:r w:rsidRPr="00B96AA9">
        <w:t>II</w:t>
      </w:r>
      <w:r w:rsidRPr="00B96AA9">
        <w:rPr>
          <w:spacing w:val="1"/>
        </w:rPr>
        <w:t xml:space="preserve"> </w:t>
      </w:r>
      <w:r w:rsidRPr="00B96AA9">
        <w:t>AP</w:t>
      </w:r>
      <w:r w:rsidRPr="00B96AA9">
        <w:rPr>
          <w:spacing w:val="1"/>
        </w:rPr>
        <w:t xml:space="preserve"> </w:t>
      </w:r>
      <w:r w:rsidRPr="00B96AA9">
        <w:t>and Biology II AP by including many of the advanced topics and experiences of Chemistry II AP at a beginning level.</w:t>
      </w:r>
      <w:r w:rsidRPr="00B96AA9">
        <w:rPr>
          <w:spacing w:val="1"/>
        </w:rPr>
        <w:t xml:space="preserve"> </w:t>
      </w:r>
      <w:r w:rsidRPr="00B96AA9">
        <w:t>Topics</w:t>
      </w:r>
      <w:r w:rsidRPr="00B96AA9">
        <w:rPr>
          <w:spacing w:val="9"/>
        </w:rPr>
        <w:t xml:space="preserve"> </w:t>
      </w:r>
      <w:r w:rsidRPr="00B96AA9">
        <w:t>emphasized</w:t>
      </w:r>
      <w:r w:rsidRPr="00B96AA9">
        <w:rPr>
          <w:spacing w:val="9"/>
        </w:rPr>
        <w:t xml:space="preserve"> </w:t>
      </w:r>
      <w:r w:rsidRPr="00B96AA9">
        <w:t>will</w:t>
      </w:r>
      <w:r w:rsidRPr="00B96AA9">
        <w:rPr>
          <w:spacing w:val="10"/>
        </w:rPr>
        <w:t xml:space="preserve"> </w:t>
      </w:r>
      <w:r w:rsidRPr="00B96AA9">
        <w:t>include</w:t>
      </w:r>
      <w:r w:rsidRPr="00B96AA9">
        <w:rPr>
          <w:spacing w:val="9"/>
        </w:rPr>
        <w:t xml:space="preserve"> </w:t>
      </w:r>
      <w:r w:rsidRPr="00B96AA9">
        <w:t>structure</w:t>
      </w:r>
      <w:r w:rsidRPr="00B96AA9">
        <w:rPr>
          <w:spacing w:val="10"/>
        </w:rPr>
        <w:t xml:space="preserve"> </w:t>
      </w:r>
      <w:r w:rsidRPr="00B96AA9">
        <w:t>of</w:t>
      </w:r>
      <w:r w:rsidRPr="00B96AA9">
        <w:rPr>
          <w:spacing w:val="10"/>
        </w:rPr>
        <w:t xml:space="preserve"> </w:t>
      </w:r>
      <w:r w:rsidRPr="00B96AA9">
        <w:t>matter,</w:t>
      </w:r>
      <w:r w:rsidRPr="00B96AA9">
        <w:rPr>
          <w:spacing w:val="9"/>
        </w:rPr>
        <w:t xml:space="preserve"> </w:t>
      </w:r>
      <w:r w:rsidRPr="00B96AA9">
        <w:t>states</w:t>
      </w:r>
      <w:r w:rsidRPr="00B96AA9">
        <w:rPr>
          <w:spacing w:val="8"/>
        </w:rPr>
        <w:t xml:space="preserve"> </w:t>
      </w:r>
      <w:r w:rsidRPr="00B96AA9">
        <w:t>of</w:t>
      </w:r>
      <w:r w:rsidRPr="00B96AA9">
        <w:rPr>
          <w:spacing w:val="9"/>
        </w:rPr>
        <w:t xml:space="preserve"> </w:t>
      </w:r>
      <w:r w:rsidRPr="00B96AA9">
        <w:t>matter,</w:t>
      </w:r>
      <w:r w:rsidRPr="00B96AA9">
        <w:rPr>
          <w:spacing w:val="9"/>
        </w:rPr>
        <w:t xml:space="preserve"> </w:t>
      </w:r>
      <w:r w:rsidRPr="00B96AA9">
        <w:t>and</w:t>
      </w:r>
      <w:r w:rsidRPr="00B96AA9">
        <w:rPr>
          <w:spacing w:val="8"/>
        </w:rPr>
        <w:t xml:space="preserve"> </w:t>
      </w:r>
      <w:r w:rsidRPr="00B96AA9">
        <w:t>chemical</w:t>
      </w:r>
      <w:r w:rsidRPr="00B96AA9">
        <w:rPr>
          <w:spacing w:val="8"/>
        </w:rPr>
        <w:t xml:space="preserve"> </w:t>
      </w:r>
      <w:r w:rsidRPr="00B96AA9">
        <w:t>reactions.</w:t>
      </w:r>
      <w:r w:rsidRPr="00B96AA9">
        <w:rPr>
          <w:spacing w:val="20"/>
        </w:rPr>
        <w:t xml:space="preserve"> </w:t>
      </w:r>
      <w:r w:rsidRPr="00B96AA9">
        <w:t>The</w:t>
      </w:r>
      <w:r w:rsidRPr="00B96AA9">
        <w:rPr>
          <w:spacing w:val="9"/>
        </w:rPr>
        <w:t xml:space="preserve"> </w:t>
      </w:r>
      <w:r w:rsidRPr="00B96AA9">
        <w:t>course</w:t>
      </w:r>
      <w:r w:rsidRPr="00B96AA9">
        <w:rPr>
          <w:spacing w:val="9"/>
        </w:rPr>
        <w:t xml:space="preserve"> </w:t>
      </w:r>
      <w:r w:rsidRPr="00B96AA9">
        <w:t>has</w:t>
      </w:r>
      <w:r w:rsidRPr="00B96AA9">
        <w:rPr>
          <w:spacing w:val="9"/>
        </w:rPr>
        <w:t xml:space="preserve"> </w:t>
      </w:r>
      <w:r w:rsidRPr="00B96AA9">
        <w:t>a</w:t>
      </w:r>
      <w:r w:rsidRPr="00B96AA9">
        <w:rPr>
          <w:spacing w:val="9"/>
        </w:rPr>
        <w:t xml:space="preserve"> </w:t>
      </w:r>
      <w:r w:rsidRPr="00B96AA9">
        <w:t>strong</w:t>
      </w:r>
      <w:r w:rsidRPr="00B96AA9">
        <w:rPr>
          <w:spacing w:val="-53"/>
        </w:rPr>
        <w:t xml:space="preserve"> </w:t>
      </w:r>
      <w:r w:rsidRPr="00B96AA9">
        <w:t>problem-solving orientation and includes associated laboratory experimentation. In this official College Board Pre AP</w:t>
      </w:r>
      <w:r w:rsidRPr="00B96AA9">
        <w:rPr>
          <w:spacing w:val="-53"/>
        </w:rPr>
        <w:t xml:space="preserve"> </w:t>
      </w:r>
      <w:r w:rsidRPr="00B96AA9">
        <w:t>designated</w:t>
      </w:r>
      <w:r w:rsidRPr="00B96AA9">
        <w:rPr>
          <w:spacing w:val="4"/>
        </w:rPr>
        <w:t xml:space="preserve"> </w:t>
      </w:r>
      <w:r w:rsidRPr="00B96AA9">
        <w:t>course,</w:t>
      </w:r>
      <w:r w:rsidRPr="00B96AA9">
        <w:rPr>
          <w:spacing w:val="5"/>
        </w:rPr>
        <w:t xml:space="preserve"> </w:t>
      </w:r>
      <w:r w:rsidRPr="00B96AA9">
        <w:t>students</w:t>
      </w:r>
      <w:r w:rsidRPr="00B96AA9">
        <w:rPr>
          <w:spacing w:val="5"/>
        </w:rPr>
        <w:t xml:space="preserve"> </w:t>
      </w:r>
      <w:r w:rsidRPr="00B96AA9">
        <w:t>will</w:t>
      </w:r>
      <w:r w:rsidRPr="00B96AA9">
        <w:rPr>
          <w:spacing w:val="4"/>
        </w:rPr>
        <w:t xml:space="preserve"> </w:t>
      </w:r>
      <w:r w:rsidRPr="00B96AA9">
        <w:t>benefit</w:t>
      </w:r>
      <w:r w:rsidRPr="00B96AA9">
        <w:rPr>
          <w:spacing w:val="5"/>
        </w:rPr>
        <w:t xml:space="preserve"> </w:t>
      </w:r>
      <w:r w:rsidRPr="00B96AA9">
        <w:t>from</w:t>
      </w:r>
      <w:r w:rsidRPr="00B96AA9">
        <w:rPr>
          <w:spacing w:val="4"/>
        </w:rPr>
        <w:t xml:space="preserve"> </w:t>
      </w:r>
      <w:r w:rsidRPr="00B96AA9">
        <w:t>engaging,</w:t>
      </w:r>
      <w:r w:rsidRPr="00B96AA9">
        <w:rPr>
          <w:spacing w:val="4"/>
        </w:rPr>
        <w:t xml:space="preserve"> </w:t>
      </w:r>
      <w:r w:rsidRPr="00B96AA9">
        <w:t>targeted</w:t>
      </w:r>
      <w:r w:rsidRPr="00B96AA9">
        <w:rPr>
          <w:spacing w:val="5"/>
        </w:rPr>
        <w:t xml:space="preserve"> </w:t>
      </w:r>
      <w:r w:rsidRPr="00B96AA9">
        <w:t>course</w:t>
      </w:r>
      <w:r w:rsidRPr="00B96AA9">
        <w:rPr>
          <w:spacing w:val="5"/>
        </w:rPr>
        <w:t xml:space="preserve"> </w:t>
      </w:r>
      <w:r w:rsidRPr="00B96AA9">
        <w:t>materials</w:t>
      </w:r>
      <w:r w:rsidRPr="00B96AA9">
        <w:rPr>
          <w:spacing w:val="5"/>
        </w:rPr>
        <w:t xml:space="preserve"> </w:t>
      </w:r>
      <w:r w:rsidRPr="00B96AA9">
        <w:t>that</w:t>
      </w:r>
      <w:r w:rsidRPr="00B96AA9">
        <w:rPr>
          <w:spacing w:val="4"/>
        </w:rPr>
        <w:t xml:space="preserve"> </w:t>
      </w:r>
      <w:r w:rsidRPr="00B96AA9">
        <w:t>help</w:t>
      </w:r>
      <w:r w:rsidRPr="00B96AA9">
        <w:rPr>
          <w:spacing w:val="5"/>
        </w:rPr>
        <w:t xml:space="preserve"> </w:t>
      </w:r>
      <w:r w:rsidRPr="00B96AA9">
        <w:t>them</w:t>
      </w:r>
      <w:r w:rsidRPr="00B96AA9">
        <w:rPr>
          <w:spacing w:val="5"/>
        </w:rPr>
        <w:t xml:space="preserve"> </w:t>
      </w:r>
      <w:r w:rsidRPr="00B96AA9">
        <w:t>master</w:t>
      </w:r>
      <w:r w:rsidRPr="00B96AA9">
        <w:rPr>
          <w:spacing w:val="4"/>
        </w:rPr>
        <w:t xml:space="preserve"> </w:t>
      </w:r>
      <w:r w:rsidRPr="00B96AA9">
        <w:t>grade</w:t>
      </w:r>
      <w:r w:rsidRPr="00B96AA9">
        <w:rPr>
          <w:spacing w:val="5"/>
        </w:rPr>
        <w:t xml:space="preserve"> </w:t>
      </w:r>
      <w:r w:rsidRPr="00B96AA9">
        <w:t>level</w:t>
      </w:r>
      <w:r w:rsidRPr="00B96AA9">
        <w:rPr>
          <w:spacing w:val="-52"/>
        </w:rPr>
        <w:t xml:space="preserve"> </w:t>
      </w:r>
      <w:r w:rsidRPr="00B96AA9">
        <w:t>content.</w:t>
      </w:r>
      <w:r w:rsidRPr="00B96AA9">
        <w:rPr>
          <w:spacing w:val="-2"/>
        </w:rPr>
        <w:t xml:space="preserve"> </w:t>
      </w:r>
      <w:r w:rsidRPr="00B96AA9">
        <w:t>Students will</w:t>
      </w:r>
      <w:r w:rsidRPr="00B96AA9">
        <w:rPr>
          <w:spacing w:val="-1"/>
        </w:rPr>
        <w:t xml:space="preserve"> </w:t>
      </w:r>
      <w:r w:rsidRPr="00B96AA9">
        <w:t>apply science</w:t>
      </w:r>
      <w:r w:rsidRPr="00B96AA9">
        <w:rPr>
          <w:spacing w:val="-4"/>
        </w:rPr>
        <w:t xml:space="preserve"> </w:t>
      </w:r>
      <w:r w:rsidRPr="00B96AA9">
        <w:t>practices</w:t>
      </w:r>
      <w:r w:rsidRPr="00B96AA9">
        <w:rPr>
          <w:spacing w:val="-2"/>
        </w:rPr>
        <w:t xml:space="preserve"> </w:t>
      </w:r>
      <w:r w:rsidRPr="00B96AA9">
        <w:t>to</w:t>
      </w:r>
      <w:r w:rsidRPr="00B96AA9">
        <w:rPr>
          <w:spacing w:val="-1"/>
        </w:rPr>
        <w:t xml:space="preserve"> </w:t>
      </w:r>
      <w:r w:rsidRPr="00B96AA9">
        <w:t>understand</w:t>
      </w:r>
      <w:r w:rsidRPr="00B96AA9">
        <w:rPr>
          <w:spacing w:val="-3"/>
        </w:rPr>
        <w:t xml:space="preserve"> </w:t>
      </w:r>
      <w:r w:rsidRPr="00B96AA9">
        <w:t>matter</w:t>
      </w:r>
      <w:r w:rsidRPr="00B96AA9">
        <w:rPr>
          <w:spacing w:val="-1"/>
        </w:rPr>
        <w:t xml:space="preserve"> </w:t>
      </w:r>
      <w:r w:rsidRPr="00B96AA9">
        <w:t>and</w:t>
      </w:r>
      <w:r w:rsidRPr="00B96AA9">
        <w:rPr>
          <w:spacing w:val="-3"/>
        </w:rPr>
        <w:t xml:space="preserve"> </w:t>
      </w:r>
      <w:r w:rsidRPr="00B96AA9">
        <w:t>energy.</w:t>
      </w:r>
    </w:p>
    <w:p w14:paraId="686CBF11" w14:textId="77777777" w:rsidR="00FA793B" w:rsidRPr="00B96AA9" w:rsidRDefault="00FA793B" w:rsidP="006325CD">
      <w:pPr>
        <w:ind w:left="152" w:right="90"/>
        <w:rPr>
          <w:b/>
          <w:i/>
          <w:sz w:val="20"/>
        </w:rPr>
      </w:pPr>
      <w:r w:rsidRPr="00B96AA9">
        <w:rPr>
          <w:b/>
          <w:i/>
          <w:sz w:val="20"/>
        </w:rPr>
        <w:t>Grade:</w:t>
      </w:r>
      <w:r w:rsidRPr="00B96AA9">
        <w:rPr>
          <w:b/>
          <w:i/>
          <w:spacing w:val="52"/>
          <w:sz w:val="20"/>
        </w:rPr>
        <w:t xml:space="preserve"> </w:t>
      </w:r>
      <w:r w:rsidRPr="00B96AA9">
        <w:rPr>
          <w:b/>
          <w:i/>
          <w:sz w:val="20"/>
        </w:rPr>
        <w:t>10-12</w:t>
      </w:r>
    </w:p>
    <w:p w14:paraId="2EEAE94F" w14:textId="77777777" w:rsidR="00FA793B" w:rsidRPr="00B96AA9" w:rsidRDefault="00FA793B" w:rsidP="006325CD">
      <w:pPr>
        <w:ind w:left="152" w:right="90"/>
        <w:rPr>
          <w:b/>
          <w:i/>
          <w:sz w:val="20"/>
        </w:rPr>
      </w:pPr>
      <w:r w:rsidRPr="00B96AA9">
        <w:rPr>
          <w:b/>
          <w:i/>
          <w:sz w:val="20"/>
        </w:rPr>
        <w:t>Prerequisites:</w:t>
      </w:r>
      <w:r w:rsidRPr="00B96AA9">
        <w:rPr>
          <w:b/>
          <w:i/>
          <w:spacing w:val="-4"/>
          <w:sz w:val="20"/>
        </w:rPr>
        <w:t xml:space="preserve"> </w:t>
      </w:r>
      <w:r w:rsidRPr="00B96AA9">
        <w:rPr>
          <w:b/>
          <w:i/>
          <w:sz w:val="20"/>
        </w:rPr>
        <w:t>One</w:t>
      </w:r>
      <w:r w:rsidRPr="00B96AA9">
        <w:rPr>
          <w:b/>
          <w:i/>
          <w:spacing w:val="-4"/>
          <w:sz w:val="20"/>
        </w:rPr>
        <w:t xml:space="preserve"> </w:t>
      </w:r>
      <w:r w:rsidRPr="00B96AA9">
        <w:rPr>
          <w:b/>
          <w:i/>
          <w:sz w:val="20"/>
        </w:rPr>
        <w:t>unit</w:t>
      </w:r>
      <w:r w:rsidRPr="00B96AA9">
        <w:rPr>
          <w:b/>
          <w:i/>
          <w:spacing w:val="-4"/>
          <w:sz w:val="20"/>
        </w:rPr>
        <w:t xml:space="preserve"> </w:t>
      </w:r>
      <w:r w:rsidRPr="00B96AA9">
        <w:rPr>
          <w:b/>
          <w:i/>
          <w:sz w:val="20"/>
        </w:rPr>
        <w:t>of</w:t>
      </w:r>
      <w:r w:rsidRPr="00B96AA9">
        <w:rPr>
          <w:b/>
          <w:i/>
          <w:spacing w:val="-4"/>
          <w:sz w:val="20"/>
        </w:rPr>
        <w:t xml:space="preserve"> </w:t>
      </w:r>
      <w:r w:rsidRPr="00B96AA9">
        <w:rPr>
          <w:b/>
          <w:i/>
          <w:sz w:val="20"/>
        </w:rPr>
        <w:t>science</w:t>
      </w:r>
      <w:r w:rsidRPr="00B96AA9">
        <w:rPr>
          <w:b/>
          <w:i/>
          <w:spacing w:val="-4"/>
          <w:sz w:val="20"/>
        </w:rPr>
        <w:t xml:space="preserve"> </w:t>
      </w:r>
      <w:r w:rsidRPr="00B96AA9">
        <w:rPr>
          <w:b/>
          <w:i/>
          <w:sz w:val="20"/>
        </w:rPr>
        <w:t>and</w:t>
      </w:r>
      <w:r w:rsidRPr="00B96AA9">
        <w:rPr>
          <w:b/>
          <w:i/>
          <w:spacing w:val="-4"/>
          <w:sz w:val="20"/>
        </w:rPr>
        <w:t xml:space="preserve"> </w:t>
      </w:r>
      <w:r w:rsidRPr="00B96AA9">
        <w:rPr>
          <w:b/>
          <w:i/>
          <w:sz w:val="20"/>
        </w:rPr>
        <w:t>Algebra</w:t>
      </w:r>
      <w:r w:rsidRPr="00B96AA9">
        <w:rPr>
          <w:b/>
          <w:i/>
          <w:spacing w:val="-4"/>
          <w:sz w:val="20"/>
        </w:rPr>
        <w:t xml:space="preserve"> </w:t>
      </w:r>
      <w:r w:rsidRPr="00B96AA9">
        <w:rPr>
          <w:b/>
          <w:i/>
          <w:sz w:val="20"/>
        </w:rPr>
        <w:t>I</w:t>
      </w:r>
      <w:r w:rsidRPr="00B96AA9">
        <w:rPr>
          <w:b/>
          <w:i/>
          <w:spacing w:val="-50"/>
          <w:sz w:val="20"/>
        </w:rPr>
        <w:t xml:space="preserve"> </w:t>
      </w:r>
    </w:p>
    <w:p w14:paraId="7465B1C7" w14:textId="77777777" w:rsidR="00B9508F" w:rsidRPr="00B96AA9" w:rsidRDefault="00B9508F" w:rsidP="006325CD">
      <w:pPr>
        <w:pStyle w:val="Heading8"/>
        <w:tabs>
          <w:tab w:val="left" w:pos="7351"/>
        </w:tabs>
        <w:spacing w:line="240" w:lineRule="auto"/>
        <w:ind w:right="90"/>
        <w:jc w:val="left"/>
      </w:pPr>
    </w:p>
    <w:p w14:paraId="7EC45709" w14:textId="77777777" w:rsidR="00B9508F" w:rsidRPr="00B96AA9" w:rsidRDefault="00B9508F" w:rsidP="006325CD">
      <w:pPr>
        <w:pStyle w:val="Heading8"/>
        <w:tabs>
          <w:tab w:val="left" w:pos="7351"/>
        </w:tabs>
        <w:spacing w:line="240" w:lineRule="auto"/>
        <w:ind w:right="90"/>
        <w:jc w:val="left"/>
        <w:rPr>
          <w:u w:val="none"/>
        </w:rPr>
      </w:pPr>
      <w:bookmarkStart w:id="65" w:name="_Toc66695392"/>
      <w:r w:rsidRPr="00B96AA9">
        <w:t>Earth</w:t>
      </w:r>
      <w:r w:rsidRPr="00B96AA9">
        <w:rPr>
          <w:spacing w:val="-3"/>
        </w:rPr>
        <w:t xml:space="preserve"> </w:t>
      </w:r>
      <w:r w:rsidRPr="00B96AA9">
        <w:t>and</w:t>
      </w:r>
      <w:r w:rsidRPr="00B96AA9">
        <w:rPr>
          <w:spacing w:val="-3"/>
        </w:rPr>
        <w:t xml:space="preserve"> </w:t>
      </w:r>
      <w:r w:rsidRPr="00B96AA9">
        <w:t>Space</w:t>
      </w:r>
      <w:r w:rsidRPr="00B96AA9">
        <w:rPr>
          <w:spacing w:val="-3"/>
        </w:rPr>
        <w:t xml:space="preserve"> </w:t>
      </w:r>
      <w:r w:rsidRPr="00B96AA9">
        <w:t>Science</w:t>
      </w:r>
      <w:r w:rsidRPr="00B96AA9">
        <w:rPr>
          <w:u w:val="none"/>
        </w:rPr>
        <w:tab/>
        <w:t>Credit:</w:t>
      </w:r>
      <w:r w:rsidRPr="00B96AA9">
        <w:rPr>
          <w:spacing w:val="51"/>
          <w:u w:val="none"/>
        </w:rPr>
        <w:t xml:space="preserve"> </w:t>
      </w:r>
      <w:r w:rsidRPr="00B96AA9">
        <w:rPr>
          <w:u w:val="none"/>
        </w:rPr>
        <w:t>1</w:t>
      </w:r>
      <w:bookmarkEnd w:id="65"/>
    </w:p>
    <w:p w14:paraId="4D4BE7CF" w14:textId="7CA37B4A" w:rsidR="00B9508F" w:rsidRPr="00B96AA9" w:rsidRDefault="00B9508F" w:rsidP="006325CD">
      <w:pPr>
        <w:pStyle w:val="BodyText"/>
        <w:ind w:left="151" w:right="90"/>
      </w:pPr>
      <w:r w:rsidRPr="00B96AA9">
        <w:rPr>
          <w:spacing w:val="-1"/>
        </w:rPr>
        <w:t>This</w:t>
      </w:r>
      <w:r w:rsidRPr="00B96AA9">
        <w:rPr>
          <w:spacing w:val="-11"/>
        </w:rPr>
        <w:t xml:space="preserve"> </w:t>
      </w:r>
      <w:r w:rsidRPr="00B96AA9">
        <w:rPr>
          <w:spacing w:val="-1"/>
        </w:rPr>
        <w:t>course</w:t>
      </w:r>
      <w:r w:rsidRPr="00B96AA9">
        <w:rPr>
          <w:spacing w:val="-11"/>
        </w:rPr>
        <w:t xml:space="preserve"> </w:t>
      </w:r>
      <w:r w:rsidRPr="00B96AA9">
        <w:rPr>
          <w:spacing w:val="-1"/>
        </w:rPr>
        <w:t>is</w:t>
      </w:r>
      <w:r w:rsidRPr="00B96AA9">
        <w:rPr>
          <w:spacing w:val="-11"/>
        </w:rPr>
        <w:t xml:space="preserve"> </w:t>
      </w:r>
      <w:r w:rsidRPr="00B96AA9">
        <w:rPr>
          <w:spacing w:val="-1"/>
        </w:rPr>
        <w:t>designed</w:t>
      </w:r>
      <w:r w:rsidRPr="00B96AA9">
        <w:rPr>
          <w:spacing w:val="-12"/>
        </w:rPr>
        <w:t xml:space="preserve"> </w:t>
      </w:r>
      <w:r w:rsidRPr="00B96AA9">
        <w:rPr>
          <w:spacing w:val="-1"/>
        </w:rPr>
        <w:t>to</w:t>
      </w:r>
      <w:r w:rsidRPr="00B96AA9">
        <w:rPr>
          <w:spacing w:val="-11"/>
        </w:rPr>
        <w:t xml:space="preserve"> </w:t>
      </w:r>
      <w:r w:rsidRPr="00B96AA9">
        <w:t>build</w:t>
      </w:r>
      <w:r w:rsidRPr="00B96AA9">
        <w:rPr>
          <w:spacing w:val="-11"/>
        </w:rPr>
        <w:t xml:space="preserve"> </w:t>
      </w:r>
      <w:r w:rsidRPr="00B96AA9">
        <w:t>on</w:t>
      </w:r>
      <w:r w:rsidRPr="00B96AA9">
        <w:rPr>
          <w:spacing w:val="-12"/>
        </w:rPr>
        <w:t xml:space="preserve"> </w:t>
      </w:r>
      <w:r w:rsidRPr="00B96AA9">
        <w:t>students’</w:t>
      </w:r>
      <w:r w:rsidRPr="00B96AA9">
        <w:rPr>
          <w:spacing w:val="-11"/>
        </w:rPr>
        <w:t xml:space="preserve"> </w:t>
      </w:r>
      <w:r w:rsidRPr="00B96AA9">
        <w:t>knowledge</w:t>
      </w:r>
      <w:r w:rsidRPr="00B96AA9">
        <w:rPr>
          <w:spacing w:val="-11"/>
        </w:rPr>
        <w:t xml:space="preserve"> </w:t>
      </w:r>
      <w:r w:rsidRPr="00B96AA9">
        <w:t>and</w:t>
      </w:r>
      <w:r w:rsidRPr="00B96AA9">
        <w:rPr>
          <w:spacing w:val="-13"/>
        </w:rPr>
        <w:t xml:space="preserve"> </w:t>
      </w:r>
      <w:r w:rsidRPr="00B96AA9">
        <w:t>understanding</w:t>
      </w:r>
      <w:r w:rsidRPr="00B96AA9">
        <w:rPr>
          <w:spacing w:val="-13"/>
        </w:rPr>
        <w:t xml:space="preserve"> </w:t>
      </w:r>
      <w:r w:rsidRPr="00B96AA9">
        <w:t>of</w:t>
      </w:r>
      <w:r w:rsidRPr="00B96AA9">
        <w:rPr>
          <w:spacing w:val="-11"/>
        </w:rPr>
        <w:t xml:space="preserve"> </w:t>
      </w:r>
      <w:r w:rsidRPr="00B96AA9">
        <w:t>Earth’s</w:t>
      </w:r>
      <w:r w:rsidRPr="00B96AA9">
        <w:rPr>
          <w:spacing w:val="-12"/>
        </w:rPr>
        <w:t xml:space="preserve"> </w:t>
      </w:r>
      <w:r w:rsidRPr="00B96AA9">
        <w:t>system</w:t>
      </w:r>
      <w:r w:rsidRPr="00B96AA9">
        <w:rPr>
          <w:spacing w:val="-11"/>
        </w:rPr>
        <w:t xml:space="preserve"> </w:t>
      </w:r>
      <w:r w:rsidRPr="00B96AA9">
        <w:t>in</w:t>
      </w:r>
      <w:r w:rsidRPr="00B96AA9">
        <w:rPr>
          <w:spacing w:val="-12"/>
        </w:rPr>
        <w:t xml:space="preserve"> </w:t>
      </w:r>
      <w:r w:rsidRPr="00B96AA9">
        <w:t>space</w:t>
      </w:r>
      <w:r w:rsidRPr="00B96AA9">
        <w:rPr>
          <w:spacing w:val="-11"/>
        </w:rPr>
        <w:t xml:space="preserve"> </w:t>
      </w:r>
      <w:r w:rsidRPr="00B96AA9">
        <w:t>and</w:t>
      </w:r>
      <w:r w:rsidRPr="00B96AA9">
        <w:rPr>
          <w:spacing w:val="-11"/>
        </w:rPr>
        <w:t xml:space="preserve"> </w:t>
      </w:r>
      <w:r w:rsidRPr="00B96AA9">
        <w:t>time.</w:t>
      </w:r>
      <w:r w:rsidRPr="00B96AA9">
        <w:rPr>
          <w:spacing w:val="33"/>
        </w:rPr>
        <w:t xml:space="preserve"> </w:t>
      </w:r>
      <w:r w:rsidRPr="00B96AA9">
        <w:t>Students</w:t>
      </w:r>
      <w:r w:rsidRPr="00B96AA9">
        <w:rPr>
          <w:spacing w:val="1"/>
        </w:rPr>
        <w:t xml:space="preserve"> </w:t>
      </w:r>
      <w:r w:rsidRPr="00B96AA9">
        <w:t xml:space="preserve">will use scientific inquiry to investigate the natural world and will participate in scientific </w:t>
      </w:r>
      <w:r w:rsidR="00B90263" w:rsidRPr="00B96AA9">
        <w:t>decision-making</w:t>
      </w:r>
      <w:r w:rsidRPr="00B96AA9">
        <w:t xml:space="preserve"> methods and</w:t>
      </w:r>
      <w:r w:rsidRPr="00B96AA9">
        <w:rPr>
          <w:spacing w:val="-53"/>
        </w:rPr>
        <w:t xml:space="preserve"> </w:t>
      </w:r>
      <w:r w:rsidRPr="00B96AA9">
        <w:t>ethical</w:t>
      </w:r>
      <w:r w:rsidRPr="00B96AA9">
        <w:rPr>
          <w:spacing w:val="-1"/>
        </w:rPr>
        <w:t xml:space="preserve"> </w:t>
      </w:r>
      <w:r w:rsidRPr="00B96AA9">
        <w:t>and</w:t>
      </w:r>
      <w:r w:rsidRPr="00B96AA9">
        <w:rPr>
          <w:spacing w:val="-1"/>
        </w:rPr>
        <w:t xml:space="preserve"> </w:t>
      </w:r>
      <w:r w:rsidRPr="00B96AA9">
        <w:t>social decisions</w:t>
      </w:r>
      <w:r w:rsidRPr="00B96AA9">
        <w:rPr>
          <w:spacing w:val="-1"/>
        </w:rPr>
        <w:t xml:space="preserve"> </w:t>
      </w:r>
      <w:r w:rsidRPr="00B96AA9">
        <w:t>that</w:t>
      </w:r>
      <w:r w:rsidRPr="00B96AA9">
        <w:rPr>
          <w:spacing w:val="-1"/>
        </w:rPr>
        <w:t xml:space="preserve"> </w:t>
      </w:r>
      <w:r w:rsidRPr="00B96AA9">
        <w:t>involve the</w:t>
      </w:r>
      <w:r w:rsidRPr="00B96AA9">
        <w:rPr>
          <w:spacing w:val="-1"/>
        </w:rPr>
        <w:t xml:space="preserve"> </w:t>
      </w:r>
      <w:r w:rsidRPr="00B96AA9">
        <w:t>application</w:t>
      </w:r>
      <w:r w:rsidRPr="00B96AA9">
        <w:rPr>
          <w:spacing w:val="-1"/>
        </w:rPr>
        <w:t xml:space="preserve"> </w:t>
      </w:r>
      <w:r w:rsidRPr="00B96AA9">
        <w:t>of</w:t>
      </w:r>
      <w:r w:rsidRPr="00B96AA9">
        <w:rPr>
          <w:spacing w:val="-1"/>
        </w:rPr>
        <w:t xml:space="preserve"> </w:t>
      </w:r>
      <w:r w:rsidRPr="00B96AA9">
        <w:t>scientific</w:t>
      </w:r>
      <w:r w:rsidRPr="00B96AA9">
        <w:rPr>
          <w:spacing w:val="-3"/>
        </w:rPr>
        <w:t xml:space="preserve"> </w:t>
      </w:r>
      <w:r w:rsidRPr="00B96AA9">
        <w:t>information.</w:t>
      </w:r>
    </w:p>
    <w:p w14:paraId="7408CDA2" w14:textId="77777777" w:rsidR="00B9508F" w:rsidRPr="00B96AA9" w:rsidRDefault="00B9508F" w:rsidP="006325CD">
      <w:pPr>
        <w:spacing w:line="217" w:lineRule="exact"/>
        <w:ind w:left="152" w:right="90"/>
        <w:rPr>
          <w:b/>
          <w:i/>
          <w:sz w:val="20"/>
        </w:rPr>
      </w:pPr>
      <w:r w:rsidRPr="00B96AA9">
        <w:rPr>
          <w:b/>
          <w:i/>
          <w:sz w:val="20"/>
        </w:rPr>
        <w:t>Grade:</w:t>
      </w:r>
      <w:r w:rsidRPr="00B96AA9">
        <w:rPr>
          <w:b/>
          <w:i/>
          <w:spacing w:val="52"/>
          <w:sz w:val="20"/>
        </w:rPr>
        <w:t xml:space="preserve"> </w:t>
      </w:r>
      <w:r w:rsidRPr="00B96AA9">
        <w:rPr>
          <w:b/>
          <w:i/>
          <w:sz w:val="20"/>
        </w:rPr>
        <w:t>11-12</w:t>
      </w:r>
    </w:p>
    <w:p w14:paraId="10C5AD1A" w14:textId="2E584870" w:rsidR="00B9508F" w:rsidRPr="004E7135" w:rsidRDefault="00B9508F" w:rsidP="006325CD">
      <w:pPr>
        <w:ind w:left="152" w:right="90"/>
        <w:rPr>
          <w:b/>
          <w:i/>
          <w:sz w:val="20"/>
        </w:rPr>
      </w:pPr>
      <w:r w:rsidRPr="004E7135">
        <w:rPr>
          <w:b/>
          <w:i/>
          <w:sz w:val="20"/>
        </w:rPr>
        <w:t>Prerequisite:</w:t>
      </w:r>
      <w:r w:rsidRPr="004E7135">
        <w:rPr>
          <w:b/>
          <w:i/>
          <w:spacing w:val="36"/>
          <w:sz w:val="20"/>
        </w:rPr>
        <w:t xml:space="preserve"> </w:t>
      </w:r>
      <w:r w:rsidRPr="004E7135">
        <w:rPr>
          <w:b/>
          <w:i/>
          <w:sz w:val="20"/>
        </w:rPr>
        <w:t>Three</w:t>
      </w:r>
      <w:r w:rsidRPr="004E7135">
        <w:rPr>
          <w:b/>
          <w:i/>
          <w:spacing w:val="-9"/>
          <w:sz w:val="20"/>
        </w:rPr>
        <w:t xml:space="preserve"> </w:t>
      </w:r>
      <w:r w:rsidRPr="004E7135">
        <w:rPr>
          <w:b/>
          <w:i/>
          <w:sz w:val="20"/>
        </w:rPr>
        <w:t>units</w:t>
      </w:r>
      <w:r w:rsidRPr="004E7135">
        <w:rPr>
          <w:b/>
          <w:i/>
          <w:spacing w:val="-8"/>
          <w:sz w:val="20"/>
        </w:rPr>
        <w:t xml:space="preserve"> </w:t>
      </w:r>
      <w:r w:rsidRPr="004E7135">
        <w:rPr>
          <w:b/>
          <w:i/>
          <w:sz w:val="20"/>
        </w:rPr>
        <w:t>of</w:t>
      </w:r>
      <w:r w:rsidRPr="004E7135">
        <w:rPr>
          <w:b/>
          <w:i/>
          <w:spacing w:val="-9"/>
          <w:sz w:val="20"/>
        </w:rPr>
        <w:t xml:space="preserve"> </w:t>
      </w:r>
      <w:r w:rsidRPr="004E7135">
        <w:rPr>
          <w:b/>
          <w:i/>
          <w:sz w:val="20"/>
        </w:rPr>
        <w:t>science</w:t>
      </w:r>
      <w:r w:rsidRPr="004E7135">
        <w:rPr>
          <w:b/>
          <w:i/>
          <w:spacing w:val="-8"/>
          <w:sz w:val="20"/>
        </w:rPr>
        <w:t xml:space="preserve"> </w:t>
      </w:r>
      <w:r w:rsidRPr="004E7135">
        <w:rPr>
          <w:b/>
          <w:i/>
          <w:sz w:val="20"/>
        </w:rPr>
        <w:t>and</w:t>
      </w:r>
      <w:r w:rsidRPr="004E7135">
        <w:rPr>
          <w:b/>
          <w:i/>
          <w:spacing w:val="-9"/>
          <w:sz w:val="20"/>
        </w:rPr>
        <w:t xml:space="preserve"> </w:t>
      </w:r>
      <w:r w:rsidRPr="004E7135">
        <w:rPr>
          <w:b/>
          <w:i/>
          <w:sz w:val="20"/>
        </w:rPr>
        <w:t>three</w:t>
      </w:r>
      <w:r w:rsidRPr="004E7135">
        <w:rPr>
          <w:b/>
          <w:i/>
          <w:spacing w:val="-8"/>
          <w:sz w:val="20"/>
        </w:rPr>
        <w:t xml:space="preserve"> </w:t>
      </w:r>
      <w:r w:rsidRPr="004E7135">
        <w:rPr>
          <w:b/>
          <w:i/>
          <w:sz w:val="20"/>
        </w:rPr>
        <w:t>units</w:t>
      </w:r>
      <w:r w:rsidRPr="004E7135">
        <w:rPr>
          <w:b/>
          <w:i/>
          <w:spacing w:val="-9"/>
          <w:sz w:val="20"/>
        </w:rPr>
        <w:t xml:space="preserve"> </w:t>
      </w:r>
      <w:r w:rsidRPr="004E7135">
        <w:rPr>
          <w:b/>
          <w:i/>
          <w:sz w:val="20"/>
        </w:rPr>
        <w:t>of</w:t>
      </w:r>
      <w:r w:rsidRPr="004E7135">
        <w:rPr>
          <w:b/>
          <w:i/>
          <w:spacing w:val="-7"/>
          <w:sz w:val="20"/>
        </w:rPr>
        <w:t xml:space="preserve"> </w:t>
      </w:r>
      <w:r w:rsidRPr="004E7135">
        <w:rPr>
          <w:b/>
          <w:i/>
          <w:sz w:val="20"/>
        </w:rPr>
        <w:t>math</w:t>
      </w:r>
      <w:r w:rsidRPr="004E7135">
        <w:rPr>
          <w:b/>
          <w:i/>
          <w:spacing w:val="-9"/>
          <w:sz w:val="20"/>
        </w:rPr>
        <w:t xml:space="preserve"> </w:t>
      </w:r>
      <w:r w:rsidRPr="004E7135">
        <w:rPr>
          <w:b/>
          <w:i/>
          <w:sz w:val="20"/>
        </w:rPr>
        <w:t>(one</w:t>
      </w:r>
      <w:r w:rsidRPr="004E7135">
        <w:rPr>
          <w:b/>
          <w:i/>
          <w:spacing w:val="-9"/>
          <w:sz w:val="20"/>
        </w:rPr>
        <w:t xml:space="preserve"> </w:t>
      </w:r>
      <w:r w:rsidRPr="004E7135">
        <w:rPr>
          <w:b/>
          <w:i/>
          <w:sz w:val="20"/>
        </w:rPr>
        <w:t>which</w:t>
      </w:r>
      <w:r w:rsidRPr="004E7135">
        <w:rPr>
          <w:b/>
          <w:i/>
          <w:spacing w:val="-8"/>
          <w:sz w:val="20"/>
        </w:rPr>
        <w:t xml:space="preserve"> </w:t>
      </w:r>
      <w:r w:rsidRPr="004E7135">
        <w:rPr>
          <w:b/>
          <w:i/>
          <w:sz w:val="20"/>
        </w:rPr>
        <w:t>may</w:t>
      </w:r>
      <w:r w:rsidRPr="004E7135">
        <w:rPr>
          <w:b/>
          <w:i/>
          <w:spacing w:val="-9"/>
          <w:sz w:val="20"/>
        </w:rPr>
        <w:t xml:space="preserve"> </w:t>
      </w:r>
      <w:r w:rsidRPr="004E7135">
        <w:rPr>
          <w:b/>
          <w:i/>
          <w:iCs/>
          <w:sz w:val="20"/>
          <w:szCs w:val="20"/>
        </w:rPr>
        <w:t>be taken</w:t>
      </w:r>
      <w:r w:rsidR="004E7135" w:rsidRPr="004E7135">
        <w:rPr>
          <w:b/>
          <w:i/>
          <w:iCs/>
          <w:sz w:val="20"/>
          <w:szCs w:val="20"/>
        </w:rPr>
        <w:t xml:space="preserve"> </w:t>
      </w:r>
      <w:r w:rsidRPr="004E7135">
        <w:rPr>
          <w:b/>
          <w:i/>
          <w:iCs/>
          <w:sz w:val="20"/>
          <w:szCs w:val="20"/>
        </w:rPr>
        <w:t>concurrently)</w:t>
      </w:r>
    </w:p>
    <w:p w14:paraId="0A8E6BA1" w14:textId="195F50E7" w:rsidR="00B9508F" w:rsidRDefault="00B9508F" w:rsidP="006325CD">
      <w:pPr>
        <w:pStyle w:val="BodyText"/>
        <w:ind w:right="90"/>
        <w:rPr>
          <w:b/>
          <w:i/>
        </w:rPr>
      </w:pPr>
    </w:p>
    <w:p w14:paraId="78AF6882" w14:textId="7C494513" w:rsidR="006325CD" w:rsidRDefault="006325CD" w:rsidP="006325CD">
      <w:pPr>
        <w:pStyle w:val="BodyText"/>
        <w:ind w:right="90"/>
        <w:rPr>
          <w:b/>
          <w:i/>
        </w:rPr>
      </w:pPr>
    </w:p>
    <w:p w14:paraId="50D11E6B" w14:textId="1B19E76B" w:rsidR="00181B41" w:rsidRPr="00B96AA9" w:rsidRDefault="00181B41" w:rsidP="00181B41">
      <w:pPr>
        <w:pStyle w:val="Heading8"/>
        <w:tabs>
          <w:tab w:val="left" w:pos="7350"/>
        </w:tabs>
        <w:ind w:right="90"/>
        <w:jc w:val="left"/>
        <w:rPr>
          <w:u w:val="none"/>
        </w:rPr>
      </w:pPr>
      <w:bookmarkStart w:id="66" w:name="_Toc66695393"/>
      <w:r>
        <w:lastRenderedPageBreak/>
        <w:t>AP Environmental Science</w:t>
      </w:r>
      <w:r w:rsidRPr="00B96AA9">
        <w:rPr>
          <w:u w:val="none"/>
        </w:rPr>
        <w:tab/>
        <w:t>Credit:</w:t>
      </w:r>
      <w:r w:rsidRPr="00B96AA9">
        <w:rPr>
          <w:spacing w:val="2"/>
          <w:u w:val="none"/>
        </w:rPr>
        <w:t xml:space="preserve"> </w:t>
      </w:r>
      <w:r w:rsidRPr="00B96AA9">
        <w:rPr>
          <w:u w:val="none"/>
        </w:rPr>
        <w:t>1</w:t>
      </w:r>
      <w:bookmarkEnd w:id="66"/>
    </w:p>
    <w:p w14:paraId="5F4A3D3E" w14:textId="0066BC4C" w:rsidR="00181B41" w:rsidRPr="00181B41" w:rsidRDefault="00181B41" w:rsidP="006325CD">
      <w:pPr>
        <w:pStyle w:val="Heading8"/>
        <w:tabs>
          <w:tab w:val="left" w:pos="7350"/>
        </w:tabs>
        <w:ind w:right="90"/>
        <w:jc w:val="left"/>
        <w:rPr>
          <w:b w:val="0"/>
          <w:bCs w:val="0"/>
          <w:u w:val="none"/>
        </w:rPr>
      </w:pPr>
      <w:bookmarkStart w:id="67" w:name="_Toc66695394"/>
      <w:r w:rsidRPr="00181B41">
        <w:rPr>
          <w:b w:val="0"/>
          <w:bCs w:val="0"/>
          <w:u w:val="none"/>
        </w:rPr>
        <w:t>The AP Environmental Science course is designed to engage students with the scientific principles, concepts, and methodologies required to understand the interrelationships within the natural world. The course requires that students identify and analyze natural and human-made environmental problems, evaluate the relative risks associated with these problems, and examine alternative solutions for resolving or preventing them. Environmental science is interdisciplinary, embracing topics from geology, biology, environmental studies, environmental science, chemistry, and geography.</w:t>
      </w:r>
      <w:bookmarkEnd w:id="67"/>
    </w:p>
    <w:p w14:paraId="109D7D0A" w14:textId="77777777" w:rsidR="00181B41" w:rsidRPr="00B96AA9" w:rsidRDefault="00181B41" w:rsidP="00181B41">
      <w:pPr>
        <w:spacing w:line="218" w:lineRule="exact"/>
        <w:ind w:left="151" w:right="90"/>
        <w:rPr>
          <w:b/>
          <w:i/>
          <w:sz w:val="20"/>
        </w:rPr>
      </w:pPr>
      <w:r w:rsidRPr="00B96AA9">
        <w:rPr>
          <w:b/>
          <w:i/>
          <w:sz w:val="20"/>
        </w:rPr>
        <w:t>Grade:</w:t>
      </w:r>
      <w:r w:rsidRPr="00B96AA9">
        <w:rPr>
          <w:b/>
          <w:i/>
          <w:spacing w:val="52"/>
          <w:sz w:val="20"/>
        </w:rPr>
        <w:t xml:space="preserve"> </w:t>
      </w:r>
      <w:r w:rsidRPr="00B96AA9">
        <w:rPr>
          <w:b/>
          <w:i/>
          <w:sz w:val="20"/>
        </w:rPr>
        <w:t>11-12</w:t>
      </w:r>
    </w:p>
    <w:p w14:paraId="04D2A6E7" w14:textId="77777777" w:rsidR="00181B41" w:rsidRPr="00B96AA9" w:rsidRDefault="00181B41" w:rsidP="00181B41">
      <w:pPr>
        <w:ind w:left="151" w:right="90"/>
        <w:rPr>
          <w:b/>
          <w:i/>
          <w:sz w:val="20"/>
        </w:rPr>
      </w:pPr>
      <w:r w:rsidRPr="00B96AA9">
        <w:rPr>
          <w:b/>
          <w:i/>
          <w:sz w:val="20"/>
        </w:rPr>
        <w:t>Prerequisites: Biology</w:t>
      </w:r>
    </w:p>
    <w:p w14:paraId="28F15B1E" w14:textId="77777777" w:rsidR="00181B41" w:rsidRDefault="00181B41" w:rsidP="006325CD">
      <w:pPr>
        <w:pStyle w:val="Heading8"/>
        <w:tabs>
          <w:tab w:val="left" w:pos="7350"/>
        </w:tabs>
        <w:ind w:right="90"/>
        <w:jc w:val="left"/>
      </w:pPr>
    </w:p>
    <w:p w14:paraId="4D18DB51" w14:textId="20599D39" w:rsidR="00B9508F" w:rsidRPr="00B96AA9" w:rsidRDefault="00B9508F" w:rsidP="006325CD">
      <w:pPr>
        <w:pStyle w:val="Heading8"/>
        <w:tabs>
          <w:tab w:val="left" w:pos="7350"/>
        </w:tabs>
        <w:ind w:right="90"/>
        <w:jc w:val="left"/>
        <w:rPr>
          <w:u w:val="none"/>
        </w:rPr>
      </w:pPr>
      <w:bookmarkStart w:id="68" w:name="_Toc66695395"/>
      <w:r w:rsidRPr="00B96AA9">
        <w:t>Environmental</w:t>
      </w:r>
      <w:r w:rsidRPr="00B96AA9">
        <w:rPr>
          <w:spacing w:val="-1"/>
        </w:rPr>
        <w:t xml:space="preserve"> </w:t>
      </w:r>
      <w:r w:rsidRPr="00B96AA9">
        <w:t>Systems</w:t>
      </w:r>
      <w:r w:rsidRPr="00B96AA9">
        <w:rPr>
          <w:u w:val="none"/>
        </w:rPr>
        <w:tab/>
        <w:t>Credit:</w:t>
      </w:r>
      <w:r w:rsidRPr="00B96AA9">
        <w:rPr>
          <w:spacing w:val="2"/>
          <w:u w:val="none"/>
        </w:rPr>
        <w:t xml:space="preserve"> </w:t>
      </w:r>
      <w:r w:rsidRPr="00B96AA9">
        <w:rPr>
          <w:u w:val="none"/>
        </w:rPr>
        <w:t>1</w:t>
      </w:r>
      <w:bookmarkEnd w:id="68"/>
    </w:p>
    <w:p w14:paraId="4DA29C39" w14:textId="77777777" w:rsidR="00B9508F" w:rsidRPr="00B96AA9" w:rsidRDefault="00B9508F" w:rsidP="006325CD">
      <w:pPr>
        <w:pStyle w:val="BodyText"/>
        <w:ind w:left="151" w:right="90"/>
      </w:pPr>
      <w:r w:rsidRPr="00B96AA9">
        <w:rPr>
          <w:spacing w:val="-1"/>
        </w:rPr>
        <w:t>In</w:t>
      </w:r>
      <w:r w:rsidRPr="00B96AA9">
        <w:rPr>
          <w:spacing w:val="-13"/>
        </w:rPr>
        <w:t xml:space="preserve"> </w:t>
      </w:r>
      <w:r w:rsidRPr="00B96AA9">
        <w:rPr>
          <w:spacing w:val="-1"/>
        </w:rPr>
        <w:t>this</w:t>
      </w:r>
      <w:r w:rsidRPr="00B96AA9">
        <w:rPr>
          <w:spacing w:val="-13"/>
        </w:rPr>
        <w:t xml:space="preserve"> </w:t>
      </w:r>
      <w:r w:rsidRPr="00B96AA9">
        <w:t>course,</w:t>
      </w:r>
      <w:r w:rsidRPr="00B96AA9">
        <w:rPr>
          <w:spacing w:val="-13"/>
        </w:rPr>
        <w:t xml:space="preserve"> </w:t>
      </w:r>
      <w:r w:rsidRPr="00B96AA9">
        <w:t>students</w:t>
      </w:r>
      <w:r w:rsidRPr="00B96AA9">
        <w:rPr>
          <w:spacing w:val="-13"/>
        </w:rPr>
        <w:t xml:space="preserve"> </w:t>
      </w:r>
      <w:r w:rsidRPr="00B96AA9">
        <w:t>conduct</w:t>
      </w:r>
      <w:r w:rsidRPr="00B96AA9">
        <w:rPr>
          <w:spacing w:val="-12"/>
        </w:rPr>
        <w:t xml:space="preserve"> </w:t>
      </w:r>
      <w:r w:rsidRPr="00B96AA9">
        <w:t>field</w:t>
      </w:r>
      <w:r w:rsidRPr="00B96AA9">
        <w:rPr>
          <w:spacing w:val="-13"/>
        </w:rPr>
        <w:t xml:space="preserve"> </w:t>
      </w:r>
      <w:r w:rsidRPr="00B96AA9">
        <w:t>and</w:t>
      </w:r>
      <w:r w:rsidRPr="00B96AA9">
        <w:rPr>
          <w:spacing w:val="-13"/>
        </w:rPr>
        <w:t xml:space="preserve"> </w:t>
      </w:r>
      <w:r w:rsidRPr="00B96AA9">
        <w:t>laboratory</w:t>
      </w:r>
      <w:r w:rsidRPr="00B96AA9">
        <w:rPr>
          <w:spacing w:val="-13"/>
        </w:rPr>
        <w:t xml:space="preserve"> </w:t>
      </w:r>
      <w:r w:rsidRPr="00B96AA9">
        <w:t>investigations,</w:t>
      </w:r>
      <w:r w:rsidRPr="00B96AA9">
        <w:rPr>
          <w:spacing w:val="-12"/>
        </w:rPr>
        <w:t xml:space="preserve"> </w:t>
      </w:r>
      <w:r w:rsidRPr="00B96AA9">
        <w:t>use</w:t>
      </w:r>
      <w:r w:rsidRPr="00B96AA9">
        <w:rPr>
          <w:spacing w:val="-14"/>
        </w:rPr>
        <w:t xml:space="preserve"> </w:t>
      </w:r>
      <w:r w:rsidRPr="00B96AA9">
        <w:t>scientific</w:t>
      </w:r>
      <w:r w:rsidRPr="00B96AA9">
        <w:rPr>
          <w:spacing w:val="-12"/>
        </w:rPr>
        <w:t xml:space="preserve"> </w:t>
      </w:r>
      <w:r w:rsidRPr="00B96AA9">
        <w:t>methods</w:t>
      </w:r>
      <w:r w:rsidRPr="00B96AA9">
        <w:rPr>
          <w:spacing w:val="-13"/>
        </w:rPr>
        <w:t xml:space="preserve"> </w:t>
      </w:r>
      <w:r w:rsidRPr="00B96AA9">
        <w:t>during</w:t>
      </w:r>
      <w:r w:rsidRPr="00B96AA9">
        <w:rPr>
          <w:spacing w:val="-13"/>
        </w:rPr>
        <w:t xml:space="preserve"> </w:t>
      </w:r>
      <w:r w:rsidRPr="00B96AA9">
        <w:t>investigations,</w:t>
      </w:r>
      <w:r w:rsidRPr="00B96AA9">
        <w:rPr>
          <w:spacing w:val="-12"/>
        </w:rPr>
        <w:t xml:space="preserve"> </w:t>
      </w:r>
      <w:r w:rsidRPr="00B96AA9">
        <w:t>and</w:t>
      </w:r>
      <w:r w:rsidRPr="00B96AA9">
        <w:rPr>
          <w:spacing w:val="-13"/>
        </w:rPr>
        <w:t xml:space="preserve"> </w:t>
      </w:r>
      <w:r w:rsidRPr="00B96AA9">
        <w:t>make</w:t>
      </w:r>
      <w:r w:rsidRPr="00B96AA9">
        <w:rPr>
          <w:spacing w:val="-52"/>
        </w:rPr>
        <w:t xml:space="preserve"> </w:t>
      </w:r>
      <w:r w:rsidRPr="00B96AA9">
        <w:t>informed decisions using critical thinking and scientific problem solving.</w:t>
      </w:r>
      <w:r w:rsidRPr="00B96AA9">
        <w:rPr>
          <w:spacing w:val="1"/>
        </w:rPr>
        <w:t xml:space="preserve"> </w:t>
      </w:r>
      <w:r w:rsidRPr="00B96AA9">
        <w:t>Students study a variety of topics that include</w:t>
      </w:r>
      <w:r w:rsidRPr="00B96AA9">
        <w:rPr>
          <w:spacing w:val="1"/>
        </w:rPr>
        <w:t xml:space="preserve"> </w:t>
      </w:r>
      <w:r w:rsidRPr="00B96AA9">
        <w:t>biotic</w:t>
      </w:r>
      <w:r w:rsidRPr="00B96AA9">
        <w:rPr>
          <w:spacing w:val="-7"/>
        </w:rPr>
        <w:t xml:space="preserve"> </w:t>
      </w:r>
      <w:r w:rsidRPr="00B96AA9">
        <w:t>and</w:t>
      </w:r>
      <w:r w:rsidRPr="00B96AA9">
        <w:rPr>
          <w:spacing w:val="-8"/>
        </w:rPr>
        <w:t xml:space="preserve"> </w:t>
      </w:r>
      <w:r w:rsidRPr="00B96AA9">
        <w:t>abiotic</w:t>
      </w:r>
      <w:r w:rsidRPr="00B96AA9">
        <w:rPr>
          <w:spacing w:val="-7"/>
        </w:rPr>
        <w:t xml:space="preserve"> </w:t>
      </w:r>
      <w:r w:rsidRPr="00B96AA9">
        <w:t>factors</w:t>
      </w:r>
      <w:r w:rsidRPr="00B96AA9">
        <w:rPr>
          <w:spacing w:val="-8"/>
        </w:rPr>
        <w:t xml:space="preserve"> </w:t>
      </w:r>
      <w:r w:rsidRPr="00B96AA9">
        <w:t>in</w:t>
      </w:r>
      <w:r w:rsidRPr="00B96AA9">
        <w:rPr>
          <w:spacing w:val="-7"/>
        </w:rPr>
        <w:t xml:space="preserve"> </w:t>
      </w:r>
      <w:r w:rsidRPr="00B96AA9">
        <w:t>habitats;</w:t>
      </w:r>
      <w:r w:rsidRPr="00B96AA9">
        <w:rPr>
          <w:spacing w:val="-8"/>
        </w:rPr>
        <w:t xml:space="preserve"> </w:t>
      </w:r>
      <w:r w:rsidRPr="00B96AA9">
        <w:t>ecosystems</w:t>
      </w:r>
      <w:r w:rsidRPr="00B96AA9">
        <w:rPr>
          <w:spacing w:val="-7"/>
        </w:rPr>
        <w:t xml:space="preserve"> </w:t>
      </w:r>
      <w:r w:rsidRPr="00B96AA9">
        <w:t>and</w:t>
      </w:r>
      <w:r w:rsidRPr="00B96AA9">
        <w:rPr>
          <w:spacing w:val="-7"/>
        </w:rPr>
        <w:t xml:space="preserve"> </w:t>
      </w:r>
      <w:r w:rsidRPr="00B96AA9">
        <w:t>biomes;</w:t>
      </w:r>
      <w:r w:rsidRPr="00B96AA9">
        <w:rPr>
          <w:spacing w:val="-7"/>
        </w:rPr>
        <w:t xml:space="preserve"> </w:t>
      </w:r>
      <w:r w:rsidRPr="00B96AA9">
        <w:t>interrelationships</w:t>
      </w:r>
      <w:r w:rsidRPr="00B96AA9">
        <w:rPr>
          <w:spacing w:val="-7"/>
        </w:rPr>
        <w:t xml:space="preserve"> </w:t>
      </w:r>
      <w:r w:rsidRPr="00B96AA9">
        <w:t>among</w:t>
      </w:r>
      <w:r w:rsidRPr="00B96AA9">
        <w:rPr>
          <w:spacing w:val="-7"/>
        </w:rPr>
        <w:t xml:space="preserve"> </w:t>
      </w:r>
      <w:r w:rsidRPr="00B96AA9">
        <w:t>resources</w:t>
      </w:r>
      <w:r w:rsidRPr="00B96AA9">
        <w:rPr>
          <w:spacing w:val="-7"/>
        </w:rPr>
        <w:t xml:space="preserve"> </w:t>
      </w:r>
      <w:r w:rsidRPr="00B96AA9">
        <w:t>and</w:t>
      </w:r>
      <w:r w:rsidRPr="00B96AA9">
        <w:rPr>
          <w:spacing w:val="-7"/>
        </w:rPr>
        <w:t xml:space="preserve"> </w:t>
      </w:r>
      <w:r w:rsidRPr="00B96AA9">
        <w:t>an</w:t>
      </w:r>
      <w:r w:rsidRPr="00B96AA9">
        <w:rPr>
          <w:spacing w:val="-7"/>
        </w:rPr>
        <w:t xml:space="preserve"> </w:t>
      </w:r>
      <w:r w:rsidRPr="00B96AA9">
        <w:t>environmental</w:t>
      </w:r>
      <w:r w:rsidRPr="00B96AA9">
        <w:rPr>
          <w:spacing w:val="1"/>
        </w:rPr>
        <w:t xml:space="preserve"> </w:t>
      </w:r>
      <w:r w:rsidRPr="00B96AA9">
        <w:t>system; sources and flow of energy through an environmental system; the relationship between carrying capacity and</w:t>
      </w:r>
      <w:r w:rsidRPr="00B96AA9">
        <w:rPr>
          <w:spacing w:val="-53"/>
        </w:rPr>
        <w:t xml:space="preserve"> </w:t>
      </w:r>
      <w:r w:rsidRPr="00B96AA9">
        <w:t>changes</w:t>
      </w:r>
      <w:r w:rsidRPr="00B96AA9">
        <w:rPr>
          <w:spacing w:val="-2"/>
        </w:rPr>
        <w:t xml:space="preserve"> </w:t>
      </w:r>
      <w:r w:rsidRPr="00B96AA9">
        <w:t>in populations and</w:t>
      </w:r>
      <w:r w:rsidRPr="00B96AA9">
        <w:rPr>
          <w:spacing w:val="-1"/>
        </w:rPr>
        <w:t xml:space="preserve"> </w:t>
      </w:r>
      <w:r w:rsidRPr="00B96AA9">
        <w:t>ecosystems; and</w:t>
      </w:r>
      <w:r w:rsidRPr="00B96AA9">
        <w:rPr>
          <w:spacing w:val="-1"/>
        </w:rPr>
        <w:t xml:space="preserve"> </w:t>
      </w:r>
      <w:r w:rsidRPr="00B96AA9">
        <w:t>changes</w:t>
      </w:r>
      <w:r w:rsidRPr="00B96AA9">
        <w:rPr>
          <w:spacing w:val="-1"/>
        </w:rPr>
        <w:t xml:space="preserve"> </w:t>
      </w:r>
      <w:r w:rsidRPr="00B96AA9">
        <w:t>in environments.</w:t>
      </w:r>
    </w:p>
    <w:p w14:paraId="725022D3" w14:textId="77777777" w:rsidR="00B9508F" w:rsidRPr="00B96AA9" w:rsidRDefault="00B9508F" w:rsidP="006325CD">
      <w:pPr>
        <w:spacing w:line="218" w:lineRule="exact"/>
        <w:ind w:left="151" w:right="90"/>
        <w:rPr>
          <w:b/>
          <w:i/>
          <w:sz w:val="20"/>
        </w:rPr>
      </w:pPr>
      <w:r w:rsidRPr="00B96AA9">
        <w:rPr>
          <w:b/>
          <w:i/>
          <w:sz w:val="20"/>
        </w:rPr>
        <w:t>Grade:</w:t>
      </w:r>
      <w:r w:rsidRPr="00B96AA9">
        <w:rPr>
          <w:b/>
          <w:i/>
          <w:spacing w:val="52"/>
          <w:sz w:val="20"/>
        </w:rPr>
        <w:t xml:space="preserve"> </w:t>
      </w:r>
      <w:r w:rsidRPr="00B96AA9">
        <w:rPr>
          <w:b/>
          <w:i/>
          <w:sz w:val="20"/>
        </w:rPr>
        <w:t>11-12</w:t>
      </w:r>
    </w:p>
    <w:p w14:paraId="0754FCFB" w14:textId="77777777" w:rsidR="00B9508F" w:rsidRPr="00B96AA9" w:rsidRDefault="00B9508F" w:rsidP="006325CD">
      <w:pPr>
        <w:ind w:left="151" w:right="90"/>
        <w:rPr>
          <w:b/>
          <w:i/>
          <w:sz w:val="20"/>
        </w:rPr>
      </w:pPr>
      <w:r w:rsidRPr="00B96AA9">
        <w:rPr>
          <w:b/>
          <w:i/>
          <w:sz w:val="20"/>
        </w:rPr>
        <w:t>Prerequisites: Biology</w:t>
      </w:r>
    </w:p>
    <w:p w14:paraId="11580E92" w14:textId="77777777" w:rsidR="00B9508F" w:rsidRPr="00B96AA9" w:rsidRDefault="00B9508F" w:rsidP="006325CD">
      <w:pPr>
        <w:pStyle w:val="Heading8"/>
        <w:tabs>
          <w:tab w:val="left" w:pos="7351"/>
        </w:tabs>
        <w:spacing w:line="240" w:lineRule="auto"/>
        <w:ind w:right="90"/>
        <w:jc w:val="left"/>
      </w:pPr>
    </w:p>
    <w:p w14:paraId="391C9BE4" w14:textId="76711C17" w:rsidR="00FA793B" w:rsidRPr="00B96AA9" w:rsidRDefault="00FA793B" w:rsidP="006325CD">
      <w:pPr>
        <w:pStyle w:val="Heading8"/>
        <w:tabs>
          <w:tab w:val="left" w:pos="7351"/>
        </w:tabs>
        <w:spacing w:line="240" w:lineRule="auto"/>
        <w:ind w:right="90"/>
        <w:jc w:val="left"/>
        <w:rPr>
          <w:u w:val="none"/>
        </w:rPr>
      </w:pPr>
      <w:bookmarkStart w:id="69" w:name="_Toc66695396"/>
      <w:r w:rsidRPr="00B96AA9">
        <w:t>Physics</w:t>
      </w:r>
      <w:r w:rsidRPr="00B96AA9">
        <w:rPr>
          <w:spacing w:val="-3"/>
        </w:rPr>
        <w:t xml:space="preserve"> </w:t>
      </w:r>
      <w:r w:rsidRPr="00B96AA9">
        <w:rPr>
          <w:u w:val="none"/>
        </w:rPr>
        <w:tab/>
        <w:t>Credit:</w:t>
      </w:r>
      <w:r w:rsidRPr="00B96AA9">
        <w:rPr>
          <w:spacing w:val="47"/>
          <w:u w:val="none"/>
        </w:rPr>
        <w:t xml:space="preserve"> </w:t>
      </w:r>
      <w:r w:rsidRPr="00B96AA9">
        <w:rPr>
          <w:u w:val="none"/>
        </w:rPr>
        <w:t>1</w:t>
      </w:r>
      <w:bookmarkEnd w:id="69"/>
    </w:p>
    <w:p w14:paraId="19955013" w14:textId="77777777" w:rsidR="00FA793B" w:rsidRPr="00B96AA9" w:rsidRDefault="00FA793B" w:rsidP="006325CD">
      <w:pPr>
        <w:pStyle w:val="BodyText"/>
        <w:ind w:left="152" w:right="90"/>
      </w:pPr>
      <w:r w:rsidRPr="00B96AA9">
        <w:rPr>
          <w:spacing w:val="-1"/>
        </w:rPr>
        <w:t>In</w:t>
      </w:r>
      <w:r w:rsidRPr="00B96AA9">
        <w:rPr>
          <w:spacing w:val="-13"/>
        </w:rPr>
        <w:t xml:space="preserve"> </w:t>
      </w:r>
      <w:r w:rsidRPr="00B96AA9">
        <w:rPr>
          <w:spacing w:val="-1"/>
        </w:rPr>
        <w:t>this</w:t>
      </w:r>
      <w:r w:rsidRPr="00B96AA9">
        <w:rPr>
          <w:spacing w:val="-13"/>
        </w:rPr>
        <w:t xml:space="preserve"> </w:t>
      </w:r>
      <w:r w:rsidRPr="00B96AA9">
        <w:t>course,</w:t>
      </w:r>
      <w:r w:rsidRPr="00B96AA9">
        <w:rPr>
          <w:spacing w:val="-13"/>
        </w:rPr>
        <w:t xml:space="preserve"> </w:t>
      </w:r>
      <w:r w:rsidRPr="00B96AA9">
        <w:t>students</w:t>
      </w:r>
      <w:r w:rsidRPr="00B96AA9">
        <w:rPr>
          <w:spacing w:val="-13"/>
        </w:rPr>
        <w:t xml:space="preserve"> </w:t>
      </w:r>
      <w:r w:rsidRPr="00B96AA9">
        <w:t>conduct</w:t>
      </w:r>
      <w:r w:rsidRPr="00B96AA9">
        <w:rPr>
          <w:spacing w:val="-12"/>
        </w:rPr>
        <w:t xml:space="preserve"> </w:t>
      </w:r>
      <w:r w:rsidRPr="00B96AA9">
        <w:t>field</w:t>
      </w:r>
      <w:r w:rsidRPr="00B96AA9">
        <w:rPr>
          <w:spacing w:val="-13"/>
        </w:rPr>
        <w:t xml:space="preserve"> </w:t>
      </w:r>
      <w:r w:rsidRPr="00B96AA9">
        <w:t>and</w:t>
      </w:r>
      <w:r w:rsidRPr="00B96AA9">
        <w:rPr>
          <w:spacing w:val="-13"/>
        </w:rPr>
        <w:t xml:space="preserve"> </w:t>
      </w:r>
      <w:r w:rsidRPr="00B96AA9">
        <w:t>laboratory</w:t>
      </w:r>
      <w:r w:rsidRPr="00B96AA9">
        <w:rPr>
          <w:spacing w:val="-13"/>
        </w:rPr>
        <w:t xml:space="preserve"> </w:t>
      </w:r>
      <w:r w:rsidRPr="00B96AA9">
        <w:t>investigations,</w:t>
      </w:r>
      <w:r w:rsidRPr="00B96AA9">
        <w:rPr>
          <w:spacing w:val="-12"/>
        </w:rPr>
        <w:t xml:space="preserve"> </w:t>
      </w:r>
      <w:r w:rsidRPr="00B96AA9">
        <w:t>use</w:t>
      </w:r>
      <w:r w:rsidRPr="00B96AA9">
        <w:rPr>
          <w:spacing w:val="-14"/>
        </w:rPr>
        <w:t xml:space="preserve"> </w:t>
      </w:r>
      <w:r w:rsidRPr="00B96AA9">
        <w:t>scientific</w:t>
      </w:r>
      <w:r w:rsidRPr="00B96AA9">
        <w:rPr>
          <w:spacing w:val="-12"/>
        </w:rPr>
        <w:t xml:space="preserve"> </w:t>
      </w:r>
      <w:r w:rsidRPr="00B96AA9">
        <w:t>methods</w:t>
      </w:r>
      <w:r w:rsidRPr="00B96AA9">
        <w:rPr>
          <w:spacing w:val="-13"/>
        </w:rPr>
        <w:t xml:space="preserve"> </w:t>
      </w:r>
      <w:r w:rsidRPr="00B96AA9">
        <w:t>during</w:t>
      </w:r>
      <w:r w:rsidRPr="00B96AA9">
        <w:rPr>
          <w:spacing w:val="-13"/>
        </w:rPr>
        <w:t xml:space="preserve"> </w:t>
      </w:r>
      <w:r w:rsidRPr="00B96AA9">
        <w:t>investigations,</w:t>
      </w:r>
      <w:r w:rsidRPr="00B96AA9">
        <w:rPr>
          <w:spacing w:val="-12"/>
        </w:rPr>
        <w:t xml:space="preserve"> </w:t>
      </w:r>
      <w:r w:rsidRPr="00B96AA9">
        <w:t>and</w:t>
      </w:r>
      <w:r w:rsidRPr="00B96AA9">
        <w:rPr>
          <w:spacing w:val="-13"/>
        </w:rPr>
        <w:t xml:space="preserve"> </w:t>
      </w:r>
      <w:r w:rsidRPr="00B96AA9">
        <w:t>make</w:t>
      </w:r>
      <w:r w:rsidRPr="00B96AA9">
        <w:rPr>
          <w:spacing w:val="-52"/>
        </w:rPr>
        <w:t xml:space="preserve"> </w:t>
      </w:r>
      <w:r w:rsidRPr="00B96AA9">
        <w:t>informed decisions using critical thinking and scientific problem-solving.</w:t>
      </w:r>
      <w:r w:rsidRPr="00B96AA9">
        <w:rPr>
          <w:spacing w:val="1"/>
        </w:rPr>
        <w:t xml:space="preserve"> </w:t>
      </w:r>
      <w:r w:rsidRPr="00B96AA9">
        <w:t>Students study a variety of topics that include</w:t>
      </w:r>
      <w:r w:rsidRPr="00B96AA9">
        <w:rPr>
          <w:spacing w:val="-53"/>
        </w:rPr>
        <w:t xml:space="preserve"> </w:t>
      </w:r>
      <w:r w:rsidRPr="00B96AA9">
        <w:t>laws of motion; changes within physical systems and conservation of energy and momentum; force; thermodynamics;</w:t>
      </w:r>
      <w:r w:rsidRPr="00B96AA9">
        <w:rPr>
          <w:spacing w:val="1"/>
        </w:rPr>
        <w:t xml:space="preserve"> </w:t>
      </w:r>
      <w:r w:rsidRPr="00B96AA9">
        <w:t>characteristics</w:t>
      </w:r>
      <w:r w:rsidRPr="00B96AA9">
        <w:rPr>
          <w:spacing w:val="-3"/>
        </w:rPr>
        <w:t xml:space="preserve"> </w:t>
      </w:r>
      <w:r w:rsidRPr="00B96AA9">
        <w:t>and behavior of</w:t>
      </w:r>
      <w:r w:rsidRPr="00B96AA9">
        <w:rPr>
          <w:spacing w:val="-2"/>
        </w:rPr>
        <w:t xml:space="preserve"> </w:t>
      </w:r>
      <w:r w:rsidRPr="00B96AA9">
        <w:t>waves;</w:t>
      </w:r>
      <w:r w:rsidRPr="00B96AA9">
        <w:rPr>
          <w:spacing w:val="-1"/>
        </w:rPr>
        <w:t xml:space="preserve"> </w:t>
      </w:r>
      <w:r w:rsidRPr="00B96AA9">
        <w:t>and quantum</w:t>
      </w:r>
      <w:r w:rsidRPr="00B96AA9">
        <w:rPr>
          <w:spacing w:val="-1"/>
        </w:rPr>
        <w:t xml:space="preserve"> </w:t>
      </w:r>
      <w:r w:rsidRPr="00B96AA9">
        <w:t>physics</w:t>
      </w:r>
    </w:p>
    <w:p w14:paraId="4F03EC6A" w14:textId="77777777" w:rsidR="0014480B" w:rsidRDefault="00FA793B" w:rsidP="006325CD">
      <w:pPr>
        <w:ind w:left="152" w:right="90"/>
        <w:rPr>
          <w:b/>
          <w:i/>
          <w:spacing w:val="1"/>
          <w:sz w:val="20"/>
        </w:rPr>
      </w:pPr>
      <w:r w:rsidRPr="00B96AA9">
        <w:rPr>
          <w:b/>
          <w:i/>
          <w:sz w:val="20"/>
        </w:rPr>
        <w:t>Grade:</w:t>
      </w:r>
      <w:r w:rsidRPr="00B96AA9">
        <w:rPr>
          <w:b/>
          <w:i/>
          <w:spacing w:val="1"/>
          <w:sz w:val="20"/>
        </w:rPr>
        <w:t xml:space="preserve"> </w:t>
      </w:r>
      <w:r w:rsidRPr="00B96AA9">
        <w:rPr>
          <w:b/>
          <w:i/>
          <w:sz w:val="20"/>
        </w:rPr>
        <w:t>10-12</w:t>
      </w:r>
      <w:r w:rsidRPr="00B96AA9">
        <w:rPr>
          <w:b/>
          <w:i/>
          <w:spacing w:val="1"/>
          <w:sz w:val="20"/>
        </w:rPr>
        <w:t xml:space="preserve"> </w:t>
      </w:r>
    </w:p>
    <w:p w14:paraId="102D9F01" w14:textId="6BE86F54" w:rsidR="00FA793B" w:rsidRPr="00B96AA9" w:rsidRDefault="00FA793B" w:rsidP="006325CD">
      <w:pPr>
        <w:ind w:left="152" w:right="90"/>
        <w:rPr>
          <w:b/>
          <w:i/>
          <w:sz w:val="20"/>
        </w:rPr>
      </w:pPr>
      <w:r w:rsidRPr="00B96AA9">
        <w:rPr>
          <w:b/>
          <w:i/>
          <w:sz w:val="20"/>
        </w:rPr>
        <w:t>Prerequisites:</w:t>
      </w:r>
      <w:r w:rsidRPr="00B96AA9">
        <w:rPr>
          <w:b/>
          <w:i/>
          <w:spacing w:val="44"/>
          <w:sz w:val="20"/>
        </w:rPr>
        <w:t xml:space="preserve"> </w:t>
      </w:r>
      <w:r w:rsidRPr="00B96AA9">
        <w:rPr>
          <w:b/>
          <w:i/>
          <w:sz w:val="20"/>
        </w:rPr>
        <w:t>Algebra</w:t>
      </w:r>
      <w:r w:rsidRPr="00B96AA9">
        <w:rPr>
          <w:b/>
          <w:i/>
          <w:spacing w:val="-5"/>
          <w:sz w:val="20"/>
        </w:rPr>
        <w:t xml:space="preserve"> </w:t>
      </w:r>
      <w:r w:rsidRPr="00B96AA9">
        <w:rPr>
          <w:b/>
          <w:i/>
          <w:sz w:val="20"/>
        </w:rPr>
        <w:t>I</w:t>
      </w:r>
    </w:p>
    <w:p w14:paraId="4139A262" w14:textId="2A95EE94" w:rsidR="00FA793B" w:rsidRPr="00B96AA9" w:rsidRDefault="00FA793B" w:rsidP="006325CD">
      <w:pPr>
        <w:pStyle w:val="BodyText"/>
        <w:ind w:right="90"/>
        <w:rPr>
          <w:b/>
          <w:i/>
        </w:rPr>
      </w:pPr>
    </w:p>
    <w:p w14:paraId="5B176C35" w14:textId="77777777" w:rsidR="00FA793B" w:rsidRPr="00B96AA9" w:rsidRDefault="00FA793B" w:rsidP="006325CD">
      <w:pPr>
        <w:tabs>
          <w:tab w:val="left" w:pos="7350"/>
        </w:tabs>
        <w:spacing w:line="217" w:lineRule="exact"/>
        <w:ind w:left="151" w:right="90"/>
        <w:rPr>
          <w:b/>
          <w:sz w:val="20"/>
        </w:rPr>
      </w:pPr>
      <w:r w:rsidRPr="00B96AA9">
        <w:rPr>
          <w:b/>
          <w:sz w:val="20"/>
          <w:u w:val="single"/>
        </w:rPr>
        <w:t>Physics</w:t>
      </w:r>
      <w:r w:rsidRPr="00B96AA9">
        <w:rPr>
          <w:b/>
          <w:spacing w:val="-3"/>
          <w:sz w:val="20"/>
          <w:u w:val="single"/>
        </w:rPr>
        <w:t xml:space="preserve"> </w:t>
      </w:r>
      <w:r w:rsidRPr="00B96AA9">
        <w:rPr>
          <w:b/>
          <w:sz w:val="20"/>
          <w:u w:val="single"/>
        </w:rPr>
        <w:t>PreAP</w:t>
      </w:r>
      <w:r w:rsidRPr="00B96AA9">
        <w:rPr>
          <w:b/>
          <w:sz w:val="20"/>
        </w:rPr>
        <w:tab/>
        <w:t>Credit:</w:t>
      </w:r>
      <w:r w:rsidRPr="00B96AA9">
        <w:rPr>
          <w:b/>
          <w:spacing w:val="47"/>
          <w:sz w:val="20"/>
        </w:rPr>
        <w:t xml:space="preserve"> </w:t>
      </w:r>
      <w:r w:rsidRPr="00B96AA9">
        <w:rPr>
          <w:b/>
          <w:sz w:val="20"/>
        </w:rPr>
        <w:t>1</w:t>
      </w:r>
    </w:p>
    <w:p w14:paraId="2C9F0898" w14:textId="77777777" w:rsidR="00FA793B" w:rsidRPr="00B96AA9" w:rsidRDefault="00FA793B" w:rsidP="006325CD">
      <w:pPr>
        <w:pStyle w:val="BodyText"/>
        <w:ind w:left="151" w:right="90"/>
      </w:pPr>
      <w:r w:rsidRPr="00B96AA9">
        <w:t>This algebra-based Advanced Placement course is the equivalent to a first-semester college course in algebra-based</w:t>
      </w:r>
      <w:r w:rsidRPr="00B96AA9">
        <w:rPr>
          <w:spacing w:val="1"/>
        </w:rPr>
        <w:t xml:space="preserve"> </w:t>
      </w:r>
      <w:r w:rsidRPr="00B96AA9">
        <w:t>physics.</w:t>
      </w:r>
      <w:r w:rsidRPr="00B96AA9">
        <w:rPr>
          <w:spacing w:val="39"/>
        </w:rPr>
        <w:t xml:space="preserve"> </w:t>
      </w:r>
      <w:r w:rsidRPr="00B96AA9">
        <w:t>The</w:t>
      </w:r>
      <w:r w:rsidRPr="00B96AA9">
        <w:rPr>
          <w:spacing w:val="-8"/>
        </w:rPr>
        <w:t xml:space="preserve"> </w:t>
      </w:r>
      <w:r w:rsidRPr="00B96AA9">
        <w:t>course</w:t>
      </w:r>
      <w:r w:rsidRPr="00B96AA9">
        <w:rPr>
          <w:spacing w:val="-8"/>
        </w:rPr>
        <w:t xml:space="preserve"> </w:t>
      </w:r>
      <w:r w:rsidRPr="00B96AA9">
        <w:t>covers</w:t>
      </w:r>
      <w:r w:rsidRPr="00B96AA9">
        <w:rPr>
          <w:spacing w:val="-8"/>
        </w:rPr>
        <w:t xml:space="preserve"> </w:t>
      </w:r>
      <w:r w:rsidRPr="00B96AA9">
        <w:t>Newtonian</w:t>
      </w:r>
      <w:r w:rsidRPr="00B96AA9">
        <w:rPr>
          <w:spacing w:val="-8"/>
        </w:rPr>
        <w:t xml:space="preserve"> </w:t>
      </w:r>
      <w:r w:rsidRPr="00B96AA9">
        <w:t>mechanics</w:t>
      </w:r>
      <w:r w:rsidRPr="00B96AA9">
        <w:rPr>
          <w:spacing w:val="-8"/>
        </w:rPr>
        <w:t xml:space="preserve"> </w:t>
      </w:r>
      <w:r w:rsidRPr="00B96AA9">
        <w:t>(including</w:t>
      </w:r>
      <w:r w:rsidRPr="00B96AA9">
        <w:rPr>
          <w:spacing w:val="-8"/>
        </w:rPr>
        <w:t xml:space="preserve"> </w:t>
      </w:r>
      <w:r w:rsidRPr="00B96AA9">
        <w:t>rotational</w:t>
      </w:r>
      <w:r w:rsidRPr="00B96AA9">
        <w:rPr>
          <w:spacing w:val="-10"/>
        </w:rPr>
        <w:t xml:space="preserve"> </w:t>
      </w:r>
      <w:r w:rsidRPr="00B96AA9">
        <w:t>dynamics</w:t>
      </w:r>
      <w:r w:rsidRPr="00B96AA9">
        <w:rPr>
          <w:spacing w:val="-8"/>
        </w:rPr>
        <w:t xml:space="preserve"> </w:t>
      </w:r>
      <w:r w:rsidRPr="00B96AA9">
        <w:t>and</w:t>
      </w:r>
      <w:r w:rsidRPr="00B96AA9">
        <w:rPr>
          <w:spacing w:val="-8"/>
        </w:rPr>
        <w:t xml:space="preserve"> </w:t>
      </w:r>
      <w:r w:rsidRPr="00B96AA9">
        <w:t>angular</w:t>
      </w:r>
      <w:r w:rsidRPr="00B96AA9">
        <w:rPr>
          <w:spacing w:val="-8"/>
        </w:rPr>
        <w:t xml:space="preserve"> </w:t>
      </w:r>
      <w:r w:rsidRPr="00B96AA9">
        <w:t>momentum);</w:t>
      </w:r>
      <w:r w:rsidRPr="00B96AA9">
        <w:rPr>
          <w:spacing w:val="-8"/>
        </w:rPr>
        <w:t xml:space="preserve"> </w:t>
      </w:r>
      <w:r w:rsidRPr="00B96AA9">
        <w:t>work,</w:t>
      </w:r>
      <w:r w:rsidRPr="00B96AA9">
        <w:rPr>
          <w:spacing w:val="-9"/>
        </w:rPr>
        <w:t xml:space="preserve"> </w:t>
      </w:r>
      <w:r w:rsidRPr="00B96AA9">
        <w:t>energy,</w:t>
      </w:r>
      <w:r w:rsidRPr="00B96AA9">
        <w:rPr>
          <w:spacing w:val="1"/>
        </w:rPr>
        <w:t xml:space="preserve"> </w:t>
      </w:r>
      <w:r w:rsidRPr="00B96AA9">
        <w:t>and</w:t>
      </w:r>
      <w:r w:rsidRPr="00B96AA9">
        <w:rPr>
          <w:spacing w:val="-1"/>
        </w:rPr>
        <w:t xml:space="preserve"> </w:t>
      </w:r>
      <w:r w:rsidRPr="00B96AA9">
        <w:t>power; and</w:t>
      </w:r>
      <w:r w:rsidRPr="00B96AA9">
        <w:rPr>
          <w:spacing w:val="-1"/>
        </w:rPr>
        <w:t xml:space="preserve"> </w:t>
      </w:r>
      <w:r w:rsidRPr="00B96AA9">
        <w:t>mechanical waves</w:t>
      </w:r>
      <w:r w:rsidRPr="00B96AA9">
        <w:rPr>
          <w:spacing w:val="-1"/>
        </w:rPr>
        <w:t xml:space="preserve"> </w:t>
      </w:r>
      <w:r w:rsidRPr="00B96AA9">
        <w:t>and</w:t>
      </w:r>
      <w:r w:rsidRPr="00B96AA9">
        <w:rPr>
          <w:spacing w:val="-2"/>
        </w:rPr>
        <w:t xml:space="preserve"> </w:t>
      </w:r>
      <w:r w:rsidRPr="00B96AA9">
        <w:t>sound.</w:t>
      </w:r>
      <w:r w:rsidRPr="00B96AA9">
        <w:rPr>
          <w:spacing w:val="54"/>
        </w:rPr>
        <w:t xml:space="preserve"> </w:t>
      </w:r>
      <w:r w:rsidRPr="00B96AA9">
        <w:t>It</w:t>
      </w:r>
      <w:r w:rsidRPr="00B96AA9">
        <w:rPr>
          <w:spacing w:val="-3"/>
        </w:rPr>
        <w:t xml:space="preserve"> </w:t>
      </w:r>
      <w:r w:rsidRPr="00B96AA9">
        <w:t>also</w:t>
      </w:r>
      <w:r w:rsidRPr="00B96AA9">
        <w:rPr>
          <w:spacing w:val="-1"/>
        </w:rPr>
        <w:t xml:space="preserve"> </w:t>
      </w:r>
      <w:r w:rsidRPr="00B96AA9">
        <w:t>will</w:t>
      </w:r>
      <w:r w:rsidRPr="00B96AA9">
        <w:rPr>
          <w:spacing w:val="-1"/>
        </w:rPr>
        <w:t xml:space="preserve"> </w:t>
      </w:r>
      <w:r w:rsidRPr="00B96AA9">
        <w:t>introduce</w:t>
      </w:r>
      <w:r w:rsidRPr="00B96AA9">
        <w:rPr>
          <w:spacing w:val="-2"/>
        </w:rPr>
        <w:t xml:space="preserve"> </w:t>
      </w:r>
      <w:r w:rsidRPr="00B96AA9">
        <w:t>electric</w:t>
      </w:r>
      <w:r w:rsidRPr="00B96AA9">
        <w:rPr>
          <w:spacing w:val="-1"/>
        </w:rPr>
        <w:t xml:space="preserve"> </w:t>
      </w:r>
      <w:r w:rsidRPr="00B96AA9">
        <w:t>circuits.</w:t>
      </w:r>
    </w:p>
    <w:p w14:paraId="6C1972CD" w14:textId="77777777" w:rsidR="00FA793B" w:rsidRPr="00B96AA9" w:rsidRDefault="00FA793B" w:rsidP="006325CD">
      <w:pPr>
        <w:spacing w:line="218" w:lineRule="exact"/>
        <w:ind w:left="151" w:right="90"/>
        <w:rPr>
          <w:b/>
          <w:i/>
          <w:sz w:val="20"/>
        </w:rPr>
      </w:pPr>
      <w:r w:rsidRPr="00B96AA9">
        <w:rPr>
          <w:b/>
          <w:i/>
          <w:sz w:val="20"/>
        </w:rPr>
        <w:t>Grade:</w:t>
      </w:r>
      <w:r w:rsidRPr="00B96AA9">
        <w:rPr>
          <w:b/>
          <w:i/>
          <w:spacing w:val="52"/>
          <w:sz w:val="20"/>
        </w:rPr>
        <w:t xml:space="preserve"> </w:t>
      </w:r>
      <w:r w:rsidRPr="00B96AA9">
        <w:rPr>
          <w:b/>
          <w:i/>
          <w:sz w:val="20"/>
        </w:rPr>
        <w:t>11-12</w:t>
      </w:r>
    </w:p>
    <w:p w14:paraId="27561C88" w14:textId="77777777" w:rsidR="00FA793B" w:rsidRPr="00B96AA9" w:rsidRDefault="00FA793B" w:rsidP="006325CD">
      <w:pPr>
        <w:ind w:left="151" w:right="90"/>
        <w:rPr>
          <w:b/>
          <w:i/>
          <w:sz w:val="20"/>
        </w:rPr>
      </w:pPr>
      <w:r w:rsidRPr="00B96AA9">
        <w:rPr>
          <w:b/>
          <w:i/>
          <w:sz w:val="20"/>
        </w:rPr>
        <w:t>Prerequisites: Algebra II and Chemistry</w:t>
      </w:r>
      <w:r w:rsidRPr="00B96AA9">
        <w:rPr>
          <w:b/>
          <w:i/>
          <w:spacing w:val="1"/>
          <w:sz w:val="20"/>
        </w:rPr>
        <w:t xml:space="preserve"> </w:t>
      </w:r>
    </w:p>
    <w:p w14:paraId="2D916333" w14:textId="77777777" w:rsidR="00FA793B" w:rsidRPr="00B96AA9" w:rsidRDefault="00FA793B" w:rsidP="006325CD">
      <w:pPr>
        <w:pStyle w:val="BodyText"/>
        <w:ind w:right="90"/>
        <w:rPr>
          <w:b/>
          <w:i/>
        </w:rPr>
      </w:pPr>
    </w:p>
    <w:p w14:paraId="5C31B665" w14:textId="08530782" w:rsidR="00FA793B" w:rsidRPr="00B96AA9" w:rsidRDefault="00FA793B" w:rsidP="006325CD">
      <w:pPr>
        <w:pStyle w:val="BodyText"/>
        <w:ind w:right="90"/>
        <w:rPr>
          <w:b/>
          <w:i/>
        </w:rPr>
      </w:pPr>
    </w:p>
    <w:p w14:paraId="7453C803" w14:textId="4D2D075C" w:rsidR="00CA6B41" w:rsidRPr="00B96AA9" w:rsidRDefault="00CA6B41" w:rsidP="006325CD">
      <w:pPr>
        <w:pStyle w:val="BodyText"/>
        <w:ind w:right="90"/>
        <w:rPr>
          <w:b/>
          <w:i/>
        </w:rPr>
      </w:pPr>
    </w:p>
    <w:p w14:paraId="53804065" w14:textId="7A3332B6" w:rsidR="00CA6B41" w:rsidRPr="00B96AA9" w:rsidRDefault="00CA6B41" w:rsidP="006325CD">
      <w:pPr>
        <w:pStyle w:val="BodyText"/>
        <w:ind w:right="90"/>
        <w:rPr>
          <w:b/>
          <w:i/>
        </w:rPr>
      </w:pPr>
    </w:p>
    <w:p w14:paraId="192D7006" w14:textId="7F2F4C0D" w:rsidR="00CA6B41" w:rsidRPr="00B96AA9" w:rsidRDefault="00CA6B41" w:rsidP="006325CD">
      <w:pPr>
        <w:pStyle w:val="BodyText"/>
        <w:ind w:right="90"/>
        <w:rPr>
          <w:b/>
          <w:i/>
        </w:rPr>
      </w:pPr>
    </w:p>
    <w:p w14:paraId="54857F90" w14:textId="706CB3A7" w:rsidR="00CA6B41" w:rsidRPr="00B96AA9" w:rsidRDefault="00CA6B41" w:rsidP="006325CD">
      <w:pPr>
        <w:pStyle w:val="BodyText"/>
        <w:ind w:right="90"/>
        <w:rPr>
          <w:b/>
          <w:i/>
        </w:rPr>
      </w:pPr>
    </w:p>
    <w:p w14:paraId="15350E79" w14:textId="2F78F4BA" w:rsidR="00727C50" w:rsidRPr="00B96AA9" w:rsidRDefault="00727C50" w:rsidP="006325CD">
      <w:pPr>
        <w:pStyle w:val="BodyText"/>
        <w:ind w:right="90"/>
        <w:rPr>
          <w:b/>
          <w:i/>
        </w:rPr>
      </w:pPr>
    </w:p>
    <w:p w14:paraId="4E5142F6" w14:textId="1E82A479" w:rsidR="00727C50" w:rsidRPr="00B96AA9" w:rsidRDefault="00727C50" w:rsidP="006325CD">
      <w:pPr>
        <w:pStyle w:val="BodyText"/>
        <w:ind w:right="90"/>
        <w:rPr>
          <w:b/>
          <w:i/>
        </w:rPr>
      </w:pPr>
    </w:p>
    <w:p w14:paraId="14EC65EA" w14:textId="4C0E7F13" w:rsidR="00727C50" w:rsidRPr="00B96AA9" w:rsidRDefault="00727C50" w:rsidP="006325CD">
      <w:pPr>
        <w:pStyle w:val="BodyText"/>
        <w:ind w:right="90"/>
        <w:rPr>
          <w:b/>
          <w:i/>
        </w:rPr>
      </w:pPr>
    </w:p>
    <w:p w14:paraId="632DD72A" w14:textId="70A4493C" w:rsidR="00727C50" w:rsidRPr="00B96AA9" w:rsidRDefault="00727C50" w:rsidP="006325CD">
      <w:pPr>
        <w:pStyle w:val="BodyText"/>
        <w:ind w:right="90"/>
        <w:rPr>
          <w:b/>
          <w:i/>
        </w:rPr>
      </w:pPr>
    </w:p>
    <w:p w14:paraId="699A80F9" w14:textId="6752CC29" w:rsidR="00727C50" w:rsidRPr="00B96AA9" w:rsidRDefault="00727C50" w:rsidP="006325CD">
      <w:pPr>
        <w:pStyle w:val="BodyText"/>
        <w:ind w:right="90"/>
        <w:rPr>
          <w:b/>
          <w:i/>
        </w:rPr>
      </w:pPr>
    </w:p>
    <w:p w14:paraId="6E6F3CD3" w14:textId="3C7D5520" w:rsidR="00727C50" w:rsidRPr="00B96AA9" w:rsidRDefault="00727C50" w:rsidP="006325CD">
      <w:pPr>
        <w:pStyle w:val="BodyText"/>
        <w:ind w:right="90"/>
        <w:rPr>
          <w:b/>
          <w:i/>
        </w:rPr>
      </w:pPr>
    </w:p>
    <w:p w14:paraId="2F378AD0" w14:textId="00D50D68" w:rsidR="00727C50" w:rsidRPr="00B96AA9" w:rsidRDefault="00727C50" w:rsidP="006325CD">
      <w:pPr>
        <w:pStyle w:val="BodyText"/>
        <w:ind w:right="90"/>
        <w:rPr>
          <w:b/>
          <w:i/>
        </w:rPr>
      </w:pPr>
    </w:p>
    <w:p w14:paraId="086FF8F8" w14:textId="4AAEFFB0" w:rsidR="00727C50" w:rsidRPr="00B96AA9" w:rsidRDefault="00727C50" w:rsidP="006325CD">
      <w:pPr>
        <w:pStyle w:val="BodyText"/>
        <w:ind w:right="90"/>
        <w:rPr>
          <w:b/>
          <w:i/>
        </w:rPr>
      </w:pPr>
    </w:p>
    <w:p w14:paraId="3693CDC1" w14:textId="5F4939EE" w:rsidR="00727C50" w:rsidRPr="00B96AA9" w:rsidRDefault="00727C50" w:rsidP="006325CD">
      <w:pPr>
        <w:pStyle w:val="BodyText"/>
        <w:ind w:right="90"/>
        <w:rPr>
          <w:b/>
          <w:i/>
        </w:rPr>
      </w:pPr>
    </w:p>
    <w:p w14:paraId="174050FB" w14:textId="196F67C8" w:rsidR="00727C50" w:rsidRPr="00B96AA9" w:rsidRDefault="00727C50" w:rsidP="006325CD">
      <w:pPr>
        <w:pStyle w:val="BodyText"/>
        <w:ind w:right="90"/>
        <w:rPr>
          <w:b/>
          <w:i/>
        </w:rPr>
      </w:pPr>
    </w:p>
    <w:p w14:paraId="61ED18C7" w14:textId="5FDC822D" w:rsidR="00727C50" w:rsidRPr="00B96AA9" w:rsidRDefault="00727C50" w:rsidP="006325CD">
      <w:pPr>
        <w:pStyle w:val="BodyText"/>
        <w:ind w:right="90"/>
        <w:rPr>
          <w:b/>
          <w:i/>
        </w:rPr>
      </w:pPr>
    </w:p>
    <w:p w14:paraId="297AEA2A" w14:textId="6B7623B9" w:rsidR="00727C50" w:rsidRPr="00B96AA9" w:rsidRDefault="00727C50" w:rsidP="006325CD">
      <w:pPr>
        <w:pStyle w:val="BodyText"/>
        <w:ind w:right="90"/>
        <w:rPr>
          <w:b/>
          <w:i/>
        </w:rPr>
      </w:pPr>
    </w:p>
    <w:p w14:paraId="2E456193" w14:textId="36BD1780" w:rsidR="00727C50" w:rsidRPr="00B96AA9" w:rsidRDefault="00727C50" w:rsidP="006325CD">
      <w:pPr>
        <w:pStyle w:val="BodyText"/>
        <w:ind w:right="90"/>
        <w:rPr>
          <w:b/>
          <w:i/>
        </w:rPr>
      </w:pPr>
    </w:p>
    <w:p w14:paraId="0F3B4DD7" w14:textId="7125D764" w:rsidR="00727C50" w:rsidRPr="00B96AA9" w:rsidRDefault="00727C50" w:rsidP="006325CD">
      <w:pPr>
        <w:pStyle w:val="BodyText"/>
        <w:ind w:right="90"/>
        <w:rPr>
          <w:b/>
          <w:i/>
        </w:rPr>
      </w:pPr>
    </w:p>
    <w:p w14:paraId="53C51090" w14:textId="4A193A41" w:rsidR="00727C50" w:rsidRPr="00B96AA9" w:rsidRDefault="00727C50" w:rsidP="006325CD">
      <w:pPr>
        <w:pStyle w:val="BodyText"/>
        <w:ind w:right="90"/>
        <w:rPr>
          <w:b/>
          <w:i/>
        </w:rPr>
      </w:pPr>
    </w:p>
    <w:p w14:paraId="44DCB691" w14:textId="6254A22E" w:rsidR="00727C50" w:rsidRPr="00B96AA9" w:rsidRDefault="00727C50" w:rsidP="006325CD">
      <w:pPr>
        <w:pStyle w:val="BodyText"/>
        <w:ind w:right="90"/>
        <w:rPr>
          <w:b/>
          <w:i/>
        </w:rPr>
      </w:pPr>
    </w:p>
    <w:p w14:paraId="63DE9FD1" w14:textId="6EA5FE59" w:rsidR="00727C50" w:rsidRPr="00B96AA9" w:rsidRDefault="00727C50" w:rsidP="006325CD">
      <w:pPr>
        <w:pStyle w:val="BodyText"/>
        <w:ind w:right="90"/>
        <w:rPr>
          <w:b/>
          <w:i/>
        </w:rPr>
      </w:pPr>
    </w:p>
    <w:p w14:paraId="711B8BF9" w14:textId="48D5C22C" w:rsidR="00727C50" w:rsidRPr="00B96AA9" w:rsidRDefault="00727C50" w:rsidP="006325CD">
      <w:pPr>
        <w:pStyle w:val="BodyText"/>
        <w:ind w:right="90"/>
        <w:rPr>
          <w:b/>
          <w:i/>
        </w:rPr>
      </w:pPr>
    </w:p>
    <w:p w14:paraId="4B86EF6B" w14:textId="129BC91F" w:rsidR="00727C50" w:rsidRPr="00B96AA9" w:rsidRDefault="00727C50" w:rsidP="006325CD">
      <w:pPr>
        <w:pStyle w:val="BodyText"/>
        <w:ind w:right="90"/>
        <w:rPr>
          <w:b/>
          <w:i/>
        </w:rPr>
      </w:pPr>
    </w:p>
    <w:p w14:paraId="7D7F574A" w14:textId="1944B875" w:rsidR="00727C50" w:rsidRPr="00B96AA9" w:rsidRDefault="00727C50" w:rsidP="006325CD">
      <w:pPr>
        <w:pStyle w:val="BodyText"/>
        <w:ind w:right="90"/>
        <w:rPr>
          <w:b/>
          <w:i/>
        </w:rPr>
      </w:pPr>
    </w:p>
    <w:p w14:paraId="7C651CAB" w14:textId="4E09C6DA" w:rsidR="00727C50" w:rsidRPr="00B96AA9" w:rsidRDefault="00727C50" w:rsidP="006325CD">
      <w:pPr>
        <w:pStyle w:val="BodyText"/>
        <w:ind w:right="90"/>
        <w:rPr>
          <w:b/>
          <w:i/>
        </w:rPr>
      </w:pPr>
    </w:p>
    <w:p w14:paraId="681E876A" w14:textId="763DCEC3" w:rsidR="00727C50" w:rsidRPr="00B96AA9" w:rsidRDefault="00727C50" w:rsidP="006325CD">
      <w:pPr>
        <w:pStyle w:val="BodyText"/>
        <w:ind w:right="90"/>
        <w:rPr>
          <w:b/>
          <w:i/>
        </w:rPr>
      </w:pPr>
    </w:p>
    <w:p w14:paraId="3C320634" w14:textId="6624BA00" w:rsidR="00727C50" w:rsidRPr="00B96AA9" w:rsidRDefault="00727C50" w:rsidP="006325CD">
      <w:pPr>
        <w:pStyle w:val="BodyText"/>
        <w:ind w:right="90"/>
        <w:rPr>
          <w:b/>
          <w:i/>
        </w:rPr>
      </w:pPr>
    </w:p>
    <w:p w14:paraId="2A008C49" w14:textId="721290C7" w:rsidR="00727C50" w:rsidRPr="00B96AA9" w:rsidRDefault="00727C50" w:rsidP="006325CD">
      <w:pPr>
        <w:pStyle w:val="BodyText"/>
        <w:ind w:right="90"/>
        <w:rPr>
          <w:b/>
          <w:i/>
        </w:rPr>
      </w:pPr>
    </w:p>
    <w:p w14:paraId="4D490E57" w14:textId="06B7F6C0" w:rsidR="00727C50" w:rsidRPr="00B96AA9" w:rsidRDefault="00727C50" w:rsidP="006325CD">
      <w:pPr>
        <w:pStyle w:val="BodyText"/>
        <w:ind w:right="90"/>
        <w:rPr>
          <w:b/>
          <w:i/>
        </w:rPr>
      </w:pPr>
    </w:p>
    <w:p w14:paraId="5A81E0BE" w14:textId="4397AD51" w:rsidR="00727C50" w:rsidRPr="00B96AA9" w:rsidRDefault="00727C50" w:rsidP="006325CD">
      <w:pPr>
        <w:pStyle w:val="BodyText"/>
        <w:ind w:right="90"/>
        <w:rPr>
          <w:b/>
          <w:i/>
        </w:rPr>
      </w:pPr>
    </w:p>
    <w:p w14:paraId="2CE0E387" w14:textId="7F020EB6" w:rsidR="00727C50" w:rsidRDefault="00727C50" w:rsidP="006325CD">
      <w:pPr>
        <w:pStyle w:val="BodyText"/>
        <w:ind w:right="90"/>
        <w:rPr>
          <w:b/>
          <w:i/>
        </w:rPr>
      </w:pPr>
    </w:p>
    <w:p w14:paraId="0CFB513C" w14:textId="20681AAE" w:rsidR="00E972A2" w:rsidRDefault="00E972A2" w:rsidP="006325CD">
      <w:pPr>
        <w:pStyle w:val="BodyText"/>
        <w:ind w:right="90"/>
        <w:rPr>
          <w:b/>
          <w:i/>
        </w:rPr>
      </w:pPr>
    </w:p>
    <w:p w14:paraId="7A2F313B" w14:textId="0E718BC1" w:rsidR="00FA793B" w:rsidRPr="00B96AA9" w:rsidRDefault="00FA793B" w:rsidP="00906AFB">
      <w:pPr>
        <w:pStyle w:val="Heading8"/>
      </w:pPr>
      <w:bookmarkStart w:id="70" w:name="_Toc66695397"/>
      <w:r w:rsidRPr="00B96AA9">
        <w:rPr>
          <w:noProof/>
        </w:rPr>
        <w:lastRenderedPageBreak/>
        <w:drawing>
          <wp:anchor distT="0" distB="0" distL="0" distR="0" simplePos="0" relativeHeight="251674624" behindDoc="0" locked="0" layoutInCell="1" allowOverlap="1" wp14:anchorId="6CA4A042" wp14:editId="452E5E62">
            <wp:simplePos x="0" y="0"/>
            <wp:positionH relativeFrom="page">
              <wp:posOffset>1194816</wp:posOffset>
            </wp:positionH>
            <wp:positionV relativeFrom="paragraph">
              <wp:posOffset>320740</wp:posOffset>
            </wp:positionV>
            <wp:extent cx="5477256" cy="73151"/>
            <wp:effectExtent l="0" t="0" r="0" b="0"/>
            <wp:wrapTopAndBottom/>
            <wp:docPr id="20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35.png"/>
                    <pic:cNvPicPr/>
                  </pic:nvPicPr>
                  <pic:blipFill>
                    <a:blip r:embed="rId24" cstate="print"/>
                    <a:stretch>
                      <a:fillRect/>
                    </a:stretch>
                  </pic:blipFill>
                  <pic:spPr>
                    <a:xfrm>
                      <a:off x="0" y="0"/>
                      <a:ext cx="5477256" cy="73151"/>
                    </a:xfrm>
                    <a:prstGeom prst="rect">
                      <a:avLst/>
                    </a:prstGeom>
                  </pic:spPr>
                </pic:pic>
              </a:graphicData>
            </a:graphic>
            <wp14:sizeRelH relativeFrom="margin">
              <wp14:pctWidth>0</wp14:pctWidth>
            </wp14:sizeRelH>
          </wp:anchor>
        </w:drawing>
      </w:r>
      <w:r w:rsidRPr="00B96AA9">
        <w:t>SOCIAL</w:t>
      </w:r>
      <w:r w:rsidRPr="00B96AA9">
        <w:rPr>
          <w:spacing w:val="-4"/>
        </w:rPr>
        <w:t xml:space="preserve"> </w:t>
      </w:r>
      <w:r w:rsidRPr="00B96AA9">
        <w:t>STUDIES</w:t>
      </w:r>
      <w:bookmarkEnd w:id="70"/>
      <w:r w:rsidR="009043B4">
        <w:t xml:space="preserve"> COURSE DESCRIPTIONS</w:t>
      </w:r>
    </w:p>
    <w:p w14:paraId="02807951" w14:textId="77777777" w:rsidR="00906AFB" w:rsidRDefault="00906AFB" w:rsidP="0034768D">
      <w:pPr>
        <w:pStyle w:val="Heading8"/>
        <w:tabs>
          <w:tab w:val="left" w:pos="7349"/>
        </w:tabs>
        <w:ind w:right="90"/>
        <w:jc w:val="left"/>
      </w:pPr>
    </w:p>
    <w:p w14:paraId="0A65799C" w14:textId="37D85D4F" w:rsidR="0034768D" w:rsidRPr="00B96AA9" w:rsidRDefault="00F540C3" w:rsidP="0034768D">
      <w:pPr>
        <w:pStyle w:val="Heading8"/>
        <w:tabs>
          <w:tab w:val="left" w:pos="7349"/>
        </w:tabs>
        <w:ind w:right="90"/>
        <w:jc w:val="left"/>
        <w:rPr>
          <w:u w:val="none"/>
        </w:rPr>
      </w:pPr>
      <w:bookmarkStart w:id="71" w:name="_Toc66695398"/>
      <w:r>
        <w:t>African American Culture</w:t>
      </w:r>
      <w:r w:rsidR="0034768D" w:rsidRPr="00B96AA9">
        <w:rPr>
          <w:u w:val="none"/>
        </w:rPr>
        <w:tab/>
        <w:t>Credit:</w:t>
      </w:r>
      <w:r w:rsidR="0034768D" w:rsidRPr="00B96AA9">
        <w:rPr>
          <w:spacing w:val="52"/>
          <w:u w:val="none"/>
        </w:rPr>
        <w:t xml:space="preserve"> </w:t>
      </w:r>
      <w:r>
        <w:rPr>
          <w:u w:val="none"/>
        </w:rPr>
        <w:t>1</w:t>
      </w:r>
      <w:bookmarkEnd w:id="71"/>
    </w:p>
    <w:p w14:paraId="7DD74F8B" w14:textId="40457E18" w:rsidR="00F442D8" w:rsidRPr="0034768D" w:rsidRDefault="00F442D8" w:rsidP="006325CD">
      <w:pPr>
        <w:pStyle w:val="Heading8"/>
        <w:tabs>
          <w:tab w:val="left" w:pos="7349"/>
        </w:tabs>
        <w:ind w:right="90"/>
        <w:jc w:val="left"/>
        <w:rPr>
          <w:b w:val="0"/>
          <w:bCs w:val="0"/>
          <w:u w:val="none"/>
        </w:rPr>
      </w:pPr>
      <w:bookmarkStart w:id="72" w:name="_Toc66695399"/>
      <w:r w:rsidRPr="0034768D">
        <w:rPr>
          <w:b w:val="0"/>
          <w:bCs w:val="0"/>
          <w:u w:val="none"/>
        </w:rPr>
        <w:t>The goal of this course is to broaden the knowledge and understanding of students interested in learning about history, citizenship, culture, economics, science, technology, geography, and the political realities of African Americans.</w:t>
      </w:r>
      <w:bookmarkEnd w:id="72"/>
      <w:r w:rsidRPr="0034768D">
        <w:rPr>
          <w:b w:val="0"/>
          <w:bCs w:val="0"/>
          <w:u w:val="none"/>
        </w:rPr>
        <w:t xml:space="preserve"> </w:t>
      </w:r>
    </w:p>
    <w:p w14:paraId="120B2D6F" w14:textId="209A2EB0" w:rsidR="00F540C3" w:rsidRDefault="00F540C3" w:rsidP="00F540C3">
      <w:pPr>
        <w:ind w:left="151" w:right="90"/>
        <w:rPr>
          <w:b/>
          <w:i/>
          <w:spacing w:val="1"/>
          <w:sz w:val="20"/>
        </w:rPr>
      </w:pPr>
      <w:r w:rsidRPr="00B96AA9">
        <w:rPr>
          <w:b/>
          <w:i/>
          <w:sz w:val="20"/>
        </w:rPr>
        <w:t>Grade:</w:t>
      </w:r>
      <w:r w:rsidRPr="00B96AA9">
        <w:rPr>
          <w:b/>
          <w:i/>
          <w:spacing w:val="1"/>
          <w:sz w:val="20"/>
        </w:rPr>
        <w:t xml:space="preserve"> </w:t>
      </w:r>
      <w:r w:rsidRPr="00B96AA9">
        <w:rPr>
          <w:b/>
          <w:i/>
          <w:sz w:val="20"/>
        </w:rPr>
        <w:t>1</w:t>
      </w:r>
      <w:r>
        <w:rPr>
          <w:b/>
          <w:i/>
          <w:sz w:val="20"/>
        </w:rPr>
        <w:t>0-12</w:t>
      </w:r>
    </w:p>
    <w:p w14:paraId="51DAB7F1" w14:textId="77777777" w:rsidR="00F540C3" w:rsidRPr="00B96AA9" w:rsidRDefault="00F540C3" w:rsidP="00F540C3">
      <w:pPr>
        <w:ind w:left="151" w:right="90"/>
        <w:rPr>
          <w:b/>
          <w:i/>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171EC228" w14:textId="77777777" w:rsidR="00F540C3" w:rsidRDefault="00F540C3" w:rsidP="006325CD">
      <w:pPr>
        <w:pStyle w:val="Heading8"/>
        <w:tabs>
          <w:tab w:val="left" w:pos="7349"/>
        </w:tabs>
        <w:ind w:right="90"/>
        <w:jc w:val="left"/>
      </w:pPr>
    </w:p>
    <w:p w14:paraId="41754178" w14:textId="48137544" w:rsidR="000C715E" w:rsidRPr="00B96AA9" w:rsidRDefault="000C715E" w:rsidP="006325CD">
      <w:pPr>
        <w:pStyle w:val="Heading8"/>
        <w:tabs>
          <w:tab w:val="left" w:pos="7349"/>
        </w:tabs>
        <w:ind w:right="90"/>
        <w:jc w:val="left"/>
        <w:rPr>
          <w:u w:val="none"/>
        </w:rPr>
      </w:pPr>
      <w:bookmarkStart w:id="73" w:name="_Toc66695400"/>
      <w:r w:rsidRPr="00B96AA9">
        <w:t>Economics</w:t>
      </w:r>
      <w:r w:rsidRPr="00B96AA9">
        <w:rPr>
          <w:u w:val="none"/>
        </w:rPr>
        <w:tab/>
        <w:t>Credit:</w:t>
      </w:r>
      <w:r w:rsidRPr="00B96AA9">
        <w:rPr>
          <w:spacing w:val="52"/>
          <w:u w:val="none"/>
        </w:rPr>
        <w:t xml:space="preserve"> </w:t>
      </w:r>
      <w:r w:rsidRPr="00B96AA9">
        <w:rPr>
          <w:u w:val="none"/>
        </w:rPr>
        <w:t>½</w:t>
      </w:r>
      <w:bookmarkEnd w:id="73"/>
    </w:p>
    <w:p w14:paraId="4A5D6A44" w14:textId="77777777" w:rsidR="000C715E" w:rsidRPr="00B96AA9" w:rsidRDefault="000C715E" w:rsidP="006325CD">
      <w:pPr>
        <w:pStyle w:val="BodyText"/>
        <w:ind w:left="151" w:right="90"/>
      </w:pPr>
      <w:r w:rsidRPr="00B96AA9">
        <w:t>This course is a comprehensive study of the American free enterprise economy.</w:t>
      </w:r>
      <w:r w:rsidRPr="00B96AA9">
        <w:rPr>
          <w:spacing w:val="1"/>
        </w:rPr>
        <w:t xml:space="preserve"> </w:t>
      </w:r>
      <w:r w:rsidRPr="00B96AA9">
        <w:t>It includes the study of basic concepts</w:t>
      </w:r>
      <w:r w:rsidRPr="00B96AA9">
        <w:rPr>
          <w:spacing w:val="1"/>
        </w:rPr>
        <w:t xml:space="preserve"> </w:t>
      </w:r>
      <w:r w:rsidRPr="00B96AA9">
        <w:t>of economics, the market system, the American business system, labor unions, money and banking, business cycles,</w:t>
      </w:r>
      <w:r w:rsidRPr="00B96AA9">
        <w:rPr>
          <w:spacing w:val="1"/>
        </w:rPr>
        <w:t xml:space="preserve"> </w:t>
      </w:r>
      <w:r w:rsidRPr="00B96AA9">
        <w:t>consumer skills, the role of government in free enterprise, and comparative economic systems. Emphasis is placed upon</w:t>
      </w:r>
      <w:r w:rsidRPr="00B96AA9">
        <w:rPr>
          <w:spacing w:val="-53"/>
        </w:rPr>
        <w:t xml:space="preserve"> </w:t>
      </w:r>
      <w:r w:rsidRPr="00B96AA9">
        <w:t>economic</w:t>
      </w:r>
      <w:r w:rsidRPr="00B96AA9">
        <w:rPr>
          <w:spacing w:val="-1"/>
        </w:rPr>
        <w:t xml:space="preserve"> </w:t>
      </w:r>
      <w:r w:rsidRPr="00B96AA9">
        <w:t>decision-making</w:t>
      </w:r>
      <w:r w:rsidRPr="00B96AA9">
        <w:rPr>
          <w:spacing w:val="-1"/>
        </w:rPr>
        <w:t xml:space="preserve"> </w:t>
      </w:r>
      <w:r w:rsidRPr="00B96AA9">
        <w:t>and</w:t>
      </w:r>
      <w:r w:rsidRPr="00B96AA9">
        <w:rPr>
          <w:spacing w:val="-2"/>
        </w:rPr>
        <w:t xml:space="preserve"> </w:t>
      </w:r>
      <w:r w:rsidRPr="00B96AA9">
        <w:t>personal development strategies.</w:t>
      </w:r>
    </w:p>
    <w:p w14:paraId="1472398E" w14:textId="77777777" w:rsidR="004C29FE" w:rsidRDefault="000C715E" w:rsidP="006325CD">
      <w:pPr>
        <w:ind w:left="151" w:right="90"/>
        <w:rPr>
          <w:b/>
          <w:i/>
          <w:spacing w:val="1"/>
          <w:sz w:val="20"/>
        </w:rPr>
      </w:pPr>
      <w:r w:rsidRPr="00B96AA9">
        <w:rPr>
          <w:b/>
          <w:i/>
          <w:sz w:val="20"/>
        </w:rPr>
        <w:t>Grade:</w:t>
      </w:r>
      <w:r w:rsidRPr="00B96AA9">
        <w:rPr>
          <w:b/>
          <w:i/>
          <w:spacing w:val="1"/>
          <w:sz w:val="20"/>
        </w:rPr>
        <w:t xml:space="preserve"> </w:t>
      </w:r>
      <w:r w:rsidRPr="00B96AA9">
        <w:rPr>
          <w:b/>
          <w:i/>
          <w:sz w:val="20"/>
        </w:rPr>
        <w:t>12</w:t>
      </w:r>
      <w:r w:rsidRPr="00B96AA9">
        <w:rPr>
          <w:b/>
          <w:i/>
          <w:spacing w:val="1"/>
          <w:sz w:val="20"/>
        </w:rPr>
        <w:t xml:space="preserve"> </w:t>
      </w:r>
    </w:p>
    <w:p w14:paraId="7CC28C17" w14:textId="2DCFB57D" w:rsidR="000C715E" w:rsidRPr="00B96AA9" w:rsidRDefault="000C715E" w:rsidP="006325CD">
      <w:pPr>
        <w:ind w:left="151" w:right="90"/>
        <w:rPr>
          <w:b/>
          <w:i/>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4E8542F1" w14:textId="77777777" w:rsidR="000C715E" w:rsidRPr="00B96AA9" w:rsidRDefault="000C715E" w:rsidP="006325CD">
      <w:pPr>
        <w:pStyle w:val="BodyText"/>
        <w:ind w:right="90"/>
        <w:rPr>
          <w:b/>
          <w:i/>
        </w:rPr>
      </w:pPr>
    </w:p>
    <w:p w14:paraId="696609AA" w14:textId="77777777" w:rsidR="000C715E" w:rsidRPr="00B96AA9" w:rsidRDefault="000C715E" w:rsidP="006325CD">
      <w:pPr>
        <w:pStyle w:val="Heading8"/>
        <w:tabs>
          <w:tab w:val="left" w:pos="7351"/>
        </w:tabs>
        <w:spacing w:line="240" w:lineRule="auto"/>
        <w:ind w:right="90"/>
        <w:jc w:val="left"/>
        <w:rPr>
          <w:u w:val="none"/>
        </w:rPr>
      </w:pPr>
      <w:bookmarkStart w:id="74" w:name="_Toc66695401"/>
      <w:r w:rsidRPr="00B96AA9">
        <w:t>AP</w:t>
      </w:r>
      <w:r w:rsidRPr="00B96AA9">
        <w:rPr>
          <w:spacing w:val="-4"/>
        </w:rPr>
        <w:t xml:space="preserve"> </w:t>
      </w:r>
      <w:r w:rsidRPr="00B96AA9">
        <w:t>Macroeconomics</w:t>
      </w:r>
      <w:r w:rsidRPr="00B96AA9">
        <w:rPr>
          <w:u w:val="none"/>
        </w:rPr>
        <w:tab/>
        <w:t>Credit:</w:t>
      </w:r>
      <w:r w:rsidRPr="00B96AA9">
        <w:rPr>
          <w:spacing w:val="49"/>
          <w:u w:val="none"/>
        </w:rPr>
        <w:t xml:space="preserve"> </w:t>
      </w:r>
      <w:r w:rsidRPr="00B96AA9">
        <w:rPr>
          <w:u w:val="none"/>
        </w:rPr>
        <w:t>½</w:t>
      </w:r>
      <w:bookmarkEnd w:id="74"/>
    </w:p>
    <w:p w14:paraId="0A8DB11A" w14:textId="77777777" w:rsidR="000C715E" w:rsidRPr="00B96AA9" w:rsidRDefault="000C715E" w:rsidP="006325CD">
      <w:pPr>
        <w:pStyle w:val="BodyText"/>
        <w:ind w:left="151" w:right="90"/>
      </w:pPr>
      <w:r w:rsidRPr="00B96AA9">
        <w:t>The purpose of this first semester college-level course is to give students a thorough understanding of the principles of</w:t>
      </w:r>
      <w:r w:rsidRPr="00B96AA9">
        <w:rPr>
          <w:spacing w:val="-53"/>
        </w:rPr>
        <w:t xml:space="preserve"> </w:t>
      </w:r>
      <w:r w:rsidRPr="00B96AA9">
        <w:t>economics</w:t>
      </w:r>
      <w:r w:rsidRPr="00B96AA9">
        <w:rPr>
          <w:spacing w:val="-7"/>
        </w:rPr>
        <w:t xml:space="preserve"> </w:t>
      </w:r>
      <w:r w:rsidRPr="00B96AA9">
        <w:t>that</w:t>
      </w:r>
      <w:r w:rsidRPr="00B96AA9">
        <w:rPr>
          <w:spacing w:val="-7"/>
        </w:rPr>
        <w:t xml:space="preserve"> </w:t>
      </w:r>
      <w:r w:rsidRPr="00B96AA9">
        <w:t>apply</w:t>
      </w:r>
      <w:r w:rsidRPr="00B96AA9">
        <w:rPr>
          <w:spacing w:val="-6"/>
        </w:rPr>
        <w:t xml:space="preserve"> </w:t>
      </w:r>
      <w:r w:rsidRPr="00B96AA9">
        <w:t>to</w:t>
      </w:r>
      <w:r w:rsidRPr="00B96AA9">
        <w:rPr>
          <w:spacing w:val="-7"/>
        </w:rPr>
        <w:t xml:space="preserve"> </w:t>
      </w:r>
      <w:r w:rsidRPr="00B96AA9">
        <w:t>an</w:t>
      </w:r>
      <w:r w:rsidRPr="00B96AA9">
        <w:rPr>
          <w:spacing w:val="-8"/>
        </w:rPr>
        <w:t xml:space="preserve"> </w:t>
      </w:r>
      <w:r w:rsidRPr="00B96AA9">
        <w:t>economic</w:t>
      </w:r>
      <w:r w:rsidRPr="00B96AA9">
        <w:rPr>
          <w:spacing w:val="-6"/>
        </w:rPr>
        <w:t xml:space="preserve"> </w:t>
      </w:r>
      <w:r w:rsidRPr="00B96AA9">
        <w:t>system</w:t>
      </w:r>
      <w:r w:rsidRPr="00B96AA9">
        <w:rPr>
          <w:spacing w:val="-9"/>
        </w:rPr>
        <w:t xml:space="preserve"> </w:t>
      </w:r>
      <w:r w:rsidRPr="00B96AA9">
        <w:t>as</w:t>
      </w:r>
      <w:r w:rsidRPr="00B96AA9">
        <w:rPr>
          <w:spacing w:val="-7"/>
        </w:rPr>
        <w:t xml:space="preserve"> </w:t>
      </w:r>
      <w:r w:rsidRPr="00B96AA9">
        <w:t>a</w:t>
      </w:r>
      <w:r w:rsidRPr="00B96AA9">
        <w:rPr>
          <w:spacing w:val="-6"/>
        </w:rPr>
        <w:t xml:space="preserve"> </w:t>
      </w:r>
      <w:r w:rsidRPr="00B96AA9">
        <w:t>whole.</w:t>
      </w:r>
      <w:r w:rsidRPr="00B96AA9">
        <w:rPr>
          <w:spacing w:val="42"/>
        </w:rPr>
        <w:t xml:space="preserve"> </w:t>
      </w:r>
      <w:r w:rsidRPr="00B96AA9">
        <w:t>The</w:t>
      </w:r>
      <w:r w:rsidRPr="00B96AA9">
        <w:rPr>
          <w:spacing w:val="-7"/>
        </w:rPr>
        <w:t xml:space="preserve"> </w:t>
      </w:r>
      <w:r w:rsidRPr="00B96AA9">
        <w:t>course</w:t>
      </w:r>
      <w:r w:rsidRPr="00B96AA9">
        <w:rPr>
          <w:spacing w:val="-7"/>
        </w:rPr>
        <w:t xml:space="preserve"> </w:t>
      </w:r>
      <w:r w:rsidRPr="00B96AA9">
        <w:t>places</w:t>
      </w:r>
      <w:r w:rsidRPr="00B96AA9">
        <w:rPr>
          <w:spacing w:val="-6"/>
        </w:rPr>
        <w:t xml:space="preserve"> </w:t>
      </w:r>
      <w:r w:rsidRPr="00B96AA9">
        <w:t>particular</w:t>
      </w:r>
      <w:r w:rsidRPr="00B96AA9">
        <w:rPr>
          <w:spacing w:val="-9"/>
        </w:rPr>
        <w:t xml:space="preserve"> </w:t>
      </w:r>
      <w:r w:rsidRPr="00B96AA9">
        <w:t>emphasis</w:t>
      </w:r>
      <w:r w:rsidRPr="00B96AA9">
        <w:rPr>
          <w:spacing w:val="-7"/>
        </w:rPr>
        <w:t xml:space="preserve"> </w:t>
      </w:r>
      <w:r w:rsidRPr="00B96AA9">
        <w:t>on</w:t>
      </w:r>
      <w:r w:rsidRPr="00B96AA9">
        <w:rPr>
          <w:spacing w:val="-6"/>
        </w:rPr>
        <w:t xml:space="preserve"> </w:t>
      </w:r>
      <w:r w:rsidRPr="00B96AA9">
        <w:t>the</w:t>
      </w:r>
      <w:r w:rsidRPr="00B96AA9">
        <w:rPr>
          <w:spacing w:val="-7"/>
        </w:rPr>
        <w:t xml:space="preserve"> </w:t>
      </w:r>
      <w:r w:rsidRPr="00B96AA9">
        <w:t>study</w:t>
      </w:r>
      <w:r w:rsidRPr="00B96AA9">
        <w:rPr>
          <w:spacing w:val="-7"/>
        </w:rPr>
        <w:t xml:space="preserve"> </w:t>
      </w:r>
      <w:r w:rsidRPr="00B96AA9">
        <w:t>of</w:t>
      </w:r>
      <w:r w:rsidRPr="00B96AA9">
        <w:rPr>
          <w:spacing w:val="-6"/>
        </w:rPr>
        <w:t xml:space="preserve"> </w:t>
      </w:r>
      <w:r w:rsidRPr="00B96AA9">
        <w:t>national</w:t>
      </w:r>
      <w:r w:rsidRPr="00B96AA9">
        <w:rPr>
          <w:spacing w:val="-53"/>
        </w:rPr>
        <w:t xml:space="preserve"> </w:t>
      </w:r>
      <w:r w:rsidRPr="00B96AA9">
        <w:t>income</w:t>
      </w:r>
      <w:r w:rsidRPr="00B96AA9">
        <w:rPr>
          <w:spacing w:val="-9"/>
        </w:rPr>
        <w:t xml:space="preserve"> </w:t>
      </w:r>
      <w:r w:rsidRPr="00B96AA9">
        <w:t>and</w:t>
      </w:r>
      <w:r w:rsidRPr="00B96AA9">
        <w:rPr>
          <w:spacing w:val="-9"/>
        </w:rPr>
        <w:t xml:space="preserve"> </w:t>
      </w:r>
      <w:r w:rsidRPr="00B96AA9">
        <w:t>price</w:t>
      </w:r>
      <w:r w:rsidRPr="00B96AA9">
        <w:rPr>
          <w:spacing w:val="-9"/>
        </w:rPr>
        <w:t xml:space="preserve"> </w:t>
      </w:r>
      <w:r w:rsidRPr="00B96AA9">
        <w:t>determination</w:t>
      </w:r>
      <w:r w:rsidRPr="00B96AA9">
        <w:rPr>
          <w:spacing w:val="-9"/>
        </w:rPr>
        <w:t xml:space="preserve"> </w:t>
      </w:r>
      <w:r w:rsidRPr="00B96AA9">
        <w:t>and</w:t>
      </w:r>
      <w:r w:rsidRPr="00B96AA9">
        <w:rPr>
          <w:spacing w:val="-9"/>
        </w:rPr>
        <w:t xml:space="preserve"> </w:t>
      </w:r>
      <w:r w:rsidRPr="00B96AA9">
        <w:t>also</w:t>
      </w:r>
      <w:r w:rsidRPr="00B96AA9">
        <w:rPr>
          <w:spacing w:val="-9"/>
        </w:rPr>
        <w:t xml:space="preserve"> </w:t>
      </w:r>
      <w:r w:rsidRPr="00B96AA9">
        <w:t>develops</w:t>
      </w:r>
      <w:r w:rsidRPr="00B96AA9">
        <w:rPr>
          <w:spacing w:val="-9"/>
        </w:rPr>
        <w:t xml:space="preserve"> </w:t>
      </w:r>
      <w:r w:rsidRPr="00B96AA9">
        <w:t>students’</w:t>
      </w:r>
      <w:r w:rsidRPr="00B96AA9">
        <w:rPr>
          <w:spacing w:val="-8"/>
        </w:rPr>
        <w:t xml:space="preserve"> </w:t>
      </w:r>
      <w:r w:rsidRPr="00B96AA9">
        <w:t>familiarity</w:t>
      </w:r>
      <w:r w:rsidRPr="00B96AA9">
        <w:rPr>
          <w:spacing w:val="-9"/>
        </w:rPr>
        <w:t xml:space="preserve"> </w:t>
      </w:r>
      <w:r w:rsidRPr="00B96AA9">
        <w:t>with</w:t>
      </w:r>
      <w:r w:rsidRPr="00B96AA9">
        <w:rPr>
          <w:spacing w:val="-9"/>
        </w:rPr>
        <w:t xml:space="preserve"> </w:t>
      </w:r>
      <w:r w:rsidRPr="00B96AA9">
        <w:t>economic</w:t>
      </w:r>
      <w:r w:rsidRPr="00B96AA9">
        <w:rPr>
          <w:spacing w:val="-10"/>
        </w:rPr>
        <w:t xml:space="preserve"> </w:t>
      </w:r>
      <w:r w:rsidRPr="00B96AA9">
        <w:t>performance</w:t>
      </w:r>
      <w:r w:rsidRPr="00B96AA9">
        <w:rPr>
          <w:spacing w:val="-8"/>
        </w:rPr>
        <w:t xml:space="preserve"> </w:t>
      </w:r>
      <w:r w:rsidRPr="00B96AA9">
        <w:t>measures,</w:t>
      </w:r>
      <w:r w:rsidRPr="00B96AA9">
        <w:rPr>
          <w:spacing w:val="-10"/>
        </w:rPr>
        <w:t xml:space="preserve"> </w:t>
      </w:r>
      <w:r w:rsidRPr="00B96AA9">
        <w:t>economic</w:t>
      </w:r>
      <w:r w:rsidRPr="00B96AA9">
        <w:rPr>
          <w:spacing w:val="-53"/>
        </w:rPr>
        <w:t xml:space="preserve"> </w:t>
      </w:r>
      <w:r w:rsidRPr="00B96AA9">
        <w:t>growth,</w:t>
      </w:r>
      <w:r w:rsidRPr="00B96AA9">
        <w:rPr>
          <w:spacing w:val="-1"/>
        </w:rPr>
        <w:t xml:space="preserve"> </w:t>
      </w:r>
      <w:r w:rsidRPr="00B96AA9">
        <w:t>and</w:t>
      </w:r>
      <w:r w:rsidRPr="00B96AA9">
        <w:rPr>
          <w:spacing w:val="-1"/>
        </w:rPr>
        <w:t xml:space="preserve"> </w:t>
      </w:r>
      <w:r w:rsidRPr="00B96AA9">
        <w:t>international economics.</w:t>
      </w:r>
    </w:p>
    <w:p w14:paraId="681CA415" w14:textId="77777777" w:rsidR="004C29FE" w:rsidRDefault="000C715E" w:rsidP="006325CD">
      <w:pPr>
        <w:ind w:left="151" w:right="90"/>
        <w:rPr>
          <w:b/>
          <w:i/>
          <w:spacing w:val="1"/>
          <w:sz w:val="20"/>
        </w:rPr>
      </w:pPr>
      <w:r w:rsidRPr="00B96AA9">
        <w:rPr>
          <w:b/>
          <w:i/>
          <w:sz w:val="20"/>
        </w:rPr>
        <w:t>Grade:</w:t>
      </w:r>
      <w:r w:rsidRPr="00B96AA9">
        <w:rPr>
          <w:b/>
          <w:i/>
          <w:spacing w:val="1"/>
          <w:sz w:val="20"/>
        </w:rPr>
        <w:t xml:space="preserve"> </w:t>
      </w:r>
      <w:r w:rsidRPr="00B96AA9">
        <w:rPr>
          <w:b/>
          <w:i/>
          <w:sz w:val="20"/>
        </w:rPr>
        <w:t>12</w:t>
      </w:r>
      <w:r w:rsidRPr="00B96AA9">
        <w:rPr>
          <w:b/>
          <w:i/>
          <w:spacing w:val="1"/>
          <w:sz w:val="20"/>
        </w:rPr>
        <w:t xml:space="preserve"> </w:t>
      </w:r>
    </w:p>
    <w:p w14:paraId="78CFECF6" w14:textId="6E44FFF7" w:rsidR="000C715E" w:rsidRPr="00B96AA9" w:rsidRDefault="000C715E" w:rsidP="006325CD">
      <w:pPr>
        <w:ind w:left="151" w:right="90"/>
        <w:rPr>
          <w:b/>
          <w:i/>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52BE30E4" w14:textId="77777777" w:rsidR="000C715E" w:rsidRPr="00B96AA9" w:rsidRDefault="000C715E" w:rsidP="006325CD">
      <w:pPr>
        <w:pStyle w:val="Heading8"/>
        <w:tabs>
          <w:tab w:val="left" w:pos="7352"/>
        </w:tabs>
        <w:spacing w:line="240" w:lineRule="auto"/>
        <w:ind w:left="152" w:right="90"/>
        <w:jc w:val="left"/>
      </w:pPr>
    </w:p>
    <w:p w14:paraId="5F09CCA4" w14:textId="77777777" w:rsidR="004C29FE" w:rsidRPr="00B96AA9" w:rsidRDefault="004C29FE" w:rsidP="004C29FE">
      <w:pPr>
        <w:pStyle w:val="Heading8"/>
        <w:tabs>
          <w:tab w:val="left" w:pos="7351"/>
        </w:tabs>
        <w:spacing w:line="240" w:lineRule="auto"/>
        <w:ind w:right="90"/>
        <w:jc w:val="left"/>
        <w:rPr>
          <w:u w:val="none"/>
        </w:rPr>
      </w:pPr>
      <w:bookmarkStart w:id="75" w:name="_Toc66695402"/>
      <w:r w:rsidRPr="00B96AA9">
        <w:t>US</w:t>
      </w:r>
      <w:r w:rsidRPr="00B96AA9">
        <w:rPr>
          <w:spacing w:val="-3"/>
        </w:rPr>
        <w:t xml:space="preserve"> </w:t>
      </w:r>
      <w:r w:rsidRPr="00B96AA9">
        <w:t>Government</w:t>
      </w:r>
      <w:r w:rsidRPr="00B96AA9">
        <w:rPr>
          <w:u w:val="none"/>
        </w:rPr>
        <w:tab/>
        <w:t>Credit:</w:t>
      </w:r>
      <w:r w:rsidRPr="00B96AA9">
        <w:rPr>
          <w:spacing w:val="50"/>
          <w:u w:val="none"/>
        </w:rPr>
        <w:t xml:space="preserve"> </w:t>
      </w:r>
      <w:r w:rsidRPr="00B96AA9">
        <w:rPr>
          <w:u w:val="none"/>
        </w:rPr>
        <w:t>½</w:t>
      </w:r>
      <w:bookmarkEnd w:id="75"/>
    </w:p>
    <w:p w14:paraId="15FC9CD4" w14:textId="10C94830" w:rsidR="004C29FE" w:rsidRPr="00B96AA9" w:rsidRDefault="004C29FE" w:rsidP="004C29FE">
      <w:pPr>
        <w:pStyle w:val="BodyText"/>
        <w:ind w:left="151" w:right="90"/>
      </w:pPr>
      <w:r w:rsidRPr="00B96AA9">
        <w:rPr>
          <w:spacing w:val="-1"/>
        </w:rPr>
        <w:t>This</w:t>
      </w:r>
      <w:r w:rsidRPr="00B96AA9">
        <w:rPr>
          <w:spacing w:val="-14"/>
        </w:rPr>
        <w:t xml:space="preserve"> </w:t>
      </w:r>
      <w:r w:rsidRPr="00B96AA9">
        <w:rPr>
          <w:spacing w:val="-1"/>
        </w:rPr>
        <w:t>course</w:t>
      </w:r>
      <w:r w:rsidRPr="00B96AA9">
        <w:rPr>
          <w:spacing w:val="-14"/>
        </w:rPr>
        <w:t xml:space="preserve"> </w:t>
      </w:r>
      <w:r w:rsidRPr="00B96AA9">
        <w:rPr>
          <w:spacing w:val="-1"/>
        </w:rPr>
        <w:t>focuses</w:t>
      </w:r>
      <w:r w:rsidRPr="00B96AA9">
        <w:rPr>
          <w:spacing w:val="-14"/>
        </w:rPr>
        <w:t xml:space="preserve"> </w:t>
      </w:r>
      <w:r w:rsidRPr="00B96AA9">
        <w:rPr>
          <w:spacing w:val="-1"/>
        </w:rPr>
        <w:t>on</w:t>
      </w:r>
      <w:r w:rsidRPr="00B96AA9">
        <w:rPr>
          <w:spacing w:val="-14"/>
        </w:rPr>
        <w:t xml:space="preserve"> </w:t>
      </w:r>
      <w:r w:rsidRPr="00B96AA9">
        <w:rPr>
          <w:spacing w:val="-1"/>
        </w:rPr>
        <w:t>the</w:t>
      </w:r>
      <w:r w:rsidRPr="00B96AA9">
        <w:rPr>
          <w:spacing w:val="-14"/>
        </w:rPr>
        <w:t xml:space="preserve"> </w:t>
      </w:r>
      <w:r w:rsidRPr="00B96AA9">
        <w:rPr>
          <w:spacing w:val="-1"/>
        </w:rPr>
        <w:t>principles</w:t>
      </w:r>
      <w:r w:rsidRPr="00B96AA9">
        <w:rPr>
          <w:spacing w:val="-14"/>
        </w:rPr>
        <w:t xml:space="preserve"> </w:t>
      </w:r>
      <w:r w:rsidRPr="00B96AA9">
        <w:rPr>
          <w:spacing w:val="-1"/>
        </w:rPr>
        <w:t>and</w:t>
      </w:r>
      <w:r w:rsidRPr="00B96AA9">
        <w:rPr>
          <w:spacing w:val="-15"/>
        </w:rPr>
        <w:t xml:space="preserve"> </w:t>
      </w:r>
      <w:r w:rsidRPr="00B96AA9">
        <w:rPr>
          <w:spacing w:val="-1"/>
        </w:rPr>
        <w:t>beliefs</w:t>
      </w:r>
      <w:r w:rsidRPr="00B96AA9">
        <w:rPr>
          <w:spacing w:val="-14"/>
        </w:rPr>
        <w:t xml:space="preserve"> </w:t>
      </w:r>
      <w:r w:rsidRPr="00B96AA9">
        <w:t>upon</w:t>
      </w:r>
      <w:r w:rsidRPr="00B96AA9">
        <w:rPr>
          <w:spacing w:val="-14"/>
        </w:rPr>
        <w:t xml:space="preserve"> </w:t>
      </w:r>
      <w:r w:rsidRPr="00B96AA9">
        <w:t>which</w:t>
      </w:r>
      <w:r w:rsidRPr="00B96AA9">
        <w:rPr>
          <w:spacing w:val="-14"/>
        </w:rPr>
        <w:t xml:space="preserve"> </w:t>
      </w:r>
      <w:r w:rsidRPr="00B96AA9">
        <w:t>the</w:t>
      </w:r>
      <w:r w:rsidRPr="00B96AA9">
        <w:rPr>
          <w:spacing w:val="-14"/>
        </w:rPr>
        <w:t xml:space="preserve"> </w:t>
      </w:r>
      <w:r w:rsidRPr="00B96AA9">
        <w:t>United</w:t>
      </w:r>
      <w:r w:rsidRPr="00B96AA9">
        <w:rPr>
          <w:spacing w:val="-14"/>
        </w:rPr>
        <w:t xml:space="preserve"> </w:t>
      </w:r>
      <w:r w:rsidRPr="00B96AA9">
        <w:t>States</w:t>
      </w:r>
      <w:r w:rsidRPr="00B96AA9">
        <w:rPr>
          <w:spacing w:val="-14"/>
        </w:rPr>
        <w:t xml:space="preserve"> </w:t>
      </w:r>
      <w:r w:rsidRPr="00B96AA9">
        <w:t>was</w:t>
      </w:r>
      <w:r w:rsidRPr="00B96AA9">
        <w:rPr>
          <w:spacing w:val="-16"/>
        </w:rPr>
        <w:t xml:space="preserve"> </w:t>
      </w:r>
      <w:r w:rsidRPr="00B96AA9">
        <w:t>founded</w:t>
      </w:r>
      <w:r w:rsidRPr="00B96AA9">
        <w:rPr>
          <w:spacing w:val="-14"/>
        </w:rPr>
        <w:t xml:space="preserve"> </w:t>
      </w:r>
      <w:r w:rsidR="00B90263" w:rsidRPr="00B96AA9">
        <w:t>and</w:t>
      </w:r>
      <w:r w:rsidR="00B90263" w:rsidRPr="00B96AA9">
        <w:rPr>
          <w:spacing w:val="-14"/>
        </w:rPr>
        <w:t xml:space="preserve">, on the </w:t>
      </w:r>
      <w:r w:rsidR="00824915" w:rsidRPr="00B96AA9">
        <w:rPr>
          <w:spacing w:val="-14"/>
        </w:rPr>
        <w:t>structure,</w:t>
      </w:r>
      <w:r w:rsidRPr="00B96AA9">
        <w:rPr>
          <w:spacing w:val="-13"/>
        </w:rPr>
        <w:t xml:space="preserve"> </w:t>
      </w:r>
      <w:r w:rsidRPr="00B96AA9">
        <w:t>functions,</w:t>
      </w:r>
      <w:r w:rsidRPr="00B96AA9">
        <w:rPr>
          <w:spacing w:val="1"/>
        </w:rPr>
        <w:t xml:space="preserve"> </w:t>
      </w:r>
      <w:r w:rsidRPr="00B96AA9">
        <w:t>and powers of government at the national, state, and local levels.</w:t>
      </w:r>
      <w:r w:rsidRPr="00B96AA9">
        <w:rPr>
          <w:spacing w:val="1"/>
        </w:rPr>
        <w:t xml:space="preserve"> </w:t>
      </w:r>
      <w:r w:rsidRPr="00B96AA9">
        <w:t>Students learn major political ideas and forms of</w:t>
      </w:r>
      <w:r w:rsidRPr="00B96AA9">
        <w:rPr>
          <w:spacing w:val="1"/>
        </w:rPr>
        <w:t xml:space="preserve"> </w:t>
      </w:r>
      <w:r w:rsidRPr="00B96AA9">
        <w:t>government in history.</w:t>
      </w:r>
      <w:r w:rsidRPr="00B96AA9">
        <w:rPr>
          <w:spacing w:val="1"/>
        </w:rPr>
        <w:t xml:space="preserve"> </w:t>
      </w:r>
      <w:r w:rsidRPr="00B96AA9">
        <w:t>A significant focus of the course is on the U.S. Constitution, its underlying principles and ideas,</w:t>
      </w:r>
      <w:r w:rsidRPr="00B96AA9">
        <w:rPr>
          <w:spacing w:val="1"/>
        </w:rPr>
        <w:t xml:space="preserve"> </w:t>
      </w:r>
      <w:r w:rsidRPr="00B96AA9">
        <w:t>and the form of government it created.</w:t>
      </w:r>
      <w:r w:rsidRPr="00B96AA9">
        <w:rPr>
          <w:spacing w:val="1"/>
        </w:rPr>
        <w:t xml:space="preserve"> </w:t>
      </w:r>
      <w:r w:rsidRPr="00B96AA9">
        <w:t>Students analyze major concepts of republicanism, federalism, checks and</w:t>
      </w:r>
      <w:r w:rsidRPr="00B96AA9">
        <w:rPr>
          <w:spacing w:val="1"/>
        </w:rPr>
        <w:t xml:space="preserve"> </w:t>
      </w:r>
      <w:r w:rsidRPr="00B96AA9">
        <w:t>balances, separation of powers, popular sovereignty, and individual rights, and they compare the U.S. system of</w:t>
      </w:r>
      <w:r w:rsidRPr="00B96AA9">
        <w:rPr>
          <w:spacing w:val="1"/>
        </w:rPr>
        <w:t xml:space="preserve"> </w:t>
      </w:r>
      <w:r w:rsidRPr="00B96AA9">
        <w:t>government</w:t>
      </w:r>
      <w:r w:rsidRPr="00B96AA9">
        <w:rPr>
          <w:spacing w:val="-1"/>
        </w:rPr>
        <w:t xml:space="preserve"> </w:t>
      </w:r>
      <w:r w:rsidRPr="00B96AA9">
        <w:t>with other political systems.</w:t>
      </w:r>
    </w:p>
    <w:p w14:paraId="6AC57BED" w14:textId="77777777" w:rsidR="004C29FE" w:rsidRDefault="004C29FE" w:rsidP="004C29FE">
      <w:pPr>
        <w:ind w:left="151" w:right="90"/>
        <w:rPr>
          <w:b/>
          <w:i/>
          <w:sz w:val="20"/>
        </w:rPr>
      </w:pPr>
      <w:r w:rsidRPr="00B96AA9">
        <w:rPr>
          <w:b/>
          <w:i/>
          <w:sz w:val="20"/>
        </w:rPr>
        <w:t>Grade:</w:t>
      </w:r>
      <w:r w:rsidRPr="00B96AA9">
        <w:rPr>
          <w:b/>
          <w:i/>
          <w:spacing w:val="1"/>
          <w:sz w:val="20"/>
        </w:rPr>
        <w:t xml:space="preserve"> </w:t>
      </w:r>
      <w:r w:rsidRPr="00B96AA9">
        <w:rPr>
          <w:b/>
          <w:i/>
          <w:sz w:val="20"/>
        </w:rPr>
        <w:t>12</w:t>
      </w:r>
    </w:p>
    <w:p w14:paraId="17191E0D" w14:textId="7A79BF66" w:rsidR="004C29FE" w:rsidRPr="00B96AA9" w:rsidRDefault="004C29FE" w:rsidP="004C29FE">
      <w:pPr>
        <w:ind w:left="151" w:right="90"/>
        <w:rPr>
          <w:b/>
          <w:i/>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39A29291" w14:textId="77777777" w:rsidR="004C29FE" w:rsidRPr="00B96AA9" w:rsidRDefault="004C29FE" w:rsidP="004C29FE">
      <w:pPr>
        <w:pStyle w:val="BodyText"/>
        <w:ind w:right="90"/>
        <w:rPr>
          <w:b/>
          <w:i/>
        </w:rPr>
      </w:pPr>
    </w:p>
    <w:p w14:paraId="2CDDA735" w14:textId="77777777" w:rsidR="004C29FE" w:rsidRPr="00B96AA9" w:rsidRDefault="004C29FE" w:rsidP="004C29FE">
      <w:pPr>
        <w:pStyle w:val="Heading8"/>
        <w:tabs>
          <w:tab w:val="left" w:pos="8072"/>
        </w:tabs>
        <w:ind w:right="90"/>
        <w:jc w:val="left"/>
        <w:rPr>
          <w:u w:val="none"/>
        </w:rPr>
      </w:pPr>
      <w:bookmarkStart w:id="76" w:name="_Toc66695403"/>
      <w:r w:rsidRPr="00B96AA9">
        <w:t>AP</w:t>
      </w:r>
      <w:r w:rsidRPr="00B96AA9">
        <w:rPr>
          <w:spacing w:val="-5"/>
        </w:rPr>
        <w:t xml:space="preserve"> </w:t>
      </w:r>
      <w:r w:rsidRPr="00B96AA9">
        <w:t>Government</w:t>
      </w:r>
      <w:r w:rsidRPr="00B96AA9">
        <w:rPr>
          <w:spacing w:val="-3"/>
        </w:rPr>
        <w:t xml:space="preserve"> </w:t>
      </w:r>
      <w:r w:rsidRPr="00B96AA9">
        <w:t>and</w:t>
      </w:r>
      <w:r w:rsidRPr="00B96AA9">
        <w:rPr>
          <w:spacing w:val="-3"/>
        </w:rPr>
        <w:t xml:space="preserve"> </w:t>
      </w:r>
      <w:r w:rsidRPr="00B96AA9">
        <w:t>Politics:</w:t>
      </w:r>
      <w:r w:rsidRPr="00B96AA9">
        <w:rPr>
          <w:spacing w:val="-4"/>
        </w:rPr>
        <w:t xml:space="preserve"> </w:t>
      </w:r>
      <w:r w:rsidRPr="00B96AA9">
        <w:t>United</w:t>
      </w:r>
      <w:r w:rsidRPr="00B96AA9">
        <w:rPr>
          <w:spacing w:val="-3"/>
        </w:rPr>
        <w:t xml:space="preserve"> </w:t>
      </w:r>
      <w:r w:rsidRPr="00B96AA9">
        <w:t>States</w:t>
      </w:r>
      <w:r w:rsidRPr="00B96AA9">
        <w:rPr>
          <w:u w:val="none"/>
        </w:rPr>
        <w:tab/>
        <w:t>Credit:</w:t>
      </w:r>
      <w:r w:rsidRPr="00B96AA9">
        <w:rPr>
          <w:spacing w:val="49"/>
          <w:u w:val="none"/>
        </w:rPr>
        <w:t xml:space="preserve"> </w:t>
      </w:r>
      <w:r w:rsidRPr="00B96AA9">
        <w:rPr>
          <w:u w:val="none"/>
        </w:rPr>
        <w:t>½</w:t>
      </w:r>
      <w:bookmarkEnd w:id="76"/>
    </w:p>
    <w:p w14:paraId="4E64709F" w14:textId="77777777" w:rsidR="004C29FE" w:rsidRPr="00B96AA9" w:rsidRDefault="004C29FE" w:rsidP="004C29FE">
      <w:pPr>
        <w:pStyle w:val="BodyText"/>
        <w:ind w:left="151" w:right="90"/>
      </w:pPr>
      <w:r w:rsidRPr="00B96AA9">
        <w:t>This</w:t>
      </w:r>
      <w:r w:rsidRPr="00B96AA9">
        <w:rPr>
          <w:spacing w:val="-9"/>
        </w:rPr>
        <w:t xml:space="preserve"> </w:t>
      </w:r>
      <w:r w:rsidRPr="00B96AA9">
        <w:t>second</w:t>
      </w:r>
      <w:r w:rsidRPr="00B96AA9">
        <w:rPr>
          <w:spacing w:val="-8"/>
        </w:rPr>
        <w:t xml:space="preserve"> </w:t>
      </w:r>
      <w:r w:rsidRPr="00B96AA9">
        <w:t>semester</w:t>
      </w:r>
      <w:r w:rsidRPr="00B96AA9">
        <w:rPr>
          <w:spacing w:val="-8"/>
        </w:rPr>
        <w:t xml:space="preserve"> </w:t>
      </w:r>
      <w:r w:rsidRPr="00B96AA9">
        <w:t>course</w:t>
      </w:r>
      <w:r w:rsidRPr="00B96AA9">
        <w:rPr>
          <w:spacing w:val="-9"/>
        </w:rPr>
        <w:t xml:space="preserve"> </w:t>
      </w:r>
      <w:r w:rsidRPr="00B96AA9">
        <w:t>will</w:t>
      </w:r>
      <w:r w:rsidRPr="00B96AA9">
        <w:rPr>
          <w:spacing w:val="-8"/>
        </w:rPr>
        <w:t xml:space="preserve"> </w:t>
      </w:r>
      <w:r w:rsidRPr="00B96AA9">
        <w:t>give</w:t>
      </w:r>
      <w:r w:rsidRPr="00B96AA9">
        <w:rPr>
          <w:spacing w:val="-8"/>
        </w:rPr>
        <w:t xml:space="preserve"> </w:t>
      </w:r>
      <w:r w:rsidRPr="00B96AA9">
        <w:t>students</w:t>
      </w:r>
      <w:r w:rsidRPr="00B96AA9">
        <w:rPr>
          <w:spacing w:val="-11"/>
        </w:rPr>
        <w:t xml:space="preserve"> </w:t>
      </w:r>
      <w:r w:rsidRPr="00B96AA9">
        <w:t>an</w:t>
      </w:r>
      <w:r w:rsidRPr="00B96AA9">
        <w:rPr>
          <w:spacing w:val="-8"/>
        </w:rPr>
        <w:t xml:space="preserve"> </w:t>
      </w:r>
      <w:r w:rsidRPr="00B96AA9">
        <w:t>analytical</w:t>
      </w:r>
      <w:r w:rsidRPr="00B96AA9">
        <w:rPr>
          <w:spacing w:val="-8"/>
        </w:rPr>
        <w:t xml:space="preserve"> </w:t>
      </w:r>
      <w:r w:rsidRPr="00B96AA9">
        <w:t>perspective</w:t>
      </w:r>
      <w:r w:rsidRPr="00B96AA9">
        <w:rPr>
          <w:spacing w:val="-11"/>
        </w:rPr>
        <w:t xml:space="preserve"> </w:t>
      </w:r>
      <w:r w:rsidRPr="00B96AA9">
        <w:t>on</w:t>
      </w:r>
      <w:r w:rsidRPr="00B96AA9">
        <w:rPr>
          <w:spacing w:val="-8"/>
        </w:rPr>
        <w:t xml:space="preserve"> </w:t>
      </w:r>
      <w:r w:rsidRPr="00B96AA9">
        <w:t>government</w:t>
      </w:r>
      <w:r w:rsidRPr="00B96AA9">
        <w:rPr>
          <w:spacing w:val="-8"/>
        </w:rPr>
        <w:t xml:space="preserve"> </w:t>
      </w:r>
      <w:r w:rsidRPr="00B96AA9">
        <w:t>and</w:t>
      </w:r>
      <w:r w:rsidRPr="00B96AA9">
        <w:rPr>
          <w:spacing w:val="-10"/>
        </w:rPr>
        <w:t xml:space="preserve"> </w:t>
      </w:r>
      <w:r w:rsidRPr="00B96AA9">
        <w:t>politics</w:t>
      </w:r>
      <w:r w:rsidRPr="00B96AA9">
        <w:rPr>
          <w:spacing w:val="-11"/>
        </w:rPr>
        <w:t xml:space="preserve"> </w:t>
      </w:r>
      <w:r w:rsidRPr="00B96AA9">
        <w:t>in</w:t>
      </w:r>
      <w:r w:rsidRPr="00B96AA9">
        <w:rPr>
          <w:spacing w:val="-9"/>
        </w:rPr>
        <w:t xml:space="preserve"> </w:t>
      </w:r>
      <w:r w:rsidRPr="00B96AA9">
        <w:t>the</w:t>
      </w:r>
      <w:r w:rsidRPr="00B96AA9">
        <w:rPr>
          <w:spacing w:val="-10"/>
        </w:rPr>
        <w:t xml:space="preserve"> </w:t>
      </w:r>
      <w:r w:rsidRPr="00B96AA9">
        <w:t>United</w:t>
      </w:r>
      <w:r w:rsidRPr="00B96AA9">
        <w:rPr>
          <w:spacing w:val="-10"/>
        </w:rPr>
        <w:t xml:space="preserve"> </w:t>
      </w:r>
      <w:r w:rsidRPr="00B96AA9">
        <w:t>States.</w:t>
      </w:r>
      <w:r w:rsidRPr="00B96AA9">
        <w:rPr>
          <w:spacing w:val="1"/>
        </w:rPr>
        <w:t xml:space="preserve"> </w:t>
      </w:r>
      <w:r w:rsidRPr="00B96AA9">
        <w:t>It also includes both the study of general concepts used to interpret U.S. politics and the analysis of specific examples</w:t>
      </w:r>
      <w:r w:rsidRPr="00B96AA9">
        <w:rPr>
          <w:spacing w:val="1"/>
        </w:rPr>
        <w:t xml:space="preserve"> </w:t>
      </w:r>
      <w:r w:rsidRPr="00B96AA9">
        <w:t>and requires familiarity with the various institutions, groups, beliefs, and ideas that constitute U.S. politics. Students will</w:t>
      </w:r>
      <w:r w:rsidRPr="00B96AA9">
        <w:rPr>
          <w:spacing w:val="-53"/>
        </w:rPr>
        <w:t xml:space="preserve"> </w:t>
      </w:r>
      <w:r w:rsidRPr="00B96AA9">
        <w:t>become acquainted with a variety of theoretical perspectives and explanations for various behaviors and outcomes.</w:t>
      </w:r>
      <w:r w:rsidRPr="00B96AA9">
        <w:rPr>
          <w:spacing w:val="1"/>
        </w:rPr>
        <w:t xml:space="preserve"> </w:t>
      </w:r>
      <w:r w:rsidRPr="00B96AA9">
        <w:t>The course will rely on a variety of primary and secondary source materials and will provide for interaction with the</w:t>
      </w:r>
      <w:r w:rsidRPr="00B96AA9">
        <w:rPr>
          <w:spacing w:val="1"/>
        </w:rPr>
        <w:t xml:space="preserve"> </w:t>
      </w:r>
      <w:r w:rsidRPr="00B96AA9">
        <w:t>local, state, and national offices and institutions of government.</w:t>
      </w:r>
      <w:r w:rsidRPr="00B96AA9">
        <w:rPr>
          <w:spacing w:val="1"/>
        </w:rPr>
        <w:t xml:space="preserve"> </w:t>
      </w:r>
      <w:r w:rsidRPr="00B96AA9">
        <w:t>Students will engage in community activities designed</w:t>
      </w:r>
      <w:r w:rsidRPr="00B96AA9">
        <w:rPr>
          <w:spacing w:val="-53"/>
        </w:rPr>
        <w:t xml:space="preserve"> </w:t>
      </w:r>
      <w:r w:rsidRPr="00B96AA9">
        <w:t>to</w:t>
      </w:r>
      <w:r w:rsidRPr="00B96AA9">
        <w:rPr>
          <w:spacing w:val="-8"/>
        </w:rPr>
        <w:t xml:space="preserve"> </w:t>
      </w:r>
      <w:r w:rsidRPr="00B96AA9">
        <w:t>promote</w:t>
      </w:r>
      <w:r w:rsidRPr="00B96AA9">
        <w:rPr>
          <w:spacing w:val="-7"/>
        </w:rPr>
        <w:t xml:space="preserve"> </w:t>
      </w:r>
      <w:r w:rsidRPr="00B96AA9">
        <w:t>active</w:t>
      </w:r>
      <w:r w:rsidRPr="00B96AA9">
        <w:rPr>
          <w:spacing w:val="-7"/>
        </w:rPr>
        <w:t xml:space="preserve"> </w:t>
      </w:r>
      <w:r w:rsidRPr="00B96AA9">
        <w:t>and</w:t>
      </w:r>
      <w:r w:rsidRPr="00B96AA9">
        <w:rPr>
          <w:spacing w:val="-8"/>
        </w:rPr>
        <w:t xml:space="preserve"> </w:t>
      </w:r>
      <w:r w:rsidRPr="00B96AA9">
        <w:t>effective</w:t>
      </w:r>
      <w:r w:rsidRPr="00B96AA9">
        <w:rPr>
          <w:spacing w:val="-7"/>
        </w:rPr>
        <w:t xml:space="preserve"> </w:t>
      </w:r>
      <w:r w:rsidRPr="00B96AA9">
        <w:t>citizenship</w:t>
      </w:r>
      <w:r w:rsidRPr="00B96AA9">
        <w:rPr>
          <w:spacing w:val="-9"/>
        </w:rPr>
        <w:t xml:space="preserve"> </w:t>
      </w:r>
      <w:r w:rsidRPr="00B96AA9">
        <w:t>at</w:t>
      </w:r>
      <w:r w:rsidRPr="00B96AA9">
        <w:rPr>
          <w:spacing w:val="-8"/>
        </w:rPr>
        <w:t xml:space="preserve"> </w:t>
      </w:r>
      <w:r w:rsidRPr="00B96AA9">
        <w:t>all</w:t>
      </w:r>
      <w:r w:rsidRPr="00B96AA9">
        <w:rPr>
          <w:spacing w:val="-9"/>
        </w:rPr>
        <w:t xml:space="preserve"> </w:t>
      </w:r>
      <w:r w:rsidRPr="00B96AA9">
        <w:t>levels.</w:t>
      </w:r>
      <w:r w:rsidRPr="00B96AA9">
        <w:rPr>
          <w:spacing w:val="-7"/>
        </w:rPr>
        <w:t xml:space="preserve"> </w:t>
      </w:r>
      <w:r w:rsidRPr="00B96AA9">
        <w:t>The</w:t>
      </w:r>
      <w:r w:rsidRPr="00B96AA9">
        <w:rPr>
          <w:spacing w:val="-9"/>
        </w:rPr>
        <w:t xml:space="preserve"> </w:t>
      </w:r>
      <w:r w:rsidRPr="00B96AA9">
        <w:t>content</w:t>
      </w:r>
      <w:r w:rsidRPr="00B96AA9">
        <w:rPr>
          <w:spacing w:val="-9"/>
        </w:rPr>
        <w:t xml:space="preserve"> </w:t>
      </w:r>
      <w:r w:rsidRPr="00B96AA9">
        <w:t>of</w:t>
      </w:r>
      <w:r w:rsidRPr="00B96AA9">
        <w:rPr>
          <w:spacing w:val="-7"/>
        </w:rPr>
        <w:t xml:space="preserve"> </w:t>
      </w:r>
      <w:r w:rsidRPr="00B96AA9">
        <w:t>the</w:t>
      </w:r>
      <w:r w:rsidRPr="00B96AA9">
        <w:rPr>
          <w:spacing w:val="-7"/>
        </w:rPr>
        <w:t xml:space="preserve"> </w:t>
      </w:r>
      <w:r w:rsidRPr="00B96AA9">
        <w:t>course</w:t>
      </w:r>
      <w:r w:rsidRPr="00B96AA9">
        <w:rPr>
          <w:spacing w:val="-7"/>
        </w:rPr>
        <w:t xml:space="preserve"> </w:t>
      </w:r>
      <w:r w:rsidRPr="00B96AA9">
        <w:t>will</w:t>
      </w:r>
      <w:r w:rsidRPr="00B96AA9">
        <w:rPr>
          <w:spacing w:val="-8"/>
        </w:rPr>
        <w:t xml:space="preserve"> </w:t>
      </w:r>
      <w:r w:rsidRPr="00B96AA9">
        <w:t>enable</w:t>
      </w:r>
      <w:r w:rsidRPr="00B96AA9">
        <w:rPr>
          <w:spacing w:val="-9"/>
        </w:rPr>
        <w:t xml:space="preserve"> </w:t>
      </w:r>
      <w:r w:rsidRPr="00B96AA9">
        <w:t>students</w:t>
      </w:r>
      <w:r w:rsidRPr="00B96AA9">
        <w:rPr>
          <w:spacing w:val="-7"/>
        </w:rPr>
        <w:t xml:space="preserve"> </w:t>
      </w:r>
      <w:r w:rsidRPr="00B96AA9">
        <w:t>to</w:t>
      </w:r>
      <w:r w:rsidRPr="00B96AA9">
        <w:rPr>
          <w:spacing w:val="-7"/>
        </w:rPr>
        <w:t xml:space="preserve"> </w:t>
      </w:r>
      <w:r w:rsidRPr="00B96AA9">
        <w:t>understand</w:t>
      </w:r>
      <w:r w:rsidRPr="00B96AA9">
        <w:rPr>
          <w:spacing w:val="-7"/>
        </w:rPr>
        <w:t xml:space="preserve"> </w:t>
      </w:r>
      <w:r w:rsidRPr="00B96AA9">
        <w:t>the</w:t>
      </w:r>
      <w:r w:rsidRPr="00B96AA9">
        <w:rPr>
          <w:spacing w:val="1"/>
        </w:rPr>
        <w:t xml:space="preserve"> </w:t>
      </w:r>
      <w:r w:rsidRPr="00B96AA9">
        <w:t>importance</w:t>
      </w:r>
      <w:r w:rsidRPr="00B96AA9">
        <w:rPr>
          <w:spacing w:val="-3"/>
        </w:rPr>
        <w:t xml:space="preserve"> </w:t>
      </w:r>
      <w:r w:rsidRPr="00B96AA9">
        <w:t>of</w:t>
      </w:r>
      <w:r w:rsidRPr="00B96AA9">
        <w:rPr>
          <w:spacing w:val="-3"/>
        </w:rPr>
        <w:t xml:space="preserve"> </w:t>
      </w:r>
      <w:r w:rsidRPr="00B96AA9">
        <w:t>patriotism,</w:t>
      </w:r>
      <w:r w:rsidRPr="00B96AA9">
        <w:rPr>
          <w:spacing w:val="-1"/>
        </w:rPr>
        <w:t xml:space="preserve"> </w:t>
      </w:r>
      <w:r w:rsidRPr="00B96AA9">
        <w:t>to</w:t>
      </w:r>
      <w:r w:rsidRPr="00B96AA9">
        <w:rPr>
          <w:spacing w:val="-2"/>
        </w:rPr>
        <w:t xml:space="preserve"> </w:t>
      </w:r>
      <w:r w:rsidRPr="00B96AA9">
        <w:t>function</w:t>
      </w:r>
      <w:r w:rsidRPr="00B96AA9">
        <w:rPr>
          <w:spacing w:val="-1"/>
        </w:rPr>
        <w:t xml:space="preserve"> </w:t>
      </w:r>
      <w:r w:rsidRPr="00B96AA9">
        <w:t>in</w:t>
      </w:r>
      <w:r w:rsidRPr="00B96AA9">
        <w:rPr>
          <w:spacing w:val="-2"/>
        </w:rPr>
        <w:t xml:space="preserve"> </w:t>
      </w:r>
      <w:r w:rsidRPr="00B96AA9">
        <w:t>a</w:t>
      </w:r>
      <w:r w:rsidRPr="00B96AA9">
        <w:rPr>
          <w:spacing w:val="-3"/>
        </w:rPr>
        <w:t xml:space="preserve"> </w:t>
      </w:r>
      <w:r w:rsidRPr="00B96AA9">
        <w:t>free enterprise</w:t>
      </w:r>
      <w:r w:rsidRPr="00B96AA9">
        <w:rPr>
          <w:spacing w:val="-1"/>
        </w:rPr>
        <w:t xml:space="preserve"> </w:t>
      </w:r>
      <w:r w:rsidRPr="00B96AA9">
        <w:t>society,</w:t>
      </w:r>
      <w:r w:rsidRPr="00B96AA9">
        <w:rPr>
          <w:spacing w:val="-1"/>
        </w:rPr>
        <w:t xml:space="preserve"> </w:t>
      </w:r>
      <w:r w:rsidRPr="00B96AA9">
        <w:t>and</w:t>
      </w:r>
      <w:r w:rsidRPr="00B96AA9">
        <w:rPr>
          <w:spacing w:val="-2"/>
        </w:rPr>
        <w:t xml:space="preserve"> </w:t>
      </w:r>
      <w:r w:rsidRPr="00B96AA9">
        <w:t>to appreciate</w:t>
      </w:r>
      <w:r w:rsidRPr="00B96AA9">
        <w:rPr>
          <w:spacing w:val="-2"/>
        </w:rPr>
        <w:t xml:space="preserve"> </w:t>
      </w:r>
      <w:r w:rsidRPr="00B96AA9">
        <w:t>basic</w:t>
      </w:r>
      <w:r w:rsidRPr="00B96AA9">
        <w:rPr>
          <w:spacing w:val="-1"/>
        </w:rPr>
        <w:t xml:space="preserve"> </w:t>
      </w:r>
      <w:r w:rsidRPr="00B96AA9">
        <w:t>democratic</w:t>
      </w:r>
      <w:r w:rsidRPr="00B96AA9">
        <w:rPr>
          <w:spacing w:val="-1"/>
        </w:rPr>
        <w:t xml:space="preserve"> </w:t>
      </w:r>
      <w:r w:rsidRPr="00B96AA9">
        <w:t>values.</w:t>
      </w:r>
    </w:p>
    <w:p w14:paraId="1449CCDD" w14:textId="77777777" w:rsidR="004C29FE" w:rsidRDefault="004C29FE" w:rsidP="004C29FE">
      <w:pPr>
        <w:ind w:left="151" w:right="90"/>
        <w:rPr>
          <w:b/>
          <w:i/>
          <w:sz w:val="20"/>
        </w:rPr>
      </w:pPr>
      <w:r w:rsidRPr="00B96AA9">
        <w:rPr>
          <w:b/>
          <w:i/>
          <w:sz w:val="20"/>
        </w:rPr>
        <w:t>Grade:</w:t>
      </w:r>
      <w:r w:rsidRPr="00B96AA9">
        <w:rPr>
          <w:b/>
          <w:i/>
          <w:spacing w:val="1"/>
          <w:sz w:val="20"/>
        </w:rPr>
        <w:t xml:space="preserve"> </w:t>
      </w:r>
      <w:r w:rsidRPr="00B96AA9">
        <w:rPr>
          <w:b/>
          <w:i/>
          <w:sz w:val="20"/>
        </w:rPr>
        <w:t>12</w:t>
      </w:r>
    </w:p>
    <w:p w14:paraId="7E4171D4" w14:textId="17823D63" w:rsidR="004C29FE" w:rsidRPr="00B96AA9" w:rsidRDefault="004C29FE" w:rsidP="004C29FE">
      <w:pPr>
        <w:ind w:left="151" w:right="90"/>
        <w:rPr>
          <w:b/>
          <w:i/>
          <w:spacing w:val="1"/>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5F6B6B44" w14:textId="77777777" w:rsidR="004C29FE" w:rsidRDefault="004C29FE" w:rsidP="006325CD">
      <w:pPr>
        <w:pStyle w:val="Heading8"/>
        <w:tabs>
          <w:tab w:val="left" w:pos="7352"/>
        </w:tabs>
        <w:spacing w:line="240" w:lineRule="auto"/>
        <w:ind w:left="152" w:right="90"/>
        <w:jc w:val="left"/>
      </w:pPr>
    </w:p>
    <w:p w14:paraId="25C83B98" w14:textId="2FB8CBB3" w:rsidR="000C715E" w:rsidRPr="00B96AA9" w:rsidRDefault="000C715E" w:rsidP="006325CD">
      <w:pPr>
        <w:pStyle w:val="Heading8"/>
        <w:tabs>
          <w:tab w:val="left" w:pos="7352"/>
        </w:tabs>
        <w:spacing w:line="240" w:lineRule="auto"/>
        <w:ind w:left="152" w:right="90"/>
        <w:jc w:val="left"/>
        <w:rPr>
          <w:u w:val="none"/>
        </w:rPr>
      </w:pPr>
      <w:bookmarkStart w:id="77" w:name="_Toc66695404"/>
      <w:r w:rsidRPr="00B96AA9">
        <w:t>U.S.</w:t>
      </w:r>
      <w:r w:rsidRPr="00B96AA9">
        <w:rPr>
          <w:spacing w:val="-2"/>
        </w:rPr>
        <w:t xml:space="preserve"> </w:t>
      </w:r>
      <w:r w:rsidRPr="00B96AA9">
        <w:t>History</w:t>
      </w:r>
      <w:r w:rsidRPr="00B96AA9">
        <w:rPr>
          <w:spacing w:val="-1"/>
        </w:rPr>
        <w:t xml:space="preserve"> </w:t>
      </w:r>
      <w:r w:rsidRPr="00B96AA9">
        <w:t>Since</w:t>
      </w:r>
      <w:r w:rsidRPr="00B96AA9">
        <w:rPr>
          <w:spacing w:val="-3"/>
        </w:rPr>
        <w:t xml:space="preserve"> </w:t>
      </w:r>
      <w:r w:rsidRPr="00B96AA9">
        <w:t>1877</w:t>
      </w:r>
      <w:r w:rsidRPr="00B96AA9">
        <w:rPr>
          <w:spacing w:val="-2"/>
        </w:rPr>
        <w:t xml:space="preserve"> </w:t>
      </w:r>
      <w:r w:rsidRPr="00B96AA9">
        <w:t>(Reconstruction</w:t>
      </w:r>
      <w:r w:rsidRPr="00B96AA9">
        <w:rPr>
          <w:u w:val="none"/>
        </w:rPr>
        <w:t>)</w:t>
      </w:r>
      <w:r w:rsidRPr="00B96AA9">
        <w:rPr>
          <w:u w:val="none"/>
        </w:rPr>
        <w:tab/>
        <w:t>Credit:</w:t>
      </w:r>
      <w:r w:rsidRPr="00B96AA9">
        <w:rPr>
          <w:spacing w:val="-2"/>
          <w:u w:val="none"/>
        </w:rPr>
        <w:t xml:space="preserve"> </w:t>
      </w:r>
      <w:r w:rsidRPr="00B96AA9">
        <w:rPr>
          <w:u w:val="none"/>
        </w:rPr>
        <w:t>1</w:t>
      </w:r>
      <w:bookmarkEnd w:id="77"/>
    </w:p>
    <w:p w14:paraId="0DA2F8AF" w14:textId="77777777" w:rsidR="000C715E" w:rsidRPr="00B96AA9" w:rsidRDefault="000C715E" w:rsidP="006325CD">
      <w:pPr>
        <w:pStyle w:val="BodyText"/>
        <w:ind w:left="152" w:right="90" w:hanging="1"/>
      </w:pPr>
      <w:r w:rsidRPr="00B96AA9">
        <w:t>In this course, the second part of a two-year study of U.S. history that begins in Grade 8, students study the history of</w:t>
      </w:r>
      <w:r w:rsidRPr="00B96AA9">
        <w:rPr>
          <w:spacing w:val="1"/>
        </w:rPr>
        <w:t xml:space="preserve"> </w:t>
      </w:r>
      <w:r w:rsidRPr="00B96AA9">
        <w:t>the</w:t>
      </w:r>
      <w:r w:rsidRPr="00B96AA9">
        <w:rPr>
          <w:spacing w:val="-6"/>
        </w:rPr>
        <w:t xml:space="preserve"> </w:t>
      </w:r>
      <w:r w:rsidRPr="00B96AA9">
        <w:t>United</w:t>
      </w:r>
      <w:r w:rsidRPr="00B96AA9">
        <w:rPr>
          <w:spacing w:val="-5"/>
        </w:rPr>
        <w:t xml:space="preserve"> </w:t>
      </w:r>
      <w:r w:rsidRPr="00B96AA9">
        <w:t>States</w:t>
      </w:r>
      <w:r w:rsidRPr="00B96AA9">
        <w:rPr>
          <w:spacing w:val="-7"/>
        </w:rPr>
        <w:t xml:space="preserve"> </w:t>
      </w:r>
      <w:r w:rsidRPr="00B96AA9">
        <w:t>from</w:t>
      </w:r>
      <w:r w:rsidRPr="00B96AA9">
        <w:rPr>
          <w:spacing w:val="-5"/>
        </w:rPr>
        <w:t xml:space="preserve"> </w:t>
      </w:r>
      <w:r w:rsidRPr="00B96AA9">
        <w:t>Reconstruction</w:t>
      </w:r>
      <w:r w:rsidRPr="00B96AA9">
        <w:rPr>
          <w:spacing w:val="-5"/>
        </w:rPr>
        <w:t xml:space="preserve"> </w:t>
      </w:r>
      <w:r w:rsidRPr="00B96AA9">
        <w:t>to</w:t>
      </w:r>
      <w:r w:rsidRPr="00B96AA9">
        <w:rPr>
          <w:spacing w:val="-5"/>
        </w:rPr>
        <w:t xml:space="preserve"> </w:t>
      </w:r>
      <w:r w:rsidRPr="00B96AA9">
        <w:t>the</w:t>
      </w:r>
      <w:r w:rsidRPr="00B96AA9">
        <w:rPr>
          <w:spacing w:val="-5"/>
        </w:rPr>
        <w:t xml:space="preserve"> </w:t>
      </w:r>
      <w:r w:rsidRPr="00B96AA9">
        <w:t>present</w:t>
      </w:r>
      <w:r w:rsidRPr="00B96AA9">
        <w:rPr>
          <w:spacing w:val="-5"/>
        </w:rPr>
        <w:t xml:space="preserve"> </w:t>
      </w:r>
      <w:r w:rsidRPr="00B96AA9">
        <w:t>through</w:t>
      </w:r>
      <w:r w:rsidRPr="00B96AA9">
        <w:rPr>
          <w:spacing w:val="-6"/>
        </w:rPr>
        <w:t xml:space="preserve"> </w:t>
      </w:r>
      <w:r w:rsidRPr="00B96AA9">
        <w:t>the</w:t>
      </w:r>
      <w:r w:rsidRPr="00B96AA9">
        <w:rPr>
          <w:spacing w:val="-5"/>
        </w:rPr>
        <w:t xml:space="preserve"> </w:t>
      </w:r>
      <w:r w:rsidRPr="00B96AA9">
        <w:t>use</w:t>
      </w:r>
      <w:r w:rsidRPr="00B96AA9">
        <w:rPr>
          <w:spacing w:val="-5"/>
        </w:rPr>
        <w:t xml:space="preserve"> </w:t>
      </w:r>
      <w:r w:rsidRPr="00B96AA9">
        <w:t>of</w:t>
      </w:r>
      <w:r w:rsidRPr="00B96AA9">
        <w:rPr>
          <w:spacing w:val="-6"/>
        </w:rPr>
        <w:t xml:space="preserve"> </w:t>
      </w:r>
      <w:r w:rsidRPr="00B96AA9">
        <w:t>reading,</w:t>
      </w:r>
      <w:r w:rsidRPr="00B96AA9">
        <w:rPr>
          <w:spacing w:val="-5"/>
        </w:rPr>
        <w:t xml:space="preserve"> </w:t>
      </w:r>
      <w:r w:rsidRPr="00B96AA9">
        <w:t>research,</w:t>
      </w:r>
      <w:r w:rsidRPr="00B96AA9">
        <w:rPr>
          <w:spacing w:val="-5"/>
        </w:rPr>
        <w:t xml:space="preserve"> </w:t>
      </w:r>
      <w:r w:rsidRPr="00B96AA9">
        <w:t>writing,</w:t>
      </w:r>
      <w:r w:rsidRPr="00B96AA9">
        <w:rPr>
          <w:spacing w:val="-6"/>
        </w:rPr>
        <w:t xml:space="preserve"> </w:t>
      </w:r>
      <w:r w:rsidRPr="00B96AA9">
        <w:t>and</w:t>
      </w:r>
      <w:r w:rsidRPr="00B96AA9">
        <w:rPr>
          <w:spacing w:val="-5"/>
        </w:rPr>
        <w:t xml:space="preserve"> </w:t>
      </w:r>
      <w:r w:rsidRPr="00B96AA9">
        <w:t>interpretation</w:t>
      </w:r>
      <w:r w:rsidRPr="00B96AA9">
        <w:rPr>
          <w:spacing w:val="-6"/>
        </w:rPr>
        <w:t xml:space="preserve"> </w:t>
      </w:r>
      <w:r w:rsidRPr="00B96AA9">
        <w:t>of</w:t>
      </w:r>
      <w:r w:rsidRPr="00B96AA9">
        <w:rPr>
          <w:spacing w:val="-53"/>
        </w:rPr>
        <w:t xml:space="preserve"> </w:t>
      </w:r>
      <w:r w:rsidRPr="00B96AA9">
        <w:t>maps,</w:t>
      </w:r>
      <w:r w:rsidRPr="00B96AA9">
        <w:rPr>
          <w:spacing w:val="-12"/>
        </w:rPr>
        <w:t xml:space="preserve"> </w:t>
      </w:r>
      <w:r w:rsidRPr="00B96AA9">
        <w:t>charts,</w:t>
      </w:r>
      <w:r w:rsidRPr="00B96AA9">
        <w:rPr>
          <w:spacing w:val="-12"/>
        </w:rPr>
        <w:t xml:space="preserve"> </w:t>
      </w:r>
      <w:r w:rsidRPr="00B96AA9">
        <w:t>graphs,</w:t>
      </w:r>
      <w:r w:rsidRPr="00B96AA9">
        <w:rPr>
          <w:spacing w:val="-11"/>
        </w:rPr>
        <w:t xml:space="preserve"> </w:t>
      </w:r>
      <w:r w:rsidRPr="00B96AA9">
        <w:t>and</w:t>
      </w:r>
      <w:r w:rsidRPr="00B96AA9">
        <w:rPr>
          <w:spacing w:val="-12"/>
        </w:rPr>
        <w:t xml:space="preserve"> </w:t>
      </w:r>
      <w:r w:rsidRPr="00B96AA9">
        <w:t>tables.</w:t>
      </w:r>
      <w:r w:rsidRPr="00B96AA9">
        <w:rPr>
          <w:spacing w:val="31"/>
        </w:rPr>
        <w:t xml:space="preserve"> </w:t>
      </w:r>
      <w:r w:rsidRPr="00B96AA9">
        <w:t>Historical</w:t>
      </w:r>
      <w:r w:rsidRPr="00B96AA9">
        <w:rPr>
          <w:spacing w:val="-11"/>
        </w:rPr>
        <w:t xml:space="preserve"> </w:t>
      </w:r>
      <w:r w:rsidRPr="00B96AA9">
        <w:t>content</w:t>
      </w:r>
      <w:r w:rsidRPr="00B96AA9">
        <w:rPr>
          <w:spacing w:val="-13"/>
        </w:rPr>
        <w:t xml:space="preserve"> </w:t>
      </w:r>
      <w:r w:rsidRPr="00B96AA9">
        <w:t>focuses</w:t>
      </w:r>
      <w:r w:rsidRPr="00B96AA9">
        <w:rPr>
          <w:spacing w:val="-12"/>
        </w:rPr>
        <w:t xml:space="preserve"> </w:t>
      </w:r>
      <w:r w:rsidRPr="00B96AA9">
        <w:t>on</w:t>
      </w:r>
      <w:r w:rsidRPr="00B96AA9">
        <w:rPr>
          <w:spacing w:val="-11"/>
        </w:rPr>
        <w:t xml:space="preserve"> </w:t>
      </w:r>
      <w:r w:rsidRPr="00B96AA9">
        <w:t>political,</w:t>
      </w:r>
      <w:r w:rsidRPr="00B96AA9">
        <w:rPr>
          <w:spacing w:val="-11"/>
        </w:rPr>
        <w:t xml:space="preserve"> </w:t>
      </w:r>
      <w:r w:rsidRPr="00B96AA9">
        <w:t>economic,</w:t>
      </w:r>
      <w:r w:rsidRPr="00B96AA9">
        <w:rPr>
          <w:spacing w:val="-12"/>
        </w:rPr>
        <w:t xml:space="preserve"> </w:t>
      </w:r>
      <w:r w:rsidRPr="00B96AA9">
        <w:t>military,</w:t>
      </w:r>
      <w:r w:rsidRPr="00B96AA9">
        <w:rPr>
          <w:spacing w:val="-12"/>
        </w:rPr>
        <w:t xml:space="preserve"> </w:t>
      </w:r>
      <w:r w:rsidRPr="00B96AA9">
        <w:t>diplomatic,</w:t>
      </w:r>
      <w:r w:rsidRPr="00B96AA9">
        <w:rPr>
          <w:spacing w:val="-11"/>
        </w:rPr>
        <w:t xml:space="preserve"> </w:t>
      </w:r>
      <w:r w:rsidRPr="00B96AA9">
        <w:t>and</w:t>
      </w:r>
      <w:r w:rsidRPr="00B96AA9">
        <w:rPr>
          <w:spacing w:val="-13"/>
        </w:rPr>
        <w:t xml:space="preserve"> </w:t>
      </w:r>
      <w:r w:rsidRPr="00B96AA9">
        <w:t>social</w:t>
      </w:r>
      <w:r w:rsidRPr="00B96AA9">
        <w:rPr>
          <w:spacing w:val="-12"/>
        </w:rPr>
        <w:t xml:space="preserve"> </w:t>
      </w:r>
      <w:r w:rsidRPr="00B96AA9">
        <w:t>events</w:t>
      </w:r>
      <w:r w:rsidRPr="00B96AA9">
        <w:rPr>
          <w:spacing w:val="-53"/>
        </w:rPr>
        <w:t xml:space="preserve"> </w:t>
      </w:r>
      <w:r w:rsidRPr="00B96AA9">
        <w:t>and issues, including the contributions of significant groups and individuals to the history of this country, and the impact</w:t>
      </w:r>
      <w:r w:rsidRPr="00B96AA9">
        <w:rPr>
          <w:spacing w:val="-54"/>
        </w:rPr>
        <w:t xml:space="preserve"> </w:t>
      </w:r>
      <w:r w:rsidRPr="00B96AA9">
        <w:t>of geographic factors on major events.</w:t>
      </w:r>
      <w:r w:rsidRPr="00B96AA9">
        <w:rPr>
          <w:spacing w:val="1"/>
        </w:rPr>
        <w:t xml:space="preserve"> </w:t>
      </w:r>
      <w:r w:rsidRPr="00B96AA9">
        <w:t>An important part of the content is the development and application of the</w:t>
      </w:r>
      <w:r w:rsidRPr="00B96AA9">
        <w:rPr>
          <w:spacing w:val="1"/>
        </w:rPr>
        <w:t xml:space="preserve"> </w:t>
      </w:r>
      <w:r w:rsidRPr="00B96AA9">
        <w:t>principles of citizenship.</w:t>
      </w:r>
      <w:r w:rsidRPr="00B96AA9">
        <w:rPr>
          <w:spacing w:val="1"/>
        </w:rPr>
        <w:t xml:space="preserve"> </w:t>
      </w:r>
      <w:r w:rsidRPr="00B96AA9">
        <w:t>Students will use critical thinking skills to explain and apply methods of interpreting the past,</w:t>
      </w:r>
      <w:r w:rsidRPr="00B96AA9">
        <w:rPr>
          <w:spacing w:val="-53"/>
        </w:rPr>
        <w:t xml:space="preserve"> </w:t>
      </w:r>
      <w:r w:rsidRPr="00B96AA9">
        <w:t>including points of view and historical context.</w:t>
      </w:r>
      <w:r w:rsidRPr="00B96AA9">
        <w:rPr>
          <w:spacing w:val="1"/>
        </w:rPr>
        <w:t xml:space="preserve"> </w:t>
      </w:r>
      <w:r w:rsidRPr="00B96AA9">
        <w:t>They will use a variety of rich primary and secondary source material,</w:t>
      </w:r>
      <w:r w:rsidRPr="00B96AA9">
        <w:rPr>
          <w:spacing w:val="-53"/>
        </w:rPr>
        <w:t xml:space="preserve"> </w:t>
      </w:r>
      <w:r w:rsidRPr="00B96AA9">
        <w:t>such as biographies and autobiographies, Supreme Court cases, novels, speeches, letters, diaries, poetry, songs,</w:t>
      </w:r>
      <w:r w:rsidRPr="00B96AA9">
        <w:rPr>
          <w:spacing w:val="1"/>
        </w:rPr>
        <w:t xml:space="preserve"> </w:t>
      </w:r>
      <w:r w:rsidRPr="00B96AA9">
        <w:t>artworks,</w:t>
      </w:r>
      <w:r w:rsidRPr="00B96AA9">
        <w:rPr>
          <w:spacing w:val="-1"/>
        </w:rPr>
        <w:t xml:space="preserve"> </w:t>
      </w:r>
      <w:r w:rsidRPr="00B96AA9">
        <w:t>photographs, documentaries, and</w:t>
      </w:r>
      <w:r w:rsidRPr="00B96AA9">
        <w:rPr>
          <w:spacing w:val="-1"/>
        </w:rPr>
        <w:t xml:space="preserve"> </w:t>
      </w:r>
      <w:r w:rsidRPr="00B96AA9">
        <w:t>films.</w:t>
      </w:r>
    </w:p>
    <w:p w14:paraId="02B7C248" w14:textId="77777777" w:rsidR="004C29FE" w:rsidRDefault="000C715E" w:rsidP="006325CD">
      <w:pPr>
        <w:ind w:left="152" w:right="90"/>
        <w:rPr>
          <w:b/>
          <w:i/>
          <w:spacing w:val="1"/>
          <w:sz w:val="20"/>
        </w:rPr>
      </w:pPr>
      <w:r w:rsidRPr="00B96AA9">
        <w:rPr>
          <w:b/>
          <w:i/>
          <w:sz w:val="20"/>
        </w:rPr>
        <w:t>Grade:</w:t>
      </w:r>
      <w:r w:rsidRPr="00B96AA9">
        <w:rPr>
          <w:b/>
          <w:i/>
          <w:spacing w:val="1"/>
          <w:sz w:val="20"/>
        </w:rPr>
        <w:t xml:space="preserve"> </w:t>
      </w:r>
      <w:r w:rsidRPr="00B96AA9">
        <w:rPr>
          <w:b/>
          <w:i/>
          <w:sz w:val="20"/>
        </w:rPr>
        <w:t>11-12</w:t>
      </w:r>
      <w:r w:rsidRPr="00B96AA9">
        <w:rPr>
          <w:b/>
          <w:i/>
          <w:spacing w:val="1"/>
          <w:sz w:val="20"/>
        </w:rPr>
        <w:t xml:space="preserve"> </w:t>
      </w:r>
    </w:p>
    <w:p w14:paraId="402B0979" w14:textId="4526F5FD" w:rsidR="000C715E" w:rsidRPr="00B96AA9" w:rsidRDefault="000C715E" w:rsidP="006325CD">
      <w:pPr>
        <w:ind w:left="152" w:right="90"/>
        <w:rPr>
          <w:b/>
          <w:i/>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4E172DC4" w14:textId="15BAD532" w:rsidR="000C715E" w:rsidRDefault="000C715E" w:rsidP="006325CD">
      <w:pPr>
        <w:pStyle w:val="BodyText"/>
        <w:ind w:right="90"/>
        <w:rPr>
          <w:b/>
          <w:i/>
        </w:rPr>
      </w:pPr>
    </w:p>
    <w:p w14:paraId="3B919E8E" w14:textId="5C7C91B0" w:rsidR="00906AFB" w:rsidRDefault="00906AFB" w:rsidP="006325CD">
      <w:pPr>
        <w:pStyle w:val="BodyText"/>
        <w:ind w:right="90"/>
        <w:rPr>
          <w:b/>
          <w:i/>
        </w:rPr>
      </w:pPr>
    </w:p>
    <w:p w14:paraId="31EE008E" w14:textId="1298057B" w:rsidR="00906AFB" w:rsidRDefault="00906AFB" w:rsidP="006325CD">
      <w:pPr>
        <w:pStyle w:val="BodyText"/>
        <w:ind w:right="90"/>
        <w:rPr>
          <w:b/>
          <w:i/>
        </w:rPr>
      </w:pPr>
    </w:p>
    <w:p w14:paraId="6D16F481" w14:textId="24AEFB3E" w:rsidR="00906AFB" w:rsidRDefault="00906AFB" w:rsidP="006325CD">
      <w:pPr>
        <w:pStyle w:val="BodyText"/>
        <w:ind w:right="90"/>
        <w:rPr>
          <w:b/>
          <w:i/>
        </w:rPr>
      </w:pPr>
    </w:p>
    <w:p w14:paraId="67E92F18" w14:textId="77C0A70C" w:rsidR="00906AFB" w:rsidRDefault="00906AFB" w:rsidP="006325CD">
      <w:pPr>
        <w:pStyle w:val="BodyText"/>
        <w:ind w:right="90"/>
        <w:rPr>
          <w:b/>
          <w:i/>
        </w:rPr>
      </w:pPr>
    </w:p>
    <w:p w14:paraId="34D576D0" w14:textId="7C3BE259" w:rsidR="00906AFB" w:rsidRDefault="00906AFB" w:rsidP="006325CD">
      <w:pPr>
        <w:pStyle w:val="BodyText"/>
        <w:ind w:right="90"/>
        <w:rPr>
          <w:b/>
          <w:i/>
        </w:rPr>
      </w:pPr>
    </w:p>
    <w:p w14:paraId="206779E7" w14:textId="77777777" w:rsidR="00906AFB" w:rsidRPr="00B96AA9" w:rsidRDefault="00906AFB" w:rsidP="006325CD">
      <w:pPr>
        <w:pStyle w:val="BodyText"/>
        <w:ind w:right="90"/>
        <w:rPr>
          <w:b/>
          <w:i/>
        </w:rPr>
      </w:pPr>
    </w:p>
    <w:p w14:paraId="6A4384A1" w14:textId="77777777" w:rsidR="000C715E" w:rsidRPr="00B96AA9" w:rsidRDefault="000C715E" w:rsidP="006325CD">
      <w:pPr>
        <w:pStyle w:val="Heading8"/>
        <w:tabs>
          <w:tab w:val="left" w:pos="7351"/>
        </w:tabs>
        <w:ind w:right="90"/>
        <w:jc w:val="left"/>
        <w:rPr>
          <w:u w:val="none"/>
        </w:rPr>
      </w:pPr>
      <w:bookmarkStart w:id="78" w:name="_Toc66695405"/>
      <w:r w:rsidRPr="00B96AA9">
        <w:lastRenderedPageBreak/>
        <w:t>AP</w:t>
      </w:r>
      <w:r w:rsidRPr="00B96AA9">
        <w:rPr>
          <w:spacing w:val="-1"/>
        </w:rPr>
        <w:t xml:space="preserve"> </w:t>
      </w:r>
      <w:r w:rsidRPr="00B96AA9">
        <w:t>U.S.</w:t>
      </w:r>
      <w:r w:rsidRPr="00B96AA9">
        <w:rPr>
          <w:spacing w:val="-2"/>
        </w:rPr>
        <w:t xml:space="preserve"> </w:t>
      </w:r>
      <w:r w:rsidRPr="00B96AA9">
        <w:t>History</w:t>
      </w:r>
      <w:r w:rsidRPr="00B96AA9">
        <w:rPr>
          <w:u w:val="none"/>
        </w:rPr>
        <w:tab/>
        <w:t>Credit:</w:t>
      </w:r>
      <w:r w:rsidRPr="00B96AA9">
        <w:rPr>
          <w:spacing w:val="50"/>
          <w:u w:val="none"/>
        </w:rPr>
        <w:t xml:space="preserve"> </w:t>
      </w:r>
      <w:r w:rsidRPr="00B96AA9">
        <w:rPr>
          <w:u w:val="none"/>
        </w:rPr>
        <w:t>1</w:t>
      </w:r>
      <w:bookmarkEnd w:id="78"/>
    </w:p>
    <w:p w14:paraId="3B43F8D1" w14:textId="77777777" w:rsidR="000C715E" w:rsidRPr="00B96AA9" w:rsidRDefault="000C715E" w:rsidP="006325CD">
      <w:pPr>
        <w:pStyle w:val="BodyText"/>
        <w:ind w:left="151" w:right="90"/>
      </w:pPr>
      <w:r w:rsidRPr="00B96AA9">
        <w:t>This course is a college-level survey of the history of the United States from the period of New World exploration to</w:t>
      </w:r>
      <w:r w:rsidRPr="00B96AA9">
        <w:rPr>
          <w:spacing w:val="1"/>
        </w:rPr>
        <w:t xml:space="preserve"> </w:t>
      </w:r>
      <w:r w:rsidRPr="00B96AA9">
        <w:t>the present.</w:t>
      </w:r>
      <w:r w:rsidRPr="00B96AA9">
        <w:rPr>
          <w:spacing w:val="1"/>
        </w:rPr>
        <w:t xml:space="preserve"> </w:t>
      </w:r>
      <w:r w:rsidRPr="00B96AA9">
        <w:t>Students will gain insight into the political, constitutional, economic, geographic, military, diplomatic,</w:t>
      </w:r>
      <w:r w:rsidRPr="00B96AA9">
        <w:rPr>
          <w:spacing w:val="1"/>
        </w:rPr>
        <w:t xml:space="preserve"> </w:t>
      </w:r>
      <w:r w:rsidRPr="00B96AA9">
        <w:t>technological, artistic, and social events and issues, as well as the contributions of significant groups and individuals.</w:t>
      </w:r>
      <w:r w:rsidRPr="00B96AA9">
        <w:rPr>
          <w:spacing w:val="1"/>
        </w:rPr>
        <w:t xml:space="preserve"> </w:t>
      </w:r>
      <w:r w:rsidRPr="00B96AA9">
        <w:t>This</w:t>
      </w:r>
      <w:r w:rsidRPr="00B96AA9">
        <w:rPr>
          <w:spacing w:val="-11"/>
        </w:rPr>
        <w:t xml:space="preserve"> </w:t>
      </w:r>
      <w:r w:rsidRPr="00B96AA9">
        <w:t>course</w:t>
      </w:r>
      <w:r w:rsidRPr="00B96AA9">
        <w:rPr>
          <w:spacing w:val="-10"/>
        </w:rPr>
        <w:t xml:space="preserve"> </w:t>
      </w:r>
      <w:r w:rsidRPr="00B96AA9">
        <w:t>provides</w:t>
      </w:r>
      <w:r w:rsidRPr="00B96AA9">
        <w:rPr>
          <w:spacing w:val="-10"/>
        </w:rPr>
        <w:t xml:space="preserve"> </w:t>
      </w:r>
      <w:r w:rsidRPr="00B96AA9">
        <w:t>students</w:t>
      </w:r>
      <w:r w:rsidRPr="00B96AA9">
        <w:rPr>
          <w:spacing w:val="-11"/>
        </w:rPr>
        <w:t xml:space="preserve"> </w:t>
      </w:r>
      <w:r w:rsidRPr="00B96AA9">
        <w:t>with</w:t>
      </w:r>
      <w:r w:rsidRPr="00B96AA9">
        <w:rPr>
          <w:spacing w:val="-11"/>
        </w:rPr>
        <w:t xml:space="preserve"> </w:t>
      </w:r>
      <w:r w:rsidRPr="00B96AA9">
        <w:t>the</w:t>
      </w:r>
      <w:r w:rsidRPr="00B96AA9">
        <w:rPr>
          <w:spacing w:val="-11"/>
        </w:rPr>
        <w:t xml:space="preserve"> </w:t>
      </w:r>
      <w:r w:rsidRPr="00B96AA9">
        <w:t>analytical</w:t>
      </w:r>
      <w:r w:rsidRPr="00B96AA9">
        <w:rPr>
          <w:spacing w:val="-10"/>
        </w:rPr>
        <w:t xml:space="preserve"> </w:t>
      </w:r>
      <w:r w:rsidRPr="00B96AA9">
        <w:t>and</w:t>
      </w:r>
      <w:r w:rsidRPr="00B96AA9">
        <w:rPr>
          <w:spacing w:val="-10"/>
        </w:rPr>
        <w:t xml:space="preserve"> </w:t>
      </w:r>
      <w:r w:rsidRPr="00B96AA9">
        <w:t>evaluative</w:t>
      </w:r>
      <w:r w:rsidRPr="00B96AA9">
        <w:rPr>
          <w:spacing w:val="-12"/>
        </w:rPr>
        <w:t xml:space="preserve"> </w:t>
      </w:r>
      <w:r w:rsidRPr="00B96AA9">
        <w:t>skills</w:t>
      </w:r>
      <w:r w:rsidRPr="00B96AA9">
        <w:rPr>
          <w:spacing w:val="-10"/>
        </w:rPr>
        <w:t xml:space="preserve"> </w:t>
      </w:r>
      <w:r w:rsidRPr="00B96AA9">
        <w:t>and</w:t>
      </w:r>
      <w:r w:rsidRPr="00B96AA9">
        <w:rPr>
          <w:spacing w:val="-11"/>
        </w:rPr>
        <w:t xml:space="preserve"> </w:t>
      </w:r>
      <w:r w:rsidRPr="00B96AA9">
        <w:t>factual</w:t>
      </w:r>
      <w:r w:rsidRPr="00B96AA9">
        <w:rPr>
          <w:spacing w:val="-10"/>
        </w:rPr>
        <w:t xml:space="preserve"> </w:t>
      </w:r>
      <w:r w:rsidRPr="00B96AA9">
        <w:t>knowledge</w:t>
      </w:r>
      <w:r w:rsidRPr="00B96AA9">
        <w:rPr>
          <w:spacing w:val="-9"/>
        </w:rPr>
        <w:t xml:space="preserve"> </w:t>
      </w:r>
      <w:r w:rsidRPr="00B96AA9">
        <w:t>necessary</w:t>
      </w:r>
      <w:r w:rsidRPr="00B96AA9">
        <w:rPr>
          <w:spacing w:val="-11"/>
        </w:rPr>
        <w:t xml:space="preserve"> </w:t>
      </w:r>
      <w:r w:rsidRPr="00B96AA9">
        <w:t>to</w:t>
      </w:r>
      <w:r w:rsidRPr="00B96AA9">
        <w:rPr>
          <w:spacing w:val="-11"/>
        </w:rPr>
        <w:t xml:space="preserve"> </w:t>
      </w:r>
      <w:r w:rsidRPr="00B96AA9">
        <w:t>deal</w:t>
      </w:r>
      <w:r w:rsidRPr="00B96AA9">
        <w:rPr>
          <w:spacing w:val="-10"/>
        </w:rPr>
        <w:t xml:space="preserve"> </w:t>
      </w:r>
      <w:r w:rsidRPr="00B96AA9">
        <w:t>critically</w:t>
      </w:r>
      <w:r w:rsidRPr="00B96AA9">
        <w:rPr>
          <w:spacing w:val="-53"/>
        </w:rPr>
        <w:t xml:space="preserve"> </w:t>
      </w:r>
      <w:r w:rsidRPr="00B96AA9">
        <w:t>with the problems and issues in United States history, using rich primary and secondary sources and historical works.</w:t>
      </w:r>
      <w:r w:rsidRPr="00B96AA9">
        <w:rPr>
          <w:spacing w:val="1"/>
        </w:rPr>
        <w:t xml:space="preserve"> </w:t>
      </w:r>
      <w:r w:rsidRPr="00B96AA9">
        <w:t>Students will learn to assess historical materials—their relevance to a given interpretive problem, their reliability, and</w:t>
      </w:r>
      <w:r w:rsidRPr="00B96AA9">
        <w:rPr>
          <w:spacing w:val="-53"/>
        </w:rPr>
        <w:t xml:space="preserve"> </w:t>
      </w:r>
      <w:r w:rsidRPr="00B96AA9">
        <w:t>their importance—and to weigh the evidence and the interpretations presented in historical scholarship.</w:t>
      </w:r>
      <w:r w:rsidRPr="00B96AA9">
        <w:rPr>
          <w:spacing w:val="55"/>
        </w:rPr>
        <w:t xml:space="preserve"> </w:t>
      </w:r>
      <w:r w:rsidRPr="00B96AA9">
        <w:t>This course</w:t>
      </w:r>
      <w:r w:rsidRPr="00B96AA9">
        <w:rPr>
          <w:spacing w:val="1"/>
        </w:rPr>
        <w:t xml:space="preserve"> </w:t>
      </w:r>
      <w:r w:rsidRPr="00B96AA9">
        <w:t>will</w:t>
      </w:r>
      <w:r w:rsidRPr="00B96AA9">
        <w:rPr>
          <w:spacing w:val="-6"/>
        </w:rPr>
        <w:t xml:space="preserve"> </w:t>
      </w:r>
      <w:r w:rsidRPr="00B96AA9">
        <w:t>help</w:t>
      </w:r>
      <w:r w:rsidRPr="00B96AA9">
        <w:rPr>
          <w:spacing w:val="-6"/>
        </w:rPr>
        <w:t xml:space="preserve"> </w:t>
      </w:r>
      <w:r w:rsidRPr="00B96AA9">
        <w:t>students</w:t>
      </w:r>
      <w:r w:rsidRPr="00B96AA9">
        <w:rPr>
          <w:spacing w:val="-5"/>
        </w:rPr>
        <w:t xml:space="preserve"> </w:t>
      </w:r>
      <w:r w:rsidRPr="00B96AA9">
        <w:t>develop</w:t>
      </w:r>
      <w:r w:rsidRPr="00B96AA9">
        <w:rPr>
          <w:spacing w:val="-5"/>
        </w:rPr>
        <w:t xml:space="preserve"> </w:t>
      </w:r>
      <w:r w:rsidRPr="00B96AA9">
        <w:t>the</w:t>
      </w:r>
      <w:r w:rsidRPr="00B96AA9">
        <w:rPr>
          <w:spacing w:val="-5"/>
        </w:rPr>
        <w:t xml:space="preserve"> </w:t>
      </w:r>
      <w:r w:rsidRPr="00B96AA9">
        <w:t>skills</w:t>
      </w:r>
      <w:r w:rsidRPr="00B96AA9">
        <w:rPr>
          <w:spacing w:val="-6"/>
        </w:rPr>
        <w:t xml:space="preserve"> </w:t>
      </w:r>
      <w:r w:rsidRPr="00B96AA9">
        <w:t>necessary</w:t>
      </w:r>
      <w:r w:rsidRPr="00B96AA9">
        <w:rPr>
          <w:spacing w:val="-5"/>
        </w:rPr>
        <w:t xml:space="preserve"> </w:t>
      </w:r>
      <w:r w:rsidRPr="00B96AA9">
        <w:t>to</w:t>
      </w:r>
      <w:r w:rsidRPr="00B96AA9">
        <w:rPr>
          <w:spacing w:val="-5"/>
        </w:rPr>
        <w:t xml:space="preserve"> </w:t>
      </w:r>
      <w:r w:rsidRPr="00B96AA9">
        <w:t>arrive</w:t>
      </w:r>
      <w:r w:rsidRPr="00B96AA9">
        <w:rPr>
          <w:spacing w:val="-5"/>
        </w:rPr>
        <w:t xml:space="preserve"> </w:t>
      </w:r>
      <w:r w:rsidRPr="00B96AA9">
        <w:t>at</w:t>
      </w:r>
      <w:r w:rsidRPr="00B96AA9">
        <w:rPr>
          <w:spacing w:val="-5"/>
        </w:rPr>
        <w:t xml:space="preserve"> </w:t>
      </w:r>
      <w:r w:rsidRPr="00B96AA9">
        <w:t>conclusions</w:t>
      </w:r>
      <w:r w:rsidRPr="00B96AA9">
        <w:rPr>
          <w:spacing w:val="-4"/>
        </w:rPr>
        <w:t xml:space="preserve"> </w:t>
      </w:r>
      <w:r w:rsidRPr="00B96AA9">
        <w:t>on</w:t>
      </w:r>
      <w:r w:rsidRPr="00B96AA9">
        <w:rPr>
          <w:spacing w:val="-6"/>
        </w:rPr>
        <w:t xml:space="preserve"> </w:t>
      </w:r>
      <w:r w:rsidRPr="00B96AA9">
        <w:t>the</w:t>
      </w:r>
      <w:r w:rsidRPr="00B96AA9">
        <w:rPr>
          <w:spacing w:val="-5"/>
        </w:rPr>
        <w:t xml:space="preserve"> </w:t>
      </w:r>
      <w:r w:rsidRPr="00B96AA9">
        <w:t>basis</w:t>
      </w:r>
      <w:r w:rsidRPr="00B96AA9">
        <w:rPr>
          <w:spacing w:val="-6"/>
        </w:rPr>
        <w:t xml:space="preserve"> </w:t>
      </w:r>
      <w:r w:rsidRPr="00B96AA9">
        <w:t>of</w:t>
      </w:r>
      <w:r w:rsidRPr="00B96AA9">
        <w:rPr>
          <w:spacing w:val="-6"/>
        </w:rPr>
        <w:t xml:space="preserve"> </w:t>
      </w:r>
      <w:r w:rsidRPr="00B96AA9">
        <w:t>informed</w:t>
      </w:r>
      <w:r w:rsidRPr="00B96AA9">
        <w:rPr>
          <w:spacing w:val="-4"/>
        </w:rPr>
        <w:t xml:space="preserve"> </w:t>
      </w:r>
      <w:r w:rsidRPr="00B96AA9">
        <w:t>judgment</w:t>
      </w:r>
      <w:r w:rsidRPr="00B96AA9">
        <w:rPr>
          <w:spacing w:val="-5"/>
        </w:rPr>
        <w:t xml:space="preserve"> </w:t>
      </w:r>
      <w:r w:rsidRPr="00B96AA9">
        <w:t>and</w:t>
      </w:r>
      <w:r w:rsidRPr="00B96AA9">
        <w:rPr>
          <w:spacing w:val="-5"/>
        </w:rPr>
        <w:t xml:space="preserve"> </w:t>
      </w:r>
      <w:r w:rsidRPr="00B96AA9">
        <w:t>to</w:t>
      </w:r>
      <w:r w:rsidRPr="00B96AA9">
        <w:rPr>
          <w:spacing w:val="-5"/>
        </w:rPr>
        <w:t xml:space="preserve"> </w:t>
      </w:r>
      <w:r w:rsidRPr="00B96AA9">
        <w:t>present</w:t>
      </w:r>
      <w:r w:rsidRPr="00B96AA9">
        <w:rPr>
          <w:spacing w:val="-53"/>
        </w:rPr>
        <w:t xml:space="preserve"> </w:t>
      </w:r>
      <w:r w:rsidRPr="00B96AA9">
        <w:t>reasons and evidence clearly and persuasively in both oral and essay format.</w:t>
      </w:r>
      <w:r w:rsidRPr="00B96AA9">
        <w:rPr>
          <w:spacing w:val="1"/>
        </w:rPr>
        <w:t xml:space="preserve"> </w:t>
      </w:r>
      <w:r w:rsidRPr="00B96AA9">
        <w:t>A comprehensive college textbook is</w:t>
      </w:r>
      <w:r w:rsidRPr="00B96AA9">
        <w:rPr>
          <w:spacing w:val="1"/>
        </w:rPr>
        <w:t xml:space="preserve"> </w:t>
      </w:r>
      <w:r w:rsidRPr="00B96AA9">
        <w:t>used</w:t>
      </w:r>
      <w:r w:rsidRPr="00B96AA9">
        <w:rPr>
          <w:spacing w:val="-3"/>
        </w:rPr>
        <w:t xml:space="preserve"> </w:t>
      </w:r>
      <w:r w:rsidRPr="00B96AA9">
        <w:t>for this course.</w:t>
      </w:r>
    </w:p>
    <w:p w14:paraId="39AD4C15" w14:textId="788C213B" w:rsidR="000C715E" w:rsidRDefault="000C715E" w:rsidP="006325CD">
      <w:pPr>
        <w:ind w:left="151" w:right="90"/>
        <w:rPr>
          <w:b/>
          <w:i/>
          <w:spacing w:val="1"/>
          <w:sz w:val="20"/>
        </w:rPr>
      </w:pPr>
      <w:r w:rsidRPr="00B96AA9">
        <w:rPr>
          <w:b/>
          <w:i/>
          <w:sz w:val="20"/>
        </w:rPr>
        <w:t>Grade:</w:t>
      </w:r>
      <w:r w:rsidRPr="00B96AA9">
        <w:rPr>
          <w:b/>
          <w:i/>
          <w:spacing w:val="1"/>
          <w:sz w:val="20"/>
        </w:rPr>
        <w:t xml:space="preserve"> </w:t>
      </w:r>
      <w:r w:rsidRPr="00B96AA9">
        <w:rPr>
          <w:b/>
          <w:i/>
          <w:sz w:val="20"/>
        </w:rPr>
        <w:t>11-12</w:t>
      </w:r>
      <w:r w:rsidRPr="00B96AA9">
        <w:rPr>
          <w:b/>
          <w:i/>
          <w:spacing w:val="1"/>
          <w:sz w:val="20"/>
        </w:rPr>
        <w:t xml:space="preserve"> </w:t>
      </w:r>
    </w:p>
    <w:p w14:paraId="693BE4B7" w14:textId="77777777" w:rsidR="004C29FE" w:rsidRPr="00B96AA9" w:rsidRDefault="004C29FE" w:rsidP="004C29FE">
      <w:pPr>
        <w:ind w:left="152" w:right="90"/>
        <w:rPr>
          <w:b/>
          <w:i/>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6E3DD50D" w14:textId="77777777" w:rsidR="004C29FE" w:rsidRPr="00B96AA9" w:rsidRDefault="004C29FE" w:rsidP="006325CD">
      <w:pPr>
        <w:ind w:left="151" w:right="90"/>
        <w:rPr>
          <w:b/>
          <w:i/>
          <w:sz w:val="20"/>
        </w:rPr>
      </w:pPr>
    </w:p>
    <w:p w14:paraId="7F809DE4" w14:textId="77777777" w:rsidR="00FA793B" w:rsidRPr="00B96AA9" w:rsidRDefault="00FA793B" w:rsidP="006325CD">
      <w:pPr>
        <w:pStyle w:val="Heading8"/>
        <w:tabs>
          <w:tab w:val="left" w:pos="7351"/>
        </w:tabs>
        <w:ind w:right="90"/>
        <w:jc w:val="left"/>
        <w:rPr>
          <w:u w:val="none"/>
        </w:rPr>
      </w:pPr>
      <w:bookmarkStart w:id="79" w:name="_Toc66695406"/>
      <w:r w:rsidRPr="00B96AA9">
        <w:t>World</w:t>
      </w:r>
      <w:r w:rsidRPr="00B96AA9">
        <w:rPr>
          <w:spacing w:val="-1"/>
        </w:rPr>
        <w:t xml:space="preserve"> </w:t>
      </w:r>
      <w:r w:rsidRPr="00B96AA9">
        <w:t>Geography</w:t>
      </w:r>
      <w:r w:rsidRPr="00B96AA9">
        <w:rPr>
          <w:spacing w:val="-1"/>
        </w:rPr>
        <w:t xml:space="preserve"> </w:t>
      </w:r>
      <w:r w:rsidRPr="00B96AA9">
        <w:t>Studies</w:t>
      </w:r>
      <w:r w:rsidRPr="00B96AA9">
        <w:rPr>
          <w:u w:val="none"/>
        </w:rPr>
        <w:tab/>
        <w:t>Credit:</w:t>
      </w:r>
      <w:r w:rsidRPr="00B96AA9">
        <w:rPr>
          <w:spacing w:val="51"/>
          <w:u w:val="none"/>
        </w:rPr>
        <w:t xml:space="preserve"> </w:t>
      </w:r>
      <w:r w:rsidRPr="00B96AA9">
        <w:rPr>
          <w:u w:val="none"/>
        </w:rPr>
        <w:t>1</w:t>
      </w:r>
      <w:bookmarkEnd w:id="79"/>
    </w:p>
    <w:p w14:paraId="04361E9B" w14:textId="6DC207A4" w:rsidR="00FA793B" w:rsidRPr="00B96AA9" w:rsidRDefault="00FA793B" w:rsidP="006325CD">
      <w:pPr>
        <w:pStyle w:val="BodyText"/>
        <w:ind w:left="151" w:right="90"/>
      </w:pPr>
      <w:r w:rsidRPr="00B96AA9">
        <w:t>In this course, students examine people, places, and environments at local, regional, national, and international scales.</w:t>
      </w:r>
      <w:r w:rsidRPr="00B96AA9">
        <w:rPr>
          <w:spacing w:val="-53"/>
        </w:rPr>
        <w:t xml:space="preserve"> </w:t>
      </w:r>
      <w:r w:rsidRPr="00B96AA9">
        <w:t>Students describe the influence of geography on events of the past and present.</w:t>
      </w:r>
      <w:r w:rsidRPr="00B96AA9">
        <w:rPr>
          <w:spacing w:val="1"/>
        </w:rPr>
        <w:t xml:space="preserve"> </w:t>
      </w:r>
      <w:r w:rsidRPr="00B96AA9">
        <w:t>A significant portion of the course</w:t>
      </w:r>
      <w:r w:rsidRPr="00B96AA9">
        <w:rPr>
          <w:spacing w:val="1"/>
        </w:rPr>
        <w:t xml:space="preserve"> </w:t>
      </w:r>
      <w:r w:rsidRPr="00B96AA9">
        <w:t xml:space="preserve">centers on the physical processes that shape patterns in the physical environment; the characteristics of major </w:t>
      </w:r>
      <w:r w:rsidR="00B90263" w:rsidRPr="00B96AA9">
        <w:t>land</w:t>
      </w:r>
      <w:r w:rsidR="00B90263" w:rsidRPr="00B96AA9">
        <w:rPr>
          <w:spacing w:val="1"/>
        </w:rPr>
        <w:t>forms</w:t>
      </w:r>
      <w:r w:rsidRPr="00B96AA9">
        <w:t>, climate, and ecosystems and their interrelationships; the political, economic, and social processes that shape</w:t>
      </w:r>
      <w:r w:rsidRPr="00B96AA9">
        <w:rPr>
          <w:spacing w:val="1"/>
        </w:rPr>
        <w:t xml:space="preserve"> </w:t>
      </w:r>
      <w:r w:rsidRPr="00B96AA9">
        <w:t>cultural patterns of regions; types and patterns of settlement; the distribution and movement of world population;</w:t>
      </w:r>
      <w:r w:rsidRPr="00B96AA9">
        <w:rPr>
          <w:spacing w:val="1"/>
        </w:rPr>
        <w:t xml:space="preserve"> </w:t>
      </w:r>
      <w:r w:rsidRPr="00B96AA9">
        <w:t>relationships</w:t>
      </w:r>
      <w:r w:rsidRPr="00B96AA9">
        <w:rPr>
          <w:spacing w:val="-1"/>
        </w:rPr>
        <w:t xml:space="preserve"> </w:t>
      </w:r>
      <w:r w:rsidRPr="00B96AA9">
        <w:t>among people,</w:t>
      </w:r>
      <w:r w:rsidRPr="00B96AA9">
        <w:rPr>
          <w:spacing w:val="-4"/>
        </w:rPr>
        <w:t xml:space="preserve"> </w:t>
      </w:r>
      <w:r w:rsidRPr="00B96AA9">
        <w:t>places, and</w:t>
      </w:r>
      <w:r w:rsidRPr="00B96AA9">
        <w:rPr>
          <w:spacing w:val="-2"/>
        </w:rPr>
        <w:t xml:space="preserve"> </w:t>
      </w:r>
      <w:r w:rsidRPr="00B96AA9">
        <w:t>environments;</w:t>
      </w:r>
      <w:r w:rsidRPr="00B96AA9">
        <w:rPr>
          <w:spacing w:val="-1"/>
        </w:rPr>
        <w:t xml:space="preserve"> </w:t>
      </w:r>
      <w:r w:rsidRPr="00B96AA9">
        <w:t>and the</w:t>
      </w:r>
      <w:r w:rsidRPr="00B96AA9">
        <w:rPr>
          <w:spacing w:val="-1"/>
        </w:rPr>
        <w:t xml:space="preserve"> </w:t>
      </w:r>
      <w:r w:rsidRPr="00B96AA9">
        <w:t>concept of region.</w:t>
      </w:r>
    </w:p>
    <w:p w14:paraId="2B40CDA4" w14:textId="7639C871" w:rsidR="00FA793B" w:rsidRPr="00B96AA9" w:rsidRDefault="00FA793B" w:rsidP="006325CD">
      <w:pPr>
        <w:ind w:left="151" w:right="90"/>
        <w:rPr>
          <w:b/>
          <w:i/>
          <w:spacing w:val="1"/>
          <w:sz w:val="20"/>
        </w:rPr>
      </w:pPr>
      <w:r w:rsidRPr="00B96AA9">
        <w:rPr>
          <w:b/>
          <w:i/>
          <w:sz w:val="20"/>
        </w:rPr>
        <w:t>Grade:</w:t>
      </w:r>
      <w:r w:rsidRPr="00B96AA9">
        <w:rPr>
          <w:b/>
          <w:i/>
          <w:spacing w:val="1"/>
          <w:sz w:val="20"/>
        </w:rPr>
        <w:t xml:space="preserve"> </w:t>
      </w:r>
      <w:r w:rsidRPr="00B96AA9">
        <w:rPr>
          <w:b/>
          <w:i/>
          <w:sz w:val="20"/>
        </w:rPr>
        <w:t>9-12</w:t>
      </w:r>
      <w:r w:rsidRPr="00B96AA9">
        <w:rPr>
          <w:b/>
          <w:i/>
          <w:spacing w:val="1"/>
          <w:sz w:val="20"/>
        </w:rPr>
        <w:t xml:space="preserve"> </w:t>
      </w: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21CB82F3" w14:textId="77777777" w:rsidR="00CA6B41" w:rsidRPr="00B96AA9" w:rsidRDefault="00CA6B41" w:rsidP="006325CD">
      <w:pPr>
        <w:ind w:left="151" w:right="90"/>
        <w:rPr>
          <w:b/>
          <w:i/>
          <w:sz w:val="20"/>
        </w:rPr>
      </w:pPr>
    </w:p>
    <w:p w14:paraId="701DE24B" w14:textId="7EB9FE58" w:rsidR="00FA793B" w:rsidRPr="00B96AA9" w:rsidRDefault="00FA793B" w:rsidP="006325CD">
      <w:pPr>
        <w:pStyle w:val="Heading8"/>
        <w:tabs>
          <w:tab w:val="left" w:pos="7352"/>
        </w:tabs>
        <w:spacing w:line="240" w:lineRule="auto"/>
        <w:ind w:right="90"/>
        <w:jc w:val="left"/>
        <w:rPr>
          <w:u w:val="none"/>
        </w:rPr>
      </w:pPr>
      <w:bookmarkStart w:id="80" w:name="_Toc66695407"/>
      <w:r w:rsidRPr="00B96AA9">
        <w:t>Pre-AP</w:t>
      </w:r>
      <w:r w:rsidRPr="00B96AA9">
        <w:rPr>
          <w:spacing w:val="-2"/>
        </w:rPr>
        <w:t xml:space="preserve"> </w:t>
      </w:r>
      <w:r w:rsidRPr="00B96AA9">
        <w:t>World</w:t>
      </w:r>
      <w:r w:rsidRPr="00B96AA9">
        <w:rPr>
          <w:spacing w:val="-2"/>
        </w:rPr>
        <w:t xml:space="preserve"> </w:t>
      </w:r>
      <w:r w:rsidR="00EA6C0B" w:rsidRPr="00B96AA9">
        <w:rPr>
          <w:spacing w:val="-2"/>
        </w:rPr>
        <w:t>Ge</w:t>
      </w:r>
      <w:r w:rsidRPr="00B96AA9">
        <w:t>ography</w:t>
      </w:r>
      <w:r w:rsidRPr="00B96AA9">
        <w:rPr>
          <w:u w:val="none"/>
        </w:rPr>
        <w:tab/>
        <w:t>Credit:</w:t>
      </w:r>
      <w:r w:rsidRPr="00B96AA9">
        <w:rPr>
          <w:spacing w:val="50"/>
          <w:u w:val="none"/>
        </w:rPr>
        <w:t xml:space="preserve"> </w:t>
      </w:r>
      <w:r w:rsidRPr="00B96AA9">
        <w:rPr>
          <w:u w:val="none"/>
        </w:rPr>
        <w:t>1</w:t>
      </w:r>
      <w:bookmarkEnd w:id="80"/>
    </w:p>
    <w:p w14:paraId="457F4FA8" w14:textId="77777777" w:rsidR="00FA793B" w:rsidRPr="00B96AA9" w:rsidRDefault="00FA793B" w:rsidP="006325CD">
      <w:pPr>
        <w:pStyle w:val="BodyText"/>
        <w:ind w:left="151" w:right="90"/>
      </w:pPr>
      <w:r w:rsidRPr="00B96AA9">
        <w:t>This</w:t>
      </w:r>
      <w:r w:rsidRPr="00B96AA9">
        <w:rPr>
          <w:spacing w:val="-11"/>
        </w:rPr>
        <w:t xml:space="preserve"> </w:t>
      </w:r>
      <w:r w:rsidRPr="00B96AA9">
        <w:t>course</w:t>
      </w:r>
      <w:r w:rsidRPr="00B96AA9">
        <w:rPr>
          <w:spacing w:val="-10"/>
        </w:rPr>
        <w:t xml:space="preserve"> </w:t>
      </w:r>
      <w:r w:rsidRPr="00B96AA9">
        <w:t>will</w:t>
      </w:r>
      <w:r w:rsidRPr="00B96AA9">
        <w:rPr>
          <w:spacing w:val="-11"/>
        </w:rPr>
        <w:t xml:space="preserve"> </w:t>
      </w:r>
      <w:r w:rsidRPr="00B96AA9">
        <w:t>focus</w:t>
      </w:r>
      <w:r w:rsidRPr="00B96AA9">
        <w:rPr>
          <w:spacing w:val="-10"/>
        </w:rPr>
        <w:t xml:space="preserve"> </w:t>
      </w:r>
      <w:r w:rsidRPr="00B96AA9">
        <w:t>on</w:t>
      </w:r>
      <w:r w:rsidRPr="00B96AA9">
        <w:rPr>
          <w:spacing w:val="-11"/>
        </w:rPr>
        <w:t xml:space="preserve"> </w:t>
      </w:r>
      <w:r w:rsidRPr="00B96AA9">
        <w:t>the</w:t>
      </w:r>
      <w:r w:rsidRPr="00B96AA9">
        <w:rPr>
          <w:spacing w:val="-10"/>
        </w:rPr>
        <w:t xml:space="preserve"> </w:t>
      </w:r>
      <w:r w:rsidRPr="00B96AA9">
        <w:t>required</w:t>
      </w:r>
      <w:r w:rsidRPr="00B96AA9">
        <w:rPr>
          <w:spacing w:val="-10"/>
        </w:rPr>
        <w:t xml:space="preserve"> </w:t>
      </w:r>
      <w:r w:rsidRPr="00B96AA9">
        <w:t>course</w:t>
      </w:r>
      <w:r w:rsidRPr="00B96AA9">
        <w:rPr>
          <w:spacing w:val="-10"/>
        </w:rPr>
        <w:t xml:space="preserve"> </w:t>
      </w:r>
      <w:r w:rsidRPr="00B96AA9">
        <w:t>content</w:t>
      </w:r>
      <w:r w:rsidRPr="00B96AA9">
        <w:rPr>
          <w:spacing w:val="-11"/>
        </w:rPr>
        <w:t xml:space="preserve"> </w:t>
      </w:r>
      <w:r w:rsidRPr="00B96AA9">
        <w:t>for</w:t>
      </w:r>
      <w:r w:rsidRPr="00B96AA9">
        <w:rPr>
          <w:spacing w:val="-10"/>
        </w:rPr>
        <w:t xml:space="preserve"> </w:t>
      </w:r>
      <w:r w:rsidRPr="00B96AA9">
        <w:t>World</w:t>
      </w:r>
      <w:r w:rsidRPr="00B96AA9">
        <w:rPr>
          <w:spacing w:val="-10"/>
        </w:rPr>
        <w:t xml:space="preserve"> </w:t>
      </w:r>
      <w:r w:rsidRPr="00B96AA9">
        <w:t>Geography,</w:t>
      </w:r>
      <w:r w:rsidRPr="00B96AA9">
        <w:rPr>
          <w:spacing w:val="-11"/>
        </w:rPr>
        <w:t xml:space="preserve"> </w:t>
      </w:r>
      <w:r w:rsidRPr="00B96AA9">
        <w:t>numerous</w:t>
      </w:r>
      <w:r w:rsidRPr="00B96AA9">
        <w:rPr>
          <w:spacing w:val="-11"/>
        </w:rPr>
        <w:t xml:space="preserve"> </w:t>
      </w:r>
      <w:r w:rsidRPr="00B96AA9">
        <w:t>enrichment</w:t>
      </w:r>
      <w:r w:rsidRPr="00B96AA9">
        <w:rPr>
          <w:spacing w:val="-11"/>
        </w:rPr>
        <w:t xml:space="preserve"> </w:t>
      </w:r>
      <w:r w:rsidRPr="00B96AA9">
        <w:t>concepts,</w:t>
      </w:r>
      <w:r w:rsidRPr="00B96AA9">
        <w:rPr>
          <w:spacing w:val="-10"/>
        </w:rPr>
        <w:t xml:space="preserve"> </w:t>
      </w:r>
      <w:r w:rsidRPr="00B96AA9">
        <w:t>and</w:t>
      </w:r>
      <w:r w:rsidRPr="00B96AA9">
        <w:rPr>
          <w:spacing w:val="-10"/>
        </w:rPr>
        <w:t xml:space="preserve"> </w:t>
      </w:r>
      <w:r w:rsidRPr="00B96AA9">
        <w:t>the</w:t>
      </w:r>
      <w:r w:rsidRPr="00B96AA9">
        <w:rPr>
          <w:spacing w:val="-10"/>
        </w:rPr>
        <w:t xml:space="preserve"> </w:t>
      </w:r>
      <w:r w:rsidRPr="00B96AA9">
        <w:t>skills</w:t>
      </w:r>
      <w:r w:rsidRPr="00B96AA9">
        <w:rPr>
          <w:spacing w:val="1"/>
        </w:rPr>
        <w:t xml:space="preserve"> </w:t>
      </w:r>
      <w:r w:rsidRPr="00B96AA9">
        <w:t>needed for students to succeed in Advanced Placement courses in the Social Studies. The Pre-AP Geography course</w:t>
      </w:r>
      <w:r w:rsidRPr="00B96AA9">
        <w:rPr>
          <w:spacing w:val="1"/>
        </w:rPr>
        <w:t xml:space="preserve"> </w:t>
      </w:r>
      <w:r w:rsidRPr="00B96AA9">
        <w:rPr>
          <w:spacing w:val="-1"/>
        </w:rPr>
        <w:t>will</w:t>
      </w:r>
      <w:r w:rsidRPr="00B96AA9">
        <w:rPr>
          <w:spacing w:val="-14"/>
        </w:rPr>
        <w:t xml:space="preserve"> </w:t>
      </w:r>
      <w:r w:rsidRPr="00B96AA9">
        <w:rPr>
          <w:spacing w:val="-1"/>
        </w:rPr>
        <w:t>require</w:t>
      </w:r>
      <w:r w:rsidRPr="00B96AA9">
        <w:rPr>
          <w:spacing w:val="-15"/>
        </w:rPr>
        <w:t xml:space="preserve"> </w:t>
      </w:r>
      <w:r w:rsidRPr="00B96AA9">
        <w:rPr>
          <w:spacing w:val="-1"/>
        </w:rPr>
        <w:t>outside</w:t>
      </w:r>
      <w:r w:rsidRPr="00B96AA9">
        <w:rPr>
          <w:spacing w:val="-15"/>
        </w:rPr>
        <w:t xml:space="preserve"> </w:t>
      </w:r>
      <w:r w:rsidRPr="00B96AA9">
        <w:rPr>
          <w:spacing w:val="-1"/>
        </w:rPr>
        <w:t>reading,</w:t>
      </w:r>
      <w:r w:rsidRPr="00B96AA9">
        <w:rPr>
          <w:spacing w:val="-14"/>
        </w:rPr>
        <w:t xml:space="preserve"> </w:t>
      </w:r>
      <w:r w:rsidRPr="00B96AA9">
        <w:rPr>
          <w:spacing w:val="-1"/>
        </w:rPr>
        <w:t>writing,</w:t>
      </w:r>
      <w:r w:rsidRPr="00B96AA9">
        <w:rPr>
          <w:spacing w:val="-13"/>
        </w:rPr>
        <w:t xml:space="preserve"> </w:t>
      </w:r>
      <w:r w:rsidRPr="00B96AA9">
        <w:rPr>
          <w:spacing w:val="-1"/>
        </w:rPr>
        <w:t>and</w:t>
      </w:r>
      <w:r w:rsidRPr="00B96AA9">
        <w:rPr>
          <w:spacing w:val="-15"/>
        </w:rPr>
        <w:t xml:space="preserve"> </w:t>
      </w:r>
      <w:r w:rsidRPr="00B96AA9">
        <w:t>projects</w:t>
      </w:r>
      <w:r w:rsidRPr="00B96AA9">
        <w:rPr>
          <w:spacing w:val="-14"/>
        </w:rPr>
        <w:t xml:space="preserve"> </w:t>
      </w:r>
      <w:r w:rsidRPr="00B96AA9">
        <w:t>that</w:t>
      </w:r>
      <w:r w:rsidRPr="00B96AA9">
        <w:rPr>
          <w:spacing w:val="-15"/>
        </w:rPr>
        <w:t xml:space="preserve"> </w:t>
      </w:r>
      <w:r w:rsidRPr="00B96AA9">
        <w:t>will</w:t>
      </w:r>
      <w:r w:rsidRPr="00B96AA9">
        <w:rPr>
          <w:spacing w:val="-14"/>
        </w:rPr>
        <w:t xml:space="preserve"> </w:t>
      </w:r>
      <w:r w:rsidRPr="00B96AA9">
        <w:t>provide</w:t>
      </w:r>
      <w:r w:rsidRPr="00B96AA9">
        <w:rPr>
          <w:spacing w:val="-14"/>
        </w:rPr>
        <w:t xml:space="preserve"> </w:t>
      </w:r>
      <w:r w:rsidRPr="00B96AA9">
        <w:t>practice</w:t>
      </w:r>
      <w:r w:rsidRPr="00B96AA9">
        <w:rPr>
          <w:spacing w:val="-16"/>
        </w:rPr>
        <w:t xml:space="preserve"> </w:t>
      </w:r>
      <w:r w:rsidRPr="00B96AA9">
        <w:t>in</w:t>
      </w:r>
      <w:r w:rsidRPr="00B96AA9">
        <w:rPr>
          <w:spacing w:val="-14"/>
        </w:rPr>
        <w:t xml:space="preserve"> </w:t>
      </w:r>
      <w:r w:rsidRPr="00B96AA9">
        <w:t>document,</w:t>
      </w:r>
      <w:r w:rsidRPr="00B96AA9">
        <w:rPr>
          <w:spacing w:val="-14"/>
        </w:rPr>
        <w:t xml:space="preserve"> </w:t>
      </w:r>
      <w:r w:rsidRPr="00B96AA9">
        <w:t>map,</w:t>
      </w:r>
      <w:r w:rsidRPr="00B96AA9">
        <w:rPr>
          <w:spacing w:val="-14"/>
        </w:rPr>
        <w:t xml:space="preserve"> </w:t>
      </w:r>
      <w:r w:rsidRPr="00B96AA9">
        <w:t>graph,</w:t>
      </w:r>
      <w:r w:rsidRPr="00B96AA9">
        <w:rPr>
          <w:spacing w:val="-14"/>
        </w:rPr>
        <w:t xml:space="preserve"> </w:t>
      </w:r>
      <w:r w:rsidRPr="00B96AA9">
        <w:t>and</w:t>
      </w:r>
      <w:r w:rsidRPr="00B96AA9">
        <w:rPr>
          <w:spacing w:val="-14"/>
        </w:rPr>
        <w:t xml:space="preserve"> </w:t>
      </w:r>
      <w:r w:rsidRPr="00B96AA9">
        <w:t>chart</w:t>
      </w:r>
      <w:r w:rsidRPr="00B96AA9">
        <w:rPr>
          <w:spacing w:val="-14"/>
        </w:rPr>
        <w:t xml:space="preserve"> </w:t>
      </w:r>
      <w:r w:rsidRPr="00B96AA9">
        <w:t>analysis;</w:t>
      </w:r>
      <w:r w:rsidRPr="00B96AA9">
        <w:rPr>
          <w:spacing w:val="-53"/>
        </w:rPr>
        <w:t xml:space="preserve"> </w:t>
      </w:r>
      <w:r w:rsidRPr="00B96AA9">
        <w:t>critical reading; research; essay writing; and both guided and independent studies. In this official College Board Pre</w:t>
      </w:r>
      <w:r w:rsidRPr="00B96AA9">
        <w:rPr>
          <w:spacing w:val="1"/>
        </w:rPr>
        <w:t xml:space="preserve"> </w:t>
      </w:r>
      <w:r w:rsidRPr="00B96AA9">
        <w:t>AP designated course, students will benefit from engaging, targeted course materials that help them master grade</w:t>
      </w:r>
      <w:r w:rsidRPr="00B96AA9">
        <w:rPr>
          <w:spacing w:val="1"/>
        </w:rPr>
        <w:t xml:space="preserve"> </w:t>
      </w:r>
      <w:r w:rsidRPr="00B96AA9">
        <w:t>level</w:t>
      </w:r>
      <w:r w:rsidRPr="00B96AA9">
        <w:rPr>
          <w:spacing w:val="-2"/>
        </w:rPr>
        <w:t xml:space="preserve"> </w:t>
      </w:r>
      <w:r w:rsidRPr="00B96AA9">
        <w:t>content.</w:t>
      </w:r>
      <w:r w:rsidRPr="00B96AA9">
        <w:rPr>
          <w:spacing w:val="52"/>
        </w:rPr>
        <w:t xml:space="preserve"> </w:t>
      </w:r>
      <w:r w:rsidRPr="00B96AA9">
        <w:t>Students</w:t>
      </w:r>
      <w:r w:rsidRPr="00B96AA9">
        <w:rPr>
          <w:spacing w:val="-1"/>
        </w:rPr>
        <w:t xml:space="preserve"> </w:t>
      </w:r>
      <w:r w:rsidRPr="00B96AA9">
        <w:t>will</w:t>
      </w:r>
      <w:r w:rsidRPr="00B96AA9">
        <w:rPr>
          <w:spacing w:val="-1"/>
        </w:rPr>
        <w:t xml:space="preserve"> </w:t>
      </w:r>
      <w:r w:rsidRPr="00B96AA9">
        <w:t>work</w:t>
      </w:r>
      <w:r w:rsidRPr="00B96AA9">
        <w:rPr>
          <w:spacing w:val="-1"/>
        </w:rPr>
        <w:t xml:space="preserve"> </w:t>
      </w:r>
      <w:r w:rsidRPr="00B96AA9">
        <w:t>closely</w:t>
      </w:r>
      <w:r w:rsidRPr="00B96AA9">
        <w:rPr>
          <w:spacing w:val="-1"/>
        </w:rPr>
        <w:t xml:space="preserve"> </w:t>
      </w:r>
      <w:r w:rsidRPr="00B96AA9">
        <w:t>with</w:t>
      </w:r>
      <w:r w:rsidRPr="00B96AA9">
        <w:rPr>
          <w:spacing w:val="-3"/>
        </w:rPr>
        <w:t xml:space="preserve"> </w:t>
      </w:r>
      <w:r w:rsidRPr="00B96AA9">
        <w:t>sources</w:t>
      </w:r>
      <w:r w:rsidRPr="00B96AA9">
        <w:rPr>
          <w:spacing w:val="-2"/>
        </w:rPr>
        <w:t xml:space="preserve"> </w:t>
      </w:r>
      <w:r w:rsidRPr="00B96AA9">
        <w:t>and</w:t>
      </w:r>
      <w:r w:rsidRPr="00B96AA9">
        <w:rPr>
          <w:spacing w:val="-1"/>
        </w:rPr>
        <w:t xml:space="preserve"> </w:t>
      </w:r>
      <w:r w:rsidRPr="00B96AA9">
        <w:t>data</w:t>
      </w:r>
      <w:r w:rsidRPr="00B96AA9">
        <w:rPr>
          <w:spacing w:val="-2"/>
        </w:rPr>
        <w:t xml:space="preserve"> </w:t>
      </w:r>
      <w:r w:rsidRPr="00B96AA9">
        <w:t>as</w:t>
      </w:r>
      <w:r w:rsidRPr="00B96AA9">
        <w:rPr>
          <w:spacing w:val="-1"/>
        </w:rPr>
        <w:t xml:space="preserve"> </w:t>
      </w:r>
      <w:r w:rsidRPr="00B96AA9">
        <w:t>they</w:t>
      </w:r>
      <w:r w:rsidRPr="00B96AA9">
        <w:rPr>
          <w:spacing w:val="-2"/>
        </w:rPr>
        <w:t xml:space="preserve"> </w:t>
      </w:r>
      <w:r w:rsidRPr="00B96AA9">
        <w:t>explore</w:t>
      </w:r>
      <w:r w:rsidRPr="00B96AA9">
        <w:rPr>
          <w:spacing w:val="-2"/>
        </w:rPr>
        <w:t xml:space="preserve"> </w:t>
      </w:r>
      <w:r w:rsidRPr="00B96AA9">
        <w:t>central</w:t>
      </w:r>
      <w:r w:rsidRPr="00B96AA9">
        <w:rPr>
          <w:spacing w:val="-2"/>
        </w:rPr>
        <w:t xml:space="preserve"> </w:t>
      </w:r>
      <w:r w:rsidRPr="00B96AA9">
        <w:t>historical</w:t>
      </w:r>
      <w:r w:rsidRPr="00B96AA9">
        <w:rPr>
          <w:spacing w:val="-1"/>
        </w:rPr>
        <w:t xml:space="preserve"> </w:t>
      </w:r>
      <w:r w:rsidRPr="00B96AA9">
        <w:t>questions.</w:t>
      </w:r>
    </w:p>
    <w:p w14:paraId="401FB5F9" w14:textId="176B6D56" w:rsidR="00FA793B" w:rsidRPr="00B96AA9" w:rsidRDefault="00FA793B" w:rsidP="006325CD">
      <w:pPr>
        <w:ind w:left="152" w:right="90"/>
        <w:rPr>
          <w:b/>
          <w:i/>
          <w:spacing w:val="1"/>
          <w:sz w:val="20"/>
        </w:rPr>
      </w:pPr>
      <w:r w:rsidRPr="00B96AA9">
        <w:rPr>
          <w:b/>
          <w:i/>
          <w:sz w:val="20"/>
        </w:rPr>
        <w:t>Grade:</w:t>
      </w:r>
      <w:r w:rsidRPr="00B96AA9">
        <w:rPr>
          <w:b/>
          <w:i/>
          <w:spacing w:val="1"/>
          <w:sz w:val="20"/>
        </w:rPr>
        <w:t xml:space="preserve"> </w:t>
      </w:r>
      <w:r w:rsidRPr="00B96AA9">
        <w:rPr>
          <w:b/>
          <w:i/>
          <w:sz w:val="20"/>
        </w:rPr>
        <w:t>9-12</w:t>
      </w:r>
      <w:r w:rsidRPr="00B96AA9">
        <w:rPr>
          <w:b/>
          <w:i/>
          <w:spacing w:val="1"/>
          <w:sz w:val="20"/>
        </w:rPr>
        <w:t xml:space="preserve"> </w:t>
      </w: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0F4E338B" w14:textId="4B880ED1" w:rsidR="00CA6B41" w:rsidRPr="00B96AA9" w:rsidRDefault="00721A3A" w:rsidP="006325CD">
      <w:pPr>
        <w:ind w:left="152" w:right="90"/>
        <w:rPr>
          <w:b/>
          <w:i/>
          <w:sz w:val="20"/>
        </w:rPr>
      </w:pPr>
      <w:r w:rsidRPr="00B96AA9">
        <w:rPr>
          <w:b/>
          <w:i/>
          <w:spacing w:val="1"/>
          <w:sz w:val="20"/>
        </w:rPr>
        <w:tab/>
      </w:r>
    </w:p>
    <w:p w14:paraId="1B94F869" w14:textId="77777777" w:rsidR="00FA793B" w:rsidRPr="00B96AA9" w:rsidRDefault="00FA793B" w:rsidP="006325CD">
      <w:pPr>
        <w:pStyle w:val="Heading8"/>
        <w:tabs>
          <w:tab w:val="left" w:pos="7351"/>
        </w:tabs>
        <w:spacing w:line="240" w:lineRule="auto"/>
        <w:ind w:right="90"/>
        <w:jc w:val="left"/>
        <w:rPr>
          <w:u w:val="none"/>
        </w:rPr>
      </w:pPr>
      <w:bookmarkStart w:id="81" w:name="_Toc66695408"/>
      <w:r w:rsidRPr="00B96AA9">
        <w:t>World</w:t>
      </w:r>
      <w:r w:rsidRPr="00B96AA9">
        <w:rPr>
          <w:spacing w:val="-3"/>
        </w:rPr>
        <w:t xml:space="preserve"> </w:t>
      </w:r>
      <w:r w:rsidRPr="00B96AA9">
        <w:t>History</w:t>
      </w:r>
      <w:r w:rsidRPr="00B96AA9">
        <w:rPr>
          <w:spacing w:val="-4"/>
        </w:rPr>
        <w:t xml:space="preserve"> </w:t>
      </w:r>
      <w:r w:rsidRPr="00B96AA9">
        <w:t>Studies</w:t>
      </w:r>
      <w:r w:rsidRPr="00B96AA9">
        <w:rPr>
          <w:u w:val="none"/>
        </w:rPr>
        <w:tab/>
        <w:t>Credit:</w:t>
      </w:r>
      <w:r w:rsidRPr="00B96AA9">
        <w:rPr>
          <w:spacing w:val="51"/>
          <w:u w:val="none"/>
        </w:rPr>
        <w:t xml:space="preserve"> </w:t>
      </w:r>
      <w:r w:rsidRPr="00B96AA9">
        <w:rPr>
          <w:u w:val="none"/>
        </w:rPr>
        <w:t>1</w:t>
      </w:r>
      <w:bookmarkEnd w:id="81"/>
    </w:p>
    <w:p w14:paraId="3D0A9DA6" w14:textId="77777777" w:rsidR="00FA793B" w:rsidRPr="00B96AA9" w:rsidRDefault="00FA793B" w:rsidP="006325CD">
      <w:pPr>
        <w:pStyle w:val="BodyText"/>
        <w:ind w:left="151" w:right="90"/>
      </w:pPr>
      <w:r w:rsidRPr="00B96AA9">
        <w:t>World History offers an overview of the entire history of humankind.</w:t>
      </w:r>
      <w:r w:rsidRPr="00B96AA9">
        <w:rPr>
          <w:spacing w:val="1"/>
        </w:rPr>
        <w:t xml:space="preserve"> </w:t>
      </w:r>
      <w:r w:rsidRPr="00B96AA9">
        <w:t>The major emphasis is on the study of significant</w:t>
      </w:r>
      <w:r w:rsidRPr="00B96AA9">
        <w:rPr>
          <w:spacing w:val="-53"/>
        </w:rPr>
        <w:t xml:space="preserve"> </w:t>
      </w:r>
      <w:r w:rsidRPr="00B96AA9">
        <w:t>people,</w:t>
      </w:r>
      <w:r w:rsidRPr="00B96AA9">
        <w:rPr>
          <w:spacing w:val="-7"/>
        </w:rPr>
        <w:t xml:space="preserve"> </w:t>
      </w:r>
      <w:r w:rsidRPr="00B96AA9">
        <w:t>events,</w:t>
      </w:r>
      <w:r w:rsidRPr="00B96AA9">
        <w:rPr>
          <w:spacing w:val="-5"/>
        </w:rPr>
        <w:t xml:space="preserve"> </w:t>
      </w:r>
      <w:r w:rsidRPr="00B96AA9">
        <w:t>and</w:t>
      </w:r>
      <w:r w:rsidRPr="00B96AA9">
        <w:rPr>
          <w:spacing w:val="-5"/>
        </w:rPr>
        <w:t xml:space="preserve"> </w:t>
      </w:r>
      <w:r w:rsidRPr="00B96AA9">
        <w:t>issues</w:t>
      </w:r>
      <w:r w:rsidRPr="00B96AA9">
        <w:rPr>
          <w:spacing w:val="-6"/>
        </w:rPr>
        <w:t xml:space="preserve"> </w:t>
      </w:r>
      <w:r w:rsidRPr="00B96AA9">
        <w:t>from</w:t>
      </w:r>
      <w:r w:rsidRPr="00B96AA9">
        <w:rPr>
          <w:spacing w:val="-5"/>
        </w:rPr>
        <w:t xml:space="preserve"> </w:t>
      </w:r>
      <w:r w:rsidRPr="00B96AA9">
        <w:t>the</w:t>
      </w:r>
      <w:r w:rsidRPr="00B96AA9">
        <w:rPr>
          <w:spacing w:val="-5"/>
        </w:rPr>
        <w:t xml:space="preserve"> </w:t>
      </w:r>
      <w:r w:rsidRPr="00B96AA9">
        <w:t>earliest</w:t>
      </w:r>
      <w:r w:rsidRPr="00B96AA9">
        <w:rPr>
          <w:spacing w:val="-6"/>
        </w:rPr>
        <w:t xml:space="preserve"> </w:t>
      </w:r>
      <w:r w:rsidRPr="00B96AA9">
        <w:t>times</w:t>
      </w:r>
      <w:r w:rsidRPr="00B96AA9">
        <w:rPr>
          <w:spacing w:val="-5"/>
        </w:rPr>
        <w:t xml:space="preserve"> </w:t>
      </w:r>
      <w:r w:rsidRPr="00B96AA9">
        <w:t>to</w:t>
      </w:r>
      <w:r w:rsidRPr="00B96AA9">
        <w:rPr>
          <w:spacing w:val="-5"/>
        </w:rPr>
        <w:t xml:space="preserve"> </w:t>
      </w:r>
      <w:r w:rsidRPr="00B96AA9">
        <w:t>the</w:t>
      </w:r>
      <w:r w:rsidRPr="00B96AA9">
        <w:rPr>
          <w:spacing w:val="-5"/>
        </w:rPr>
        <w:t xml:space="preserve"> </w:t>
      </w:r>
      <w:r w:rsidRPr="00B96AA9">
        <w:t>present.</w:t>
      </w:r>
      <w:r w:rsidRPr="00B96AA9">
        <w:rPr>
          <w:spacing w:val="45"/>
        </w:rPr>
        <w:t xml:space="preserve"> </w:t>
      </w:r>
      <w:r w:rsidRPr="00B96AA9">
        <w:t>This</w:t>
      </w:r>
      <w:r w:rsidRPr="00B96AA9">
        <w:rPr>
          <w:spacing w:val="-5"/>
        </w:rPr>
        <w:t xml:space="preserve"> </w:t>
      </w:r>
      <w:r w:rsidRPr="00B96AA9">
        <w:t>course</w:t>
      </w:r>
      <w:r w:rsidRPr="00B96AA9">
        <w:rPr>
          <w:spacing w:val="-5"/>
        </w:rPr>
        <w:t xml:space="preserve"> </w:t>
      </w:r>
      <w:r w:rsidRPr="00B96AA9">
        <w:t>is</w:t>
      </w:r>
      <w:r w:rsidRPr="00B96AA9">
        <w:rPr>
          <w:spacing w:val="-9"/>
        </w:rPr>
        <w:t xml:space="preserve"> </w:t>
      </w:r>
      <w:r w:rsidRPr="00B96AA9">
        <w:t>designed</w:t>
      </w:r>
      <w:r w:rsidRPr="00B96AA9">
        <w:rPr>
          <w:spacing w:val="-5"/>
        </w:rPr>
        <w:t xml:space="preserve"> </w:t>
      </w:r>
      <w:r w:rsidRPr="00B96AA9">
        <w:t>to</w:t>
      </w:r>
      <w:r w:rsidRPr="00B96AA9">
        <w:rPr>
          <w:spacing w:val="-6"/>
        </w:rPr>
        <w:t xml:space="preserve"> </w:t>
      </w:r>
      <w:r w:rsidRPr="00B96AA9">
        <w:t>provide</w:t>
      </w:r>
      <w:r w:rsidRPr="00B96AA9">
        <w:rPr>
          <w:spacing w:val="-7"/>
        </w:rPr>
        <w:t xml:space="preserve"> </w:t>
      </w:r>
      <w:r w:rsidRPr="00B96AA9">
        <w:t>students</w:t>
      </w:r>
      <w:r w:rsidRPr="00B96AA9">
        <w:rPr>
          <w:spacing w:val="-6"/>
        </w:rPr>
        <w:t xml:space="preserve"> </w:t>
      </w:r>
      <w:r w:rsidRPr="00B96AA9">
        <w:t>with</w:t>
      </w:r>
      <w:r w:rsidRPr="00B96AA9">
        <w:rPr>
          <w:spacing w:val="-5"/>
        </w:rPr>
        <w:t xml:space="preserve"> </w:t>
      </w:r>
      <w:r w:rsidRPr="00B96AA9">
        <w:t>a</w:t>
      </w:r>
      <w:r w:rsidRPr="00B96AA9">
        <w:rPr>
          <w:spacing w:val="-5"/>
        </w:rPr>
        <w:t xml:space="preserve"> </w:t>
      </w:r>
      <w:r w:rsidRPr="00B96AA9">
        <w:t>vital</w:t>
      </w:r>
      <w:r w:rsidRPr="00B96AA9">
        <w:rPr>
          <w:spacing w:val="-52"/>
        </w:rPr>
        <w:t xml:space="preserve"> </w:t>
      </w:r>
      <w:r w:rsidRPr="00B96AA9">
        <w:t>understanding of the past in order to help them understand their own times.</w:t>
      </w:r>
      <w:r w:rsidRPr="00B96AA9">
        <w:rPr>
          <w:spacing w:val="1"/>
        </w:rPr>
        <w:t xml:space="preserve"> </w:t>
      </w:r>
      <w:r w:rsidRPr="00B96AA9">
        <w:t>Attention is given to growth of ideas, the</w:t>
      </w:r>
      <w:r w:rsidRPr="00B96AA9">
        <w:rPr>
          <w:spacing w:val="1"/>
        </w:rPr>
        <w:t xml:space="preserve"> </w:t>
      </w:r>
      <w:r w:rsidRPr="00B96AA9">
        <w:t>arts,</w:t>
      </w:r>
      <w:r w:rsidRPr="00B96AA9">
        <w:rPr>
          <w:spacing w:val="-5"/>
        </w:rPr>
        <w:t xml:space="preserve"> </w:t>
      </w:r>
      <w:r w:rsidRPr="00B96AA9">
        <w:t>religion,</w:t>
      </w:r>
      <w:r w:rsidRPr="00B96AA9">
        <w:rPr>
          <w:spacing w:val="-5"/>
        </w:rPr>
        <w:t xml:space="preserve"> </w:t>
      </w:r>
      <w:r w:rsidRPr="00B96AA9">
        <w:t>education,</w:t>
      </w:r>
      <w:r w:rsidRPr="00B96AA9">
        <w:rPr>
          <w:spacing w:val="-4"/>
        </w:rPr>
        <w:t xml:space="preserve"> </w:t>
      </w:r>
      <w:r w:rsidRPr="00B96AA9">
        <w:t>literature,</w:t>
      </w:r>
      <w:r w:rsidRPr="00B96AA9">
        <w:rPr>
          <w:spacing w:val="-5"/>
        </w:rPr>
        <w:t xml:space="preserve"> </w:t>
      </w:r>
      <w:r w:rsidRPr="00B96AA9">
        <w:t>and</w:t>
      </w:r>
      <w:r w:rsidRPr="00B96AA9">
        <w:rPr>
          <w:spacing w:val="-5"/>
        </w:rPr>
        <w:t xml:space="preserve"> </w:t>
      </w:r>
      <w:r w:rsidRPr="00B96AA9">
        <w:t>other</w:t>
      </w:r>
      <w:r w:rsidRPr="00B96AA9">
        <w:rPr>
          <w:spacing w:val="-5"/>
        </w:rPr>
        <w:t xml:space="preserve"> </w:t>
      </w:r>
      <w:r w:rsidRPr="00B96AA9">
        <w:t>aspects</w:t>
      </w:r>
      <w:r w:rsidRPr="00B96AA9">
        <w:rPr>
          <w:spacing w:val="-5"/>
        </w:rPr>
        <w:t xml:space="preserve"> </w:t>
      </w:r>
      <w:r w:rsidRPr="00B96AA9">
        <w:t>of</w:t>
      </w:r>
      <w:r w:rsidRPr="00B96AA9">
        <w:rPr>
          <w:spacing w:val="-6"/>
        </w:rPr>
        <w:t xml:space="preserve"> </w:t>
      </w:r>
      <w:r w:rsidRPr="00B96AA9">
        <w:t>intellectual</w:t>
      </w:r>
      <w:r w:rsidRPr="00B96AA9">
        <w:rPr>
          <w:spacing w:val="-5"/>
        </w:rPr>
        <w:t xml:space="preserve"> </w:t>
      </w:r>
      <w:r w:rsidRPr="00B96AA9">
        <w:t>and</w:t>
      </w:r>
      <w:r w:rsidRPr="00B96AA9">
        <w:rPr>
          <w:spacing w:val="-5"/>
        </w:rPr>
        <w:t xml:space="preserve"> </w:t>
      </w:r>
      <w:r w:rsidRPr="00B96AA9">
        <w:t>social</w:t>
      </w:r>
      <w:r w:rsidRPr="00B96AA9">
        <w:rPr>
          <w:spacing w:val="-5"/>
        </w:rPr>
        <w:t xml:space="preserve"> </w:t>
      </w:r>
      <w:r w:rsidRPr="00B96AA9">
        <w:t>history,</w:t>
      </w:r>
      <w:r w:rsidRPr="00B96AA9">
        <w:rPr>
          <w:spacing w:val="-4"/>
        </w:rPr>
        <w:t xml:space="preserve"> </w:t>
      </w:r>
      <w:r w:rsidRPr="00B96AA9">
        <w:t>as</w:t>
      </w:r>
      <w:r w:rsidRPr="00B96AA9">
        <w:rPr>
          <w:spacing w:val="-6"/>
        </w:rPr>
        <w:t xml:space="preserve"> </w:t>
      </w:r>
      <w:r w:rsidRPr="00B96AA9">
        <w:t>well</w:t>
      </w:r>
      <w:r w:rsidRPr="00B96AA9">
        <w:rPr>
          <w:spacing w:val="-4"/>
        </w:rPr>
        <w:t xml:space="preserve"> </w:t>
      </w:r>
      <w:r w:rsidRPr="00B96AA9">
        <w:t>as</w:t>
      </w:r>
      <w:r w:rsidRPr="00B96AA9">
        <w:rPr>
          <w:spacing w:val="-6"/>
        </w:rPr>
        <w:t xml:space="preserve"> </w:t>
      </w:r>
      <w:r w:rsidRPr="00B96AA9">
        <w:t>political,</w:t>
      </w:r>
      <w:r w:rsidRPr="00B96AA9">
        <w:rPr>
          <w:spacing w:val="-4"/>
        </w:rPr>
        <w:t xml:space="preserve"> </w:t>
      </w:r>
      <w:r w:rsidRPr="00B96AA9">
        <w:t>geographic,</w:t>
      </w:r>
      <w:r w:rsidRPr="00B96AA9">
        <w:rPr>
          <w:spacing w:val="1"/>
        </w:rPr>
        <w:t xml:space="preserve"> </w:t>
      </w:r>
      <w:r w:rsidRPr="00B96AA9">
        <w:t>and economic history of world cultures.</w:t>
      </w:r>
      <w:r w:rsidRPr="00B96AA9">
        <w:rPr>
          <w:spacing w:val="1"/>
        </w:rPr>
        <w:t xml:space="preserve"> </w:t>
      </w:r>
      <w:r w:rsidRPr="00B96AA9">
        <w:t>Students use the process of historical inquiry to research, interpret, and use</w:t>
      </w:r>
      <w:r w:rsidRPr="00B96AA9">
        <w:rPr>
          <w:spacing w:val="1"/>
        </w:rPr>
        <w:t xml:space="preserve"> </w:t>
      </w:r>
      <w:r w:rsidRPr="00B96AA9">
        <w:t>multiple</w:t>
      </w:r>
      <w:r w:rsidRPr="00B96AA9">
        <w:rPr>
          <w:spacing w:val="-1"/>
        </w:rPr>
        <w:t xml:space="preserve"> </w:t>
      </w:r>
      <w:r w:rsidRPr="00B96AA9">
        <w:t>sources of evidence.</w:t>
      </w:r>
    </w:p>
    <w:p w14:paraId="5B4ECA69" w14:textId="77777777" w:rsidR="00FA793B" w:rsidRPr="00B96AA9" w:rsidRDefault="00FA793B" w:rsidP="006325CD">
      <w:pPr>
        <w:ind w:left="152" w:right="90"/>
        <w:rPr>
          <w:b/>
          <w:i/>
          <w:sz w:val="20"/>
        </w:rPr>
      </w:pPr>
      <w:r w:rsidRPr="00B96AA9">
        <w:rPr>
          <w:b/>
          <w:i/>
          <w:sz w:val="20"/>
        </w:rPr>
        <w:t>Grade:</w:t>
      </w:r>
      <w:r w:rsidRPr="00B96AA9">
        <w:rPr>
          <w:b/>
          <w:i/>
          <w:spacing w:val="1"/>
          <w:sz w:val="20"/>
        </w:rPr>
        <w:t xml:space="preserve"> </w:t>
      </w:r>
      <w:r w:rsidRPr="00B96AA9">
        <w:rPr>
          <w:b/>
          <w:i/>
          <w:sz w:val="20"/>
        </w:rPr>
        <w:t>9-12</w:t>
      </w:r>
      <w:r w:rsidRPr="00B96AA9">
        <w:rPr>
          <w:b/>
          <w:i/>
          <w:spacing w:val="1"/>
          <w:sz w:val="20"/>
        </w:rPr>
        <w:t xml:space="preserve"> </w:t>
      </w: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78B80791" w14:textId="77777777" w:rsidR="00FA793B" w:rsidRPr="00B96AA9" w:rsidRDefault="00FA793B" w:rsidP="006325CD">
      <w:pPr>
        <w:spacing w:line="217" w:lineRule="exact"/>
        <w:ind w:right="90"/>
        <w:rPr>
          <w:sz w:val="20"/>
        </w:rPr>
      </w:pPr>
    </w:p>
    <w:p w14:paraId="47073552" w14:textId="77777777" w:rsidR="00FA793B" w:rsidRPr="00B96AA9" w:rsidRDefault="00FA793B" w:rsidP="006325CD">
      <w:pPr>
        <w:pStyle w:val="Heading8"/>
        <w:tabs>
          <w:tab w:val="left" w:pos="7349"/>
        </w:tabs>
        <w:ind w:right="90"/>
        <w:jc w:val="left"/>
        <w:rPr>
          <w:u w:val="none"/>
        </w:rPr>
      </w:pPr>
      <w:bookmarkStart w:id="82" w:name="_Toc66695409"/>
      <w:r w:rsidRPr="00B96AA9">
        <w:t>AP</w:t>
      </w:r>
      <w:r w:rsidRPr="00B96AA9">
        <w:rPr>
          <w:spacing w:val="-1"/>
        </w:rPr>
        <w:t xml:space="preserve"> </w:t>
      </w:r>
      <w:r w:rsidRPr="00B96AA9">
        <w:t>World</w:t>
      </w:r>
      <w:r w:rsidRPr="00B96AA9">
        <w:rPr>
          <w:spacing w:val="-1"/>
        </w:rPr>
        <w:t xml:space="preserve"> </w:t>
      </w:r>
      <w:r w:rsidRPr="00B96AA9">
        <w:t>History</w:t>
      </w:r>
      <w:r w:rsidRPr="00B96AA9">
        <w:rPr>
          <w:u w:val="none"/>
        </w:rPr>
        <w:tab/>
        <w:t>Credit:</w:t>
      </w:r>
      <w:r w:rsidRPr="00B96AA9">
        <w:rPr>
          <w:spacing w:val="52"/>
          <w:u w:val="none"/>
        </w:rPr>
        <w:t xml:space="preserve"> </w:t>
      </w:r>
      <w:r w:rsidRPr="00B96AA9">
        <w:rPr>
          <w:u w:val="none"/>
        </w:rPr>
        <w:t>1</w:t>
      </w:r>
      <w:bookmarkEnd w:id="82"/>
    </w:p>
    <w:p w14:paraId="7A955723" w14:textId="77777777" w:rsidR="00FA793B" w:rsidRPr="00B96AA9" w:rsidRDefault="00FA793B" w:rsidP="006325CD">
      <w:pPr>
        <w:pStyle w:val="BodyText"/>
        <w:ind w:left="151" w:right="90"/>
      </w:pPr>
      <w:r w:rsidRPr="00B96AA9">
        <w:t>This course is a college-level survey of the history of the world from the Paleolithic Period to the present.</w:t>
      </w:r>
      <w:r w:rsidRPr="00B96AA9">
        <w:rPr>
          <w:spacing w:val="1"/>
        </w:rPr>
        <w:t xml:space="preserve"> </w:t>
      </w:r>
      <w:r w:rsidRPr="00B96AA9">
        <w:t>Students will</w:t>
      </w:r>
      <w:r w:rsidRPr="00B96AA9">
        <w:rPr>
          <w:spacing w:val="-54"/>
        </w:rPr>
        <w:t xml:space="preserve"> </w:t>
      </w:r>
      <w:r w:rsidRPr="00B96AA9">
        <w:t>gain</w:t>
      </w:r>
      <w:r w:rsidRPr="00B96AA9">
        <w:rPr>
          <w:spacing w:val="-8"/>
        </w:rPr>
        <w:t xml:space="preserve"> </w:t>
      </w:r>
      <w:r w:rsidRPr="00B96AA9">
        <w:t>insight</w:t>
      </w:r>
      <w:r w:rsidRPr="00B96AA9">
        <w:rPr>
          <w:spacing w:val="-9"/>
        </w:rPr>
        <w:t xml:space="preserve"> </w:t>
      </w:r>
      <w:r w:rsidRPr="00B96AA9">
        <w:t>into</w:t>
      </w:r>
      <w:r w:rsidRPr="00B96AA9">
        <w:rPr>
          <w:spacing w:val="-8"/>
        </w:rPr>
        <w:t xml:space="preserve"> </w:t>
      </w:r>
      <w:r w:rsidRPr="00B96AA9">
        <w:t>the</w:t>
      </w:r>
      <w:r w:rsidRPr="00B96AA9">
        <w:rPr>
          <w:spacing w:val="-7"/>
        </w:rPr>
        <w:t xml:space="preserve"> </w:t>
      </w:r>
      <w:r w:rsidRPr="00B96AA9">
        <w:t>political,</w:t>
      </w:r>
      <w:r w:rsidRPr="00B96AA9">
        <w:rPr>
          <w:spacing w:val="-9"/>
        </w:rPr>
        <w:t xml:space="preserve"> </w:t>
      </w:r>
      <w:r w:rsidRPr="00B96AA9">
        <w:t>constitutional,</w:t>
      </w:r>
      <w:r w:rsidRPr="00B96AA9">
        <w:rPr>
          <w:spacing w:val="-10"/>
        </w:rPr>
        <w:t xml:space="preserve"> </w:t>
      </w:r>
      <w:r w:rsidRPr="00B96AA9">
        <w:t>economic,</w:t>
      </w:r>
      <w:r w:rsidRPr="00B96AA9">
        <w:rPr>
          <w:spacing w:val="-7"/>
        </w:rPr>
        <w:t xml:space="preserve"> </w:t>
      </w:r>
      <w:r w:rsidRPr="00B96AA9">
        <w:t>geographic,</w:t>
      </w:r>
      <w:r w:rsidRPr="00B96AA9">
        <w:rPr>
          <w:spacing w:val="-7"/>
        </w:rPr>
        <w:t xml:space="preserve"> </w:t>
      </w:r>
      <w:r w:rsidRPr="00B96AA9">
        <w:t>military,</w:t>
      </w:r>
      <w:r w:rsidRPr="00B96AA9">
        <w:rPr>
          <w:spacing w:val="-10"/>
        </w:rPr>
        <w:t xml:space="preserve"> </w:t>
      </w:r>
      <w:r w:rsidRPr="00B96AA9">
        <w:t>diplomatic,</w:t>
      </w:r>
      <w:r w:rsidRPr="00B96AA9">
        <w:rPr>
          <w:spacing w:val="-7"/>
        </w:rPr>
        <w:t xml:space="preserve"> </w:t>
      </w:r>
      <w:r w:rsidRPr="00B96AA9">
        <w:t>technological,</w:t>
      </w:r>
      <w:r w:rsidRPr="00B96AA9">
        <w:rPr>
          <w:spacing w:val="-8"/>
        </w:rPr>
        <w:t xml:space="preserve"> </w:t>
      </w:r>
      <w:r w:rsidRPr="00B96AA9">
        <w:t>artistic,</w:t>
      </w:r>
      <w:r w:rsidRPr="00B96AA9">
        <w:rPr>
          <w:spacing w:val="-8"/>
        </w:rPr>
        <w:t xml:space="preserve"> </w:t>
      </w:r>
      <w:r w:rsidRPr="00B96AA9">
        <w:t>and</w:t>
      </w:r>
      <w:r w:rsidRPr="00B96AA9">
        <w:rPr>
          <w:spacing w:val="-9"/>
        </w:rPr>
        <w:t xml:space="preserve"> </w:t>
      </w:r>
      <w:r w:rsidRPr="00B96AA9">
        <w:t>social</w:t>
      </w:r>
      <w:r w:rsidRPr="00B96AA9">
        <w:rPr>
          <w:spacing w:val="-53"/>
        </w:rPr>
        <w:t xml:space="preserve"> </w:t>
      </w:r>
      <w:r w:rsidRPr="00B96AA9">
        <w:t>events and issues, as well as the contributions of significant people groups, countries, and individuals.</w:t>
      </w:r>
      <w:r w:rsidRPr="00B96AA9">
        <w:rPr>
          <w:spacing w:val="1"/>
        </w:rPr>
        <w:t xml:space="preserve"> </w:t>
      </w:r>
      <w:r w:rsidRPr="00B96AA9">
        <w:t>This course</w:t>
      </w:r>
      <w:r w:rsidRPr="00B96AA9">
        <w:rPr>
          <w:spacing w:val="1"/>
        </w:rPr>
        <w:t xml:space="preserve"> </w:t>
      </w:r>
      <w:r w:rsidRPr="00B96AA9">
        <w:t>provides students with the analytical and evaluative skills and factual knowledge necessary to deal critically with the</w:t>
      </w:r>
      <w:r w:rsidRPr="00B96AA9">
        <w:rPr>
          <w:spacing w:val="1"/>
        </w:rPr>
        <w:t xml:space="preserve"> </w:t>
      </w:r>
      <w:r w:rsidRPr="00B96AA9">
        <w:t>problems and issues in world history, using rich primary and secondary sources and historical works.</w:t>
      </w:r>
      <w:r w:rsidRPr="00B96AA9">
        <w:rPr>
          <w:spacing w:val="1"/>
        </w:rPr>
        <w:t xml:space="preserve"> </w:t>
      </w:r>
      <w:r w:rsidRPr="00B96AA9">
        <w:t>This course will</w:t>
      </w:r>
      <w:r w:rsidRPr="00B96AA9">
        <w:rPr>
          <w:spacing w:val="1"/>
        </w:rPr>
        <w:t xml:space="preserve"> </w:t>
      </w:r>
      <w:r w:rsidRPr="00B96AA9">
        <w:t>help students develop the skills necessary to arrive at conclusions on the basis of informed judgment and to present</w:t>
      </w:r>
      <w:r w:rsidRPr="00B96AA9">
        <w:rPr>
          <w:spacing w:val="1"/>
        </w:rPr>
        <w:t xml:space="preserve"> </w:t>
      </w:r>
      <w:r w:rsidRPr="00B96AA9">
        <w:t>reasons and evidence clearly and persuasively in both oral and essay format.</w:t>
      </w:r>
      <w:r w:rsidRPr="00B96AA9">
        <w:rPr>
          <w:spacing w:val="1"/>
        </w:rPr>
        <w:t xml:space="preserve"> </w:t>
      </w:r>
      <w:r w:rsidRPr="00B96AA9">
        <w:t>A comprehensive college textbook is</w:t>
      </w:r>
      <w:r w:rsidRPr="00B96AA9">
        <w:rPr>
          <w:spacing w:val="1"/>
        </w:rPr>
        <w:t xml:space="preserve"> </w:t>
      </w:r>
      <w:r w:rsidRPr="00B96AA9">
        <w:t>used</w:t>
      </w:r>
      <w:r w:rsidRPr="00B96AA9">
        <w:rPr>
          <w:spacing w:val="-2"/>
        </w:rPr>
        <w:t xml:space="preserve"> </w:t>
      </w:r>
      <w:r w:rsidRPr="00B96AA9">
        <w:t>for</w:t>
      </w:r>
      <w:r w:rsidRPr="00B96AA9">
        <w:rPr>
          <w:spacing w:val="-1"/>
        </w:rPr>
        <w:t xml:space="preserve"> </w:t>
      </w:r>
      <w:r w:rsidRPr="00B96AA9">
        <w:t>this course.</w:t>
      </w:r>
    </w:p>
    <w:p w14:paraId="4E3CDD70" w14:textId="77777777" w:rsidR="00FA793B" w:rsidRPr="00B96AA9" w:rsidRDefault="00FA793B" w:rsidP="006325CD">
      <w:pPr>
        <w:ind w:left="151" w:right="90"/>
        <w:rPr>
          <w:b/>
          <w:i/>
          <w:sz w:val="20"/>
        </w:rPr>
      </w:pPr>
      <w:r w:rsidRPr="00B96AA9">
        <w:rPr>
          <w:b/>
          <w:i/>
          <w:sz w:val="20"/>
        </w:rPr>
        <w:t>Grade 10-12</w:t>
      </w:r>
      <w:r w:rsidRPr="00B96AA9">
        <w:rPr>
          <w:b/>
          <w:i/>
          <w:spacing w:val="1"/>
          <w:sz w:val="20"/>
        </w:rPr>
        <w:t xml:space="preserve"> </w:t>
      </w:r>
      <w:r w:rsidRPr="00B96AA9">
        <w:rPr>
          <w:b/>
          <w:i/>
          <w:sz w:val="20"/>
        </w:rPr>
        <w:t>Prerequisite: None</w:t>
      </w:r>
      <w:r w:rsidRPr="00B96AA9">
        <w:rPr>
          <w:b/>
          <w:i/>
          <w:spacing w:val="1"/>
          <w:sz w:val="20"/>
        </w:rPr>
        <w:t xml:space="preserve"> </w:t>
      </w:r>
    </w:p>
    <w:p w14:paraId="1007F81E" w14:textId="77777777" w:rsidR="00FA793B" w:rsidRPr="00B96AA9" w:rsidRDefault="00FA793B" w:rsidP="006325CD">
      <w:pPr>
        <w:pStyle w:val="BodyText"/>
        <w:ind w:right="90"/>
        <w:rPr>
          <w:b/>
          <w:i/>
        </w:rPr>
      </w:pPr>
    </w:p>
    <w:p w14:paraId="1FB0BAE9" w14:textId="77777777" w:rsidR="00FA793B" w:rsidRPr="00B96AA9" w:rsidRDefault="00FA793B" w:rsidP="006325CD">
      <w:pPr>
        <w:pStyle w:val="BodyText"/>
        <w:ind w:right="90"/>
        <w:rPr>
          <w:b/>
          <w:i/>
          <w:sz w:val="19"/>
        </w:rPr>
      </w:pPr>
    </w:p>
    <w:p w14:paraId="59FF5223" w14:textId="77777777" w:rsidR="00FA793B" w:rsidRPr="00B96AA9" w:rsidRDefault="00FA793B" w:rsidP="006325CD">
      <w:pPr>
        <w:ind w:right="90"/>
        <w:rPr>
          <w:sz w:val="20"/>
        </w:rPr>
      </w:pPr>
    </w:p>
    <w:p w14:paraId="5F3CDFFE" w14:textId="1272293F" w:rsidR="00B46594" w:rsidRPr="00B96AA9" w:rsidRDefault="00B46594" w:rsidP="006325CD">
      <w:pPr>
        <w:pStyle w:val="Heading4"/>
        <w:spacing w:before="0"/>
        <w:ind w:left="151" w:right="90"/>
        <w:rPr>
          <w:rFonts w:ascii="Tw Cen MT" w:hAnsi="Tw Cen MT"/>
        </w:rPr>
      </w:pPr>
    </w:p>
    <w:p w14:paraId="40A50398" w14:textId="1587B06B" w:rsidR="00864D45" w:rsidRPr="00B96AA9" w:rsidRDefault="00864D45" w:rsidP="006325CD">
      <w:pPr>
        <w:pStyle w:val="Heading4"/>
        <w:spacing w:before="0"/>
        <w:ind w:left="151" w:right="90"/>
        <w:rPr>
          <w:rFonts w:ascii="Tw Cen MT" w:hAnsi="Tw Cen MT"/>
        </w:rPr>
      </w:pPr>
    </w:p>
    <w:p w14:paraId="1187B651" w14:textId="1E69F2CE" w:rsidR="00864D45" w:rsidRPr="00B96AA9" w:rsidRDefault="00864D45" w:rsidP="006325CD">
      <w:pPr>
        <w:pStyle w:val="Heading4"/>
        <w:spacing w:before="0"/>
        <w:ind w:left="151" w:right="90"/>
        <w:rPr>
          <w:rFonts w:ascii="Tw Cen MT" w:hAnsi="Tw Cen MT"/>
        </w:rPr>
      </w:pPr>
    </w:p>
    <w:p w14:paraId="61949736" w14:textId="1C79CC4F" w:rsidR="00864D45" w:rsidRPr="00B96AA9" w:rsidRDefault="00864D45" w:rsidP="006325CD">
      <w:pPr>
        <w:pStyle w:val="Heading4"/>
        <w:spacing w:before="0"/>
        <w:ind w:left="151" w:right="90"/>
        <w:rPr>
          <w:rFonts w:ascii="Tw Cen MT" w:hAnsi="Tw Cen MT"/>
        </w:rPr>
      </w:pPr>
    </w:p>
    <w:p w14:paraId="079FB670" w14:textId="1526A1F5" w:rsidR="00864D45" w:rsidRPr="00B96AA9" w:rsidRDefault="00864D45" w:rsidP="006325CD">
      <w:pPr>
        <w:pStyle w:val="Heading4"/>
        <w:spacing w:before="0"/>
        <w:ind w:left="151" w:right="90"/>
        <w:rPr>
          <w:rFonts w:ascii="Tw Cen MT" w:hAnsi="Tw Cen MT"/>
        </w:rPr>
      </w:pPr>
    </w:p>
    <w:p w14:paraId="0620017C" w14:textId="14E59E7B" w:rsidR="00864D45" w:rsidRPr="00B96AA9" w:rsidRDefault="00864D45" w:rsidP="006325CD">
      <w:pPr>
        <w:pStyle w:val="Heading4"/>
        <w:spacing w:before="0"/>
        <w:ind w:left="151" w:right="90"/>
        <w:rPr>
          <w:rFonts w:ascii="Tw Cen MT" w:hAnsi="Tw Cen MT"/>
        </w:rPr>
      </w:pPr>
    </w:p>
    <w:p w14:paraId="47FDA382" w14:textId="68768F5C" w:rsidR="00864D45" w:rsidRPr="00B96AA9" w:rsidRDefault="00864D45" w:rsidP="006325CD">
      <w:pPr>
        <w:pStyle w:val="Heading4"/>
        <w:spacing w:before="0"/>
        <w:ind w:left="151" w:right="90"/>
        <w:rPr>
          <w:rFonts w:ascii="Tw Cen MT" w:hAnsi="Tw Cen MT"/>
        </w:rPr>
      </w:pPr>
    </w:p>
    <w:p w14:paraId="2766B429" w14:textId="2A1A466A" w:rsidR="00864D45" w:rsidRPr="00B96AA9" w:rsidRDefault="00864D45" w:rsidP="006325CD">
      <w:pPr>
        <w:pStyle w:val="Heading4"/>
        <w:spacing w:before="0"/>
        <w:ind w:left="151" w:right="90"/>
        <w:rPr>
          <w:rFonts w:ascii="Tw Cen MT" w:hAnsi="Tw Cen MT"/>
        </w:rPr>
      </w:pPr>
    </w:p>
    <w:p w14:paraId="4D0C08DA" w14:textId="61BC83D0" w:rsidR="00864D45" w:rsidRPr="00B96AA9" w:rsidRDefault="00864D45" w:rsidP="006325CD">
      <w:pPr>
        <w:pStyle w:val="Heading4"/>
        <w:spacing w:before="0"/>
        <w:ind w:left="151" w:right="90"/>
        <w:rPr>
          <w:rFonts w:ascii="Tw Cen MT" w:hAnsi="Tw Cen MT"/>
        </w:rPr>
      </w:pPr>
    </w:p>
    <w:p w14:paraId="18199CA1" w14:textId="299A8CB4" w:rsidR="00864D45" w:rsidRPr="00B96AA9" w:rsidRDefault="00864D45" w:rsidP="006325CD">
      <w:pPr>
        <w:pStyle w:val="Heading4"/>
        <w:spacing w:before="0"/>
        <w:ind w:left="151" w:right="90"/>
        <w:rPr>
          <w:rFonts w:ascii="Tw Cen MT" w:hAnsi="Tw Cen MT"/>
        </w:rPr>
      </w:pPr>
    </w:p>
    <w:p w14:paraId="2914A26B" w14:textId="17A7B239" w:rsidR="00864D45" w:rsidRPr="00B96AA9" w:rsidRDefault="00864D45" w:rsidP="006325CD">
      <w:pPr>
        <w:pStyle w:val="Heading4"/>
        <w:spacing w:before="0"/>
        <w:ind w:left="151" w:right="90"/>
        <w:rPr>
          <w:rFonts w:ascii="Tw Cen MT" w:hAnsi="Tw Cen MT"/>
        </w:rPr>
      </w:pPr>
    </w:p>
    <w:p w14:paraId="4A9DE080" w14:textId="359F1264" w:rsidR="00717B02" w:rsidRPr="00B96AA9" w:rsidRDefault="00717B02" w:rsidP="00906AFB">
      <w:pPr>
        <w:pStyle w:val="Heading8"/>
      </w:pPr>
      <w:bookmarkStart w:id="83" w:name="_Toc66695410"/>
      <w:r w:rsidRPr="00B96AA9">
        <w:rPr>
          <w:noProof/>
        </w:rPr>
        <w:lastRenderedPageBreak/>
        <w:drawing>
          <wp:anchor distT="0" distB="0" distL="0" distR="0" simplePos="0" relativeHeight="251688960" behindDoc="0" locked="0" layoutInCell="1" allowOverlap="1" wp14:anchorId="6A92862D" wp14:editId="123268FE">
            <wp:simplePos x="0" y="0"/>
            <wp:positionH relativeFrom="page">
              <wp:posOffset>1194816</wp:posOffset>
            </wp:positionH>
            <wp:positionV relativeFrom="paragraph">
              <wp:posOffset>320740</wp:posOffset>
            </wp:positionV>
            <wp:extent cx="5477256" cy="73151"/>
            <wp:effectExtent l="0" t="0" r="0" b="0"/>
            <wp:wrapTopAndBottom/>
            <wp:docPr id="2"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35.png"/>
                    <pic:cNvPicPr/>
                  </pic:nvPicPr>
                  <pic:blipFill>
                    <a:blip r:embed="rId24" cstate="print"/>
                    <a:stretch>
                      <a:fillRect/>
                    </a:stretch>
                  </pic:blipFill>
                  <pic:spPr>
                    <a:xfrm>
                      <a:off x="0" y="0"/>
                      <a:ext cx="5477256" cy="73151"/>
                    </a:xfrm>
                    <a:prstGeom prst="rect">
                      <a:avLst/>
                    </a:prstGeom>
                  </pic:spPr>
                </pic:pic>
              </a:graphicData>
            </a:graphic>
            <wp14:sizeRelH relativeFrom="margin">
              <wp14:pctWidth>0</wp14:pctWidth>
            </wp14:sizeRelH>
          </wp:anchor>
        </w:drawing>
      </w:r>
      <w:r w:rsidR="00BD6286">
        <w:t>IB DIPLOMA PROGRAMME COURSE</w:t>
      </w:r>
      <w:bookmarkEnd w:id="83"/>
      <w:r w:rsidR="00E0790C">
        <w:t xml:space="preserve"> DESCRIPTIONS</w:t>
      </w:r>
    </w:p>
    <w:p w14:paraId="26A5C0B7" w14:textId="77777777" w:rsidR="00906AFB" w:rsidRDefault="00906AFB" w:rsidP="009A7B2D">
      <w:pPr>
        <w:pStyle w:val="Heading8"/>
        <w:tabs>
          <w:tab w:val="left" w:pos="7349"/>
        </w:tabs>
        <w:ind w:right="90"/>
        <w:jc w:val="left"/>
      </w:pPr>
    </w:p>
    <w:p w14:paraId="42D99771" w14:textId="1F73558D" w:rsidR="009A7B2D" w:rsidRPr="00B96AA9" w:rsidRDefault="009A7B2D" w:rsidP="009A7B2D">
      <w:pPr>
        <w:pStyle w:val="Heading8"/>
        <w:tabs>
          <w:tab w:val="left" w:pos="7349"/>
        </w:tabs>
        <w:ind w:right="90"/>
        <w:jc w:val="left"/>
        <w:rPr>
          <w:u w:val="none"/>
        </w:rPr>
      </w:pPr>
      <w:bookmarkStart w:id="84" w:name="_Toc66695411"/>
      <w:r>
        <w:t>IB Biology</w:t>
      </w:r>
      <w:r w:rsidRPr="00B96AA9">
        <w:rPr>
          <w:u w:val="none"/>
        </w:rPr>
        <w:tab/>
        <w:t>Credit:</w:t>
      </w:r>
      <w:r w:rsidRPr="00B96AA9">
        <w:rPr>
          <w:spacing w:val="52"/>
          <w:u w:val="none"/>
        </w:rPr>
        <w:t xml:space="preserve"> </w:t>
      </w:r>
      <w:r>
        <w:rPr>
          <w:u w:val="none"/>
        </w:rPr>
        <w:t>1</w:t>
      </w:r>
      <w:bookmarkEnd w:id="84"/>
    </w:p>
    <w:p w14:paraId="30939102" w14:textId="77777777" w:rsidR="009A7B2D" w:rsidRDefault="009A7B2D" w:rsidP="009A7B2D">
      <w:pPr>
        <w:ind w:left="151" w:right="90"/>
        <w:rPr>
          <w:sz w:val="20"/>
          <w:szCs w:val="20"/>
        </w:rPr>
      </w:pPr>
      <w:r w:rsidRPr="00802CC5">
        <w:rPr>
          <w:sz w:val="20"/>
          <w:szCs w:val="20"/>
        </w:rPr>
        <w:t>students should become aware of how scientists work and communicate with each other. While the scientific method may take on a wide variety of forms, it is the emphasis on a practical approach through experimental work that characterizes the sciences. Teachers provide students with opportunities to design investigations, collect data, develop manipulative skills, analyze results, collaborate with peers and evaluate and communicate their findings.</w:t>
      </w:r>
    </w:p>
    <w:p w14:paraId="282ED418" w14:textId="77777777" w:rsidR="009A7B2D" w:rsidRDefault="009A7B2D" w:rsidP="009A7B2D">
      <w:pPr>
        <w:ind w:left="151" w:right="90"/>
        <w:rPr>
          <w:b/>
          <w:i/>
          <w:spacing w:val="1"/>
          <w:sz w:val="20"/>
        </w:rPr>
      </w:pPr>
      <w:r w:rsidRPr="00B96AA9">
        <w:rPr>
          <w:b/>
          <w:i/>
          <w:sz w:val="20"/>
        </w:rPr>
        <w:t>Grade:</w:t>
      </w:r>
      <w:r w:rsidRPr="00B96AA9">
        <w:rPr>
          <w:b/>
          <w:i/>
          <w:spacing w:val="1"/>
          <w:sz w:val="20"/>
        </w:rPr>
        <w:t xml:space="preserve"> </w:t>
      </w:r>
      <w:r>
        <w:rPr>
          <w:b/>
          <w:i/>
          <w:sz w:val="20"/>
        </w:rPr>
        <w:t>11-12</w:t>
      </w:r>
      <w:r w:rsidRPr="00B96AA9">
        <w:rPr>
          <w:b/>
          <w:i/>
          <w:spacing w:val="1"/>
          <w:sz w:val="20"/>
        </w:rPr>
        <w:t xml:space="preserve"> </w:t>
      </w:r>
    </w:p>
    <w:p w14:paraId="278B5272" w14:textId="77777777" w:rsidR="009A7B2D" w:rsidRPr="00B96AA9" w:rsidRDefault="009A7B2D" w:rsidP="009A7B2D">
      <w:pPr>
        <w:ind w:left="151" w:right="90"/>
        <w:rPr>
          <w:b/>
          <w:i/>
          <w:sz w:val="20"/>
        </w:rPr>
      </w:pPr>
      <w:r w:rsidRPr="00B96AA9">
        <w:rPr>
          <w:b/>
          <w:i/>
          <w:sz w:val="20"/>
        </w:rPr>
        <w:t>Prerequisite:</w:t>
      </w:r>
      <w:r w:rsidRPr="00B96AA9">
        <w:rPr>
          <w:b/>
          <w:i/>
          <w:spacing w:val="1"/>
          <w:sz w:val="20"/>
        </w:rPr>
        <w:t xml:space="preserve"> </w:t>
      </w:r>
      <w:r>
        <w:rPr>
          <w:b/>
          <w:i/>
          <w:sz w:val="20"/>
        </w:rPr>
        <w:t>Application and interview</w:t>
      </w:r>
    </w:p>
    <w:p w14:paraId="26E69BF5" w14:textId="77777777" w:rsidR="009A7B2D" w:rsidRPr="00B96AA9" w:rsidRDefault="009A7B2D" w:rsidP="009A7B2D">
      <w:pPr>
        <w:pStyle w:val="BodyText"/>
        <w:ind w:right="90"/>
        <w:rPr>
          <w:b/>
          <w:i/>
        </w:rPr>
      </w:pPr>
    </w:p>
    <w:p w14:paraId="5A7AE9EF" w14:textId="77777777" w:rsidR="001B27D9" w:rsidRPr="00B96AA9" w:rsidRDefault="001B27D9" w:rsidP="001B27D9">
      <w:pPr>
        <w:pStyle w:val="Heading8"/>
        <w:tabs>
          <w:tab w:val="left" w:pos="7349"/>
        </w:tabs>
        <w:ind w:right="90"/>
        <w:jc w:val="left"/>
        <w:rPr>
          <w:u w:val="none"/>
        </w:rPr>
      </w:pPr>
      <w:bookmarkStart w:id="85" w:name="_Toc66695412"/>
      <w:r>
        <w:t xml:space="preserve">IB Creativity, activity, service (CAS) </w:t>
      </w:r>
      <w:r w:rsidRPr="00B96AA9">
        <w:rPr>
          <w:u w:val="none"/>
        </w:rPr>
        <w:tab/>
        <w:t>Credit:</w:t>
      </w:r>
      <w:r w:rsidRPr="00B96AA9">
        <w:rPr>
          <w:spacing w:val="52"/>
          <w:u w:val="none"/>
        </w:rPr>
        <w:t xml:space="preserve"> </w:t>
      </w:r>
      <w:r>
        <w:rPr>
          <w:u w:val="none"/>
        </w:rPr>
        <w:t>N/A</w:t>
      </w:r>
      <w:bookmarkEnd w:id="85"/>
    </w:p>
    <w:p w14:paraId="386D5CC7" w14:textId="77777777" w:rsidR="001B27D9" w:rsidRDefault="001B27D9" w:rsidP="001B27D9">
      <w:pPr>
        <w:ind w:left="151" w:right="90"/>
        <w:rPr>
          <w:sz w:val="20"/>
          <w:szCs w:val="20"/>
        </w:rPr>
      </w:pPr>
      <w:r w:rsidRPr="00FD63BF">
        <w:rPr>
          <w:sz w:val="20"/>
          <w:szCs w:val="20"/>
        </w:rPr>
        <w:t xml:space="preserve">CAS is organized around the three strands of creativity, activity and service defined as follows. </w:t>
      </w:r>
    </w:p>
    <w:p w14:paraId="568D07CC" w14:textId="77777777" w:rsidR="001B27D9" w:rsidRDefault="001B27D9" w:rsidP="001B27D9">
      <w:pPr>
        <w:ind w:left="360" w:right="90"/>
        <w:rPr>
          <w:sz w:val="20"/>
          <w:szCs w:val="20"/>
        </w:rPr>
      </w:pPr>
      <w:r w:rsidRPr="00FD63BF">
        <w:rPr>
          <w:sz w:val="20"/>
          <w:szCs w:val="20"/>
        </w:rPr>
        <w:t xml:space="preserve">• </w:t>
      </w:r>
      <w:r w:rsidRPr="00FD63BF">
        <w:rPr>
          <w:b/>
          <w:bCs/>
          <w:sz w:val="20"/>
          <w:szCs w:val="20"/>
        </w:rPr>
        <w:t>Creativity</w:t>
      </w:r>
      <w:r>
        <w:rPr>
          <w:sz w:val="20"/>
          <w:szCs w:val="20"/>
        </w:rPr>
        <w:t xml:space="preserve"> </w:t>
      </w:r>
      <w:r w:rsidRPr="00FD63BF">
        <w:rPr>
          <w:sz w:val="20"/>
          <w:szCs w:val="20"/>
        </w:rPr>
        <w:t>—</w:t>
      </w:r>
      <w:r>
        <w:rPr>
          <w:sz w:val="20"/>
          <w:szCs w:val="20"/>
        </w:rPr>
        <w:t xml:space="preserve"> </w:t>
      </w:r>
      <w:r w:rsidRPr="00FD63BF">
        <w:rPr>
          <w:sz w:val="20"/>
          <w:szCs w:val="20"/>
        </w:rPr>
        <w:t xml:space="preserve">exploring and extending ideas leading to an original or interpretive product or performance. </w:t>
      </w:r>
    </w:p>
    <w:p w14:paraId="7B70FE37" w14:textId="77777777" w:rsidR="001B27D9" w:rsidRDefault="001B27D9" w:rsidP="001B27D9">
      <w:pPr>
        <w:ind w:left="360" w:right="90"/>
        <w:rPr>
          <w:sz w:val="20"/>
          <w:szCs w:val="20"/>
        </w:rPr>
      </w:pPr>
      <w:r w:rsidRPr="00FD63BF">
        <w:rPr>
          <w:sz w:val="20"/>
          <w:szCs w:val="20"/>
        </w:rPr>
        <w:t xml:space="preserve">• </w:t>
      </w:r>
      <w:r w:rsidRPr="00FD63BF">
        <w:rPr>
          <w:b/>
          <w:bCs/>
          <w:sz w:val="20"/>
          <w:szCs w:val="20"/>
        </w:rPr>
        <w:t>Activity</w:t>
      </w:r>
      <w:r>
        <w:rPr>
          <w:sz w:val="20"/>
          <w:szCs w:val="20"/>
        </w:rPr>
        <w:t xml:space="preserve"> </w:t>
      </w:r>
      <w:r w:rsidRPr="00FD63BF">
        <w:rPr>
          <w:sz w:val="20"/>
          <w:szCs w:val="20"/>
        </w:rPr>
        <w:t>—</w:t>
      </w:r>
      <w:r>
        <w:rPr>
          <w:sz w:val="20"/>
          <w:szCs w:val="20"/>
        </w:rPr>
        <w:t xml:space="preserve"> </w:t>
      </w:r>
      <w:r w:rsidRPr="00FD63BF">
        <w:rPr>
          <w:sz w:val="20"/>
          <w:szCs w:val="20"/>
        </w:rPr>
        <w:t xml:space="preserve">physical exertion contributing to a healthy lifestyle. </w:t>
      </w:r>
    </w:p>
    <w:p w14:paraId="38D56D68" w14:textId="77777777" w:rsidR="001B27D9" w:rsidRDefault="001B27D9" w:rsidP="001B27D9">
      <w:pPr>
        <w:ind w:left="360" w:right="90"/>
        <w:rPr>
          <w:sz w:val="20"/>
          <w:szCs w:val="20"/>
        </w:rPr>
      </w:pPr>
      <w:r w:rsidRPr="00FD63BF">
        <w:rPr>
          <w:sz w:val="20"/>
          <w:szCs w:val="20"/>
        </w:rPr>
        <w:t xml:space="preserve">• </w:t>
      </w:r>
      <w:r w:rsidRPr="00FD63BF">
        <w:rPr>
          <w:b/>
          <w:bCs/>
          <w:sz w:val="20"/>
          <w:szCs w:val="20"/>
        </w:rPr>
        <w:t>Service</w:t>
      </w:r>
      <w:r>
        <w:rPr>
          <w:sz w:val="20"/>
          <w:szCs w:val="20"/>
        </w:rPr>
        <w:t xml:space="preserve"> </w:t>
      </w:r>
      <w:r w:rsidRPr="00FD63BF">
        <w:rPr>
          <w:sz w:val="20"/>
          <w:szCs w:val="20"/>
        </w:rPr>
        <w:t>—</w:t>
      </w:r>
      <w:r>
        <w:rPr>
          <w:sz w:val="20"/>
          <w:szCs w:val="20"/>
        </w:rPr>
        <w:t xml:space="preserve"> </w:t>
      </w:r>
      <w:r w:rsidRPr="00FD63BF">
        <w:rPr>
          <w:sz w:val="20"/>
          <w:szCs w:val="20"/>
        </w:rPr>
        <w:t>collaborative and reciprocal engagement with the community in response to an authentic need.</w:t>
      </w:r>
    </w:p>
    <w:p w14:paraId="6ED2F822" w14:textId="77777777" w:rsidR="001B27D9" w:rsidRDefault="001B27D9" w:rsidP="001B27D9">
      <w:pPr>
        <w:ind w:left="151" w:right="90"/>
        <w:rPr>
          <w:b/>
          <w:i/>
          <w:spacing w:val="1"/>
          <w:sz w:val="20"/>
        </w:rPr>
      </w:pPr>
      <w:r w:rsidRPr="00B96AA9">
        <w:rPr>
          <w:b/>
          <w:i/>
          <w:sz w:val="20"/>
        </w:rPr>
        <w:t>Grade:</w:t>
      </w:r>
      <w:r w:rsidRPr="00B96AA9">
        <w:rPr>
          <w:b/>
          <w:i/>
          <w:spacing w:val="1"/>
          <w:sz w:val="20"/>
        </w:rPr>
        <w:t xml:space="preserve"> </w:t>
      </w:r>
      <w:r>
        <w:rPr>
          <w:b/>
          <w:i/>
          <w:sz w:val="20"/>
        </w:rPr>
        <w:t>11-12</w:t>
      </w:r>
      <w:r w:rsidRPr="00B96AA9">
        <w:rPr>
          <w:b/>
          <w:i/>
          <w:spacing w:val="1"/>
          <w:sz w:val="20"/>
        </w:rPr>
        <w:t xml:space="preserve"> </w:t>
      </w:r>
    </w:p>
    <w:p w14:paraId="2E8629E3" w14:textId="77777777" w:rsidR="001B27D9" w:rsidRPr="00B96AA9" w:rsidRDefault="001B27D9" w:rsidP="001B27D9">
      <w:pPr>
        <w:ind w:left="151" w:right="90"/>
        <w:rPr>
          <w:b/>
          <w:i/>
          <w:sz w:val="20"/>
        </w:rPr>
      </w:pPr>
      <w:r w:rsidRPr="00B96AA9">
        <w:rPr>
          <w:b/>
          <w:i/>
          <w:sz w:val="20"/>
        </w:rPr>
        <w:t>Prerequisite:</w:t>
      </w:r>
      <w:r w:rsidRPr="00B96AA9">
        <w:rPr>
          <w:b/>
          <w:i/>
          <w:spacing w:val="1"/>
          <w:sz w:val="20"/>
        </w:rPr>
        <w:t xml:space="preserve"> </w:t>
      </w:r>
      <w:r>
        <w:rPr>
          <w:b/>
          <w:i/>
          <w:sz w:val="20"/>
        </w:rPr>
        <w:t>Application and interview</w:t>
      </w:r>
    </w:p>
    <w:p w14:paraId="6C01B4EA" w14:textId="77777777" w:rsidR="001B27D9" w:rsidRDefault="001B27D9" w:rsidP="001B27D9">
      <w:pPr>
        <w:ind w:left="151" w:right="90"/>
        <w:rPr>
          <w:b/>
          <w:i/>
          <w:sz w:val="20"/>
        </w:rPr>
      </w:pPr>
    </w:p>
    <w:p w14:paraId="25BA7142" w14:textId="663A1905" w:rsidR="00717B02" w:rsidRPr="00B96AA9" w:rsidRDefault="00344142" w:rsidP="00717B02">
      <w:pPr>
        <w:pStyle w:val="Heading8"/>
        <w:tabs>
          <w:tab w:val="left" w:pos="7349"/>
        </w:tabs>
        <w:ind w:right="90"/>
        <w:jc w:val="left"/>
        <w:rPr>
          <w:u w:val="none"/>
        </w:rPr>
      </w:pPr>
      <w:bookmarkStart w:id="86" w:name="_Toc66695413"/>
      <w:r>
        <w:t xml:space="preserve">IB English: </w:t>
      </w:r>
      <w:r w:rsidR="00C715C4">
        <w:t>Language and Literacy</w:t>
      </w:r>
      <w:r w:rsidR="00717B02" w:rsidRPr="00B96AA9">
        <w:rPr>
          <w:u w:val="none"/>
        </w:rPr>
        <w:tab/>
        <w:t>Credit:</w:t>
      </w:r>
      <w:r w:rsidR="00717B02" w:rsidRPr="00B96AA9">
        <w:rPr>
          <w:spacing w:val="52"/>
          <w:u w:val="none"/>
        </w:rPr>
        <w:t xml:space="preserve"> </w:t>
      </w:r>
      <w:r w:rsidR="00C715C4">
        <w:rPr>
          <w:u w:val="none"/>
        </w:rPr>
        <w:t>1</w:t>
      </w:r>
      <w:bookmarkEnd w:id="86"/>
    </w:p>
    <w:p w14:paraId="5ECB41C3" w14:textId="6FF3FBFC" w:rsidR="007E0E9D" w:rsidRDefault="007E0E9D" w:rsidP="007E0E9D">
      <w:pPr>
        <w:ind w:left="151" w:right="90"/>
        <w:rPr>
          <w:sz w:val="20"/>
          <w:szCs w:val="20"/>
        </w:rPr>
      </w:pPr>
      <w:r w:rsidRPr="007E0E9D">
        <w:rPr>
          <w:sz w:val="20"/>
          <w:szCs w:val="20"/>
        </w:rPr>
        <w:t>The course aims at studying</w:t>
      </w:r>
      <w:r>
        <w:rPr>
          <w:sz w:val="20"/>
          <w:szCs w:val="20"/>
        </w:rPr>
        <w:t xml:space="preserve"> </w:t>
      </w:r>
      <w:r w:rsidRPr="007E0E9D">
        <w:rPr>
          <w:sz w:val="20"/>
          <w:szCs w:val="20"/>
        </w:rPr>
        <w:t>the complex and dynamic nature of language and exploring both</w:t>
      </w:r>
      <w:r>
        <w:rPr>
          <w:sz w:val="20"/>
          <w:szCs w:val="20"/>
        </w:rPr>
        <w:t xml:space="preserve"> </w:t>
      </w:r>
      <w:r w:rsidRPr="007E0E9D">
        <w:rPr>
          <w:sz w:val="20"/>
          <w:szCs w:val="20"/>
        </w:rPr>
        <w:t>its practical and aesthetic dimensions. The course will explore the</w:t>
      </w:r>
      <w:r>
        <w:rPr>
          <w:sz w:val="20"/>
          <w:szCs w:val="20"/>
        </w:rPr>
        <w:t xml:space="preserve"> </w:t>
      </w:r>
      <w:r w:rsidRPr="007E0E9D">
        <w:rPr>
          <w:sz w:val="20"/>
          <w:szCs w:val="20"/>
        </w:rPr>
        <w:t>crucial role language plays in communication, reflecting experience</w:t>
      </w:r>
      <w:r>
        <w:rPr>
          <w:sz w:val="20"/>
          <w:szCs w:val="20"/>
        </w:rPr>
        <w:t xml:space="preserve"> </w:t>
      </w:r>
      <w:r w:rsidRPr="007E0E9D">
        <w:rPr>
          <w:sz w:val="20"/>
          <w:szCs w:val="20"/>
        </w:rPr>
        <w:t>and shaping the world, and the roles of individuals themselves</w:t>
      </w:r>
      <w:r>
        <w:rPr>
          <w:sz w:val="20"/>
          <w:szCs w:val="20"/>
        </w:rPr>
        <w:t xml:space="preserve"> </w:t>
      </w:r>
      <w:r w:rsidRPr="007E0E9D">
        <w:rPr>
          <w:sz w:val="20"/>
          <w:szCs w:val="20"/>
        </w:rPr>
        <w:t>as producers of language. Throughout the course, students will</w:t>
      </w:r>
      <w:r>
        <w:rPr>
          <w:sz w:val="20"/>
          <w:szCs w:val="20"/>
        </w:rPr>
        <w:t xml:space="preserve"> </w:t>
      </w:r>
      <w:r w:rsidRPr="007E0E9D">
        <w:rPr>
          <w:sz w:val="20"/>
          <w:szCs w:val="20"/>
        </w:rPr>
        <w:t>explore the various ways in which language choices, text types,</w:t>
      </w:r>
      <w:r>
        <w:rPr>
          <w:sz w:val="20"/>
          <w:szCs w:val="20"/>
        </w:rPr>
        <w:t xml:space="preserve"> </w:t>
      </w:r>
      <w:r w:rsidRPr="007E0E9D">
        <w:rPr>
          <w:sz w:val="20"/>
          <w:szCs w:val="20"/>
        </w:rPr>
        <w:t>literary forms and contextual elements all effect meaning.</w:t>
      </w:r>
    </w:p>
    <w:p w14:paraId="62DCED2B" w14:textId="5F15B4F0" w:rsidR="00717B02" w:rsidRDefault="00717B02" w:rsidP="007E0E9D">
      <w:pPr>
        <w:ind w:left="151" w:right="90"/>
        <w:rPr>
          <w:b/>
          <w:i/>
          <w:spacing w:val="1"/>
          <w:sz w:val="20"/>
        </w:rPr>
      </w:pPr>
      <w:r w:rsidRPr="00B96AA9">
        <w:rPr>
          <w:b/>
          <w:i/>
          <w:sz w:val="20"/>
        </w:rPr>
        <w:t>Grade:</w:t>
      </w:r>
      <w:r w:rsidRPr="00B96AA9">
        <w:rPr>
          <w:b/>
          <w:i/>
          <w:spacing w:val="1"/>
          <w:sz w:val="20"/>
        </w:rPr>
        <w:t xml:space="preserve"> </w:t>
      </w:r>
      <w:r w:rsidR="00C715C4">
        <w:rPr>
          <w:b/>
          <w:i/>
          <w:sz w:val="20"/>
        </w:rPr>
        <w:t>11-12</w:t>
      </w:r>
      <w:r w:rsidRPr="00B96AA9">
        <w:rPr>
          <w:b/>
          <w:i/>
          <w:spacing w:val="1"/>
          <w:sz w:val="20"/>
        </w:rPr>
        <w:t xml:space="preserve"> </w:t>
      </w:r>
    </w:p>
    <w:p w14:paraId="5083856E" w14:textId="5625F1BE" w:rsidR="00717B02" w:rsidRPr="00B96AA9" w:rsidRDefault="00717B02" w:rsidP="00717B02">
      <w:pPr>
        <w:ind w:left="151" w:right="90"/>
        <w:rPr>
          <w:b/>
          <w:i/>
          <w:sz w:val="20"/>
        </w:rPr>
      </w:pPr>
      <w:r w:rsidRPr="00B96AA9">
        <w:rPr>
          <w:b/>
          <w:i/>
          <w:sz w:val="20"/>
        </w:rPr>
        <w:t>Prerequisite:</w:t>
      </w:r>
      <w:r w:rsidRPr="00B96AA9">
        <w:rPr>
          <w:b/>
          <w:i/>
          <w:spacing w:val="1"/>
          <w:sz w:val="20"/>
        </w:rPr>
        <w:t xml:space="preserve"> </w:t>
      </w:r>
      <w:r w:rsidR="00C715C4">
        <w:rPr>
          <w:b/>
          <w:i/>
          <w:sz w:val="20"/>
        </w:rPr>
        <w:t>Application and interview</w:t>
      </w:r>
    </w:p>
    <w:p w14:paraId="60A29BA2" w14:textId="77777777" w:rsidR="00717B02" w:rsidRPr="00B96AA9" w:rsidRDefault="00717B02" w:rsidP="00717B02">
      <w:pPr>
        <w:pStyle w:val="BodyText"/>
        <w:ind w:right="90"/>
        <w:rPr>
          <w:b/>
          <w:i/>
        </w:rPr>
      </w:pPr>
    </w:p>
    <w:p w14:paraId="04422575" w14:textId="77777777" w:rsidR="00D332F8" w:rsidRPr="00B96AA9" w:rsidRDefault="00D332F8" w:rsidP="00D332F8">
      <w:pPr>
        <w:pStyle w:val="Heading8"/>
        <w:tabs>
          <w:tab w:val="left" w:pos="7349"/>
        </w:tabs>
        <w:ind w:right="90"/>
        <w:jc w:val="left"/>
        <w:rPr>
          <w:u w:val="none"/>
        </w:rPr>
      </w:pPr>
      <w:bookmarkStart w:id="87" w:name="_Toc66695414"/>
      <w:r>
        <w:t xml:space="preserve">IB Environmental Systems (ESS) </w:t>
      </w:r>
      <w:r w:rsidRPr="00B96AA9">
        <w:rPr>
          <w:u w:val="none"/>
        </w:rPr>
        <w:tab/>
        <w:t>Credit:</w:t>
      </w:r>
      <w:r w:rsidRPr="00B96AA9">
        <w:rPr>
          <w:spacing w:val="52"/>
          <w:u w:val="none"/>
        </w:rPr>
        <w:t xml:space="preserve"> </w:t>
      </w:r>
      <w:r>
        <w:rPr>
          <w:u w:val="none"/>
        </w:rPr>
        <w:t>1</w:t>
      </w:r>
      <w:bookmarkEnd w:id="87"/>
    </w:p>
    <w:p w14:paraId="78A39B12" w14:textId="77777777" w:rsidR="00D332F8" w:rsidRDefault="00D332F8" w:rsidP="00D332F8">
      <w:pPr>
        <w:ind w:left="151" w:right="90"/>
        <w:rPr>
          <w:sz w:val="20"/>
          <w:szCs w:val="20"/>
        </w:rPr>
      </w:pPr>
      <w:r w:rsidRPr="00B23222">
        <w:rPr>
          <w:sz w:val="20"/>
          <w:szCs w:val="20"/>
        </w:rPr>
        <w:t>ESS is firmly grounded in both a scientific exploration of environmental systems in their structure and function, and in the exploration of cultural, economic, ethical, political and social interactions of societies with the environment. As a result of studying this course, students will become equipped with the ability to recognize and evaluate the impact of our complex system of societies on the natural world.</w:t>
      </w:r>
    </w:p>
    <w:p w14:paraId="3780E9C4" w14:textId="77777777" w:rsidR="00D332F8" w:rsidRDefault="00D332F8" w:rsidP="00D332F8">
      <w:pPr>
        <w:ind w:left="151" w:right="90"/>
        <w:rPr>
          <w:b/>
          <w:i/>
          <w:spacing w:val="1"/>
          <w:sz w:val="20"/>
        </w:rPr>
      </w:pPr>
      <w:r w:rsidRPr="00B96AA9">
        <w:rPr>
          <w:b/>
          <w:i/>
          <w:sz w:val="20"/>
        </w:rPr>
        <w:t>Grade:</w:t>
      </w:r>
      <w:r w:rsidRPr="00B96AA9">
        <w:rPr>
          <w:b/>
          <w:i/>
          <w:spacing w:val="1"/>
          <w:sz w:val="20"/>
        </w:rPr>
        <w:t xml:space="preserve"> </w:t>
      </w:r>
      <w:r>
        <w:rPr>
          <w:b/>
          <w:i/>
          <w:sz w:val="20"/>
        </w:rPr>
        <w:t>11-12</w:t>
      </w:r>
      <w:r w:rsidRPr="00B96AA9">
        <w:rPr>
          <w:b/>
          <w:i/>
          <w:spacing w:val="1"/>
          <w:sz w:val="20"/>
        </w:rPr>
        <w:t xml:space="preserve"> </w:t>
      </w:r>
    </w:p>
    <w:p w14:paraId="6794D127" w14:textId="77777777" w:rsidR="00D332F8" w:rsidRDefault="00D332F8" w:rsidP="00D332F8">
      <w:pPr>
        <w:ind w:left="151" w:right="90"/>
        <w:rPr>
          <w:b/>
          <w:i/>
          <w:sz w:val="20"/>
        </w:rPr>
      </w:pPr>
      <w:r w:rsidRPr="00B96AA9">
        <w:rPr>
          <w:b/>
          <w:i/>
          <w:sz w:val="20"/>
        </w:rPr>
        <w:t>Prerequisite:</w:t>
      </w:r>
      <w:r w:rsidRPr="00B96AA9">
        <w:rPr>
          <w:b/>
          <w:i/>
          <w:spacing w:val="1"/>
          <w:sz w:val="20"/>
        </w:rPr>
        <w:t xml:space="preserve"> </w:t>
      </w:r>
      <w:r>
        <w:rPr>
          <w:b/>
          <w:i/>
          <w:sz w:val="20"/>
        </w:rPr>
        <w:t>Application and interview</w:t>
      </w:r>
    </w:p>
    <w:p w14:paraId="5328B3E9" w14:textId="77777777" w:rsidR="00D332F8" w:rsidRDefault="00D332F8" w:rsidP="00D332F8">
      <w:pPr>
        <w:ind w:left="151" w:right="90"/>
        <w:rPr>
          <w:b/>
          <w:i/>
          <w:sz w:val="20"/>
        </w:rPr>
      </w:pPr>
    </w:p>
    <w:p w14:paraId="09656B89" w14:textId="77777777" w:rsidR="001B27D9" w:rsidRPr="00B96AA9" w:rsidRDefault="001B27D9" w:rsidP="001B27D9">
      <w:pPr>
        <w:pStyle w:val="Heading8"/>
        <w:tabs>
          <w:tab w:val="left" w:pos="7349"/>
        </w:tabs>
        <w:ind w:right="90"/>
        <w:jc w:val="left"/>
        <w:rPr>
          <w:u w:val="none"/>
        </w:rPr>
      </w:pPr>
      <w:bookmarkStart w:id="88" w:name="_Toc66695415"/>
      <w:r>
        <w:t xml:space="preserve">IB Extended Essay </w:t>
      </w:r>
      <w:r w:rsidRPr="00B96AA9">
        <w:rPr>
          <w:u w:val="none"/>
        </w:rPr>
        <w:tab/>
        <w:t>Credit:</w:t>
      </w:r>
      <w:r w:rsidRPr="00B96AA9">
        <w:rPr>
          <w:spacing w:val="52"/>
          <w:u w:val="none"/>
        </w:rPr>
        <w:t xml:space="preserve"> </w:t>
      </w:r>
      <w:r>
        <w:rPr>
          <w:u w:val="none"/>
        </w:rPr>
        <w:t>N/A</w:t>
      </w:r>
      <w:bookmarkEnd w:id="88"/>
    </w:p>
    <w:p w14:paraId="12DB0A97" w14:textId="77777777" w:rsidR="001B27D9" w:rsidRDefault="001B27D9" w:rsidP="001B27D9">
      <w:pPr>
        <w:ind w:left="151" w:right="90"/>
        <w:rPr>
          <w:sz w:val="20"/>
          <w:szCs w:val="20"/>
        </w:rPr>
      </w:pPr>
      <w:r w:rsidRPr="002C1227">
        <w:rPr>
          <w:sz w:val="20"/>
          <w:szCs w:val="20"/>
        </w:rPr>
        <w:t>The extended essay is a compulsory, externally assessed piece of independent research into a topic chosen by the student and presented as a formal piece of academic writing. The extended essay is intended to promote high-level research and writing skills, intellectual discovery and creativity while engaging students in personal research. This leads to a major piece of formally presented, structured writing of up to 4,000 words in which ideas and findings are communicated in a reasoned, coherent and appropriate manner</w:t>
      </w:r>
      <w:r w:rsidRPr="00551EE5">
        <w:rPr>
          <w:sz w:val="20"/>
          <w:szCs w:val="20"/>
        </w:rPr>
        <w:t xml:space="preserve">. </w:t>
      </w:r>
    </w:p>
    <w:p w14:paraId="7831EF96" w14:textId="77777777" w:rsidR="001B27D9" w:rsidRDefault="001B27D9" w:rsidP="001B27D9">
      <w:pPr>
        <w:ind w:left="151" w:right="90"/>
        <w:rPr>
          <w:b/>
          <w:i/>
          <w:spacing w:val="1"/>
          <w:sz w:val="20"/>
        </w:rPr>
      </w:pPr>
      <w:r w:rsidRPr="00B96AA9">
        <w:rPr>
          <w:b/>
          <w:i/>
          <w:sz w:val="20"/>
        </w:rPr>
        <w:t>Grade:</w:t>
      </w:r>
      <w:r w:rsidRPr="00B96AA9">
        <w:rPr>
          <w:b/>
          <w:i/>
          <w:spacing w:val="1"/>
          <w:sz w:val="20"/>
        </w:rPr>
        <w:t xml:space="preserve"> </w:t>
      </w:r>
      <w:r>
        <w:rPr>
          <w:b/>
          <w:i/>
          <w:sz w:val="20"/>
        </w:rPr>
        <w:t>11-12</w:t>
      </w:r>
      <w:r w:rsidRPr="00B96AA9">
        <w:rPr>
          <w:b/>
          <w:i/>
          <w:spacing w:val="1"/>
          <w:sz w:val="20"/>
        </w:rPr>
        <w:t xml:space="preserve"> </w:t>
      </w:r>
    </w:p>
    <w:p w14:paraId="2EC13831" w14:textId="77777777" w:rsidR="001B27D9" w:rsidRPr="00B96AA9" w:rsidRDefault="001B27D9" w:rsidP="001B27D9">
      <w:pPr>
        <w:ind w:left="151" w:right="90"/>
        <w:rPr>
          <w:b/>
          <w:i/>
          <w:sz w:val="20"/>
        </w:rPr>
      </w:pPr>
      <w:r w:rsidRPr="00B96AA9">
        <w:rPr>
          <w:b/>
          <w:i/>
          <w:sz w:val="20"/>
        </w:rPr>
        <w:t>Prerequisite:</w:t>
      </w:r>
      <w:r w:rsidRPr="00B96AA9">
        <w:rPr>
          <w:b/>
          <w:i/>
          <w:spacing w:val="1"/>
          <w:sz w:val="20"/>
        </w:rPr>
        <w:t xml:space="preserve"> </w:t>
      </w:r>
      <w:r>
        <w:rPr>
          <w:b/>
          <w:i/>
          <w:sz w:val="20"/>
        </w:rPr>
        <w:t>Application and interview</w:t>
      </w:r>
    </w:p>
    <w:p w14:paraId="45957C74" w14:textId="77777777" w:rsidR="001B27D9" w:rsidRPr="00B96AA9" w:rsidRDefault="001B27D9" w:rsidP="001B27D9">
      <w:pPr>
        <w:ind w:left="151" w:right="90"/>
        <w:rPr>
          <w:b/>
          <w:i/>
          <w:sz w:val="20"/>
        </w:rPr>
      </w:pPr>
    </w:p>
    <w:p w14:paraId="23BBBEEC" w14:textId="1E602AF5" w:rsidR="00B31E4F" w:rsidRPr="00B96AA9" w:rsidRDefault="00B31E4F" w:rsidP="00B31E4F">
      <w:pPr>
        <w:pStyle w:val="Heading8"/>
        <w:tabs>
          <w:tab w:val="left" w:pos="7349"/>
        </w:tabs>
        <w:ind w:right="90"/>
        <w:jc w:val="left"/>
        <w:rPr>
          <w:u w:val="none"/>
        </w:rPr>
      </w:pPr>
      <w:bookmarkStart w:id="89" w:name="_Toc66695416"/>
      <w:r>
        <w:t xml:space="preserve">IB </w:t>
      </w:r>
      <w:r w:rsidR="004C2FD5">
        <w:t>History</w:t>
      </w:r>
      <w:r>
        <w:t xml:space="preserve"> </w:t>
      </w:r>
      <w:r w:rsidRPr="00B96AA9">
        <w:rPr>
          <w:u w:val="none"/>
        </w:rPr>
        <w:tab/>
        <w:t>Credit:</w:t>
      </w:r>
      <w:r w:rsidRPr="00B96AA9">
        <w:rPr>
          <w:spacing w:val="52"/>
          <w:u w:val="none"/>
        </w:rPr>
        <w:t xml:space="preserve"> </w:t>
      </w:r>
      <w:r>
        <w:rPr>
          <w:u w:val="none"/>
        </w:rPr>
        <w:t>1</w:t>
      </w:r>
      <w:bookmarkEnd w:id="89"/>
    </w:p>
    <w:p w14:paraId="749827EB" w14:textId="4BA770E9" w:rsidR="00B31E4F" w:rsidRDefault="004C2FD5" w:rsidP="00B31E4F">
      <w:pPr>
        <w:ind w:left="151" w:right="90"/>
        <w:rPr>
          <w:sz w:val="20"/>
          <w:szCs w:val="20"/>
        </w:rPr>
      </w:pPr>
      <w:r w:rsidRPr="004C2FD5">
        <w:rPr>
          <w:sz w:val="20"/>
          <w:szCs w:val="20"/>
        </w:rPr>
        <w:t xml:space="preserve">The course emphasizes the importance of encouraging students to think historically and to develop historical skills as well as gaining factual knowledge. It puts a premium on developing the skills of critical </w:t>
      </w:r>
      <w:r w:rsidR="00325DA5" w:rsidRPr="004C2FD5">
        <w:rPr>
          <w:sz w:val="20"/>
          <w:szCs w:val="20"/>
        </w:rPr>
        <w:t>think</w:t>
      </w:r>
      <w:r w:rsidR="00325DA5">
        <w:rPr>
          <w:sz w:val="20"/>
          <w:szCs w:val="20"/>
        </w:rPr>
        <w:t>i</w:t>
      </w:r>
      <w:r w:rsidR="00325DA5" w:rsidRPr="004C2FD5">
        <w:rPr>
          <w:sz w:val="20"/>
          <w:szCs w:val="20"/>
        </w:rPr>
        <w:t>ng</w:t>
      </w:r>
      <w:r w:rsidRPr="004C2FD5">
        <w:rPr>
          <w:sz w:val="20"/>
          <w:szCs w:val="20"/>
        </w:rPr>
        <w:t>, and on developing an understanding of multiple interpretations of history. In this way, the course involves a challenging and demanding critical exploration of the past</w:t>
      </w:r>
      <w:r w:rsidR="00B31E4F" w:rsidRPr="00B23222">
        <w:rPr>
          <w:sz w:val="20"/>
          <w:szCs w:val="20"/>
        </w:rPr>
        <w:t>.</w:t>
      </w:r>
    </w:p>
    <w:p w14:paraId="0C404774" w14:textId="77777777" w:rsidR="00B31E4F" w:rsidRDefault="00B31E4F" w:rsidP="00B31E4F">
      <w:pPr>
        <w:ind w:left="151" w:right="90"/>
        <w:rPr>
          <w:b/>
          <w:i/>
          <w:spacing w:val="1"/>
          <w:sz w:val="20"/>
        </w:rPr>
      </w:pPr>
      <w:r w:rsidRPr="00B96AA9">
        <w:rPr>
          <w:b/>
          <w:i/>
          <w:sz w:val="20"/>
        </w:rPr>
        <w:t>Grade:</w:t>
      </w:r>
      <w:r w:rsidRPr="00B96AA9">
        <w:rPr>
          <w:b/>
          <w:i/>
          <w:spacing w:val="1"/>
          <w:sz w:val="20"/>
        </w:rPr>
        <w:t xml:space="preserve"> </w:t>
      </w:r>
      <w:r>
        <w:rPr>
          <w:b/>
          <w:i/>
          <w:sz w:val="20"/>
        </w:rPr>
        <w:t>11-12</w:t>
      </w:r>
      <w:r w:rsidRPr="00B96AA9">
        <w:rPr>
          <w:b/>
          <w:i/>
          <w:spacing w:val="1"/>
          <w:sz w:val="20"/>
        </w:rPr>
        <w:t xml:space="preserve"> </w:t>
      </w:r>
    </w:p>
    <w:p w14:paraId="1901E1F8" w14:textId="77777777" w:rsidR="00B31E4F" w:rsidRDefault="00B31E4F" w:rsidP="00B31E4F">
      <w:pPr>
        <w:ind w:left="151" w:right="90"/>
        <w:rPr>
          <w:b/>
          <w:i/>
          <w:sz w:val="20"/>
        </w:rPr>
      </w:pPr>
      <w:r w:rsidRPr="00B96AA9">
        <w:rPr>
          <w:b/>
          <w:i/>
          <w:sz w:val="20"/>
        </w:rPr>
        <w:t>Prerequisite:</w:t>
      </w:r>
      <w:r w:rsidRPr="00B96AA9">
        <w:rPr>
          <w:b/>
          <w:i/>
          <w:spacing w:val="1"/>
          <w:sz w:val="20"/>
        </w:rPr>
        <w:t xml:space="preserve"> </w:t>
      </w:r>
      <w:r>
        <w:rPr>
          <w:b/>
          <w:i/>
          <w:sz w:val="20"/>
        </w:rPr>
        <w:t>Application and interview</w:t>
      </w:r>
    </w:p>
    <w:p w14:paraId="78469CBD" w14:textId="77777777" w:rsidR="00B31E4F" w:rsidRDefault="00B31E4F" w:rsidP="00B31E4F">
      <w:pPr>
        <w:ind w:left="151" w:right="90"/>
        <w:rPr>
          <w:b/>
          <w:i/>
          <w:sz w:val="20"/>
        </w:rPr>
      </w:pPr>
    </w:p>
    <w:p w14:paraId="14411B61" w14:textId="75128128" w:rsidR="00C715C4" w:rsidRPr="00B96AA9" w:rsidRDefault="00344142" w:rsidP="00C715C4">
      <w:pPr>
        <w:pStyle w:val="Heading8"/>
        <w:tabs>
          <w:tab w:val="left" w:pos="7349"/>
        </w:tabs>
        <w:ind w:right="90"/>
        <w:jc w:val="left"/>
        <w:rPr>
          <w:u w:val="none"/>
        </w:rPr>
      </w:pPr>
      <w:bookmarkStart w:id="90" w:name="_Toc66695417"/>
      <w:r>
        <w:t xml:space="preserve">IB </w:t>
      </w:r>
      <w:r w:rsidR="00C715C4">
        <w:t xml:space="preserve">Language </w:t>
      </w:r>
      <w:r w:rsidR="001B2E11">
        <w:t>AB Initio - Spanish</w:t>
      </w:r>
      <w:r w:rsidR="00C715C4" w:rsidRPr="00B96AA9">
        <w:rPr>
          <w:u w:val="none"/>
        </w:rPr>
        <w:tab/>
        <w:t>Credit:</w:t>
      </w:r>
      <w:r w:rsidR="00C715C4" w:rsidRPr="00B96AA9">
        <w:rPr>
          <w:spacing w:val="52"/>
          <w:u w:val="none"/>
        </w:rPr>
        <w:t xml:space="preserve"> </w:t>
      </w:r>
      <w:r w:rsidR="00C715C4">
        <w:rPr>
          <w:u w:val="none"/>
        </w:rPr>
        <w:t>1</w:t>
      </w:r>
      <w:bookmarkEnd w:id="90"/>
    </w:p>
    <w:p w14:paraId="70B535F2" w14:textId="0B24E656" w:rsidR="00C7484E" w:rsidRPr="00C7484E" w:rsidRDefault="001B2E11" w:rsidP="00C7484E">
      <w:pPr>
        <w:ind w:left="151" w:right="90"/>
        <w:rPr>
          <w:sz w:val="20"/>
          <w:szCs w:val="20"/>
        </w:rPr>
      </w:pPr>
      <w:r>
        <w:rPr>
          <w:sz w:val="20"/>
          <w:szCs w:val="20"/>
        </w:rPr>
        <w:t>A</w:t>
      </w:r>
      <w:r w:rsidR="00C7484E" w:rsidRPr="00C7484E">
        <w:rPr>
          <w:sz w:val="20"/>
          <w:szCs w:val="20"/>
        </w:rPr>
        <w:t xml:space="preserve"> language acquisition course</w:t>
      </w:r>
      <w:r>
        <w:rPr>
          <w:sz w:val="20"/>
          <w:szCs w:val="20"/>
        </w:rPr>
        <w:t xml:space="preserve"> </w:t>
      </w:r>
      <w:r w:rsidR="00C7484E" w:rsidRPr="00C7484E">
        <w:rPr>
          <w:sz w:val="20"/>
          <w:szCs w:val="20"/>
        </w:rPr>
        <w:t>designed for students with no previous experience in—or very little</w:t>
      </w:r>
      <w:r>
        <w:rPr>
          <w:sz w:val="20"/>
          <w:szCs w:val="20"/>
        </w:rPr>
        <w:t xml:space="preserve"> </w:t>
      </w:r>
      <w:r w:rsidR="00C7484E" w:rsidRPr="00C7484E">
        <w:rPr>
          <w:sz w:val="20"/>
          <w:szCs w:val="20"/>
        </w:rPr>
        <w:t>exposure to</w:t>
      </w:r>
      <w:r>
        <w:rPr>
          <w:sz w:val="20"/>
          <w:szCs w:val="20"/>
        </w:rPr>
        <w:t xml:space="preserve"> Spanish. </w:t>
      </w:r>
      <w:r w:rsidR="00C7484E" w:rsidRPr="00C7484E">
        <w:rPr>
          <w:sz w:val="20"/>
          <w:szCs w:val="20"/>
        </w:rPr>
        <w:t>Language ab initio students develop their receptive, productive and</w:t>
      </w:r>
      <w:r>
        <w:rPr>
          <w:sz w:val="20"/>
          <w:szCs w:val="20"/>
        </w:rPr>
        <w:t xml:space="preserve"> </w:t>
      </w:r>
      <w:r w:rsidR="00C7484E" w:rsidRPr="00C7484E">
        <w:rPr>
          <w:sz w:val="20"/>
          <w:szCs w:val="20"/>
        </w:rPr>
        <w:t>interactive skills while learning to communicate in the target language</w:t>
      </w:r>
      <w:r>
        <w:rPr>
          <w:sz w:val="20"/>
          <w:szCs w:val="20"/>
        </w:rPr>
        <w:t xml:space="preserve"> </w:t>
      </w:r>
      <w:r w:rsidR="00C7484E" w:rsidRPr="00C7484E">
        <w:rPr>
          <w:sz w:val="20"/>
          <w:szCs w:val="20"/>
        </w:rPr>
        <w:t>in familiar and unfamiliar contexts.</w:t>
      </w:r>
      <w:r>
        <w:rPr>
          <w:sz w:val="20"/>
          <w:szCs w:val="20"/>
        </w:rPr>
        <w:t xml:space="preserve"> </w:t>
      </w:r>
      <w:r w:rsidR="00C7484E" w:rsidRPr="00C7484E">
        <w:rPr>
          <w:sz w:val="20"/>
          <w:szCs w:val="20"/>
        </w:rPr>
        <w:t>Students develop the ability to communicate through the study of</w:t>
      </w:r>
    </w:p>
    <w:p w14:paraId="735815CC" w14:textId="63721557" w:rsidR="001B2E11" w:rsidRDefault="00C7484E" w:rsidP="001B2E11">
      <w:pPr>
        <w:ind w:left="151" w:right="90"/>
        <w:rPr>
          <w:sz w:val="20"/>
          <w:szCs w:val="20"/>
        </w:rPr>
      </w:pPr>
      <w:r w:rsidRPr="00C7484E">
        <w:rPr>
          <w:sz w:val="20"/>
          <w:szCs w:val="20"/>
        </w:rPr>
        <w:t xml:space="preserve">language, themes and texts. </w:t>
      </w:r>
    </w:p>
    <w:p w14:paraId="1CFC51E7" w14:textId="7346848D" w:rsidR="00C715C4" w:rsidRDefault="00C715C4" w:rsidP="00C7484E">
      <w:pPr>
        <w:ind w:left="151" w:right="90"/>
        <w:rPr>
          <w:b/>
          <w:i/>
          <w:spacing w:val="1"/>
          <w:sz w:val="20"/>
        </w:rPr>
      </w:pPr>
      <w:r w:rsidRPr="00B96AA9">
        <w:rPr>
          <w:b/>
          <w:i/>
          <w:sz w:val="20"/>
        </w:rPr>
        <w:t>Grade:</w:t>
      </w:r>
      <w:r w:rsidRPr="00B96AA9">
        <w:rPr>
          <w:b/>
          <w:i/>
          <w:spacing w:val="1"/>
          <w:sz w:val="20"/>
        </w:rPr>
        <w:t xml:space="preserve"> </w:t>
      </w:r>
      <w:r>
        <w:rPr>
          <w:b/>
          <w:i/>
          <w:sz w:val="20"/>
        </w:rPr>
        <w:t>11-12</w:t>
      </w:r>
      <w:r w:rsidRPr="00B96AA9">
        <w:rPr>
          <w:b/>
          <w:i/>
          <w:spacing w:val="1"/>
          <w:sz w:val="20"/>
        </w:rPr>
        <w:t xml:space="preserve"> </w:t>
      </w:r>
    </w:p>
    <w:p w14:paraId="16DED70C" w14:textId="77777777" w:rsidR="00C715C4" w:rsidRPr="00B96AA9" w:rsidRDefault="00C715C4" w:rsidP="00C715C4">
      <w:pPr>
        <w:ind w:left="151" w:right="90"/>
        <w:rPr>
          <w:b/>
          <w:i/>
          <w:sz w:val="20"/>
        </w:rPr>
      </w:pPr>
      <w:r w:rsidRPr="00B96AA9">
        <w:rPr>
          <w:b/>
          <w:i/>
          <w:sz w:val="20"/>
        </w:rPr>
        <w:t>Prerequisite:</w:t>
      </w:r>
      <w:r w:rsidRPr="00B96AA9">
        <w:rPr>
          <w:b/>
          <w:i/>
          <w:spacing w:val="1"/>
          <w:sz w:val="20"/>
        </w:rPr>
        <w:t xml:space="preserve"> </w:t>
      </w:r>
      <w:r>
        <w:rPr>
          <w:b/>
          <w:i/>
          <w:sz w:val="20"/>
        </w:rPr>
        <w:t>Application and interview</w:t>
      </w:r>
    </w:p>
    <w:p w14:paraId="0F3FFBE2" w14:textId="12D44104" w:rsidR="00717B02" w:rsidRDefault="00717B02" w:rsidP="00717B02">
      <w:pPr>
        <w:pStyle w:val="Heading8"/>
        <w:tabs>
          <w:tab w:val="left" w:pos="7352"/>
        </w:tabs>
        <w:spacing w:line="240" w:lineRule="auto"/>
        <w:ind w:left="152" w:right="90"/>
        <w:jc w:val="left"/>
      </w:pPr>
    </w:p>
    <w:p w14:paraId="73CEE5E1" w14:textId="050AD24E" w:rsidR="001B27D9" w:rsidRDefault="001B27D9" w:rsidP="00717B02">
      <w:pPr>
        <w:pStyle w:val="Heading8"/>
        <w:tabs>
          <w:tab w:val="left" w:pos="7352"/>
        </w:tabs>
        <w:spacing w:line="240" w:lineRule="auto"/>
        <w:ind w:left="152" w:right="90"/>
        <w:jc w:val="left"/>
      </w:pPr>
    </w:p>
    <w:p w14:paraId="0B329E3B" w14:textId="2FECF123" w:rsidR="001B27D9" w:rsidRDefault="001B27D9" w:rsidP="00717B02">
      <w:pPr>
        <w:pStyle w:val="Heading8"/>
        <w:tabs>
          <w:tab w:val="left" w:pos="7352"/>
        </w:tabs>
        <w:spacing w:line="240" w:lineRule="auto"/>
        <w:ind w:left="152" w:right="90"/>
        <w:jc w:val="left"/>
      </w:pPr>
    </w:p>
    <w:p w14:paraId="2FEB8BEE" w14:textId="7A63F67C" w:rsidR="001B27D9" w:rsidRDefault="001B27D9" w:rsidP="00717B02">
      <w:pPr>
        <w:pStyle w:val="Heading8"/>
        <w:tabs>
          <w:tab w:val="left" w:pos="7352"/>
        </w:tabs>
        <w:spacing w:line="240" w:lineRule="auto"/>
        <w:ind w:left="152" w:right="90"/>
        <w:jc w:val="left"/>
      </w:pPr>
    </w:p>
    <w:p w14:paraId="67F3E8C2" w14:textId="1335421B" w:rsidR="001B27D9" w:rsidRDefault="001B27D9" w:rsidP="00717B02">
      <w:pPr>
        <w:pStyle w:val="Heading8"/>
        <w:tabs>
          <w:tab w:val="left" w:pos="7352"/>
        </w:tabs>
        <w:spacing w:line="240" w:lineRule="auto"/>
        <w:ind w:left="152" w:right="90"/>
        <w:jc w:val="left"/>
      </w:pPr>
    </w:p>
    <w:p w14:paraId="7D35C14C" w14:textId="1245895B" w:rsidR="001B27D9" w:rsidRDefault="001B27D9" w:rsidP="00717B02">
      <w:pPr>
        <w:pStyle w:val="Heading8"/>
        <w:tabs>
          <w:tab w:val="left" w:pos="7352"/>
        </w:tabs>
        <w:spacing w:line="240" w:lineRule="auto"/>
        <w:ind w:left="152" w:right="90"/>
        <w:jc w:val="left"/>
      </w:pPr>
    </w:p>
    <w:p w14:paraId="10B32E92" w14:textId="77777777" w:rsidR="001B27D9" w:rsidRPr="00B96AA9" w:rsidRDefault="001B27D9" w:rsidP="00717B02">
      <w:pPr>
        <w:pStyle w:val="Heading8"/>
        <w:tabs>
          <w:tab w:val="left" w:pos="7352"/>
        </w:tabs>
        <w:spacing w:line="240" w:lineRule="auto"/>
        <w:ind w:left="152" w:right="90"/>
        <w:jc w:val="left"/>
      </w:pPr>
    </w:p>
    <w:p w14:paraId="1C951C61" w14:textId="3AF3E15C" w:rsidR="00C715C4" w:rsidRPr="00B96AA9" w:rsidRDefault="00344142" w:rsidP="00C715C4">
      <w:pPr>
        <w:pStyle w:val="Heading8"/>
        <w:tabs>
          <w:tab w:val="left" w:pos="7349"/>
        </w:tabs>
        <w:ind w:right="90"/>
        <w:jc w:val="left"/>
        <w:rPr>
          <w:u w:val="none"/>
        </w:rPr>
      </w:pPr>
      <w:bookmarkStart w:id="91" w:name="_Toc66695418"/>
      <w:r>
        <w:lastRenderedPageBreak/>
        <w:t xml:space="preserve">IB </w:t>
      </w:r>
      <w:r w:rsidR="00C805C4">
        <w:t>Mathematics: Applications and Interpretations</w:t>
      </w:r>
      <w:r w:rsidR="00C715C4" w:rsidRPr="00B96AA9">
        <w:rPr>
          <w:u w:val="none"/>
        </w:rPr>
        <w:tab/>
        <w:t>Credit:</w:t>
      </w:r>
      <w:r w:rsidR="00C715C4" w:rsidRPr="00B96AA9">
        <w:rPr>
          <w:spacing w:val="52"/>
          <w:u w:val="none"/>
        </w:rPr>
        <w:t xml:space="preserve"> </w:t>
      </w:r>
      <w:r w:rsidR="00C715C4">
        <w:rPr>
          <w:u w:val="none"/>
        </w:rPr>
        <w:t>1</w:t>
      </w:r>
      <w:bookmarkEnd w:id="91"/>
    </w:p>
    <w:p w14:paraId="627D293D" w14:textId="77777777" w:rsidR="00C805C4" w:rsidRDefault="00C805C4" w:rsidP="00C715C4">
      <w:pPr>
        <w:ind w:left="151" w:right="90"/>
        <w:rPr>
          <w:sz w:val="20"/>
          <w:szCs w:val="20"/>
        </w:rPr>
      </w:pPr>
      <w:r w:rsidRPr="00C805C4">
        <w:rPr>
          <w:sz w:val="20"/>
          <w:szCs w:val="20"/>
        </w:rPr>
        <w:t xml:space="preserve">course recognizes the increasing role that mathematics and technology play in a diverse range of fields in a data-rich world. As such, it emphasizes the meaning of mathematics in context by focusing on topics that are often used as applications or in mathematical modelling. To give this understanding a firm base, this course includes topics that are traditionally part of a pre-university mathematics course such as calculus and statistics. Students are encouraged to solve real-world problems, construct and communicate this mathematically and interpret the conclusions or generalizations. </w:t>
      </w:r>
    </w:p>
    <w:p w14:paraId="68F92E8E" w14:textId="6B0CBB5F" w:rsidR="00C715C4" w:rsidRDefault="00C715C4" w:rsidP="00C715C4">
      <w:pPr>
        <w:ind w:left="151" w:right="90"/>
        <w:rPr>
          <w:b/>
          <w:i/>
          <w:spacing w:val="1"/>
          <w:sz w:val="20"/>
        </w:rPr>
      </w:pPr>
      <w:r w:rsidRPr="00B96AA9">
        <w:rPr>
          <w:b/>
          <w:i/>
          <w:sz w:val="20"/>
        </w:rPr>
        <w:t>Grade:</w:t>
      </w:r>
      <w:r w:rsidRPr="00B96AA9">
        <w:rPr>
          <w:b/>
          <w:i/>
          <w:spacing w:val="1"/>
          <w:sz w:val="20"/>
        </w:rPr>
        <w:t xml:space="preserve"> </w:t>
      </w:r>
      <w:r>
        <w:rPr>
          <w:b/>
          <w:i/>
          <w:sz w:val="20"/>
        </w:rPr>
        <w:t>11-12</w:t>
      </w:r>
      <w:r w:rsidRPr="00B96AA9">
        <w:rPr>
          <w:b/>
          <w:i/>
          <w:spacing w:val="1"/>
          <w:sz w:val="20"/>
        </w:rPr>
        <w:t xml:space="preserve"> </w:t>
      </w:r>
    </w:p>
    <w:p w14:paraId="3A7BFCAA" w14:textId="77777777" w:rsidR="00C715C4" w:rsidRPr="00B96AA9" w:rsidRDefault="00C715C4" w:rsidP="00C715C4">
      <w:pPr>
        <w:ind w:left="151" w:right="90"/>
        <w:rPr>
          <w:b/>
          <w:i/>
          <w:sz w:val="20"/>
        </w:rPr>
      </w:pPr>
      <w:r w:rsidRPr="00B96AA9">
        <w:rPr>
          <w:b/>
          <w:i/>
          <w:sz w:val="20"/>
        </w:rPr>
        <w:t>Prerequisite:</w:t>
      </w:r>
      <w:r w:rsidRPr="00B96AA9">
        <w:rPr>
          <w:b/>
          <w:i/>
          <w:spacing w:val="1"/>
          <w:sz w:val="20"/>
        </w:rPr>
        <w:t xml:space="preserve"> </w:t>
      </w:r>
      <w:r>
        <w:rPr>
          <w:b/>
          <w:i/>
          <w:sz w:val="20"/>
        </w:rPr>
        <w:t>Application and interview</w:t>
      </w:r>
    </w:p>
    <w:p w14:paraId="7B7E4305" w14:textId="77777777" w:rsidR="00717B02" w:rsidRDefault="00717B02" w:rsidP="00717B02">
      <w:pPr>
        <w:pStyle w:val="Heading8"/>
        <w:tabs>
          <w:tab w:val="left" w:pos="7352"/>
        </w:tabs>
        <w:spacing w:line="240" w:lineRule="auto"/>
        <w:ind w:left="152" w:right="90"/>
        <w:jc w:val="left"/>
      </w:pPr>
    </w:p>
    <w:p w14:paraId="1B2626CD" w14:textId="0374362C" w:rsidR="00C715C4" w:rsidRPr="00B96AA9" w:rsidRDefault="00AF7B6E" w:rsidP="00C715C4">
      <w:pPr>
        <w:pStyle w:val="Heading8"/>
        <w:tabs>
          <w:tab w:val="left" w:pos="7349"/>
        </w:tabs>
        <w:ind w:right="90"/>
        <w:jc w:val="left"/>
        <w:rPr>
          <w:u w:val="none"/>
        </w:rPr>
      </w:pPr>
      <w:bookmarkStart w:id="92" w:name="_Toc66695419"/>
      <w:r>
        <w:t>IB Theatre</w:t>
      </w:r>
      <w:r w:rsidR="00C715C4" w:rsidRPr="00B96AA9">
        <w:rPr>
          <w:u w:val="none"/>
        </w:rPr>
        <w:tab/>
        <w:t>Credit:</w:t>
      </w:r>
      <w:r w:rsidR="00C715C4" w:rsidRPr="00B96AA9">
        <w:rPr>
          <w:spacing w:val="52"/>
          <w:u w:val="none"/>
        </w:rPr>
        <w:t xml:space="preserve"> </w:t>
      </w:r>
      <w:r w:rsidR="00C715C4">
        <w:rPr>
          <w:u w:val="none"/>
        </w:rPr>
        <w:t>1</w:t>
      </w:r>
      <w:bookmarkEnd w:id="92"/>
    </w:p>
    <w:p w14:paraId="21AB3BAD" w14:textId="1C6D2DE0" w:rsidR="00C715C4" w:rsidRDefault="00AF7B6E" w:rsidP="00C715C4">
      <w:pPr>
        <w:ind w:left="151" w:right="90"/>
        <w:rPr>
          <w:sz w:val="20"/>
          <w:szCs w:val="20"/>
        </w:rPr>
      </w:pPr>
      <w:r w:rsidRPr="00AF7B6E">
        <w:rPr>
          <w:sz w:val="20"/>
          <w:szCs w:val="20"/>
        </w:rPr>
        <w:t>The course is multifaceted and gives students the opportunity to actively engage in theatre as creators, designers, directors and performers. It emphasizes working both individually and collaboratively as part of an ensemble. The teacher’s role is to create opportunities that allow students to explore, learn, discover and collaborate to become autonomous, informed and skilled theatre-makers.</w:t>
      </w:r>
    </w:p>
    <w:p w14:paraId="411D0DFA" w14:textId="77777777" w:rsidR="00C715C4" w:rsidRDefault="00C715C4" w:rsidP="00C715C4">
      <w:pPr>
        <w:ind w:left="151" w:right="90"/>
        <w:rPr>
          <w:b/>
          <w:i/>
          <w:spacing w:val="1"/>
          <w:sz w:val="20"/>
        </w:rPr>
      </w:pPr>
      <w:r w:rsidRPr="00B96AA9">
        <w:rPr>
          <w:b/>
          <w:i/>
          <w:sz w:val="20"/>
        </w:rPr>
        <w:t>Grade:</w:t>
      </w:r>
      <w:r w:rsidRPr="00B96AA9">
        <w:rPr>
          <w:b/>
          <w:i/>
          <w:spacing w:val="1"/>
          <w:sz w:val="20"/>
        </w:rPr>
        <w:t xml:space="preserve"> </w:t>
      </w:r>
      <w:r>
        <w:rPr>
          <w:b/>
          <w:i/>
          <w:sz w:val="20"/>
        </w:rPr>
        <w:t>11-12</w:t>
      </w:r>
      <w:r w:rsidRPr="00B96AA9">
        <w:rPr>
          <w:b/>
          <w:i/>
          <w:spacing w:val="1"/>
          <w:sz w:val="20"/>
        </w:rPr>
        <w:t xml:space="preserve"> </w:t>
      </w:r>
    </w:p>
    <w:p w14:paraId="12ADF728" w14:textId="77777777" w:rsidR="00C715C4" w:rsidRPr="00B96AA9" w:rsidRDefault="00C715C4" w:rsidP="00C715C4">
      <w:pPr>
        <w:ind w:left="151" w:right="90"/>
        <w:rPr>
          <w:b/>
          <w:i/>
          <w:sz w:val="20"/>
        </w:rPr>
      </w:pPr>
      <w:r w:rsidRPr="00B96AA9">
        <w:rPr>
          <w:b/>
          <w:i/>
          <w:sz w:val="20"/>
        </w:rPr>
        <w:t>Prerequisite:</w:t>
      </w:r>
      <w:r w:rsidRPr="00B96AA9">
        <w:rPr>
          <w:b/>
          <w:i/>
          <w:spacing w:val="1"/>
          <w:sz w:val="20"/>
        </w:rPr>
        <w:t xml:space="preserve"> </w:t>
      </w:r>
      <w:r>
        <w:rPr>
          <w:b/>
          <w:i/>
          <w:sz w:val="20"/>
        </w:rPr>
        <w:t>Application and interview</w:t>
      </w:r>
    </w:p>
    <w:p w14:paraId="239B62B3" w14:textId="53C61AC5" w:rsidR="00C715C4" w:rsidRDefault="00C715C4" w:rsidP="00717B02">
      <w:pPr>
        <w:pStyle w:val="BodyText"/>
        <w:ind w:right="90"/>
      </w:pPr>
    </w:p>
    <w:p w14:paraId="10EBFE66" w14:textId="77777777" w:rsidR="009A7B2D" w:rsidRPr="00B96AA9" w:rsidRDefault="009A7B2D" w:rsidP="009A7B2D">
      <w:pPr>
        <w:pStyle w:val="Heading8"/>
        <w:tabs>
          <w:tab w:val="left" w:pos="7349"/>
        </w:tabs>
        <w:ind w:right="90"/>
        <w:jc w:val="left"/>
        <w:rPr>
          <w:u w:val="none"/>
        </w:rPr>
      </w:pPr>
      <w:bookmarkStart w:id="93" w:name="_Toc66695420"/>
      <w:r>
        <w:t>IB Theory of Knowledge (TOK)</w:t>
      </w:r>
      <w:r w:rsidRPr="00B96AA9">
        <w:rPr>
          <w:u w:val="none"/>
        </w:rPr>
        <w:tab/>
        <w:t>Credit:</w:t>
      </w:r>
      <w:r w:rsidRPr="00B96AA9">
        <w:rPr>
          <w:spacing w:val="52"/>
          <w:u w:val="none"/>
        </w:rPr>
        <w:t xml:space="preserve"> </w:t>
      </w:r>
      <w:r>
        <w:rPr>
          <w:u w:val="none"/>
        </w:rPr>
        <w:t>1</w:t>
      </w:r>
      <w:bookmarkEnd w:id="93"/>
    </w:p>
    <w:p w14:paraId="488B4CF2" w14:textId="77777777" w:rsidR="009A7B2D" w:rsidRDefault="009A7B2D" w:rsidP="009A7B2D">
      <w:pPr>
        <w:ind w:left="151" w:right="90"/>
        <w:rPr>
          <w:sz w:val="20"/>
          <w:szCs w:val="20"/>
        </w:rPr>
      </w:pPr>
      <w:r w:rsidRPr="002F0E45">
        <w:rPr>
          <w:sz w:val="20"/>
          <w:szCs w:val="20"/>
        </w:rPr>
        <w:t>TOK underpins and helps to unite the subjects that students encounter in the rest of their DP studies. It engages students in explicit reflection on how knowledge is arrived at in different disciplines and areas of knowledge, on what these areas have in common and the differences between them</w:t>
      </w:r>
      <w:r w:rsidRPr="00C715C4">
        <w:rPr>
          <w:sz w:val="20"/>
          <w:szCs w:val="20"/>
        </w:rPr>
        <w:t>.</w:t>
      </w:r>
    </w:p>
    <w:p w14:paraId="2313BB1B" w14:textId="77777777" w:rsidR="009A7B2D" w:rsidRDefault="009A7B2D" w:rsidP="009A7B2D">
      <w:pPr>
        <w:ind w:left="151" w:right="90"/>
        <w:rPr>
          <w:b/>
          <w:i/>
          <w:spacing w:val="1"/>
          <w:sz w:val="20"/>
        </w:rPr>
      </w:pPr>
      <w:r w:rsidRPr="00B96AA9">
        <w:rPr>
          <w:b/>
          <w:i/>
          <w:sz w:val="20"/>
        </w:rPr>
        <w:t>Grade:</w:t>
      </w:r>
      <w:r w:rsidRPr="00B96AA9">
        <w:rPr>
          <w:b/>
          <w:i/>
          <w:spacing w:val="1"/>
          <w:sz w:val="20"/>
        </w:rPr>
        <w:t xml:space="preserve"> </w:t>
      </w:r>
      <w:r>
        <w:rPr>
          <w:b/>
          <w:i/>
          <w:sz w:val="20"/>
        </w:rPr>
        <w:t>11-12</w:t>
      </w:r>
      <w:r w:rsidRPr="00B96AA9">
        <w:rPr>
          <w:b/>
          <w:i/>
          <w:spacing w:val="1"/>
          <w:sz w:val="20"/>
        </w:rPr>
        <w:t xml:space="preserve"> </w:t>
      </w:r>
    </w:p>
    <w:p w14:paraId="46FDB075" w14:textId="77777777" w:rsidR="009A7B2D" w:rsidRPr="00B96AA9" w:rsidRDefault="009A7B2D" w:rsidP="009A7B2D">
      <w:pPr>
        <w:ind w:left="151" w:right="90"/>
        <w:rPr>
          <w:b/>
          <w:i/>
          <w:sz w:val="20"/>
        </w:rPr>
      </w:pPr>
      <w:r w:rsidRPr="00B96AA9">
        <w:rPr>
          <w:b/>
          <w:i/>
          <w:sz w:val="20"/>
        </w:rPr>
        <w:t>Prerequisite:</w:t>
      </w:r>
      <w:r w:rsidRPr="00B96AA9">
        <w:rPr>
          <w:b/>
          <w:i/>
          <w:spacing w:val="1"/>
          <w:sz w:val="20"/>
        </w:rPr>
        <w:t xml:space="preserve"> </w:t>
      </w:r>
      <w:r>
        <w:rPr>
          <w:b/>
          <w:i/>
          <w:sz w:val="20"/>
        </w:rPr>
        <w:t>Application and interview</w:t>
      </w:r>
    </w:p>
    <w:p w14:paraId="0D675472" w14:textId="77777777" w:rsidR="009A7B2D" w:rsidRDefault="009A7B2D" w:rsidP="009A7B2D">
      <w:pPr>
        <w:pStyle w:val="BodyText"/>
        <w:ind w:right="90"/>
        <w:rPr>
          <w:b/>
          <w:i/>
        </w:rPr>
      </w:pPr>
    </w:p>
    <w:p w14:paraId="1D10ECA7" w14:textId="72442C71" w:rsidR="00344142" w:rsidRPr="00B96AA9" w:rsidRDefault="00344142" w:rsidP="00344142">
      <w:pPr>
        <w:pStyle w:val="Heading8"/>
        <w:tabs>
          <w:tab w:val="left" w:pos="7349"/>
        </w:tabs>
        <w:ind w:right="90"/>
        <w:jc w:val="left"/>
        <w:rPr>
          <w:u w:val="none"/>
        </w:rPr>
      </w:pPr>
      <w:bookmarkStart w:id="94" w:name="_Toc66695421"/>
      <w:r>
        <w:t xml:space="preserve">IB </w:t>
      </w:r>
      <w:r w:rsidR="002F6D02">
        <w:t>Visual Arts</w:t>
      </w:r>
      <w:r>
        <w:t xml:space="preserve"> </w:t>
      </w:r>
      <w:r w:rsidRPr="00B96AA9">
        <w:rPr>
          <w:u w:val="none"/>
        </w:rPr>
        <w:tab/>
        <w:t>Credit:</w:t>
      </w:r>
      <w:r w:rsidRPr="00B96AA9">
        <w:rPr>
          <w:spacing w:val="52"/>
          <w:u w:val="none"/>
        </w:rPr>
        <w:t xml:space="preserve"> </w:t>
      </w:r>
      <w:r>
        <w:rPr>
          <w:u w:val="none"/>
        </w:rPr>
        <w:t>1</w:t>
      </w:r>
      <w:bookmarkEnd w:id="94"/>
    </w:p>
    <w:p w14:paraId="2D5392C5" w14:textId="7AD81B79" w:rsidR="00344142" w:rsidRDefault="00551EE5" w:rsidP="00344142">
      <w:pPr>
        <w:ind w:left="151" w:right="90"/>
        <w:rPr>
          <w:sz w:val="20"/>
          <w:szCs w:val="20"/>
        </w:rPr>
      </w:pPr>
      <w:r w:rsidRPr="00551EE5">
        <w:rPr>
          <w:sz w:val="20"/>
          <w:szCs w:val="20"/>
        </w:rPr>
        <w:t xml:space="preserve">The course encourages students to challenge their own creative and cultural expectations and boundaries. It is a thought-provoking course in which students develop analytical skills in problem-solving and divergent thinking, while working towards technical proficiency and confidence as art-makers. In addition to exploring and comparing visual arts from different perspectives and in different contexts, students are expected to engage in, experiment with and critically reflect upon a wide range of contemporary practices and media. </w:t>
      </w:r>
    </w:p>
    <w:p w14:paraId="7A3249B5" w14:textId="77777777" w:rsidR="00344142" w:rsidRDefault="00344142" w:rsidP="00344142">
      <w:pPr>
        <w:ind w:left="151" w:right="90"/>
        <w:rPr>
          <w:b/>
          <w:i/>
          <w:spacing w:val="1"/>
          <w:sz w:val="20"/>
        </w:rPr>
      </w:pPr>
      <w:r w:rsidRPr="00B96AA9">
        <w:rPr>
          <w:b/>
          <w:i/>
          <w:sz w:val="20"/>
        </w:rPr>
        <w:t>Grade:</w:t>
      </w:r>
      <w:r w:rsidRPr="00B96AA9">
        <w:rPr>
          <w:b/>
          <w:i/>
          <w:spacing w:val="1"/>
          <w:sz w:val="20"/>
        </w:rPr>
        <w:t xml:space="preserve"> </w:t>
      </w:r>
      <w:r>
        <w:rPr>
          <w:b/>
          <w:i/>
          <w:sz w:val="20"/>
        </w:rPr>
        <w:t>11-12</w:t>
      </w:r>
      <w:r w:rsidRPr="00B96AA9">
        <w:rPr>
          <w:b/>
          <w:i/>
          <w:spacing w:val="1"/>
          <w:sz w:val="20"/>
        </w:rPr>
        <w:t xml:space="preserve"> </w:t>
      </w:r>
    </w:p>
    <w:p w14:paraId="7642A328" w14:textId="77777777" w:rsidR="00344142" w:rsidRPr="00B96AA9" w:rsidRDefault="00344142" w:rsidP="00344142">
      <w:pPr>
        <w:ind w:left="151" w:right="90"/>
        <w:rPr>
          <w:b/>
          <w:i/>
          <w:sz w:val="20"/>
        </w:rPr>
      </w:pPr>
      <w:r w:rsidRPr="00B96AA9">
        <w:rPr>
          <w:b/>
          <w:i/>
          <w:sz w:val="20"/>
        </w:rPr>
        <w:t>Prerequisite:</w:t>
      </w:r>
      <w:r w:rsidRPr="00B96AA9">
        <w:rPr>
          <w:b/>
          <w:i/>
          <w:spacing w:val="1"/>
          <w:sz w:val="20"/>
        </w:rPr>
        <w:t xml:space="preserve"> </w:t>
      </w:r>
      <w:r>
        <w:rPr>
          <w:b/>
          <w:i/>
          <w:sz w:val="20"/>
        </w:rPr>
        <w:t>Application and interview</w:t>
      </w:r>
    </w:p>
    <w:p w14:paraId="0882CD76" w14:textId="3408F186" w:rsidR="00344142" w:rsidRDefault="00344142" w:rsidP="00C715C4">
      <w:pPr>
        <w:ind w:left="151" w:right="90"/>
        <w:rPr>
          <w:b/>
          <w:i/>
          <w:sz w:val="20"/>
        </w:rPr>
      </w:pPr>
    </w:p>
    <w:p w14:paraId="71FDCBA2" w14:textId="77777777" w:rsidR="00C715C4" w:rsidRPr="00C715C4" w:rsidRDefault="00C715C4" w:rsidP="00717B02">
      <w:pPr>
        <w:pStyle w:val="BodyText"/>
        <w:ind w:right="90"/>
      </w:pPr>
    </w:p>
    <w:p w14:paraId="0B197462" w14:textId="77777777" w:rsidR="00717B02" w:rsidRPr="00B96AA9" w:rsidRDefault="00717B02" w:rsidP="00717B02">
      <w:pPr>
        <w:pStyle w:val="BodyText"/>
        <w:ind w:right="90"/>
        <w:rPr>
          <w:b/>
          <w:i/>
        </w:rPr>
      </w:pPr>
    </w:p>
    <w:p w14:paraId="2F6ED994" w14:textId="77777777" w:rsidR="00717B02" w:rsidRDefault="00717B02" w:rsidP="006325CD">
      <w:pPr>
        <w:pStyle w:val="Heading4"/>
        <w:spacing w:before="0"/>
        <w:ind w:left="151" w:right="90"/>
        <w:rPr>
          <w:rFonts w:ascii="Tw Cen MT" w:hAnsi="Tw Cen MT"/>
        </w:rPr>
      </w:pPr>
    </w:p>
    <w:p w14:paraId="1ECCEFD0" w14:textId="450E4798" w:rsidR="00BE2DE7" w:rsidRDefault="00BE2DE7" w:rsidP="006325CD">
      <w:pPr>
        <w:pStyle w:val="Heading4"/>
        <w:spacing w:before="0"/>
        <w:ind w:left="151" w:right="90"/>
        <w:rPr>
          <w:rFonts w:ascii="Tw Cen MT" w:hAnsi="Tw Cen MT"/>
        </w:rPr>
      </w:pPr>
    </w:p>
    <w:p w14:paraId="4FDD60AB" w14:textId="7AD260C6" w:rsidR="001B27D9" w:rsidRDefault="001B27D9" w:rsidP="006325CD">
      <w:pPr>
        <w:pStyle w:val="Heading4"/>
        <w:spacing w:before="0"/>
        <w:ind w:left="151" w:right="90"/>
        <w:rPr>
          <w:rFonts w:ascii="Tw Cen MT" w:hAnsi="Tw Cen MT"/>
        </w:rPr>
      </w:pPr>
    </w:p>
    <w:p w14:paraId="73D79844" w14:textId="30F97126" w:rsidR="001B27D9" w:rsidRDefault="001B27D9" w:rsidP="006325CD">
      <w:pPr>
        <w:pStyle w:val="Heading4"/>
        <w:spacing w:before="0"/>
        <w:ind w:left="151" w:right="90"/>
        <w:rPr>
          <w:rFonts w:ascii="Tw Cen MT" w:hAnsi="Tw Cen MT"/>
        </w:rPr>
      </w:pPr>
    </w:p>
    <w:p w14:paraId="6C768FCD" w14:textId="1B7792E0" w:rsidR="001B27D9" w:rsidRDefault="001B27D9" w:rsidP="006325CD">
      <w:pPr>
        <w:pStyle w:val="Heading4"/>
        <w:spacing w:before="0"/>
        <w:ind w:left="151" w:right="90"/>
        <w:rPr>
          <w:rFonts w:ascii="Tw Cen MT" w:hAnsi="Tw Cen MT"/>
        </w:rPr>
      </w:pPr>
    </w:p>
    <w:p w14:paraId="554A6853" w14:textId="229126E6" w:rsidR="001B27D9" w:rsidRDefault="001B27D9" w:rsidP="006325CD">
      <w:pPr>
        <w:pStyle w:val="Heading4"/>
        <w:spacing w:before="0"/>
        <w:ind w:left="151" w:right="90"/>
        <w:rPr>
          <w:rFonts w:ascii="Tw Cen MT" w:hAnsi="Tw Cen MT"/>
        </w:rPr>
      </w:pPr>
    </w:p>
    <w:p w14:paraId="358E0ADD" w14:textId="25439ACD" w:rsidR="001B27D9" w:rsidRDefault="001B27D9" w:rsidP="006325CD">
      <w:pPr>
        <w:pStyle w:val="Heading4"/>
        <w:spacing w:before="0"/>
        <w:ind w:left="151" w:right="90"/>
        <w:rPr>
          <w:rFonts w:ascii="Tw Cen MT" w:hAnsi="Tw Cen MT"/>
        </w:rPr>
      </w:pPr>
    </w:p>
    <w:p w14:paraId="2D966E22" w14:textId="7F0BE903" w:rsidR="001B27D9" w:rsidRDefault="001B27D9" w:rsidP="006325CD">
      <w:pPr>
        <w:pStyle w:val="Heading4"/>
        <w:spacing w:before="0"/>
        <w:ind w:left="151" w:right="90"/>
        <w:rPr>
          <w:rFonts w:ascii="Tw Cen MT" w:hAnsi="Tw Cen MT"/>
        </w:rPr>
      </w:pPr>
    </w:p>
    <w:p w14:paraId="06F7100E" w14:textId="4F2F9538" w:rsidR="001B27D9" w:rsidRDefault="001B27D9" w:rsidP="006325CD">
      <w:pPr>
        <w:pStyle w:val="Heading4"/>
        <w:spacing w:before="0"/>
        <w:ind w:left="151" w:right="90"/>
        <w:rPr>
          <w:rFonts w:ascii="Tw Cen MT" w:hAnsi="Tw Cen MT"/>
        </w:rPr>
      </w:pPr>
    </w:p>
    <w:p w14:paraId="6F7C5EA8" w14:textId="114840A8" w:rsidR="001B27D9" w:rsidRDefault="001B27D9" w:rsidP="006325CD">
      <w:pPr>
        <w:pStyle w:val="Heading4"/>
        <w:spacing w:before="0"/>
        <w:ind w:left="151" w:right="90"/>
        <w:rPr>
          <w:rFonts w:ascii="Tw Cen MT" w:hAnsi="Tw Cen MT"/>
        </w:rPr>
      </w:pPr>
    </w:p>
    <w:p w14:paraId="1BE5169E" w14:textId="3EA17DF8" w:rsidR="001B27D9" w:rsidRDefault="001B27D9" w:rsidP="006325CD">
      <w:pPr>
        <w:pStyle w:val="Heading4"/>
        <w:spacing w:before="0"/>
        <w:ind w:left="151" w:right="90"/>
        <w:rPr>
          <w:rFonts w:ascii="Tw Cen MT" w:hAnsi="Tw Cen MT"/>
        </w:rPr>
      </w:pPr>
    </w:p>
    <w:p w14:paraId="546A7360" w14:textId="12D91361" w:rsidR="001B27D9" w:rsidRDefault="001B27D9" w:rsidP="006325CD">
      <w:pPr>
        <w:pStyle w:val="Heading4"/>
        <w:spacing w:before="0"/>
        <w:ind w:left="151" w:right="90"/>
        <w:rPr>
          <w:rFonts w:ascii="Tw Cen MT" w:hAnsi="Tw Cen MT"/>
        </w:rPr>
      </w:pPr>
    </w:p>
    <w:p w14:paraId="2CC91A20" w14:textId="39FC05B5" w:rsidR="001B27D9" w:rsidRDefault="001B27D9" w:rsidP="006325CD">
      <w:pPr>
        <w:pStyle w:val="Heading4"/>
        <w:spacing w:before="0"/>
        <w:ind w:left="151" w:right="90"/>
        <w:rPr>
          <w:rFonts w:ascii="Tw Cen MT" w:hAnsi="Tw Cen MT"/>
        </w:rPr>
      </w:pPr>
    </w:p>
    <w:p w14:paraId="1473C08E" w14:textId="37AECC39" w:rsidR="001B27D9" w:rsidRDefault="001B27D9" w:rsidP="006325CD">
      <w:pPr>
        <w:pStyle w:val="Heading4"/>
        <w:spacing w:before="0"/>
        <w:ind w:left="151" w:right="90"/>
        <w:rPr>
          <w:rFonts w:ascii="Tw Cen MT" w:hAnsi="Tw Cen MT"/>
        </w:rPr>
      </w:pPr>
    </w:p>
    <w:p w14:paraId="47DD68DE" w14:textId="140CF567" w:rsidR="001B27D9" w:rsidRDefault="001B27D9" w:rsidP="006325CD">
      <w:pPr>
        <w:pStyle w:val="Heading4"/>
        <w:spacing w:before="0"/>
        <w:ind w:left="151" w:right="90"/>
        <w:rPr>
          <w:rFonts w:ascii="Tw Cen MT" w:hAnsi="Tw Cen MT"/>
        </w:rPr>
      </w:pPr>
    </w:p>
    <w:p w14:paraId="502F2158" w14:textId="3B1F1E43" w:rsidR="001B27D9" w:rsidRDefault="001B27D9" w:rsidP="006325CD">
      <w:pPr>
        <w:pStyle w:val="Heading4"/>
        <w:spacing w:before="0"/>
        <w:ind w:left="151" w:right="90"/>
        <w:rPr>
          <w:rFonts w:ascii="Tw Cen MT" w:hAnsi="Tw Cen MT"/>
        </w:rPr>
      </w:pPr>
    </w:p>
    <w:p w14:paraId="33D8BC65" w14:textId="1CC0302E" w:rsidR="001B27D9" w:rsidRDefault="001B27D9" w:rsidP="006325CD">
      <w:pPr>
        <w:pStyle w:val="Heading4"/>
        <w:spacing w:before="0"/>
        <w:ind w:left="151" w:right="90"/>
        <w:rPr>
          <w:rFonts w:ascii="Tw Cen MT" w:hAnsi="Tw Cen MT"/>
        </w:rPr>
      </w:pPr>
    </w:p>
    <w:p w14:paraId="1405251D" w14:textId="246D7931" w:rsidR="001B27D9" w:rsidRDefault="001B27D9" w:rsidP="006325CD">
      <w:pPr>
        <w:pStyle w:val="Heading4"/>
        <w:spacing w:before="0"/>
        <w:ind w:left="151" w:right="90"/>
        <w:rPr>
          <w:rFonts w:ascii="Tw Cen MT" w:hAnsi="Tw Cen MT"/>
        </w:rPr>
      </w:pPr>
    </w:p>
    <w:p w14:paraId="16CF145C" w14:textId="214CD2CF" w:rsidR="001B27D9" w:rsidRDefault="001B27D9" w:rsidP="006325CD">
      <w:pPr>
        <w:pStyle w:val="Heading4"/>
        <w:spacing w:before="0"/>
        <w:ind w:left="151" w:right="90"/>
        <w:rPr>
          <w:rFonts w:ascii="Tw Cen MT" w:hAnsi="Tw Cen MT"/>
        </w:rPr>
      </w:pPr>
    </w:p>
    <w:p w14:paraId="1B400A52" w14:textId="02D8AB55" w:rsidR="001B27D9" w:rsidRDefault="001B27D9" w:rsidP="006325CD">
      <w:pPr>
        <w:pStyle w:val="Heading4"/>
        <w:spacing w:before="0"/>
        <w:ind w:left="151" w:right="90"/>
        <w:rPr>
          <w:rFonts w:ascii="Tw Cen MT" w:hAnsi="Tw Cen MT"/>
        </w:rPr>
      </w:pPr>
    </w:p>
    <w:p w14:paraId="4D31908E" w14:textId="77777777" w:rsidR="001B27D9" w:rsidRPr="00B96AA9" w:rsidRDefault="001B27D9" w:rsidP="006325CD">
      <w:pPr>
        <w:pStyle w:val="Heading4"/>
        <w:spacing w:before="0"/>
        <w:ind w:left="151" w:right="90"/>
        <w:rPr>
          <w:rFonts w:ascii="Tw Cen MT" w:hAnsi="Tw Cen MT"/>
        </w:rPr>
      </w:pPr>
    </w:p>
    <w:p w14:paraId="025C411B" w14:textId="283A5731" w:rsidR="00864D45" w:rsidRPr="00B96AA9" w:rsidRDefault="00864D45" w:rsidP="006325CD">
      <w:pPr>
        <w:pStyle w:val="Heading4"/>
        <w:spacing w:before="0"/>
        <w:ind w:left="151" w:right="90"/>
        <w:rPr>
          <w:rFonts w:ascii="Tw Cen MT" w:hAnsi="Tw Cen MT"/>
        </w:rPr>
      </w:pPr>
    </w:p>
    <w:p w14:paraId="50FCAF61" w14:textId="7E1D6E9F" w:rsidR="00BF7AEA" w:rsidRDefault="002553E9" w:rsidP="00906AFB">
      <w:pPr>
        <w:pStyle w:val="Heading8"/>
      </w:pPr>
      <w:bookmarkStart w:id="95" w:name="_Toc66695422"/>
      <w:r w:rsidRPr="00B96AA9">
        <w:rPr>
          <w:noProof/>
        </w:rPr>
        <w:lastRenderedPageBreak/>
        <w:drawing>
          <wp:anchor distT="0" distB="0" distL="0" distR="0" simplePos="0" relativeHeight="251650048" behindDoc="0" locked="0" layoutInCell="1" allowOverlap="1" wp14:anchorId="2BEAF717" wp14:editId="7015ECF8">
            <wp:simplePos x="0" y="0"/>
            <wp:positionH relativeFrom="page">
              <wp:posOffset>1194816</wp:posOffset>
            </wp:positionH>
            <wp:positionV relativeFrom="paragraph">
              <wp:posOffset>320740</wp:posOffset>
            </wp:positionV>
            <wp:extent cx="5477255" cy="64007"/>
            <wp:effectExtent l="0" t="0" r="0" b="0"/>
            <wp:wrapTopAndBottom/>
            <wp:docPr id="17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34.png"/>
                    <pic:cNvPicPr/>
                  </pic:nvPicPr>
                  <pic:blipFill>
                    <a:blip r:embed="rId23" cstate="print"/>
                    <a:stretch>
                      <a:fillRect/>
                    </a:stretch>
                  </pic:blipFill>
                  <pic:spPr>
                    <a:xfrm>
                      <a:off x="0" y="0"/>
                      <a:ext cx="5477255" cy="64007"/>
                    </a:xfrm>
                    <a:prstGeom prst="rect">
                      <a:avLst/>
                    </a:prstGeom>
                  </pic:spPr>
                </pic:pic>
              </a:graphicData>
            </a:graphic>
          </wp:anchor>
        </w:drawing>
      </w:r>
      <w:r w:rsidR="00864D45" w:rsidRPr="00B96AA9">
        <w:t>CTE PATHWAY COURSE</w:t>
      </w:r>
      <w:bookmarkEnd w:id="95"/>
      <w:r w:rsidR="00E0790C">
        <w:t xml:space="preserve"> DESCRIPTIONS</w:t>
      </w:r>
    </w:p>
    <w:p w14:paraId="2AB275E8" w14:textId="77777777" w:rsidR="00415323" w:rsidRPr="003D55BB" w:rsidRDefault="00415323" w:rsidP="006325CD">
      <w:pPr>
        <w:pStyle w:val="Heading4"/>
        <w:spacing w:before="0"/>
        <w:ind w:left="151" w:right="90"/>
        <w:rPr>
          <w:rFonts w:ascii="Tw Cen MT" w:hAnsi="Tw Cen MT"/>
          <w:sz w:val="16"/>
          <w:szCs w:val="16"/>
        </w:rPr>
      </w:pPr>
    </w:p>
    <w:tbl>
      <w:tblPr>
        <w:tblStyle w:val="TableGrid"/>
        <w:tblW w:w="0" w:type="auto"/>
        <w:jc w:val="center"/>
        <w:tblLook w:val="04A0" w:firstRow="1" w:lastRow="0" w:firstColumn="1" w:lastColumn="0" w:noHBand="0" w:noVBand="1"/>
      </w:tblPr>
      <w:tblGrid>
        <w:gridCol w:w="1980"/>
        <w:gridCol w:w="1822"/>
        <w:gridCol w:w="1823"/>
        <w:gridCol w:w="1822"/>
        <w:gridCol w:w="1823"/>
      </w:tblGrid>
      <w:tr w:rsidR="004661B7" w:rsidRPr="00DA3031" w14:paraId="0B4E60F3" w14:textId="77777777" w:rsidTr="00BE2DE7">
        <w:trPr>
          <w:jc w:val="center"/>
        </w:trPr>
        <w:tc>
          <w:tcPr>
            <w:tcW w:w="9270" w:type="dxa"/>
            <w:gridSpan w:val="5"/>
          </w:tcPr>
          <w:p w14:paraId="406F5CF8" w14:textId="6974EACD" w:rsidR="004661B7" w:rsidRPr="00DA3031" w:rsidRDefault="004661B7" w:rsidP="006325CD">
            <w:pPr>
              <w:pStyle w:val="Heading4"/>
              <w:spacing w:before="0"/>
              <w:ind w:left="0" w:right="90"/>
              <w:jc w:val="center"/>
              <w:rPr>
                <w:rFonts w:ascii="Tw Cen MT" w:hAnsi="Tw Cen MT"/>
                <w:sz w:val="16"/>
                <w:szCs w:val="16"/>
              </w:rPr>
            </w:pPr>
            <w:bookmarkStart w:id="96" w:name="_Toc66695423"/>
            <w:r w:rsidRPr="00DA3031">
              <w:rPr>
                <w:rFonts w:ascii="Tw Cen MT" w:hAnsi="Tw Cen MT"/>
                <w:sz w:val="16"/>
                <w:szCs w:val="16"/>
              </w:rPr>
              <w:t>CTE PATHWAY COURSE FLOW</w:t>
            </w:r>
            <w:bookmarkEnd w:id="96"/>
          </w:p>
        </w:tc>
      </w:tr>
      <w:tr w:rsidR="001A65E3" w:rsidRPr="00DA3031" w14:paraId="5D666D36" w14:textId="77777777" w:rsidTr="00A55038">
        <w:trPr>
          <w:jc w:val="center"/>
        </w:trPr>
        <w:tc>
          <w:tcPr>
            <w:tcW w:w="1980" w:type="dxa"/>
          </w:tcPr>
          <w:p w14:paraId="117F5116" w14:textId="77777777" w:rsidR="0014177C" w:rsidRPr="00DA3031" w:rsidRDefault="0014177C" w:rsidP="006325CD">
            <w:pPr>
              <w:pStyle w:val="Heading4"/>
              <w:spacing w:before="0"/>
              <w:ind w:left="0" w:right="90"/>
              <w:rPr>
                <w:rFonts w:ascii="Tw Cen MT" w:hAnsi="Tw Cen MT"/>
                <w:sz w:val="16"/>
                <w:szCs w:val="16"/>
              </w:rPr>
            </w:pPr>
          </w:p>
        </w:tc>
        <w:tc>
          <w:tcPr>
            <w:tcW w:w="1822" w:type="dxa"/>
          </w:tcPr>
          <w:p w14:paraId="5C566101" w14:textId="3F6B7A8B" w:rsidR="0014177C" w:rsidRPr="00DA3031" w:rsidRDefault="00EB0CC1" w:rsidP="006325CD">
            <w:pPr>
              <w:pStyle w:val="Heading4"/>
              <w:spacing w:before="0"/>
              <w:ind w:left="0" w:right="90"/>
              <w:jc w:val="center"/>
              <w:rPr>
                <w:rFonts w:ascii="Tw Cen MT" w:hAnsi="Tw Cen MT"/>
                <w:sz w:val="16"/>
                <w:szCs w:val="16"/>
              </w:rPr>
            </w:pPr>
            <w:bookmarkStart w:id="97" w:name="_Toc66695424"/>
            <w:r w:rsidRPr="00DA3031">
              <w:rPr>
                <w:rFonts w:ascii="Tw Cen MT" w:hAnsi="Tw Cen MT"/>
                <w:sz w:val="16"/>
                <w:szCs w:val="16"/>
              </w:rPr>
              <w:t>9</w:t>
            </w:r>
            <w:r w:rsidRPr="00DA3031">
              <w:rPr>
                <w:rFonts w:ascii="Tw Cen MT" w:hAnsi="Tw Cen MT"/>
                <w:sz w:val="16"/>
                <w:szCs w:val="16"/>
                <w:vertAlign w:val="superscript"/>
              </w:rPr>
              <w:t>th</w:t>
            </w:r>
            <w:r w:rsidRPr="00DA3031">
              <w:rPr>
                <w:rFonts w:ascii="Tw Cen MT" w:hAnsi="Tw Cen MT"/>
                <w:sz w:val="16"/>
                <w:szCs w:val="16"/>
              </w:rPr>
              <w:t xml:space="preserve"> Grade</w:t>
            </w:r>
            <w:bookmarkEnd w:id="97"/>
          </w:p>
        </w:tc>
        <w:tc>
          <w:tcPr>
            <w:tcW w:w="1823" w:type="dxa"/>
          </w:tcPr>
          <w:p w14:paraId="78D43D0D" w14:textId="62BD58FC" w:rsidR="0014177C" w:rsidRPr="00DA3031" w:rsidRDefault="00EB0CC1" w:rsidP="006325CD">
            <w:pPr>
              <w:pStyle w:val="Heading4"/>
              <w:spacing w:before="0"/>
              <w:ind w:left="0" w:right="90"/>
              <w:jc w:val="center"/>
              <w:rPr>
                <w:rFonts w:ascii="Tw Cen MT" w:hAnsi="Tw Cen MT"/>
                <w:sz w:val="16"/>
                <w:szCs w:val="16"/>
              </w:rPr>
            </w:pPr>
            <w:bookmarkStart w:id="98" w:name="_Toc66695425"/>
            <w:r w:rsidRPr="00DA3031">
              <w:rPr>
                <w:rFonts w:ascii="Tw Cen MT" w:hAnsi="Tw Cen MT"/>
                <w:sz w:val="16"/>
                <w:szCs w:val="16"/>
              </w:rPr>
              <w:t>10</w:t>
            </w:r>
            <w:r w:rsidRPr="00DA3031">
              <w:rPr>
                <w:rFonts w:ascii="Tw Cen MT" w:hAnsi="Tw Cen MT"/>
                <w:sz w:val="16"/>
                <w:szCs w:val="16"/>
                <w:vertAlign w:val="superscript"/>
              </w:rPr>
              <w:t>th</w:t>
            </w:r>
            <w:r w:rsidRPr="00DA3031">
              <w:rPr>
                <w:rFonts w:ascii="Tw Cen MT" w:hAnsi="Tw Cen MT"/>
                <w:sz w:val="16"/>
                <w:szCs w:val="16"/>
              </w:rPr>
              <w:t xml:space="preserve"> Grade</w:t>
            </w:r>
            <w:bookmarkEnd w:id="98"/>
          </w:p>
        </w:tc>
        <w:tc>
          <w:tcPr>
            <w:tcW w:w="1822" w:type="dxa"/>
          </w:tcPr>
          <w:p w14:paraId="013705D3" w14:textId="7365AB50" w:rsidR="0014177C" w:rsidRPr="00DA3031" w:rsidRDefault="00EB0CC1" w:rsidP="006325CD">
            <w:pPr>
              <w:pStyle w:val="Heading4"/>
              <w:spacing w:before="0"/>
              <w:ind w:left="0" w:right="90"/>
              <w:jc w:val="center"/>
              <w:rPr>
                <w:rFonts w:ascii="Tw Cen MT" w:hAnsi="Tw Cen MT"/>
                <w:sz w:val="16"/>
                <w:szCs w:val="16"/>
              </w:rPr>
            </w:pPr>
            <w:bookmarkStart w:id="99" w:name="_Toc66695426"/>
            <w:r w:rsidRPr="00DA3031">
              <w:rPr>
                <w:rFonts w:ascii="Tw Cen MT" w:hAnsi="Tw Cen MT"/>
                <w:sz w:val="16"/>
                <w:szCs w:val="16"/>
              </w:rPr>
              <w:t>11</w:t>
            </w:r>
            <w:r w:rsidRPr="00DA3031">
              <w:rPr>
                <w:rFonts w:ascii="Tw Cen MT" w:hAnsi="Tw Cen MT"/>
                <w:sz w:val="16"/>
                <w:szCs w:val="16"/>
                <w:vertAlign w:val="superscript"/>
              </w:rPr>
              <w:t>th</w:t>
            </w:r>
            <w:r w:rsidRPr="00DA3031">
              <w:rPr>
                <w:rFonts w:ascii="Tw Cen MT" w:hAnsi="Tw Cen MT"/>
                <w:sz w:val="16"/>
                <w:szCs w:val="16"/>
              </w:rPr>
              <w:t xml:space="preserve"> Grade</w:t>
            </w:r>
            <w:bookmarkEnd w:id="99"/>
          </w:p>
        </w:tc>
        <w:tc>
          <w:tcPr>
            <w:tcW w:w="1823" w:type="dxa"/>
          </w:tcPr>
          <w:p w14:paraId="36E72AEC" w14:textId="6B76754E" w:rsidR="0014177C" w:rsidRPr="00DA3031" w:rsidRDefault="00EB0CC1" w:rsidP="006325CD">
            <w:pPr>
              <w:pStyle w:val="Heading4"/>
              <w:spacing w:before="0"/>
              <w:ind w:left="0" w:right="90"/>
              <w:jc w:val="center"/>
              <w:rPr>
                <w:rFonts w:ascii="Tw Cen MT" w:hAnsi="Tw Cen MT"/>
                <w:sz w:val="16"/>
                <w:szCs w:val="16"/>
              </w:rPr>
            </w:pPr>
            <w:bookmarkStart w:id="100" w:name="_Toc66695427"/>
            <w:r w:rsidRPr="00DA3031">
              <w:rPr>
                <w:rFonts w:ascii="Tw Cen MT" w:hAnsi="Tw Cen MT"/>
                <w:sz w:val="16"/>
                <w:szCs w:val="16"/>
              </w:rPr>
              <w:t>12</w:t>
            </w:r>
            <w:r w:rsidRPr="00DA3031">
              <w:rPr>
                <w:rFonts w:ascii="Tw Cen MT" w:hAnsi="Tw Cen MT"/>
                <w:sz w:val="16"/>
                <w:szCs w:val="16"/>
                <w:vertAlign w:val="superscript"/>
              </w:rPr>
              <w:t>th</w:t>
            </w:r>
            <w:r w:rsidRPr="00DA3031">
              <w:rPr>
                <w:rFonts w:ascii="Tw Cen MT" w:hAnsi="Tw Cen MT"/>
                <w:sz w:val="16"/>
                <w:szCs w:val="16"/>
              </w:rPr>
              <w:t xml:space="preserve"> Grade</w:t>
            </w:r>
            <w:bookmarkEnd w:id="100"/>
          </w:p>
        </w:tc>
      </w:tr>
      <w:tr w:rsidR="00EC6303" w:rsidRPr="00DA3031" w14:paraId="03C07E63" w14:textId="77777777" w:rsidTr="00A55038">
        <w:trPr>
          <w:jc w:val="center"/>
        </w:trPr>
        <w:tc>
          <w:tcPr>
            <w:tcW w:w="1980" w:type="dxa"/>
            <w:vAlign w:val="center"/>
          </w:tcPr>
          <w:p w14:paraId="4E0F1928" w14:textId="1BD89623" w:rsidR="00EC6303" w:rsidRPr="00DA3031" w:rsidRDefault="00B2054B" w:rsidP="006325CD">
            <w:pPr>
              <w:pStyle w:val="Heading4"/>
              <w:spacing w:before="0"/>
              <w:ind w:left="0" w:right="90"/>
              <w:rPr>
                <w:rFonts w:ascii="Tw Cen MT" w:hAnsi="Tw Cen MT"/>
                <w:sz w:val="16"/>
                <w:szCs w:val="16"/>
              </w:rPr>
            </w:pPr>
            <w:bookmarkStart w:id="101" w:name="_Toc66695428"/>
            <w:r w:rsidRPr="00DA3031">
              <w:rPr>
                <w:rFonts w:ascii="Tw Cen MT" w:hAnsi="Tw Cen MT"/>
                <w:sz w:val="16"/>
                <w:szCs w:val="16"/>
              </w:rPr>
              <w:t>Design and Multimedia Arts</w:t>
            </w:r>
            <w:bookmarkEnd w:id="101"/>
          </w:p>
        </w:tc>
        <w:tc>
          <w:tcPr>
            <w:tcW w:w="1822" w:type="dxa"/>
            <w:vAlign w:val="center"/>
          </w:tcPr>
          <w:p w14:paraId="3444E26F" w14:textId="5061F402" w:rsidR="00EC6303" w:rsidRPr="00DA3031" w:rsidRDefault="00EC6303" w:rsidP="006325CD">
            <w:pPr>
              <w:pStyle w:val="Heading4"/>
              <w:spacing w:before="0"/>
              <w:ind w:left="0" w:right="90"/>
              <w:jc w:val="center"/>
              <w:rPr>
                <w:rFonts w:ascii="Tw Cen MT" w:hAnsi="Tw Cen MT"/>
                <w:b w:val="0"/>
                <w:bCs w:val="0"/>
                <w:sz w:val="16"/>
                <w:szCs w:val="16"/>
              </w:rPr>
            </w:pPr>
            <w:bookmarkStart w:id="102" w:name="_Toc66695429"/>
            <w:r w:rsidRPr="00DA3031">
              <w:rPr>
                <w:rFonts w:ascii="Tw Cen MT" w:hAnsi="Tw Cen MT"/>
                <w:b w:val="0"/>
                <w:bCs w:val="0"/>
                <w:sz w:val="16"/>
                <w:szCs w:val="16"/>
              </w:rPr>
              <w:t>Prin A/V Arts</w:t>
            </w:r>
            <w:bookmarkEnd w:id="102"/>
          </w:p>
        </w:tc>
        <w:tc>
          <w:tcPr>
            <w:tcW w:w="1823" w:type="dxa"/>
            <w:vAlign w:val="center"/>
          </w:tcPr>
          <w:p w14:paraId="51AF7A10" w14:textId="5374A26C" w:rsidR="00EC6303" w:rsidRPr="00DA3031" w:rsidRDefault="00777269" w:rsidP="006325CD">
            <w:pPr>
              <w:pStyle w:val="Heading4"/>
              <w:spacing w:before="0"/>
              <w:ind w:left="0" w:right="90"/>
              <w:jc w:val="center"/>
              <w:rPr>
                <w:rFonts w:ascii="Tw Cen MT" w:hAnsi="Tw Cen MT"/>
                <w:b w:val="0"/>
                <w:bCs w:val="0"/>
                <w:sz w:val="16"/>
                <w:szCs w:val="16"/>
              </w:rPr>
            </w:pPr>
            <w:bookmarkStart w:id="103" w:name="_Toc66695430"/>
            <w:r w:rsidRPr="00DA3031">
              <w:rPr>
                <w:rFonts w:ascii="Tw Cen MT" w:hAnsi="Tw Cen MT"/>
                <w:b w:val="0"/>
                <w:bCs w:val="0"/>
                <w:sz w:val="16"/>
                <w:szCs w:val="16"/>
              </w:rPr>
              <w:t>Digital Media</w:t>
            </w:r>
            <w:bookmarkEnd w:id="103"/>
          </w:p>
        </w:tc>
        <w:tc>
          <w:tcPr>
            <w:tcW w:w="1822" w:type="dxa"/>
            <w:vAlign w:val="center"/>
          </w:tcPr>
          <w:p w14:paraId="53EAAB6D" w14:textId="791044C8" w:rsidR="00EC6303" w:rsidRPr="00DA3031" w:rsidRDefault="00777269" w:rsidP="006325CD">
            <w:pPr>
              <w:pStyle w:val="Heading4"/>
              <w:spacing w:before="0"/>
              <w:ind w:left="0" w:right="90"/>
              <w:jc w:val="center"/>
              <w:rPr>
                <w:rFonts w:ascii="Tw Cen MT" w:hAnsi="Tw Cen MT"/>
                <w:b w:val="0"/>
                <w:bCs w:val="0"/>
                <w:sz w:val="16"/>
                <w:szCs w:val="16"/>
              </w:rPr>
            </w:pPr>
            <w:bookmarkStart w:id="104" w:name="_Toc66695431"/>
            <w:r w:rsidRPr="00DA3031">
              <w:rPr>
                <w:rFonts w:ascii="Tw Cen MT" w:hAnsi="Tw Cen MT"/>
                <w:b w:val="0"/>
                <w:bCs w:val="0"/>
                <w:sz w:val="16"/>
                <w:szCs w:val="16"/>
              </w:rPr>
              <w:t>Commercial Photography I</w:t>
            </w:r>
            <w:bookmarkEnd w:id="104"/>
          </w:p>
        </w:tc>
        <w:tc>
          <w:tcPr>
            <w:tcW w:w="1823" w:type="dxa"/>
            <w:vAlign w:val="center"/>
          </w:tcPr>
          <w:p w14:paraId="6CBF58D9" w14:textId="7F5B3312" w:rsidR="00EC6303" w:rsidRPr="00DA3031" w:rsidRDefault="00777269" w:rsidP="006325CD">
            <w:pPr>
              <w:pStyle w:val="Heading4"/>
              <w:spacing w:before="0"/>
              <w:ind w:left="0" w:right="90"/>
              <w:jc w:val="center"/>
              <w:rPr>
                <w:rFonts w:ascii="Tw Cen MT" w:hAnsi="Tw Cen MT"/>
                <w:b w:val="0"/>
                <w:bCs w:val="0"/>
                <w:sz w:val="16"/>
                <w:szCs w:val="16"/>
              </w:rPr>
            </w:pPr>
            <w:bookmarkStart w:id="105" w:name="_Toc66695432"/>
            <w:r w:rsidRPr="00DA3031">
              <w:rPr>
                <w:rFonts w:ascii="Tw Cen MT" w:hAnsi="Tw Cen MT"/>
                <w:b w:val="0"/>
                <w:bCs w:val="0"/>
                <w:sz w:val="16"/>
                <w:szCs w:val="16"/>
              </w:rPr>
              <w:t>Commercial Photography II</w:t>
            </w:r>
            <w:bookmarkEnd w:id="105"/>
          </w:p>
        </w:tc>
      </w:tr>
      <w:tr w:rsidR="00415323" w:rsidRPr="00DA3031" w14:paraId="46C00A8A" w14:textId="77777777" w:rsidTr="00A55038">
        <w:trPr>
          <w:jc w:val="center"/>
        </w:trPr>
        <w:tc>
          <w:tcPr>
            <w:tcW w:w="1980" w:type="dxa"/>
            <w:vAlign w:val="center"/>
          </w:tcPr>
          <w:p w14:paraId="1674574E" w14:textId="77777777" w:rsidR="004661B7" w:rsidRPr="00DA3031" w:rsidRDefault="004661B7" w:rsidP="006325CD">
            <w:pPr>
              <w:pStyle w:val="Heading4"/>
              <w:spacing w:before="0"/>
              <w:ind w:left="0" w:right="90"/>
              <w:rPr>
                <w:rFonts w:ascii="Tw Cen MT" w:hAnsi="Tw Cen MT"/>
                <w:sz w:val="16"/>
                <w:szCs w:val="16"/>
              </w:rPr>
            </w:pPr>
            <w:bookmarkStart w:id="106" w:name="_Toc66695433"/>
            <w:r w:rsidRPr="00DA3031">
              <w:rPr>
                <w:rFonts w:ascii="Tw Cen MT" w:hAnsi="Tw Cen MT"/>
                <w:sz w:val="16"/>
                <w:szCs w:val="16"/>
              </w:rPr>
              <w:t>Digital Communications</w:t>
            </w:r>
            <w:bookmarkEnd w:id="106"/>
          </w:p>
          <w:p w14:paraId="08460303" w14:textId="77777777" w:rsidR="004661B7" w:rsidRPr="00DA3031" w:rsidRDefault="004661B7" w:rsidP="006325CD">
            <w:pPr>
              <w:pStyle w:val="Heading4"/>
              <w:spacing w:before="0"/>
              <w:ind w:left="0" w:right="90"/>
              <w:rPr>
                <w:rFonts w:ascii="Tw Cen MT" w:hAnsi="Tw Cen MT"/>
                <w:sz w:val="16"/>
                <w:szCs w:val="16"/>
              </w:rPr>
            </w:pPr>
            <w:bookmarkStart w:id="107" w:name="_Toc66695434"/>
            <w:r w:rsidRPr="00DA3031">
              <w:rPr>
                <w:rFonts w:ascii="Tw Cen MT" w:hAnsi="Tw Cen MT"/>
                <w:sz w:val="16"/>
                <w:szCs w:val="16"/>
              </w:rPr>
              <w:t>(A/V Production)</w:t>
            </w:r>
            <w:bookmarkEnd w:id="107"/>
          </w:p>
        </w:tc>
        <w:tc>
          <w:tcPr>
            <w:tcW w:w="1822" w:type="dxa"/>
            <w:vAlign w:val="center"/>
          </w:tcPr>
          <w:p w14:paraId="00EE3BFF" w14:textId="77777777" w:rsidR="004661B7" w:rsidRPr="00DA3031" w:rsidRDefault="004661B7" w:rsidP="006325CD">
            <w:pPr>
              <w:pStyle w:val="Heading4"/>
              <w:spacing w:before="0"/>
              <w:ind w:left="0" w:right="90"/>
              <w:jc w:val="center"/>
              <w:rPr>
                <w:rFonts w:ascii="Tw Cen MT" w:hAnsi="Tw Cen MT"/>
                <w:b w:val="0"/>
                <w:bCs w:val="0"/>
                <w:sz w:val="16"/>
                <w:szCs w:val="16"/>
              </w:rPr>
            </w:pPr>
            <w:bookmarkStart w:id="108" w:name="_Toc66695435"/>
            <w:r w:rsidRPr="00DA3031">
              <w:rPr>
                <w:rFonts w:ascii="Tw Cen MT" w:hAnsi="Tw Cen MT"/>
                <w:b w:val="0"/>
                <w:bCs w:val="0"/>
                <w:sz w:val="16"/>
                <w:szCs w:val="16"/>
              </w:rPr>
              <w:t>Prin A/V Arts</w:t>
            </w:r>
            <w:bookmarkEnd w:id="108"/>
          </w:p>
        </w:tc>
        <w:tc>
          <w:tcPr>
            <w:tcW w:w="1823" w:type="dxa"/>
            <w:vAlign w:val="center"/>
          </w:tcPr>
          <w:p w14:paraId="4E805810" w14:textId="77777777" w:rsidR="004661B7" w:rsidRPr="00DA3031" w:rsidRDefault="004661B7" w:rsidP="006325CD">
            <w:pPr>
              <w:pStyle w:val="Heading4"/>
              <w:spacing w:before="0"/>
              <w:ind w:left="0" w:right="90"/>
              <w:jc w:val="center"/>
              <w:rPr>
                <w:rFonts w:ascii="Tw Cen MT" w:hAnsi="Tw Cen MT"/>
                <w:b w:val="0"/>
                <w:bCs w:val="0"/>
                <w:sz w:val="16"/>
                <w:szCs w:val="16"/>
              </w:rPr>
            </w:pPr>
            <w:bookmarkStart w:id="109" w:name="_Toc66695436"/>
            <w:r w:rsidRPr="00DA3031">
              <w:rPr>
                <w:rFonts w:ascii="Tw Cen MT" w:hAnsi="Tw Cen MT"/>
                <w:b w:val="0"/>
                <w:bCs w:val="0"/>
                <w:sz w:val="16"/>
                <w:szCs w:val="16"/>
              </w:rPr>
              <w:t>A/V Production I</w:t>
            </w:r>
            <w:bookmarkEnd w:id="109"/>
          </w:p>
        </w:tc>
        <w:tc>
          <w:tcPr>
            <w:tcW w:w="1822" w:type="dxa"/>
            <w:vAlign w:val="center"/>
          </w:tcPr>
          <w:p w14:paraId="2CBF4105" w14:textId="77777777" w:rsidR="004661B7" w:rsidRPr="00DA3031" w:rsidRDefault="004661B7" w:rsidP="006325CD">
            <w:pPr>
              <w:pStyle w:val="Heading4"/>
              <w:spacing w:before="0"/>
              <w:ind w:left="0" w:right="90"/>
              <w:jc w:val="center"/>
              <w:rPr>
                <w:rFonts w:ascii="Tw Cen MT" w:hAnsi="Tw Cen MT"/>
                <w:b w:val="0"/>
                <w:bCs w:val="0"/>
                <w:sz w:val="16"/>
                <w:szCs w:val="16"/>
              </w:rPr>
            </w:pPr>
            <w:bookmarkStart w:id="110" w:name="_Toc66695437"/>
            <w:r w:rsidRPr="00DA3031">
              <w:rPr>
                <w:rFonts w:ascii="Tw Cen MT" w:hAnsi="Tw Cen MT"/>
                <w:b w:val="0"/>
                <w:bCs w:val="0"/>
                <w:sz w:val="16"/>
                <w:szCs w:val="16"/>
              </w:rPr>
              <w:t>A/V Production II</w:t>
            </w:r>
            <w:bookmarkEnd w:id="110"/>
          </w:p>
        </w:tc>
        <w:tc>
          <w:tcPr>
            <w:tcW w:w="1823" w:type="dxa"/>
            <w:vAlign w:val="center"/>
          </w:tcPr>
          <w:p w14:paraId="402E2EA3" w14:textId="77777777" w:rsidR="004661B7" w:rsidRPr="00DA3031" w:rsidRDefault="004661B7" w:rsidP="006325CD">
            <w:pPr>
              <w:pStyle w:val="Heading4"/>
              <w:spacing w:before="0"/>
              <w:ind w:left="0" w:right="90"/>
              <w:jc w:val="center"/>
              <w:rPr>
                <w:rFonts w:ascii="Tw Cen MT" w:hAnsi="Tw Cen MT"/>
                <w:b w:val="0"/>
                <w:bCs w:val="0"/>
                <w:sz w:val="16"/>
                <w:szCs w:val="16"/>
              </w:rPr>
            </w:pPr>
            <w:bookmarkStart w:id="111" w:name="_Toc66695438"/>
            <w:r w:rsidRPr="00DA3031">
              <w:rPr>
                <w:rFonts w:ascii="Tw Cen MT" w:hAnsi="Tw Cen MT"/>
                <w:b w:val="0"/>
                <w:bCs w:val="0"/>
                <w:sz w:val="16"/>
                <w:szCs w:val="16"/>
              </w:rPr>
              <w:t>Practicum in A/V Production</w:t>
            </w:r>
            <w:bookmarkEnd w:id="111"/>
          </w:p>
        </w:tc>
      </w:tr>
      <w:tr w:rsidR="00415323" w:rsidRPr="00DA3031" w14:paraId="5021D4B3" w14:textId="77777777" w:rsidTr="00A55038">
        <w:trPr>
          <w:jc w:val="center"/>
        </w:trPr>
        <w:tc>
          <w:tcPr>
            <w:tcW w:w="1980" w:type="dxa"/>
          </w:tcPr>
          <w:p w14:paraId="46E14F0E" w14:textId="77777777" w:rsidR="004661B7" w:rsidRPr="00DA3031" w:rsidRDefault="004661B7" w:rsidP="006325CD">
            <w:pPr>
              <w:pStyle w:val="Heading4"/>
              <w:spacing w:before="0"/>
              <w:ind w:left="0" w:right="90"/>
              <w:rPr>
                <w:rFonts w:ascii="Tw Cen MT" w:hAnsi="Tw Cen MT"/>
                <w:sz w:val="16"/>
                <w:szCs w:val="16"/>
              </w:rPr>
            </w:pPr>
            <w:bookmarkStart w:id="112" w:name="_Toc66695439"/>
            <w:r w:rsidRPr="00DA3031">
              <w:rPr>
                <w:rFonts w:ascii="Tw Cen MT" w:hAnsi="Tw Cen MT"/>
                <w:sz w:val="16"/>
                <w:szCs w:val="16"/>
              </w:rPr>
              <w:t>Digital Communications</w:t>
            </w:r>
            <w:bookmarkEnd w:id="112"/>
          </w:p>
          <w:p w14:paraId="4CA2AA0C" w14:textId="77777777" w:rsidR="004661B7" w:rsidRPr="00DA3031" w:rsidRDefault="004661B7" w:rsidP="006325CD">
            <w:pPr>
              <w:pStyle w:val="Heading4"/>
              <w:spacing w:before="0"/>
              <w:ind w:left="0" w:right="90"/>
              <w:rPr>
                <w:rFonts w:ascii="Tw Cen MT" w:hAnsi="Tw Cen MT"/>
                <w:sz w:val="16"/>
                <w:szCs w:val="16"/>
              </w:rPr>
            </w:pPr>
            <w:bookmarkStart w:id="113" w:name="_Toc66695440"/>
            <w:r w:rsidRPr="00DA3031">
              <w:rPr>
                <w:rFonts w:ascii="Tw Cen MT" w:hAnsi="Tw Cen MT"/>
                <w:sz w:val="16"/>
                <w:szCs w:val="16"/>
              </w:rPr>
              <w:t>(Broadcast)</w:t>
            </w:r>
            <w:bookmarkEnd w:id="113"/>
          </w:p>
        </w:tc>
        <w:tc>
          <w:tcPr>
            <w:tcW w:w="1822" w:type="dxa"/>
            <w:vAlign w:val="center"/>
          </w:tcPr>
          <w:p w14:paraId="17625FA9" w14:textId="77777777" w:rsidR="004661B7" w:rsidRPr="00DA3031" w:rsidRDefault="004661B7" w:rsidP="006325CD">
            <w:pPr>
              <w:pStyle w:val="Heading4"/>
              <w:spacing w:before="0"/>
              <w:ind w:left="0" w:right="90"/>
              <w:jc w:val="center"/>
              <w:rPr>
                <w:rFonts w:ascii="Tw Cen MT" w:hAnsi="Tw Cen MT"/>
                <w:b w:val="0"/>
                <w:bCs w:val="0"/>
                <w:sz w:val="16"/>
                <w:szCs w:val="16"/>
              </w:rPr>
            </w:pPr>
            <w:bookmarkStart w:id="114" w:name="_Toc66695441"/>
            <w:r w:rsidRPr="00DA3031">
              <w:rPr>
                <w:rFonts w:ascii="Tw Cen MT" w:hAnsi="Tw Cen MT"/>
                <w:b w:val="0"/>
                <w:bCs w:val="0"/>
                <w:sz w:val="16"/>
                <w:szCs w:val="16"/>
              </w:rPr>
              <w:t>Prin A/V Arts</w:t>
            </w:r>
            <w:bookmarkEnd w:id="114"/>
          </w:p>
        </w:tc>
        <w:tc>
          <w:tcPr>
            <w:tcW w:w="1823" w:type="dxa"/>
            <w:vAlign w:val="center"/>
          </w:tcPr>
          <w:p w14:paraId="33FC8CF2" w14:textId="77777777" w:rsidR="004661B7" w:rsidRPr="00DA3031" w:rsidRDefault="004661B7" w:rsidP="006325CD">
            <w:pPr>
              <w:pStyle w:val="Heading4"/>
              <w:spacing w:before="0"/>
              <w:ind w:left="0" w:right="90"/>
              <w:jc w:val="center"/>
              <w:rPr>
                <w:rFonts w:ascii="Tw Cen MT" w:hAnsi="Tw Cen MT"/>
                <w:b w:val="0"/>
                <w:bCs w:val="0"/>
                <w:sz w:val="16"/>
                <w:szCs w:val="16"/>
              </w:rPr>
            </w:pPr>
            <w:bookmarkStart w:id="115" w:name="_Toc66695442"/>
            <w:r w:rsidRPr="00DA3031">
              <w:rPr>
                <w:rFonts w:ascii="Tw Cen MT" w:hAnsi="Tw Cen MT"/>
                <w:b w:val="0"/>
                <w:bCs w:val="0"/>
                <w:sz w:val="16"/>
                <w:szCs w:val="16"/>
              </w:rPr>
              <w:t>Web Communications/</w:t>
            </w:r>
            <w:bookmarkEnd w:id="115"/>
          </w:p>
          <w:p w14:paraId="7AB7DC61" w14:textId="77777777" w:rsidR="004661B7" w:rsidRPr="00DA3031" w:rsidRDefault="004661B7" w:rsidP="006325CD">
            <w:pPr>
              <w:pStyle w:val="Heading4"/>
              <w:spacing w:before="0"/>
              <w:ind w:left="0" w:right="90"/>
              <w:jc w:val="center"/>
              <w:rPr>
                <w:rFonts w:ascii="Tw Cen MT" w:hAnsi="Tw Cen MT"/>
                <w:b w:val="0"/>
                <w:bCs w:val="0"/>
                <w:sz w:val="16"/>
                <w:szCs w:val="16"/>
              </w:rPr>
            </w:pPr>
            <w:bookmarkStart w:id="116" w:name="_Toc66695443"/>
            <w:r w:rsidRPr="00DA3031">
              <w:rPr>
                <w:rFonts w:ascii="Tw Cen MT" w:hAnsi="Tw Cen MT"/>
                <w:b w:val="0"/>
                <w:bCs w:val="0"/>
                <w:sz w:val="16"/>
                <w:szCs w:val="16"/>
              </w:rPr>
              <w:t>Prof Communications</w:t>
            </w:r>
            <w:bookmarkEnd w:id="116"/>
          </w:p>
        </w:tc>
        <w:tc>
          <w:tcPr>
            <w:tcW w:w="1822" w:type="dxa"/>
          </w:tcPr>
          <w:p w14:paraId="7A8E657A" w14:textId="77777777" w:rsidR="004661B7" w:rsidRPr="00DA3031" w:rsidRDefault="004661B7" w:rsidP="006325CD">
            <w:pPr>
              <w:pStyle w:val="Heading4"/>
              <w:spacing w:before="0"/>
              <w:ind w:left="0" w:right="90"/>
              <w:jc w:val="center"/>
              <w:rPr>
                <w:rFonts w:ascii="Tw Cen MT" w:hAnsi="Tw Cen MT"/>
                <w:b w:val="0"/>
                <w:bCs w:val="0"/>
                <w:sz w:val="16"/>
                <w:szCs w:val="16"/>
              </w:rPr>
            </w:pPr>
            <w:bookmarkStart w:id="117" w:name="_Toc66695444"/>
            <w:r w:rsidRPr="00DA3031">
              <w:rPr>
                <w:rFonts w:ascii="Tw Cen MT" w:hAnsi="Tw Cen MT"/>
                <w:b w:val="0"/>
                <w:bCs w:val="0"/>
                <w:color w:val="000000"/>
                <w:sz w:val="16"/>
                <w:szCs w:val="16"/>
              </w:rPr>
              <w:t>Digital Audio Technology I</w:t>
            </w:r>
            <w:bookmarkEnd w:id="117"/>
          </w:p>
        </w:tc>
        <w:tc>
          <w:tcPr>
            <w:tcW w:w="1823" w:type="dxa"/>
          </w:tcPr>
          <w:p w14:paraId="43D7FD6B" w14:textId="77777777" w:rsidR="004661B7" w:rsidRPr="00DA3031" w:rsidRDefault="004661B7" w:rsidP="006325CD">
            <w:pPr>
              <w:pStyle w:val="Heading4"/>
              <w:spacing w:before="0"/>
              <w:ind w:left="0" w:right="90"/>
              <w:jc w:val="center"/>
              <w:rPr>
                <w:rFonts w:ascii="Tw Cen MT" w:hAnsi="Tw Cen MT"/>
                <w:b w:val="0"/>
                <w:bCs w:val="0"/>
                <w:sz w:val="16"/>
                <w:szCs w:val="16"/>
              </w:rPr>
            </w:pPr>
            <w:bookmarkStart w:id="118" w:name="_Toc66695445"/>
            <w:r w:rsidRPr="00DA3031">
              <w:rPr>
                <w:rFonts w:ascii="Tw Cen MT" w:hAnsi="Tw Cen MT"/>
                <w:b w:val="0"/>
                <w:bCs w:val="0"/>
                <w:color w:val="000000"/>
                <w:sz w:val="16"/>
                <w:szCs w:val="16"/>
              </w:rPr>
              <w:t>Digital Audio Technology II</w:t>
            </w:r>
            <w:bookmarkEnd w:id="118"/>
          </w:p>
        </w:tc>
      </w:tr>
      <w:tr w:rsidR="009E48B7" w:rsidRPr="00DA3031" w14:paraId="00C5138F" w14:textId="77777777" w:rsidTr="00A55038">
        <w:trPr>
          <w:jc w:val="center"/>
        </w:trPr>
        <w:tc>
          <w:tcPr>
            <w:tcW w:w="1980" w:type="dxa"/>
          </w:tcPr>
          <w:p w14:paraId="0D2AA49A" w14:textId="77777777" w:rsidR="009E48B7" w:rsidRPr="00DA3031" w:rsidRDefault="009E48B7" w:rsidP="006325CD">
            <w:pPr>
              <w:pStyle w:val="Heading4"/>
              <w:spacing w:before="0"/>
              <w:ind w:left="0" w:right="90"/>
              <w:rPr>
                <w:rFonts w:ascii="Tw Cen MT" w:hAnsi="Tw Cen MT"/>
                <w:sz w:val="16"/>
                <w:szCs w:val="16"/>
              </w:rPr>
            </w:pPr>
            <w:bookmarkStart w:id="119" w:name="_Toc66695446"/>
            <w:r w:rsidRPr="00DA3031">
              <w:rPr>
                <w:rFonts w:ascii="Tw Cen MT" w:hAnsi="Tw Cen MT"/>
                <w:sz w:val="16"/>
                <w:szCs w:val="16"/>
              </w:rPr>
              <w:t>Digital Communications</w:t>
            </w:r>
            <w:bookmarkEnd w:id="119"/>
          </w:p>
          <w:p w14:paraId="0ABD51B1" w14:textId="6F2D9F4C" w:rsidR="009E48B7" w:rsidRPr="00DA3031" w:rsidRDefault="009E48B7" w:rsidP="006325CD">
            <w:pPr>
              <w:pStyle w:val="Heading4"/>
              <w:spacing w:before="0"/>
              <w:ind w:left="0" w:right="90"/>
              <w:rPr>
                <w:rFonts w:ascii="Tw Cen MT" w:hAnsi="Tw Cen MT"/>
                <w:sz w:val="16"/>
                <w:szCs w:val="16"/>
              </w:rPr>
            </w:pPr>
            <w:bookmarkStart w:id="120" w:name="_Toc66695447"/>
            <w:r w:rsidRPr="00DA3031">
              <w:rPr>
                <w:rFonts w:ascii="Tw Cen MT" w:hAnsi="Tw Cen MT"/>
                <w:sz w:val="16"/>
                <w:szCs w:val="16"/>
              </w:rPr>
              <w:t>(Music Production)</w:t>
            </w:r>
            <w:bookmarkEnd w:id="120"/>
          </w:p>
        </w:tc>
        <w:tc>
          <w:tcPr>
            <w:tcW w:w="1822" w:type="dxa"/>
            <w:vAlign w:val="center"/>
          </w:tcPr>
          <w:p w14:paraId="1BF3AFD8" w14:textId="58DACE29" w:rsidR="009E48B7" w:rsidRPr="00DA3031" w:rsidRDefault="009E48B7" w:rsidP="006325CD">
            <w:pPr>
              <w:pStyle w:val="Heading4"/>
              <w:spacing w:before="0"/>
              <w:ind w:left="0" w:right="90"/>
              <w:jc w:val="center"/>
              <w:rPr>
                <w:rFonts w:ascii="Tw Cen MT" w:hAnsi="Tw Cen MT"/>
                <w:b w:val="0"/>
                <w:bCs w:val="0"/>
                <w:sz w:val="16"/>
                <w:szCs w:val="16"/>
              </w:rPr>
            </w:pPr>
            <w:bookmarkStart w:id="121" w:name="_Toc66695448"/>
            <w:r w:rsidRPr="00DA3031">
              <w:rPr>
                <w:rFonts w:ascii="Tw Cen MT" w:hAnsi="Tw Cen MT"/>
                <w:b w:val="0"/>
                <w:bCs w:val="0"/>
                <w:sz w:val="16"/>
                <w:szCs w:val="16"/>
              </w:rPr>
              <w:t>Prin A/V Arts</w:t>
            </w:r>
            <w:bookmarkEnd w:id="121"/>
          </w:p>
        </w:tc>
        <w:tc>
          <w:tcPr>
            <w:tcW w:w="1823" w:type="dxa"/>
            <w:vAlign w:val="center"/>
          </w:tcPr>
          <w:p w14:paraId="24A51BCD" w14:textId="71FE566A" w:rsidR="009E48B7" w:rsidRPr="00DA3031" w:rsidRDefault="009E48B7" w:rsidP="006325CD">
            <w:pPr>
              <w:pStyle w:val="Heading4"/>
              <w:spacing w:before="0"/>
              <w:ind w:left="0" w:right="90"/>
              <w:jc w:val="center"/>
              <w:rPr>
                <w:rFonts w:ascii="Tw Cen MT" w:hAnsi="Tw Cen MT"/>
                <w:b w:val="0"/>
                <w:bCs w:val="0"/>
                <w:sz w:val="16"/>
                <w:szCs w:val="16"/>
              </w:rPr>
            </w:pPr>
            <w:bookmarkStart w:id="122" w:name="_Toc66695449"/>
            <w:r w:rsidRPr="00DA3031">
              <w:rPr>
                <w:rFonts w:ascii="Tw Cen MT" w:hAnsi="Tw Cen MT"/>
                <w:b w:val="0"/>
                <w:bCs w:val="0"/>
                <w:sz w:val="16"/>
                <w:szCs w:val="16"/>
              </w:rPr>
              <w:t>Web Communications/</w:t>
            </w:r>
            <w:bookmarkEnd w:id="122"/>
          </w:p>
          <w:p w14:paraId="6EADC250" w14:textId="23A486C1" w:rsidR="009E48B7" w:rsidRPr="00DA3031" w:rsidRDefault="009E48B7" w:rsidP="006325CD">
            <w:pPr>
              <w:pStyle w:val="Heading4"/>
              <w:spacing w:before="0"/>
              <w:ind w:left="0" w:right="90"/>
              <w:jc w:val="center"/>
              <w:rPr>
                <w:rFonts w:ascii="Tw Cen MT" w:hAnsi="Tw Cen MT"/>
                <w:b w:val="0"/>
                <w:bCs w:val="0"/>
                <w:sz w:val="16"/>
                <w:szCs w:val="16"/>
              </w:rPr>
            </w:pPr>
            <w:bookmarkStart w:id="123" w:name="_Toc66695450"/>
            <w:r w:rsidRPr="00DA3031">
              <w:rPr>
                <w:rFonts w:ascii="Tw Cen MT" w:hAnsi="Tw Cen MT"/>
                <w:b w:val="0"/>
                <w:bCs w:val="0"/>
                <w:sz w:val="16"/>
                <w:szCs w:val="16"/>
              </w:rPr>
              <w:t>Prof Communications</w:t>
            </w:r>
            <w:bookmarkEnd w:id="123"/>
          </w:p>
        </w:tc>
        <w:tc>
          <w:tcPr>
            <w:tcW w:w="1822" w:type="dxa"/>
          </w:tcPr>
          <w:p w14:paraId="1B0476E5" w14:textId="3C0F47DB" w:rsidR="009E48B7" w:rsidRPr="00DA3031" w:rsidRDefault="009E48B7" w:rsidP="006325CD">
            <w:pPr>
              <w:pStyle w:val="Heading4"/>
              <w:spacing w:before="0"/>
              <w:ind w:left="0" w:right="90"/>
              <w:jc w:val="center"/>
              <w:rPr>
                <w:rFonts w:ascii="Tw Cen MT" w:hAnsi="Tw Cen MT"/>
                <w:b w:val="0"/>
                <w:bCs w:val="0"/>
                <w:sz w:val="16"/>
                <w:szCs w:val="16"/>
              </w:rPr>
            </w:pPr>
            <w:bookmarkStart w:id="124" w:name="_Toc66695451"/>
            <w:r w:rsidRPr="00DA3031">
              <w:rPr>
                <w:rFonts w:ascii="Tw Cen MT" w:hAnsi="Tw Cen MT"/>
                <w:b w:val="0"/>
                <w:bCs w:val="0"/>
                <w:color w:val="000000"/>
                <w:sz w:val="16"/>
                <w:szCs w:val="16"/>
              </w:rPr>
              <w:t>Digital Audio Technology I</w:t>
            </w:r>
            <w:bookmarkEnd w:id="124"/>
          </w:p>
        </w:tc>
        <w:tc>
          <w:tcPr>
            <w:tcW w:w="1823" w:type="dxa"/>
          </w:tcPr>
          <w:p w14:paraId="1551DE2D" w14:textId="503A1C92" w:rsidR="009E48B7" w:rsidRPr="00DA3031" w:rsidRDefault="009E48B7" w:rsidP="006325CD">
            <w:pPr>
              <w:pStyle w:val="Heading4"/>
              <w:spacing w:before="0"/>
              <w:ind w:left="0" w:right="90"/>
              <w:jc w:val="center"/>
              <w:rPr>
                <w:rFonts w:ascii="Tw Cen MT" w:hAnsi="Tw Cen MT"/>
                <w:b w:val="0"/>
                <w:bCs w:val="0"/>
                <w:sz w:val="16"/>
                <w:szCs w:val="16"/>
              </w:rPr>
            </w:pPr>
            <w:bookmarkStart w:id="125" w:name="_Toc66695452"/>
            <w:r w:rsidRPr="00DA3031">
              <w:rPr>
                <w:rFonts w:ascii="Tw Cen MT" w:hAnsi="Tw Cen MT"/>
                <w:b w:val="0"/>
                <w:bCs w:val="0"/>
                <w:color w:val="000000"/>
                <w:sz w:val="16"/>
                <w:szCs w:val="16"/>
              </w:rPr>
              <w:t>Digital Audio Technology II</w:t>
            </w:r>
            <w:bookmarkEnd w:id="125"/>
          </w:p>
        </w:tc>
      </w:tr>
      <w:tr w:rsidR="00415323" w:rsidRPr="00DA3031" w14:paraId="5E12972D" w14:textId="77777777" w:rsidTr="00A55038">
        <w:trPr>
          <w:jc w:val="center"/>
        </w:trPr>
        <w:tc>
          <w:tcPr>
            <w:tcW w:w="1980" w:type="dxa"/>
            <w:vAlign w:val="center"/>
          </w:tcPr>
          <w:p w14:paraId="7206B99C" w14:textId="77777777" w:rsidR="004661B7" w:rsidRPr="00DA3031" w:rsidRDefault="004661B7" w:rsidP="006325CD">
            <w:pPr>
              <w:pStyle w:val="Heading4"/>
              <w:spacing w:before="0"/>
              <w:ind w:left="0" w:right="90"/>
              <w:rPr>
                <w:rFonts w:ascii="Tw Cen MT" w:hAnsi="Tw Cen MT"/>
                <w:sz w:val="16"/>
                <w:szCs w:val="16"/>
              </w:rPr>
            </w:pPr>
            <w:bookmarkStart w:id="126" w:name="_Toc66695453"/>
            <w:r w:rsidRPr="00DA3031">
              <w:rPr>
                <w:rFonts w:ascii="Tw Cen MT" w:hAnsi="Tw Cen MT"/>
                <w:sz w:val="16"/>
                <w:szCs w:val="16"/>
              </w:rPr>
              <w:t>Distribution and Logistics</w:t>
            </w:r>
            <w:bookmarkEnd w:id="126"/>
          </w:p>
        </w:tc>
        <w:tc>
          <w:tcPr>
            <w:tcW w:w="1822" w:type="dxa"/>
            <w:vAlign w:val="center"/>
          </w:tcPr>
          <w:p w14:paraId="070B77E8" w14:textId="77777777" w:rsidR="004661B7" w:rsidRPr="00DA3031" w:rsidRDefault="004661B7" w:rsidP="006325CD">
            <w:pPr>
              <w:pStyle w:val="Heading4"/>
              <w:spacing w:before="0"/>
              <w:ind w:left="0" w:right="90"/>
              <w:jc w:val="center"/>
              <w:rPr>
                <w:rFonts w:ascii="Tw Cen MT" w:hAnsi="Tw Cen MT"/>
                <w:b w:val="0"/>
                <w:bCs w:val="0"/>
                <w:sz w:val="16"/>
                <w:szCs w:val="16"/>
              </w:rPr>
            </w:pPr>
            <w:bookmarkStart w:id="127" w:name="_Toc66695454"/>
            <w:r w:rsidRPr="00DA3031">
              <w:rPr>
                <w:rFonts w:ascii="Tw Cen MT" w:hAnsi="Tw Cen MT"/>
                <w:b w:val="0"/>
                <w:bCs w:val="0"/>
                <w:sz w:val="16"/>
                <w:szCs w:val="16"/>
              </w:rPr>
              <w:t>Prin of Distribution</w:t>
            </w:r>
            <w:bookmarkEnd w:id="127"/>
          </w:p>
        </w:tc>
        <w:tc>
          <w:tcPr>
            <w:tcW w:w="1823" w:type="dxa"/>
            <w:vAlign w:val="center"/>
          </w:tcPr>
          <w:p w14:paraId="5E03B7DA" w14:textId="77777777" w:rsidR="004661B7" w:rsidRPr="00DA3031" w:rsidRDefault="004661B7" w:rsidP="006325CD">
            <w:pPr>
              <w:pStyle w:val="Heading4"/>
              <w:spacing w:before="0"/>
              <w:ind w:left="0" w:right="90"/>
              <w:jc w:val="center"/>
              <w:rPr>
                <w:rFonts w:ascii="Tw Cen MT" w:hAnsi="Tw Cen MT"/>
                <w:b w:val="0"/>
                <w:bCs w:val="0"/>
                <w:sz w:val="16"/>
                <w:szCs w:val="16"/>
              </w:rPr>
            </w:pPr>
            <w:bookmarkStart w:id="128" w:name="_Toc66695455"/>
            <w:r w:rsidRPr="00DA3031">
              <w:rPr>
                <w:rFonts w:ascii="Tw Cen MT" w:hAnsi="Tw Cen MT"/>
                <w:b w:val="0"/>
                <w:bCs w:val="0"/>
                <w:sz w:val="16"/>
                <w:szCs w:val="16"/>
              </w:rPr>
              <w:t>Management of Transportation Systems</w:t>
            </w:r>
            <w:bookmarkEnd w:id="128"/>
          </w:p>
        </w:tc>
        <w:tc>
          <w:tcPr>
            <w:tcW w:w="1822" w:type="dxa"/>
            <w:vAlign w:val="center"/>
          </w:tcPr>
          <w:p w14:paraId="4FB1055B" w14:textId="77777777" w:rsidR="004661B7" w:rsidRPr="00DA3031" w:rsidRDefault="004661B7" w:rsidP="006325CD">
            <w:pPr>
              <w:pStyle w:val="Heading4"/>
              <w:spacing w:before="0"/>
              <w:ind w:left="0" w:right="90"/>
              <w:jc w:val="center"/>
              <w:rPr>
                <w:rFonts w:ascii="Tw Cen MT" w:hAnsi="Tw Cen MT"/>
                <w:b w:val="0"/>
                <w:bCs w:val="0"/>
                <w:sz w:val="16"/>
                <w:szCs w:val="16"/>
              </w:rPr>
            </w:pPr>
            <w:bookmarkStart w:id="129" w:name="_Toc66695456"/>
            <w:r w:rsidRPr="00DA3031">
              <w:rPr>
                <w:rFonts w:ascii="Tw Cen MT" w:hAnsi="Tw Cen MT"/>
                <w:b w:val="0"/>
                <w:bCs w:val="0"/>
                <w:sz w:val="16"/>
                <w:szCs w:val="16"/>
              </w:rPr>
              <w:t>Distribution and Logistics</w:t>
            </w:r>
            <w:bookmarkEnd w:id="129"/>
          </w:p>
        </w:tc>
        <w:tc>
          <w:tcPr>
            <w:tcW w:w="1823" w:type="dxa"/>
            <w:vAlign w:val="center"/>
          </w:tcPr>
          <w:p w14:paraId="552741C2" w14:textId="259B5FC0" w:rsidR="004661B7" w:rsidRPr="00DA3031" w:rsidRDefault="004661B7" w:rsidP="006325CD">
            <w:pPr>
              <w:pStyle w:val="Heading4"/>
              <w:spacing w:before="0"/>
              <w:ind w:left="0" w:right="90"/>
              <w:jc w:val="center"/>
              <w:rPr>
                <w:rFonts w:ascii="Tw Cen MT" w:hAnsi="Tw Cen MT"/>
                <w:b w:val="0"/>
                <w:bCs w:val="0"/>
                <w:sz w:val="16"/>
                <w:szCs w:val="16"/>
              </w:rPr>
            </w:pPr>
            <w:bookmarkStart w:id="130" w:name="_Toc66695457"/>
            <w:r w:rsidRPr="00DA3031">
              <w:rPr>
                <w:rFonts w:ascii="Tw Cen MT" w:hAnsi="Tw Cen MT"/>
                <w:b w:val="0"/>
                <w:bCs w:val="0"/>
                <w:sz w:val="16"/>
                <w:szCs w:val="16"/>
              </w:rPr>
              <w:t>Practicum Distribution and Logistics</w:t>
            </w:r>
            <w:bookmarkEnd w:id="130"/>
          </w:p>
        </w:tc>
      </w:tr>
      <w:tr w:rsidR="00EC6303" w:rsidRPr="00DA3031" w14:paraId="3403699E" w14:textId="77777777" w:rsidTr="00A55038">
        <w:trPr>
          <w:jc w:val="center"/>
        </w:trPr>
        <w:tc>
          <w:tcPr>
            <w:tcW w:w="1980" w:type="dxa"/>
            <w:vAlign w:val="center"/>
          </w:tcPr>
          <w:p w14:paraId="758F0956" w14:textId="58873460" w:rsidR="0014177C" w:rsidRPr="00DA3031" w:rsidRDefault="001171FD" w:rsidP="006325CD">
            <w:pPr>
              <w:pStyle w:val="Heading4"/>
              <w:spacing w:before="0"/>
              <w:ind w:left="0" w:right="90"/>
              <w:rPr>
                <w:rFonts w:ascii="Tw Cen MT" w:hAnsi="Tw Cen MT"/>
                <w:sz w:val="16"/>
                <w:szCs w:val="16"/>
              </w:rPr>
            </w:pPr>
            <w:bookmarkStart w:id="131" w:name="_Toc66695458"/>
            <w:r w:rsidRPr="00DA3031">
              <w:rPr>
                <w:rFonts w:ascii="Tw Cen MT" w:hAnsi="Tw Cen MT"/>
                <w:sz w:val="16"/>
                <w:szCs w:val="16"/>
              </w:rPr>
              <w:t>Marketing and Sales</w:t>
            </w:r>
            <w:bookmarkEnd w:id="131"/>
          </w:p>
        </w:tc>
        <w:tc>
          <w:tcPr>
            <w:tcW w:w="1822" w:type="dxa"/>
            <w:vAlign w:val="center"/>
          </w:tcPr>
          <w:p w14:paraId="0B66278D" w14:textId="66E0AA5D" w:rsidR="0014177C" w:rsidRPr="00DA3031" w:rsidRDefault="00B8268E" w:rsidP="006325CD">
            <w:pPr>
              <w:pStyle w:val="Heading4"/>
              <w:spacing w:before="0"/>
              <w:ind w:left="0" w:right="90"/>
              <w:jc w:val="center"/>
              <w:rPr>
                <w:rFonts w:ascii="Tw Cen MT" w:hAnsi="Tw Cen MT"/>
                <w:b w:val="0"/>
                <w:bCs w:val="0"/>
                <w:sz w:val="16"/>
                <w:szCs w:val="16"/>
              </w:rPr>
            </w:pPr>
            <w:bookmarkStart w:id="132" w:name="_Toc66695459"/>
            <w:r w:rsidRPr="00DA3031">
              <w:rPr>
                <w:rFonts w:ascii="Tw Cen MT" w:hAnsi="Tw Cen MT"/>
                <w:b w:val="0"/>
                <w:bCs w:val="0"/>
                <w:sz w:val="16"/>
                <w:szCs w:val="16"/>
              </w:rPr>
              <w:t>Prin in Business</w:t>
            </w:r>
            <w:bookmarkEnd w:id="132"/>
          </w:p>
        </w:tc>
        <w:tc>
          <w:tcPr>
            <w:tcW w:w="1823" w:type="dxa"/>
            <w:vAlign w:val="center"/>
          </w:tcPr>
          <w:p w14:paraId="6907F0B6" w14:textId="2521524B" w:rsidR="0014177C" w:rsidRPr="00DA3031" w:rsidRDefault="00833A99" w:rsidP="006325CD">
            <w:pPr>
              <w:pStyle w:val="Heading4"/>
              <w:spacing w:before="0"/>
              <w:ind w:left="0" w:right="90"/>
              <w:jc w:val="center"/>
              <w:rPr>
                <w:rFonts w:ascii="Tw Cen MT" w:hAnsi="Tw Cen MT"/>
                <w:b w:val="0"/>
                <w:bCs w:val="0"/>
                <w:sz w:val="16"/>
                <w:szCs w:val="16"/>
              </w:rPr>
            </w:pPr>
            <w:bookmarkStart w:id="133" w:name="_Toc66695460"/>
            <w:r w:rsidRPr="00DA3031">
              <w:rPr>
                <w:rFonts w:ascii="Tw Cen MT" w:hAnsi="Tw Cen MT"/>
                <w:b w:val="0"/>
                <w:bCs w:val="0"/>
                <w:sz w:val="16"/>
                <w:szCs w:val="16"/>
              </w:rPr>
              <w:t>Virtual Business</w:t>
            </w:r>
            <w:bookmarkEnd w:id="133"/>
          </w:p>
        </w:tc>
        <w:tc>
          <w:tcPr>
            <w:tcW w:w="1822" w:type="dxa"/>
            <w:vAlign w:val="center"/>
          </w:tcPr>
          <w:p w14:paraId="70AA6190" w14:textId="1099FD48" w:rsidR="0014177C" w:rsidRPr="00DA3031" w:rsidRDefault="00ED31EC" w:rsidP="006325CD">
            <w:pPr>
              <w:pStyle w:val="Heading4"/>
              <w:spacing w:before="0"/>
              <w:ind w:left="0" w:right="90"/>
              <w:jc w:val="center"/>
              <w:rPr>
                <w:rFonts w:ascii="Tw Cen MT" w:hAnsi="Tw Cen MT"/>
                <w:b w:val="0"/>
                <w:bCs w:val="0"/>
                <w:sz w:val="16"/>
                <w:szCs w:val="16"/>
              </w:rPr>
            </w:pPr>
            <w:bookmarkStart w:id="134" w:name="_Toc66695461"/>
            <w:r>
              <w:rPr>
                <w:rFonts w:ascii="Tw Cen MT" w:hAnsi="Tw Cen MT"/>
                <w:b w:val="0"/>
                <w:bCs w:val="0"/>
                <w:sz w:val="16"/>
                <w:szCs w:val="16"/>
              </w:rPr>
              <w:t>Real Estate</w:t>
            </w:r>
            <w:bookmarkEnd w:id="134"/>
          </w:p>
        </w:tc>
        <w:tc>
          <w:tcPr>
            <w:tcW w:w="1823" w:type="dxa"/>
            <w:vAlign w:val="center"/>
          </w:tcPr>
          <w:p w14:paraId="536DBD49" w14:textId="6A329683" w:rsidR="0014177C" w:rsidRPr="00DA3031" w:rsidRDefault="00132022" w:rsidP="006325CD">
            <w:pPr>
              <w:pStyle w:val="Heading4"/>
              <w:spacing w:before="0"/>
              <w:ind w:left="0" w:right="90"/>
              <w:jc w:val="center"/>
              <w:rPr>
                <w:rFonts w:ascii="Tw Cen MT" w:hAnsi="Tw Cen MT"/>
                <w:b w:val="0"/>
                <w:bCs w:val="0"/>
                <w:sz w:val="16"/>
                <w:szCs w:val="16"/>
              </w:rPr>
            </w:pPr>
            <w:bookmarkStart w:id="135" w:name="_Toc66695462"/>
            <w:r w:rsidRPr="00DA3031">
              <w:rPr>
                <w:rFonts w:ascii="Tw Cen MT" w:hAnsi="Tw Cen MT"/>
                <w:b w:val="0"/>
                <w:bCs w:val="0"/>
                <w:sz w:val="16"/>
                <w:szCs w:val="16"/>
              </w:rPr>
              <w:t>Practicum in Entre</w:t>
            </w:r>
            <w:r w:rsidR="00A75336" w:rsidRPr="00DA3031">
              <w:rPr>
                <w:rFonts w:ascii="Tw Cen MT" w:hAnsi="Tw Cen MT"/>
                <w:b w:val="0"/>
                <w:bCs w:val="0"/>
                <w:sz w:val="16"/>
                <w:szCs w:val="16"/>
              </w:rPr>
              <w:t>preneurship</w:t>
            </w:r>
            <w:bookmarkEnd w:id="135"/>
          </w:p>
        </w:tc>
      </w:tr>
    </w:tbl>
    <w:p w14:paraId="6702C6E8" w14:textId="77777777" w:rsidR="0014177C" w:rsidRPr="00B96AA9" w:rsidRDefault="0014177C" w:rsidP="006325CD">
      <w:pPr>
        <w:pStyle w:val="Heading4"/>
        <w:spacing w:before="0"/>
        <w:ind w:left="151" w:right="90"/>
        <w:rPr>
          <w:rFonts w:ascii="Tw Cen MT" w:hAnsi="Tw Cen MT"/>
        </w:rPr>
      </w:pPr>
    </w:p>
    <w:p w14:paraId="1ED0F3C1" w14:textId="3339DE75" w:rsidR="00BF7AEA" w:rsidRPr="00B96AA9" w:rsidRDefault="002553E9" w:rsidP="006325CD">
      <w:pPr>
        <w:pStyle w:val="Heading8"/>
        <w:tabs>
          <w:tab w:val="left" w:pos="7353"/>
        </w:tabs>
        <w:spacing w:line="240" w:lineRule="auto"/>
        <w:ind w:left="152" w:right="90"/>
        <w:jc w:val="left"/>
        <w:rPr>
          <w:u w:val="none"/>
        </w:rPr>
      </w:pPr>
      <w:bookmarkStart w:id="136" w:name="_Toc66695463"/>
      <w:r w:rsidRPr="00B96AA9">
        <w:t>Audio/Video</w:t>
      </w:r>
      <w:r w:rsidRPr="00B96AA9">
        <w:rPr>
          <w:spacing w:val="-3"/>
        </w:rPr>
        <w:t xml:space="preserve"> </w:t>
      </w:r>
      <w:r w:rsidRPr="00B96AA9">
        <w:t>Production</w:t>
      </w:r>
      <w:r w:rsidRPr="00B96AA9">
        <w:rPr>
          <w:spacing w:val="-2"/>
        </w:rPr>
        <w:t xml:space="preserve"> </w:t>
      </w:r>
      <w:r w:rsidRPr="00B96AA9">
        <w:t>I</w:t>
      </w:r>
      <w:r w:rsidRPr="00B96AA9">
        <w:rPr>
          <w:u w:val="none"/>
        </w:rPr>
        <w:tab/>
        <w:t>Credit:</w:t>
      </w:r>
      <w:r w:rsidRPr="00B96AA9">
        <w:rPr>
          <w:spacing w:val="50"/>
          <w:u w:val="none"/>
        </w:rPr>
        <w:t xml:space="preserve"> </w:t>
      </w:r>
      <w:r w:rsidRPr="00B96AA9">
        <w:rPr>
          <w:u w:val="none"/>
        </w:rPr>
        <w:t>1</w:t>
      </w:r>
      <w:bookmarkEnd w:id="136"/>
    </w:p>
    <w:p w14:paraId="5124041C" w14:textId="77777777" w:rsidR="00BF7AEA" w:rsidRPr="00B96AA9" w:rsidRDefault="002553E9" w:rsidP="006325CD">
      <w:pPr>
        <w:pStyle w:val="BodyText"/>
        <w:ind w:left="151" w:right="90"/>
      </w:pPr>
      <w:r w:rsidRPr="00B96AA9">
        <w:t>Careers</w:t>
      </w:r>
      <w:r w:rsidRPr="00B96AA9">
        <w:rPr>
          <w:spacing w:val="-13"/>
        </w:rPr>
        <w:t xml:space="preserve"> </w:t>
      </w:r>
      <w:r w:rsidRPr="00B96AA9">
        <w:t>in</w:t>
      </w:r>
      <w:r w:rsidRPr="00B96AA9">
        <w:rPr>
          <w:spacing w:val="-12"/>
        </w:rPr>
        <w:t xml:space="preserve"> </w:t>
      </w:r>
      <w:r w:rsidRPr="00B96AA9">
        <w:t>audio</w:t>
      </w:r>
      <w:r w:rsidRPr="00B96AA9">
        <w:rPr>
          <w:spacing w:val="-12"/>
        </w:rPr>
        <w:t xml:space="preserve"> </w:t>
      </w:r>
      <w:r w:rsidRPr="00B96AA9">
        <w:t>and</w:t>
      </w:r>
      <w:r w:rsidRPr="00B96AA9">
        <w:rPr>
          <w:spacing w:val="-12"/>
        </w:rPr>
        <w:t xml:space="preserve"> </w:t>
      </w:r>
      <w:r w:rsidRPr="00B96AA9">
        <w:t>video</w:t>
      </w:r>
      <w:r w:rsidRPr="00B96AA9">
        <w:rPr>
          <w:spacing w:val="-12"/>
        </w:rPr>
        <w:t xml:space="preserve"> </w:t>
      </w:r>
      <w:r w:rsidRPr="00B96AA9">
        <w:t>technology</w:t>
      </w:r>
      <w:r w:rsidRPr="00B96AA9">
        <w:rPr>
          <w:spacing w:val="-12"/>
        </w:rPr>
        <w:t xml:space="preserve"> </w:t>
      </w:r>
      <w:r w:rsidRPr="00B96AA9">
        <w:t>and</w:t>
      </w:r>
      <w:r w:rsidRPr="00B96AA9">
        <w:rPr>
          <w:spacing w:val="-12"/>
        </w:rPr>
        <w:t xml:space="preserve"> </w:t>
      </w:r>
      <w:r w:rsidRPr="00B96AA9">
        <w:t>film</w:t>
      </w:r>
      <w:r w:rsidRPr="00B96AA9">
        <w:rPr>
          <w:spacing w:val="-12"/>
        </w:rPr>
        <w:t xml:space="preserve"> </w:t>
      </w:r>
      <w:r w:rsidRPr="00B96AA9">
        <w:t>production</w:t>
      </w:r>
      <w:r w:rsidRPr="00B96AA9">
        <w:rPr>
          <w:spacing w:val="-11"/>
        </w:rPr>
        <w:t xml:space="preserve"> </w:t>
      </w:r>
      <w:r w:rsidRPr="00B96AA9">
        <w:t>span</w:t>
      </w:r>
      <w:r w:rsidRPr="00B96AA9">
        <w:rPr>
          <w:spacing w:val="-12"/>
        </w:rPr>
        <w:t xml:space="preserve"> </w:t>
      </w:r>
      <w:r w:rsidRPr="00B96AA9">
        <w:t>all</w:t>
      </w:r>
      <w:r w:rsidRPr="00B96AA9">
        <w:rPr>
          <w:spacing w:val="-12"/>
        </w:rPr>
        <w:t xml:space="preserve"> </w:t>
      </w:r>
      <w:r w:rsidRPr="00B96AA9">
        <w:t>aspects</w:t>
      </w:r>
      <w:r w:rsidRPr="00B96AA9">
        <w:rPr>
          <w:spacing w:val="-13"/>
        </w:rPr>
        <w:t xml:space="preserve"> </w:t>
      </w:r>
      <w:r w:rsidRPr="00B96AA9">
        <w:t>of</w:t>
      </w:r>
      <w:r w:rsidRPr="00B96AA9">
        <w:rPr>
          <w:spacing w:val="-12"/>
        </w:rPr>
        <w:t xml:space="preserve"> </w:t>
      </w:r>
      <w:r w:rsidRPr="00B96AA9">
        <w:t>the</w:t>
      </w:r>
      <w:r w:rsidRPr="00B96AA9">
        <w:rPr>
          <w:spacing w:val="-12"/>
        </w:rPr>
        <w:t xml:space="preserve"> </w:t>
      </w:r>
      <w:r w:rsidRPr="00B96AA9">
        <w:t>audio-video</w:t>
      </w:r>
      <w:r w:rsidRPr="00B96AA9">
        <w:rPr>
          <w:spacing w:val="-12"/>
        </w:rPr>
        <w:t xml:space="preserve"> </w:t>
      </w:r>
      <w:r w:rsidRPr="00B96AA9">
        <w:t>communications</w:t>
      </w:r>
      <w:r w:rsidRPr="00B96AA9">
        <w:rPr>
          <w:spacing w:val="-13"/>
        </w:rPr>
        <w:t xml:space="preserve"> </w:t>
      </w:r>
      <w:r w:rsidRPr="00B96AA9">
        <w:t>industry.</w:t>
      </w:r>
      <w:r w:rsidRPr="00B96AA9">
        <w:rPr>
          <w:spacing w:val="-52"/>
        </w:rPr>
        <w:t xml:space="preserve"> </w:t>
      </w:r>
      <w:r w:rsidRPr="00B96AA9">
        <w:rPr>
          <w:spacing w:val="-1"/>
        </w:rPr>
        <w:t>Within</w:t>
      </w:r>
      <w:r w:rsidRPr="00B96AA9">
        <w:rPr>
          <w:spacing w:val="-11"/>
        </w:rPr>
        <w:t xml:space="preserve"> </w:t>
      </w:r>
      <w:r w:rsidRPr="00B96AA9">
        <w:rPr>
          <w:spacing w:val="-1"/>
        </w:rPr>
        <w:t>this</w:t>
      </w:r>
      <w:r w:rsidRPr="00B96AA9">
        <w:rPr>
          <w:spacing w:val="-11"/>
        </w:rPr>
        <w:t xml:space="preserve"> </w:t>
      </w:r>
      <w:r w:rsidRPr="00B96AA9">
        <w:rPr>
          <w:spacing w:val="-1"/>
        </w:rPr>
        <w:t>context,</w:t>
      </w:r>
      <w:r w:rsidRPr="00B96AA9">
        <w:rPr>
          <w:spacing w:val="-10"/>
        </w:rPr>
        <w:t xml:space="preserve"> </w:t>
      </w:r>
      <w:r w:rsidRPr="00B96AA9">
        <w:t>in</w:t>
      </w:r>
      <w:r w:rsidRPr="00B96AA9">
        <w:rPr>
          <w:spacing w:val="-11"/>
        </w:rPr>
        <w:t xml:space="preserve"> </w:t>
      </w:r>
      <w:r w:rsidRPr="00B96AA9">
        <w:t>addition</w:t>
      </w:r>
      <w:r w:rsidRPr="00B96AA9">
        <w:rPr>
          <w:spacing w:val="-12"/>
        </w:rPr>
        <w:t xml:space="preserve"> </w:t>
      </w:r>
      <w:r w:rsidRPr="00B96AA9">
        <w:t>to</w:t>
      </w:r>
      <w:r w:rsidRPr="00B96AA9">
        <w:rPr>
          <w:spacing w:val="-10"/>
        </w:rPr>
        <w:t xml:space="preserve"> </w:t>
      </w:r>
      <w:r w:rsidRPr="00B96AA9">
        <w:t>developing</w:t>
      </w:r>
      <w:r w:rsidRPr="00B96AA9">
        <w:rPr>
          <w:spacing w:val="-11"/>
        </w:rPr>
        <w:t xml:space="preserve"> </w:t>
      </w:r>
      <w:r w:rsidRPr="00B96AA9">
        <w:t>technical</w:t>
      </w:r>
      <w:r w:rsidRPr="00B96AA9">
        <w:rPr>
          <w:spacing w:val="-11"/>
        </w:rPr>
        <w:t xml:space="preserve"> </w:t>
      </w:r>
      <w:r w:rsidRPr="00B96AA9">
        <w:t>knowledge</w:t>
      </w:r>
      <w:r w:rsidRPr="00B96AA9">
        <w:rPr>
          <w:spacing w:val="-10"/>
        </w:rPr>
        <w:t xml:space="preserve"> </w:t>
      </w:r>
      <w:r w:rsidRPr="00B96AA9">
        <w:t>and</w:t>
      </w:r>
      <w:r w:rsidRPr="00B96AA9">
        <w:rPr>
          <w:spacing w:val="-12"/>
        </w:rPr>
        <w:t xml:space="preserve"> </w:t>
      </w:r>
      <w:r w:rsidRPr="00B96AA9">
        <w:t>skills</w:t>
      </w:r>
      <w:r w:rsidRPr="00B96AA9">
        <w:rPr>
          <w:spacing w:val="-11"/>
        </w:rPr>
        <w:t xml:space="preserve"> </w:t>
      </w:r>
      <w:r w:rsidRPr="00B96AA9">
        <w:t>needed</w:t>
      </w:r>
      <w:r w:rsidRPr="00B96AA9">
        <w:rPr>
          <w:spacing w:val="-13"/>
        </w:rPr>
        <w:t xml:space="preserve"> </w:t>
      </w:r>
      <w:r w:rsidRPr="00B96AA9">
        <w:t>for</w:t>
      </w:r>
      <w:r w:rsidRPr="00B96AA9">
        <w:rPr>
          <w:spacing w:val="-12"/>
        </w:rPr>
        <w:t xml:space="preserve"> </w:t>
      </w:r>
      <w:r w:rsidRPr="00B96AA9">
        <w:t>success</w:t>
      </w:r>
      <w:r w:rsidRPr="00B96AA9">
        <w:rPr>
          <w:spacing w:val="-11"/>
        </w:rPr>
        <w:t xml:space="preserve"> </w:t>
      </w:r>
      <w:r w:rsidRPr="00B96AA9">
        <w:t>in</w:t>
      </w:r>
      <w:r w:rsidRPr="00B96AA9">
        <w:rPr>
          <w:spacing w:val="-10"/>
        </w:rPr>
        <w:t xml:space="preserve"> </w:t>
      </w:r>
      <w:r w:rsidRPr="00B96AA9">
        <w:t>the</w:t>
      </w:r>
      <w:r w:rsidRPr="00B96AA9">
        <w:rPr>
          <w:spacing w:val="-11"/>
        </w:rPr>
        <w:t xml:space="preserve"> </w:t>
      </w:r>
      <w:r w:rsidRPr="00B96AA9">
        <w:t>Arts,</w:t>
      </w:r>
      <w:r w:rsidRPr="00B96AA9">
        <w:rPr>
          <w:spacing w:val="-12"/>
        </w:rPr>
        <w:t xml:space="preserve"> </w:t>
      </w:r>
      <w:r w:rsidRPr="00B96AA9">
        <w:t>Audio/Video</w:t>
      </w:r>
      <w:r w:rsidRPr="00B96AA9">
        <w:rPr>
          <w:spacing w:val="-52"/>
        </w:rPr>
        <w:t xml:space="preserve"> </w:t>
      </w:r>
      <w:r w:rsidRPr="00B96AA9">
        <w:t>Technology,</w:t>
      </w:r>
      <w:r w:rsidRPr="00B96AA9">
        <w:rPr>
          <w:spacing w:val="-6"/>
        </w:rPr>
        <w:t xml:space="preserve"> </w:t>
      </w:r>
      <w:r w:rsidRPr="00B96AA9">
        <w:t>and</w:t>
      </w:r>
      <w:r w:rsidRPr="00B96AA9">
        <w:rPr>
          <w:spacing w:val="-6"/>
        </w:rPr>
        <w:t xml:space="preserve"> </w:t>
      </w:r>
      <w:r w:rsidRPr="00B96AA9">
        <w:t>Communications</w:t>
      </w:r>
      <w:r w:rsidRPr="00B96AA9">
        <w:rPr>
          <w:spacing w:val="-5"/>
        </w:rPr>
        <w:t xml:space="preserve"> </w:t>
      </w:r>
      <w:r w:rsidRPr="00B96AA9">
        <w:t>career</w:t>
      </w:r>
      <w:r w:rsidRPr="00B96AA9">
        <w:rPr>
          <w:spacing w:val="-6"/>
        </w:rPr>
        <w:t xml:space="preserve"> </w:t>
      </w:r>
      <w:r w:rsidRPr="00B96AA9">
        <w:t>cluster,</w:t>
      </w:r>
      <w:r w:rsidRPr="00B96AA9">
        <w:rPr>
          <w:spacing w:val="-6"/>
        </w:rPr>
        <w:t xml:space="preserve"> </w:t>
      </w:r>
      <w:r w:rsidRPr="00B96AA9">
        <w:t>students</w:t>
      </w:r>
      <w:r w:rsidRPr="00B96AA9">
        <w:rPr>
          <w:spacing w:val="-6"/>
        </w:rPr>
        <w:t xml:space="preserve"> </w:t>
      </w:r>
      <w:r w:rsidRPr="00B96AA9">
        <w:t>will</w:t>
      </w:r>
      <w:r w:rsidRPr="00B96AA9">
        <w:rPr>
          <w:spacing w:val="-7"/>
        </w:rPr>
        <w:t xml:space="preserve"> </w:t>
      </w:r>
      <w:r w:rsidRPr="00B96AA9">
        <w:t>be</w:t>
      </w:r>
      <w:r w:rsidRPr="00B96AA9">
        <w:rPr>
          <w:spacing w:val="-6"/>
        </w:rPr>
        <w:t xml:space="preserve"> </w:t>
      </w:r>
      <w:r w:rsidRPr="00B96AA9">
        <w:t>expected</w:t>
      </w:r>
      <w:r w:rsidRPr="00B96AA9">
        <w:rPr>
          <w:spacing w:val="-6"/>
        </w:rPr>
        <w:t xml:space="preserve"> </w:t>
      </w:r>
      <w:r w:rsidRPr="00B96AA9">
        <w:t>to</w:t>
      </w:r>
      <w:r w:rsidRPr="00B96AA9">
        <w:rPr>
          <w:spacing w:val="-5"/>
        </w:rPr>
        <w:t xml:space="preserve"> </w:t>
      </w:r>
      <w:r w:rsidRPr="00B96AA9">
        <w:t>develop</w:t>
      </w:r>
      <w:r w:rsidRPr="00B96AA9">
        <w:rPr>
          <w:spacing w:val="-5"/>
        </w:rPr>
        <w:t xml:space="preserve"> </w:t>
      </w:r>
      <w:r w:rsidRPr="00B96AA9">
        <w:t>an</w:t>
      </w:r>
      <w:r w:rsidRPr="00B96AA9">
        <w:rPr>
          <w:spacing w:val="-7"/>
        </w:rPr>
        <w:t xml:space="preserve"> </w:t>
      </w:r>
      <w:r w:rsidRPr="00B96AA9">
        <w:t>understanding</w:t>
      </w:r>
      <w:r w:rsidRPr="00B96AA9">
        <w:rPr>
          <w:spacing w:val="-6"/>
        </w:rPr>
        <w:t xml:space="preserve"> </w:t>
      </w:r>
      <w:r w:rsidRPr="00B96AA9">
        <w:t>of</w:t>
      </w:r>
      <w:r w:rsidRPr="00B96AA9">
        <w:rPr>
          <w:spacing w:val="-6"/>
        </w:rPr>
        <w:t xml:space="preserve"> </w:t>
      </w:r>
      <w:r w:rsidRPr="00B96AA9">
        <w:t>the</w:t>
      </w:r>
      <w:r w:rsidRPr="00B96AA9">
        <w:rPr>
          <w:spacing w:val="-7"/>
        </w:rPr>
        <w:t xml:space="preserve"> </w:t>
      </w:r>
      <w:r w:rsidRPr="00B96AA9">
        <w:t>industry</w:t>
      </w:r>
      <w:r w:rsidRPr="00B96AA9">
        <w:rPr>
          <w:spacing w:val="1"/>
        </w:rPr>
        <w:t xml:space="preserve"> </w:t>
      </w:r>
      <w:r w:rsidRPr="00B96AA9">
        <w:t>with</w:t>
      </w:r>
      <w:r w:rsidRPr="00B96AA9">
        <w:rPr>
          <w:spacing w:val="-1"/>
        </w:rPr>
        <w:t xml:space="preserve"> </w:t>
      </w:r>
      <w:r w:rsidRPr="00B96AA9">
        <w:t>a focus</w:t>
      </w:r>
      <w:r w:rsidRPr="00B96AA9">
        <w:rPr>
          <w:spacing w:val="-1"/>
        </w:rPr>
        <w:t xml:space="preserve"> </w:t>
      </w:r>
      <w:r w:rsidRPr="00B96AA9">
        <w:t>on</w:t>
      </w:r>
      <w:r w:rsidRPr="00B96AA9">
        <w:rPr>
          <w:spacing w:val="-2"/>
        </w:rPr>
        <w:t xml:space="preserve"> </w:t>
      </w:r>
      <w:r w:rsidRPr="00B96AA9">
        <w:t>pre-production, production,</w:t>
      </w:r>
      <w:r w:rsidRPr="00B96AA9">
        <w:rPr>
          <w:spacing w:val="-7"/>
        </w:rPr>
        <w:t xml:space="preserve"> </w:t>
      </w:r>
      <w:r w:rsidRPr="00B96AA9">
        <w:t>and post-production audio</w:t>
      </w:r>
      <w:r w:rsidRPr="00B96AA9">
        <w:rPr>
          <w:spacing w:val="-1"/>
        </w:rPr>
        <w:t xml:space="preserve"> </w:t>
      </w:r>
      <w:r w:rsidRPr="00B96AA9">
        <w:t>and video activities.</w:t>
      </w:r>
    </w:p>
    <w:p w14:paraId="4BA661F5" w14:textId="77777777" w:rsidR="00BE2DE7" w:rsidRDefault="002553E9" w:rsidP="006325CD">
      <w:pPr>
        <w:ind w:left="151" w:right="90"/>
        <w:rPr>
          <w:b/>
          <w:i/>
          <w:spacing w:val="1"/>
          <w:sz w:val="20"/>
        </w:rPr>
      </w:pPr>
      <w:r w:rsidRPr="00B96AA9">
        <w:rPr>
          <w:b/>
          <w:i/>
          <w:sz w:val="20"/>
        </w:rPr>
        <w:t>Grade:</w:t>
      </w:r>
      <w:r w:rsidRPr="00B96AA9">
        <w:rPr>
          <w:b/>
          <w:i/>
          <w:spacing w:val="1"/>
          <w:sz w:val="20"/>
        </w:rPr>
        <w:t xml:space="preserve"> </w:t>
      </w:r>
      <w:r w:rsidRPr="00B96AA9">
        <w:rPr>
          <w:b/>
          <w:i/>
          <w:sz w:val="20"/>
        </w:rPr>
        <w:t>9-12</w:t>
      </w:r>
      <w:r w:rsidRPr="00B96AA9">
        <w:rPr>
          <w:b/>
          <w:i/>
          <w:spacing w:val="1"/>
          <w:sz w:val="20"/>
        </w:rPr>
        <w:t xml:space="preserve"> </w:t>
      </w:r>
    </w:p>
    <w:p w14:paraId="6DBE8D92" w14:textId="3718C0BA" w:rsidR="00BF7AEA" w:rsidRPr="00B96AA9" w:rsidRDefault="002553E9" w:rsidP="006325CD">
      <w:pPr>
        <w:ind w:left="151" w:right="90"/>
        <w:rPr>
          <w:b/>
          <w:i/>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424A0D5B" w14:textId="77777777" w:rsidR="00BF7AEA" w:rsidRPr="00B96AA9" w:rsidRDefault="00BF7AEA" w:rsidP="006325CD">
      <w:pPr>
        <w:pStyle w:val="BodyText"/>
        <w:ind w:right="90"/>
        <w:rPr>
          <w:b/>
          <w:i/>
          <w:sz w:val="19"/>
        </w:rPr>
      </w:pPr>
    </w:p>
    <w:p w14:paraId="1D4BABDE" w14:textId="4E1804AC" w:rsidR="00BF7AEA" w:rsidRPr="00B96AA9" w:rsidRDefault="002553E9" w:rsidP="006325CD">
      <w:pPr>
        <w:pStyle w:val="Heading8"/>
        <w:tabs>
          <w:tab w:val="left" w:pos="7353"/>
        </w:tabs>
        <w:ind w:left="152" w:right="90"/>
        <w:jc w:val="left"/>
        <w:rPr>
          <w:u w:val="none"/>
        </w:rPr>
      </w:pPr>
      <w:bookmarkStart w:id="137" w:name="_Toc66695464"/>
      <w:r w:rsidRPr="00B96AA9">
        <w:t>Audio/Video</w:t>
      </w:r>
      <w:r w:rsidRPr="00B96AA9">
        <w:rPr>
          <w:spacing w:val="-2"/>
        </w:rPr>
        <w:t xml:space="preserve"> </w:t>
      </w:r>
      <w:r w:rsidRPr="00B96AA9">
        <w:t>Production</w:t>
      </w:r>
      <w:r w:rsidRPr="00B96AA9">
        <w:rPr>
          <w:spacing w:val="-2"/>
        </w:rPr>
        <w:t xml:space="preserve"> </w:t>
      </w:r>
      <w:r w:rsidRPr="00B96AA9">
        <w:t>&amp;</w:t>
      </w:r>
      <w:r w:rsidRPr="00B96AA9">
        <w:rPr>
          <w:spacing w:val="-2"/>
        </w:rPr>
        <w:t xml:space="preserve"> </w:t>
      </w:r>
      <w:r w:rsidRPr="00B96AA9">
        <w:t>Lab</w:t>
      </w:r>
      <w:r w:rsidRPr="00B96AA9">
        <w:rPr>
          <w:spacing w:val="-2"/>
        </w:rPr>
        <w:t xml:space="preserve"> </w:t>
      </w:r>
      <w:r w:rsidRPr="00B96AA9">
        <w:t>II</w:t>
      </w:r>
      <w:r w:rsidRPr="00B96AA9">
        <w:rPr>
          <w:u w:val="none"/>
        </w:rPr>
        <w:tab/>
        <w:t>Credit:</w:t>
      </w:r>
      <w:r w:rsidRPr="00B96AA9">
        <w:rPr>
          <w:spacing w:val="50"/>
          <w:u w:val="none"/>
        </w:rPr>
        <w:t xml:space="preserve"> </w:t>
      </w:r>
      <w:r w:rsidRPr="00B96AA9">
        <w:rPr>
          <w:u w:val="none"/>
        </w:rPr>
        <w:t>2</w:t>
      </w:r>
      <w:bookmarkEnd w:id="137"/>
    </w:p>
    <w:p w14:paraId="7B0D20A3" w14:textId="77777777" w:rsidR="00BF7AEA" w:rsidRPr="00B96AA9" w:rsidRDefault="002553E9" w:rsidP="006325CD">
      <w:pPr>
        <w:pStyle w:val="BodyText"/>
        <w:ind w:left="152" w:right="90"/>
      </w:pPr>
      <w:r w:rsidRPr="00B96AA9">
        <w:t>Careers</w:t>
      </w:r>
      <w:r w:rsidRPr="00B96AA9">
        <w:rPr>
          <w:spacing w:val="-13"/>
        </w:rPr>
        <w:t xml:space="preserve"> </w:t>
      </w:r>
      <w:r w:rsidRPr="00B96AA9">
        <w:t>in</w:t>
      </w:r>
      <w:r w:rsidRPr="00B96AA9">
        <w:rPr>
          <w:spacing w:val="-12"/>
        </w:rPr>
        <w:t xml:space="preserve"> </w:t>
      </w:r>
      <w:r w:rsidRPr="00B96AA9">
        <w:t>audio</w:t>
      </w:r>
      <w:r w:rsidRPr="00B96AA9">
        <w:rPr>
          <w:spacing w:val="-12"/>
        </w:rPr>
        <w:t xml:space="preserve"> </w:t>
      </w:r>
      <w:r w:rsidRPr="00B96AA9">
        <w:t>and</w:t>
      </w:r>
      <w:r w:rsidRPr="00B96AA9">
        <w:rPr>
          <w:spacing w:val="-12"/>
        </w:rPr>
        <w:t xml:space="preserve"> </w:t>
      </w:r>
      <w:r w:rsidRPr="00B96AA9">
        <w:t>video</w:t>
      </w:r>
      <w:r w:rsidRPr="00B96AA9">
        <w:rPr>
          <w:spacing w:val="-12"/>
        </w:rPr>
        <w:t xml:space="preserve"> </w:t>
      </w:r>
      <w:r w:rsidRPr="00B96AA9">
        <w:t>technology</w:t>
      </w:r>
      <w:r w:rsidRPr="00B96AA9">
        <w:rPr>
          <w:spacing w:val="-12"/>
        </w:rPr>
        <w:t xml:space="preserve"> </w:t>
      </w:r>
      <w:r w:rsidRPr="00B96AA9">
        <w:t>and</w:t>
      </w:r>
      <w:r w:rsidRPr="00B96AA9">
        <w:rPr>
          <w:spacing w:val="-12"/>
        </w:rPr>
        <w:t xml:space="preserve"> </w:t>
      </w:r>
      <w:r w:rsidRPr="00B96AA9">
        <w:t>film</w:t>
      </w:r>
      <w:r w:rsidRPr="00B96AA9">
        <w:rPr>
          <w:spacing w:val="-12"/>
        </w:rPr>
        <w:t xml:space="preserve"> </w:t>
      </w:r>
      <w:r w:rsidRPr="00B96AA9">
        <w:t>production</w:t>
      </w:r>
      <w:r w:rsidRPr="00B96AA9">
        <w:rPr>
          <w:spacing w:val="-11"/>
        </w:rPr>
        <w:t xml:space="preserve"> </w:t>
      </w:r>
      <w:r w:rsidRPr="00B96AA9">
        <w:t>span</w:t>
      </w:r>
      <w:r w:rsidRPr="00B96AA9">
        <w:rPr>
          <w:spacing w:val="-12"/>
        </w:rPr>
        <w:t xml:space="preserve"> </w:t>
      </w:r>
      <w:r w:rsidRPr="00B96AA9">
        <w:t>all</w:t>
      </w:r>
      <w:r w:rsidRPr="00B96AA9">
        <w:rPr>
          <w:spacing w:val="-12"/>
        </w:rPr>
        <w:t xml:space="preserve"> </w:t>
      </w:r>
      <w:r w:rsidRPr="00B96AA9">
        <w:t>aspects</w:t>
      </w:r>
      <w:r w:rsidRPr="00B96AA9">
        <w:rPr>
          <w:spacing w:val="-13"/>
        </w:rPr>
        <w:t xml:space="preserve"> </w:t>
      </w:r>
      <w:r w:rsidRPr="00B96AA9">
        <w:t>of</w:t>
      </w:r>
      <w:r w:rsidRPr="00B96AA9">
        <w:rPr>
          <w:spacing w:val="-12"/>
        </w:rPr>
        <w:t xml:space="preserve"> </w:t>
      </w:r>
      <w:r w:rsidRPr="00B96AA9">
        <w:t>the</w:t>
      </w:r>
      <w:r w:rsidRPr="00B96AA9">
        <w:rPr>
          <w:spacing w:val="-12"/>
        </w:rPr>
        <w:t xml:space="preserve"> </w:t>
      </w:r>
      <w:r w:rsidRPr="00B96AA9">
        <w:t>audio-video</w:t>
      </w:r>
      <w:r w:rsidRPr="00B96AA9">
        <w:rPr>
          <w:spacing w:val="-12"/>
        </w:rPr>
        <w:t xml:space="preserve"> </w:t>
      </w:r>
      <w:r w:rsidRPr="00B96AA9">
        <w:t>communications</w:t>
      </w:r>
      <w:r w:rsidRPr="00B96AA9">
        <w:rPr>
          <w:spacing w:val="-13"/>
        </w:rPr>
        <w:t xml:space="preserve"> </w:t>
      </w:r>
      <w:r w:rsidRPr="00B96AA9">
        <w:t>industry.</w:t>
      </w:r>
      <w:r w:rsidRPr="00B96AA9">
        <w:rPr>
          <w:spacing w:val="-52"/>
        </w:rPr>
        <w:t xml:space="preserve"> </w:t>
      </w:r>
      <w:r w:rsidRPr="00B96AA9">
        <w:t>Within this context, in addition to developing advanced knowledge and skills needed for success in the Arts,</w:t>
      </w:r>
      <w:r w:rsidRPr="00B96AA9">
        <w:rPr>
          <w:spacing w:val="1"/>
        </w:rPr>
        <w:t xml:space="preserve"> </w:t>
      </w:r>
      <w:r w:rsidRPr="00B96AA9">
        <w:t>Audio/Video Technology, and Communications career cluster, students will be expected to develop an advanced</w:t>
      </w:r>
      <w:r w:rsidRPr="00B96AA9">
        <w:rPr>
          <w:spacing w:val="1"/>
        </w:rPr>
        <w:t xml:space="preserve"> </w:t>
      </w:r>
      <w:r w:rsidRPr="00B96AA9">
        <w:t>understanding of the industry with a focus on pre-production, production, and post-production audio and video</w:t>
      </w:r>
      <w:r w:rsidRPr="00B96AA9">
        <w:rPr>
          <w:spacing w:val="1"/>
        </w:rPr>
        <w:t xml:space="preserve"> </w:t>
      </w:r>
      <w:r w:rsidRPr="00B96AA9">
        <w:t>activities.</w:t>
      </w:r>
    </w:p>
    <w:p w14:paraId="41AA07DF" w14:textId="77777777" w:rsidR="00BF7AEA" w:rsidRPr="00B96AA9" w:rsidRDefault="002553E9" w:rsidP="006325CD">
      <w:pPr>
        <w:spacing w:line="218" w:lineRule="exact"/>
        <w:ind w:left="152" w:right="90"/>
        <w:rPr>
          <w:b/>
          <w:i/>
          <w:sz w:val="20"/>
        </w:rPr>
      </w:pPr>
      <w:r w:rsidRPr="00B96AA9">
        <w:rPr>
          <w:b/>
          <w:i/>
          <w:sz w:val="20"/>
        </w:rPr>
        <w:t>Grade:</w:t>
      </w:r>
      <w:r w:rsidRPr="00B96AA9">
        <w:rPr>
          <w:b/>
          <w:i/>
          <w:spacing w:val="52"/>
          <w:sz w:val="20"/>
        </w:rPr>
        <w:t xml:space="preserve"> </w:t>
      </w:r>
      <w:r w:rsidRPr="00B96AA9">
        <w:rPr>
          <w:b/>
          <w:i/>
          <w:sz w:val="20"/>
        </w:rPr>
        <w:t>10-12</w:t>
      </w:r>
    </w:p>
    <w:p w14:paraId="32FCDD30" w14:textId="6E4013EA" w:rsidR="00BF7AEA" w:rsidRPr="00B96AA9" w:rsidRDefault="002553E9" w:rsidP="006325CD">
      <w:pPr>
        <w:ind w:left="152" w:right="90"/>
        <w:rPr>
          <w:b/>
          <w:i/>
          <w:sz w:val="20"/>
        </w:rPr>
      </w:pPr>
      <w:r w:rsidRPr="00B96AA9">
        <w:rPr>
          <w:b/>
          <w:i/>
          <w:sz w:val="20"/>
        </w:rPr>
        <w:t>Prerequisite: Audio/Video Production I</w:t>
      </w:r>
      <w:r w:rsidRPr="00B96AA9">
        <w:rPr>
          <w:b/>
          <w:i/>
          <w:spacing w:val="-51"/>
          <w:sz w:val="20"/>
        </w:rPr>
        <w:t xml:space="preserve"> </w:t>
      </w:r>
    </w:p>
    <w:p w14:paraId="29BE58D9" w14:textId="77777777" w:rsidR="00BF7AEA" w:rsidRPr="00B96AA9" w:rsidRDefault="00BF7AEA" w:rsidP="006325CD">
      <w:pPr>
        <w:pStyle w:val="BodyText"/>
        <w:ind w:right="90"/>
        <w:rPr>
          <w:b/>
          <w:i/>
        </w:rPr>
      </w:pPr>
    </w:p>
    <w:p w14:paraId="17F08E3E" w14:textId="498B37ED" w:rsidR="00BF7AEA" w:rsidRPr="00B96AA9" w:rsidRDefault="002553E9" w:rsidP="006325CD">
      <w:pPr>
        <w:pStyle w:val="Heading8"/>
        <w:tabs>
          <w:tab w:val="left" w:pos="7351"/>
        </w:tabs>
        <w:ind w:right="90"/>
        <w:jc w:val="left"/>
        <w:rPr>
          <w:u w:val="none"/>
        </w:rPr>
      </w:pPr>
      <w:bookmarkStart w:id="138" w:name="_Toc66695465"/>
      <w:r w:rsidRPr="00B96AA9">
        <w:t>Commercial</w:t>
      </w:r>
      <w:r w:rsidRPr="00B96AA9">
        <w:rPr>
          <w:spacing w:val="-1"/>
        </w:rPr>
        <w:t xml:space="preserve"> </w:t>
      </w:r>
      <w:r w:rsidRPr="00B96AA9">
        <w:t>Photography</w:t>
      </w:r>
      <w:r w:rsidRPr="00B96AA9">
        <w:rPr>
          <w:spacing w:val="-2"/>
        </w:rPr>
        <w:t xml:space="preserve"> </w:t>
      </w:r>
      <w:r w:rsidRPr="00B96AA9">
        <w:t>I</w:t>
      </w:r>
      <w:r w:rsidRPr="00B96AA9">
        <w:rPr>
          <w:u w:val="none"/>
        </w:rPr>
        <w:tab/>
        <w:t>Credit:</w:t>
      </w:r>
      <w:r w:rsidRPr="00B96AA9">
        <w:rPr>
          <w:spacing w:val="47"/>
          <w:u w:val="none"/>
        </w:rPr>
        <w:t xml:space="preserve"> </w:t>
      </w:r>
      <w:r w:rsidRPr="00B96AA9">
        <w:rPr>
          <w:u w:val="none"/>
        </w:rPr>
        <w:t>1</w:t>
      </w:r>
      <w:bookmarkEnd w:id="138"/>
    </w:p>
    <w:p w14:paraId="028DA533" w14:textId="77777777" w:rsidR="00BF7AEA" w:rsidRPr="00B96AA9" w:rsidRDefault="002553E9" w:rsidP="006325CD">
      <w:pPr>
        <w:pStyle w:val="BodyText"/>
        <w:ind w:left="152" w:right="90"/>
      </w:pPr>
      <w:r w:rsidRPr="00B96AA9">
        <w:rPr>
          <w:spacing w:val="-1"/>
        </w:rPr>
        <w:t>Careers</w:t>
      </w:r>
      <w:r w:rsidRPr="00B96AA9">
        <w:rPr>
          <w:spacing w:val="-12"/>
        </w:rPr>
        <w:t xml:space="preserve"> </w:t>
      </w:r>
      <w:r w:rsidRPr="00B96AA9">
        <w:rPr>
          <w:spacing w:val="-1"/>
        </w:rPr>
        <w:t>in</w:t>
      </w:r>
      <w:r w:rsidRPr="00B96AA9">
        <w:rPr>
          <w:spacing w:val="-14"/>
        </w:rPr>
        <w:t xml:space="preserve"> </w:t>
      </w:r>
      <w:r w:rsidRPr="00B96AA9">
        <w:rPr>
          <w:spacing w:val="-1"/>
        </w:rPr>
        <w:t>commercial</w:t>
      </w:r>
      <w:r w:rsidRPr="00B96AA9">
        <w:rPr>
          <w:spacing w:val="-12"/>
        </w:rPr>
        <w:t xml:space="preserve"> </w:t>
      </w:r>
      <w:r w:rsidRPr="00B96AA9">
        <w:rPr>
          <w:spacing w:val="-1"/>
        </w:rPr>
        <w:t>photography</w:t>
      </w:r>
      <w:r w:rsidRPr="00B96AA9">
        <w:rPr>
          <w:spacing w:val="-12"/>
        </w:rPr>
        <w:t xml:space="preserve"> </w:t>
      </w:r>
      <w:r w:rsidRPr="00B96AA9">
        <w:rPr>
          <w:spacing w:val="-1"/>
        </w:rPr>
        <w:t>require</w:t>
      </w:r>
      <w:r w:rsidRPr="00B96AA9">
        <w:rPr>
          <w:spacing w:val="-14"/>
        </w:rPr>
        <w:t xml:space="preserve"> </w:t>
      </w:r>
      <w:r w:rsidRPr="00B96AA9">
        <w:t>skills</w:t>
      </w:r>
      <w:r w:rsidRPr="00B96AA9">
        <w:rPr>
          <w:spacing w:val="-13"/>
        </w:rPr>
        <w:t xml:space="preserve"> </w:t>
      </w:r>
      <w:r w:rsidRPr="00B96AA9">
        <w:t>that</w:t>
      </w:r>
      <w:r w:rsidRPr="00B96AA9">
        <w:rPr>
          <w:spacing w:val="-13"/>
        </w:rPr>
        <w:t xml:space="preserve"> </w:t>
      </w:r>
      <w:r w:rsidRPr="00B96AA9">
        <w:t>span</w:t>
      </w:r>
      <w:r w:rsidRPr="00B96AA9">
        <w:rPr>
          <w:spacing w:val="-14"/>
        </w:rPr>
        <w:t xml:space="preserve"> </w:t>
      </w:r>
      <w:r w:rsidRPr="00B96AA9">
        <w:t>all</w:t>
      </w:r>
      <w:r w:rsidRPr="00B96AA9">
        <w:rPr>
          <w:spacing w:val="-13"/>
        </w:rPr>
        <w:t xml:space="preserve"> </w:t>
      </w:r>
      <w:r w:rsidRPr="00B96AA9">
        <w:t>aspects</w:t>
      </w:r>
      <w:r w:rsidRPr="00B96AA9">
        <w:rPr>
          <w:spacing w:val="-13"/>
        </w:rPr>
        <w:t xml:space="preserve"> </w:t>
      </w:r>
      <w:r w:rsidRPr="00B96AA9">
        <w:t>of</w:t>
      </w:r>
      <w:r w:rsidRPr="00B96AA9">
        <w:rPr>
          <w:spacing w:val="-13"/>
        </w:rPr>
        <w:t xml:space="preserve"> </w:t>
      </w:r>
      <w:r w:rsidRPr="00B96AA9">
        <w:t>the</w:t>
      </w:r>
      <w:r w:rsidRPr="00B96AA9">
        <w:rPr>
          <w:spacing w:val="-13"/>
        </w:rPr>
        <w:t xml:space="preserve"> </w:t>
      </w:r>
      <w:r w:rsidRPr="00B96AA9">
        <w:t>industry</w:t>
      </w:r>
      <w:r w:rsidRPr="00B96AA9">
        <w:rPr>
          <w:spacing w:val="-14"/>
        </w:rPr>
        <w:t xml:space="preserve"> </w:t>
      </w:r>
      <w:r w:rsidRPr="00B96AA9">
        <w:t>from</w:t>
      </w:r>
      <w:r w:rsidRPr="00B96AA9">
        <w:rPr>
          <w:spacing w:val="-13"/>
        </w:rPr>
        <w:t xml:space="preserve"> </w:t>
      </w:r>
      <w:r w:rsidRPr="00B96AA9">
        <w:t>setting</w:t>
      </w:r>
      <w:r w:rsidRPr="00B96AA9">
        <w:rPr>
          <w:spacing w:val="-12"/>
        </w:rPr>
        <w:t xml:space="preserve"> </w:t>
      </w:r>
      <w:r w:rsidRPr="00B96AA9">
        <w:t>up</w:t>
      </w:r>
      <w:r w:rsidRPr="00B96AA9">
        <w:rPr>
          <w:spacing w:val="-14"/>
        </w:rPr>
        <w:t xml:space="preserve"> </w:t>
      </w:r>
      <w:r w:rsidRPr="00B96AA9">
        <w:t>a</w:t>
      </w:r>
      <w:r w:rsidRPr="00B96AA9">
        <w:rPr>
          <w:spacing w:val="-13"/>
        </w:rPr>
        <w:t xml:space="preserve"> </w:t>
      </w:r>
      <w:r w:rsidRPr="00B96AA9">
        <w:t>shot</w:t>
      </w:r>
      <w:r w:rsidRPr="00B96AA9">
        <w:rPr>
          <w:spacing w:val="-12"/>
        </w:rPr>
        <w:t xml:space="preserve"> </w:t>
      </w:r>
      <w:r w:rsidRPr="00B96AA9">
        <w:t>to</w:t>
      </w:r>
      <w:r w:rsidRPr="00B96AA9">
        <w:rPr>
          <w:spacing w:val="-14"/>
        </w:rPr>
        <w:t xml:space="preserve"> </w:t>
      </w:r>
      <w:r w:rsidRPr="00B96AA9">
        <w:t>delivering</w:t>
      </w:r>
      <w:r w:rsidRPr="00B96AA9">
        <w:rPr>
          <w:spacing w:val="-53"/>
        </w:rPr>
        <w:t xml:space="preserve"> </w:t>
      </w:r>
      <w:r w:rsidRPr="00B96AA9">
        <w:rPr>
          <w:spacing w:val="-1"/>
        </w:rPr>
        <w:t>products</w:t>
      </w:r>
      <w:r w:rsidRPr="00B96AA9">
        <w:rPr>
          <w:spacing w:val="-12"/>
        </w:rPr>
        <w:t xml:space="preserve"> </w:t>
      </w:r>
      <w:r w:rsidRPr="00B96AA9">
        <w:rPr>
          <w:spacing w:val="-1"/>
        </w:rPr>
        <w:t>in</w:t>
      </w:r>
      <w:r w:rsidRPr="00B96AA9">
        <w:rPr>
          <w:spacing w:val="-11"/>
        </w:rPr>
        <w:t xml:space="preserve"> </w:t>
      </w:r>
      <w:r w:rsidRPr="00B96AA9">
        <w:rPr>
          <w:spacing w:val="-1"/>
        </w:rPr>
        <w:t>a</w:t>
      </w:r>
      <w:r w:rsidRPr="00B96AA9">
        <w:rPr>
          <w:spacing w:val="-11"/>
        </w:rPr>
        <w:t xml:space="preserve"> </w:t>
      </w:r>
      <w:r w:rsidRPr="00B96AA9">
        <w:rPr>
          <w:spacing w:val="-1"/>
        </w:rPr>
        <w:t>competitive</w:t>
      </w:r>
      <w:r w:rsidRPr="00B96AA9">
        <w:rPr>
          <w:spacing w:val="-11"/>
        </w:rPr>
        <w:t xml:space="preserve"> </w:t>
      </w:r>
      <w:r w:rsidRPr="00B96AA9">
        <w:t>market.</w:t>
      </w:r>
      <w:r w:rsidRPr="00B96AA9">
        <w:rPr>
          <w:spacing w:val="33"/>
        </w:rPr>
        <w:t xml:space="preserve"> </w:t>
      </w:r>
      <w:r w:rsidRPr="00B96AA9">
        <w:t>Within</w:t>
      </w:r>
      <w:r w:rsidRPr="00B96AA9">
        <w:rPr>
          <w:spacing w:val="-11"/>
        </w:rPr>
        <w:t xml:space="preserve"> </w:t>
      </w:r>
      <w:r w:rsidRPr="00B96AA9">
        <w:t>this</w:t>
      </w:r>
      <w:r w:rsidRPr="00B96AA9">
        <w:rPr>
          <w:spacing w:val="-11"/>
        </w:rPr>
        <w:t xml:space="preserve"> </w:t>
      </w:r>
      <w:r w:rsidRPr="00B96AA9">
        <w:t>context,</w:t>
      </w:r>
      <w:r w:rsidRPr="00B96AA9">
        <w:rPr>
          <w:spacing w:val="-11"/>
        </w:rPr>
        <w:t xml:space="preserve"> </w:t>
      </w:r>
      <w:r w:rsidRPr="00B96AA9">
        <w:t>in</w:t>
      </w:r>
      <w:r w:rsidRPr="00B96AA9">
        <w:rPr>
          <w:spacing w:val="-14"/>
        </w:rPr>
        <w:t xml:space="preserve"> </w:t>
      </w:r>
      <w:r w:rsidRPr="00B96AA9">
        <w:t>addition</w:t>
      </w:r>
      <w:r w:rsidRPr="00B96AA9">
        <w:rPr>
          <w:spacing w:val="-11"/>
        </w:rPr>
        <w:t xml:space="preserve"> </w:t>
      </w:r>
      <w:r w:rsidRPr="00B96AA9">
        <w:t>to</w:t>
      </w:r>
      <w:r w:rsidRPr="00B96AA9">
        <w:rPr>
          <w:spacing w:val="-11"/>
        </w:rPr>
        <w:t xml:space="preserve"> </w:t>
      </w:r>
      <w:r w:rsidRPr="00B96AA9">
        <w:t>developing</w:t>
      </w:r>
      <w:r w:rsidRPr="00B96AA9">
        <w:rPr>
          <w:spacing w:val="-11"/>
        </w:rPr>
        <w:t xml:space="preserve"> </w:t>
      </w:r>
      <w:r w:rsidRPr="00B96AA9">
        <w:t>knowledge</w:t>
      </w:r>
      <w:r w:rsidRPr="00B96AA9">
        <w:rPr>
          <w:spacing w:val="-11"/>
        </w:rPr>
        <w:t xml:space="preserve"> </w:t>
      </w:r>
      <w:r w:rsidRPr="00B96AA9">
        <w:t>and</w:t>
      </w:r>
      <w:r w:rsidRPr="00B96AA9">
        <w:rPr>
          <w:spacing w:val="-11"/>
        </w:rPr>
        <w:t xml:space="preserve"> </w:t>
      </w:r>
      <w:r w:rsidRPr="00B96AA9">
        <w:t>skills</w:t>
      </w:r>
      <w:r w:rsidRPr="00B96AA9">
        <w:rPr>
          <w:spacing w:val="-11"/>
        </w:rPr>
        <w:t xml:space="preserve"> </w:t>
      </w:r>
      <w:r w:rsidRPr="00B96AA9">
        <w:t>needed</w:t>
      </w:r>
      <w:r w:rsidRPr="00B96AA9">
        <w:rPr>
          <w:spacing w:val="-11"/>
        </w:rPr>
        <w:t xml:space="preserve"> </w:t>
      </w:r>
      <w:r w:rsidRPr="00B96AA9">
        <w:t>for</w:t>
      </w:r>
      <w:r w:rsidRPr="00B96AA9">
        <w:rPr>
          <w:spacing w:val="-12"/>
        </w:rPr>
        <w:t xml:space="preserve"> </w:t>
      </w:r>
      <w:r w:rsidRPr="00B96AA9">
        <w:t>success</w:t>
      </w:r>
      <w:r w:rsidRPr="00B96AA9">
        <w:rPr>
          <w:spacing w:val="-53"/>
        </w:rPr>
        <w:t xml:space="preserve"> </w:t>
      </w:r>
      <w:r w:rsidRPr="00B96AA9">
        <w:t>in the Arts, Audio/Video Technology, and Communications career cluster, students will be expected to develop an</w:t>
      </w:r>
      <w:r w:rsidRPr="00B96AA9">
        <w:rPr>
          <w:spacing w:val="1"/>
        </w:rPr>
        <w:t xml:space="preserve"> </w:t>
      </w:r>
      <w:r w:rsidRPr="00B96AA9">
        <w:t>understanding</w:t>
      </w:r>
      <w:r w:rsidRPr="00B96AA9">
        <w:rPr>
          <w:spacing w:val="-3"/>
        </w:rPr>
        <w:t xml:space="preserve"> </w:t>
      </w:r>
      <w:r w:rsidRPr="00B96AA9">
        <w:t>of the commercial</w:t>
      </w:r>
      <w:r w:rsidRPr="00B96AA9">
        <w:rPr>
          <w:spacing w:val="-1"/>
        </w:rPr>
        <w:t xml:space="preserve"> </w:t>
      </w:r>
      <w:r w:rsidRPr="00B96AA9">
        <w:t>photography industry with</w:t>
      </w:r>
      <w:r w:rsidRPr="00B96AA9">
        <w:rPr>
          <w:spacing w:val="-3"/>
        </w:rPr>
        <w:t xml:space="preserve"> </w:t>
      </w:r>
      <w:r w:rsidRPr="00B96AA9">
        <w:t>a focus on</w:t>
      </w:r>
      <w:r w:rsidRPr="00B96AA9">
        <w:rPr>
          <w:spacing w:val="-1"/>
        </w:rPr>
        <w:t xml:space="preserve"> </w:t>
      </w:r>
      <w:r w:rsidRPr="00B96AA9">
        <w:t>creating quality photographs.</w:t>
      </w:r>
    </w:p>
    <w:p w14:paraId="716BED89" w14:textId="77777777" w:rsidR="00BE2DE7" w:rsidRDefault="002553E9" w:rsidP="006325CD">
      <w:pPr>
        <w:ind w:left="152" w:right="90"/>
        <w:rPr>
          <w:b/>
          <w:i/>
          <w:spacing w:val="1"/>
          <w:sz w:val="20"/>
        </w:rPr>
      </w:pPr>
      <w:r w:rsidRPr="00B96AA9">
        <w:rPr>
          <w:b/>
          <w:i/>
          <w:sz w:val="20"/>
        </w:rPr>
        <w:t>Grade:</w:t>
      </w:r>
      <w:r w:rsidRPr="00B96AA9">
        <w:rPr>
          <w:b/>
          <w:i/>
          <w:spacing w:val="1"/>
          <w:sz w:val="20"/>
        </w:rPr>
        <w:t xml:space="preserve"> </w:t>
      </w:r>
      <w:r w:rsidRPr="00B96AA9">
        <w:rPr>
          <w:b/>
          <w:i/>
          <w:sz w:val="20"/>
        </w:rPr>
        <w:t>10-11</w:t>
      </w:r>
      <w:r w:rsidRPr="00B96AA9">
        <w:rPr>
          <w:b/>
          <w:i/>
          <w:spacing w:val="1"/>
          <w:sz w:val="20"/>
        </w:rPr>
        <w:t xml:space="preserve"> </w:t>
      </w:r>
    </w:p>
    <w:p w14:paraId="0F0747FF" w14:textId="4908CB4C" w:rsidR="00BF7AEA" w:rsidRPr="00B96AA9" w:rsidRDefault="002553E9" w:rsidP="006325CD">
      <w:pPr>
        <w:ind w:left="152" w:right="90"/>
        <w:rPr>
          <w:b/>
          <w:i/>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2561AEC9" w14:textId="77777777" w:rsidR="00BF7AEA" w:rsidRPr="00B96AA9" w:rsidRDefault="00BF7AEA" w:rsidP="006325CD">
      <w:pPr>
        <w:pStyle w:val="BodyText"/>
        <w:ind w:right="90"/>
        <w:rPr>
          <w:b/>
          <w:i/>
        </w:rPr>
      </w:pPr>
    </w:p>
    <w:p w14:paraId="2F7B1D24" w14:textId="0CCA08C0" w:rsidR="00BF7AEA" w:rsidRPr="00B96AA9" w:rsidRDefault="002553E9" w:rsidP="006325CD">
      <w:pPr>
        <w:pStyle w:val="Heading8"/>
        <w:tabs>
          <w:tab w:val="left" w:pos="7352"/>
        </w:tabs>
        <w:ind w:left="152" w:right="90"/>
        <w:jc w:val="left"/>
        <w:rPr>
          <w:u w:val="none"/>
        </w:rPr>
      </w:pPr>
      <w:bookmarkStart w:id="139" w:name="_Toc66695466"/>
      <w:r w:rsidRPr="00B96AA9">
        <w:t>Commercial</w:t>
      </w:r>
      <w:r w:rsidRPr="00B96AA9">
        <w:rPr>
          <w:spacing w:val="-4"/>
        </w:rPr>
        <w:t xml:space="preserve"> </w:t>
      </w:r>
      <w:r w:rsidRPr="00B96AA9">
        <w:t>Photography</w:t>
      </w:r>
      <w:r w:rsidRPr="00B96AA9">
        <w:rPr>
          <w:spacing w:val="-5"/>
        </w:rPr>
        <w:t xml:space="preserve"> </w:t>
      </w:r>
      <w:r w:rsidRPr="00B96AA9">
        <w:t>II</w:t>
      </w:r>
      <w:r w:rsidRPr="00B96AA9">
        <w:rPr>
          <w:u w:val="none"/>
        </w:rPr>
        <w:tab/>
        <w:t>Credit:</w:t>
      </w:r>
      <w:r w:rsidRPr="00B96AA9">
        <w:rPr>
          <w:spacing w:val="47"/>
          <w:u w:val="none"/>
        </w:rPr>
        <w:t xml:space="preserve"> </w:t>
      </w:r>
      <w:r w:rsidRPr="00B96AA9">
        <w:rPr>
          <w:u w:val="none"/>
        </w:rPr>
        <w:t>1</w:t>
      </w:r>
      <w:bookmarkEnd w:id="139"/>
    </w:p>
    <w:p w14:paraId="2384EDF2" w14:textId="77777777" w:rsidR="00BF7AEA" w:rsidRPr="00B96AA9" w:rsidRDefault="002553E9" w:rsidP="006325CD">
      <w:pPr>
        <w:pStyle w:val="BodyText"/>
        <w:ind w:left="152" w:right="90"/>
      </w:pPr>
      <w:r w:rsidRPr="00B96AA9">
        <w:rPr>
          <w:spacing w:val="-1"/>
        </w:rPr>
        <w:t>Careers</w:t>
      </w:r>
      <w:r w:rsidRPr="00B96AA9">
        <w:rPr>
          <w:spacing w:val="-12"/>
        </w:rPr>
        <w:t xml:space="preserve"> </w:t>
      </w:r>
      <w:r w:rsidRPr="00B96AA9">
        <w:rPr>
          <w:spacing w:val="-1"/>
        </w:rPr>
        <w:t>in</w:t>
      </w:r>
      <w:r w:rsidRPr="00B96AA9">
        <w:rPr>
          <w:spacing w:val="-14"/>
        </w:rPr>
        <w:t xml:space="preserve"> </w:t>
      </w:r>
      <w:r w:rsidRPr="00B96AA9">
        <w:rPr>
          <w:spacing w:val="-1"/>
        </w:rPr>
        <w:t>commercial</w:t>
      </w:r>
      <w:r w:rsidRPr="00B96AA9">
        <w:rPr>
          <w:spacing w:val="-12"/>
        </w:rPr>
        <w:t xml:space="preserve"> </w:t>
      </w:r>
      <w:r w:rsidRPr="00B96AA9">
        <w:rPr>
          <w:spacing w:val="-1"/>
        </w:rPr>
        <w:t>photography</w:t>
      </w:r>
      <w:r w:rsidRPr="00B96AA9">
        <w:rPr>
          <w:spacing w:val="-12"/>
        </w:rPr>
        <w:t xml:space="preserve"> </w:t>
      </w:r>
      <w:r w:rsidRPr="00B96AA9">
        <w:rPr>
          <w:spacing w:val="-1"/>
        </w:rPr>
        <w:t>require</w:t>
      </w:r>
      <w:r w:rsidRPr="00B96AA9">
        <w:rPr>
          <w:spacing w:val="-14"/>
        </w:rPr>
        <w:t xml:space="preserve"> </w:t>
      </w:r>
      <w:r w:rsidRPr="00B96AA9">
        <w:t>skills</w:t>
      </w:r>
      <w:r w:rsidRPr="00B96AA9">
        <w:rPr>
          <w:spacing w:val="-13"/>
        </w:rPr>
        <w:t xml:space="preserve"> </w:t>
      </w:r>
      <w:r w:rsidRPr="00B96AA9">
        <w:t>that</w:t>
      </w:r>
      <w:r w:rsidRPr="00B96AA9">
        <w:rPr>
          <w:spacing w:val="-13"/>
        </w:rPr>
        <w:t xml:space="preserve"> </w:t>
      </w:r>
      <w:r w:rsidRPr="00B96AA9">
        <w:t>span</w:t>
      </w:r>
      <w:r w:rsidRPr="00B96AA9">
        <w:rPr>
          <w:spacing w:val="-14"/>
        </w:rPr>
        <w:t xml:space="preserve"> </w:t>
      </w:r>
      <w:r w:rsidRPr="00B96AA9">
        <w:t>all</w:t>
      </w:r>
      <w:r w:rsidRPr="00B96AA9">
        <w:rPr>
          <w:spacing w:val="-13"/>
        </w:rPr>
        <w:t xml:space="preserve"> </w:t>
      </w:r>
      <w:r w:rsidRPr="00B96AA9">
        <w:t>aspects</w:t>
      </w:r>
      <w:r w:rsidRPr="00B96AA9">
        <w:rPr>
          <w:spacing w:val="-13"/>
        </w:rPr>
        <w:t xml:space="preserve"> </w:t>
      </w:r>
      <w:r w:rsidRPr="00B96AA9">
        <w:t>of</w:t>
      </w:r>
      <w:r w:rsidRPr="00B96AA9">
        <w:rPr>
          <w:spacing w:val="-13"/>
        </w:rPr>
        <w:t xml:space="preserve"> </w:t>
      </w:r>
      <w:r w:rsidRPr="00B96AA9">
        <w:t>the</w:t>
      </w:r>
      <w:r w:rsidRPr="00B96AA9">
        <w:rPr>
          <w:spacing w:val="-13"/>
        </w:rPr>
        <w:t xml:space="preserve"> </w:t>
      </w:r>
      <w:r w:rsidRPr="00B96AA9">
        <w:t>industry</w:t>
      </w:r>
      <w:r w:rsidRPr="00B96AA9">
        <w:rPr>
          <w:spacing w:val="-14"/>
        </w:rPr>
        <w:t xml:space="preserve"> </w:t>
      </w:r>
      <w:r w:rsidRPr="00B96AA9">
        <w:t>from</w:t>
      </w:r>
      <w:r w:rsidRPr="00B96AA9">
        <w:rPr>
          <w:spacing w:val="-13"/>
        </w:rPr>
        <w:t xml:space="preserve"> </w:t>
      </w:r>
      <w:r w:rsidRPr="00B96AA9">
        <w:t>setting</w:t>
      </w:r>
      <w:r w:rsidRPr="00B96AA9">
        <w:rPr>
          <w:spacing w:val="-12"/>
        </w:rPr>
        <w:t xml:space="preserve"> </w:t>
      </w:r>
      <w:r w:rsidRPr="00B96AA9">
        <w:t>up</w:t>
      </w:r>
      <w:r w:rsidRPr="00B96AA9">
        <w:rPr>
          <w:spacing w:val="-14"/>
        </w:rPr>
        <w:t xml:space="preserve"> </w:t>
      </w:r>
      <w:r w:rsidRPr="00B96AA9">
        <w:t>a</w:t>
      </w:r>
      <w:r w:rsidRPr="00B96AA9">
        <w:rPr>
          <w:spacing w:val="-13"/>
        </w:rPr>
        <w:t xml:space="preserve"> </w:t>
      </w:r>
      <w:r w:rsidRPr="00B96AA9">
        <w:t>shot</w:t>
      </w:r>
      <w:r w:rsidRPr="00B96AA9">
        <w:rPr>
          <w:spacing w:val="-12"/>
        </w:rPr>
        <w:t xml:space="preserve"> </w:t>
      </w:r>
      <w:r w:rsidRPr="00B96AA9">
        <w:t>to</w:t>
      </w:r>
      <w:r w:rsidRPr="00B96AA9">
        <w:rPr>
          <w:spacing w:val="-14"/>
        </w:rPr>
        <w:t xml:space="preserve"> </w:t>
      </w:r>
      <w:r w:rsidRPr="00B96AA9">
        <w:t>delivering</w:t>
      </w:r>
      <w:r w:rsidRPr="00B96AA9">
        <w:rPr>
          <w:spacing w:val="-53"/>
        </w:rPr>
        <w:t xml:space="preserve"> </w:t>
      </w:r>
      <w:r w:rsidRPr="00B96AA9">
        <w:t>products in a competitive market.</w:t>
      </w:r>
      <w:r w:rsidRPr="00B96AA9">
        <w:rPr>
          <w:spacing w:val="1"/>
        </w:rPr>
        <w:t xml:space="preserve"> </w:t>
      </w:r>
      <w:r w:rsidRPr="00B96AA9">
        <w:t>Within this context, in addition to developing advanced technical knowledge and</w:t>
      </w:r>
      <w:r w:rsidRPr="00B96AA9">
        <w:rPr>
          <w:spacing w:val="1"/>
        </w:rPr>
        <w:t xml:space="preserve"> </w:t>
      </w:r>
      <w:r w:rsidRPr="00B96AA9">
        <w:t>skills needed for success in the Arts, Audio/Video Technology, and Communications career cluster, students will be</w:t>
      </w:r>
      <w:r w:rsidRPr="00B96AA9">
        <w:rPr>
          <w:spacing w:val="1"/>
        </w:rPr>
        <w:t xml:space="preserve"> </w:t>
      </w:r>
      <w:r w:rsidRPr="00B96AA9">
        <w:t>expected to develop an advanced technical understanding of the commercial photography industry with a focus on</w:t>
      </w:r>
      <w:r w:rsidRPr="00B96AA9">
        <w:rPr>
          <w:spacing w:val="1"/>
        </w:rPr>
        <w:t xml:space="preserve"> </w:t>
      </w:r>
      <w:r w:rsidRPr="00B96AA9">
        <w:t>producing,</w:t>
      </w:r>
      <w:r w:rsidRPr="00B96AA9">
        <w:rPr>
          <w:spacing w:val="-2"/>
        </w:rPr>
        <w:t xml:space="preserve"> </w:t>
      </w:r>
      <w:r w:rsidRPr="00B96AA9">
        <w:t>promoting,</w:t>
      </w:r>
      <w:r w:rsidRPr="00B96AA9">
        <w:rPr>
          <w:spacing w:val="-1"/>
        </w:rPr>
        <w:t xml:space="preserve"> </w:t>
      </w:r>
      <w:r w:rsidRPr="00B96AA9">
        <w:t>and presenting</w:t>
      </w:r>
      <w:r w:rsidRPr="00B96AA9">
        <w:rPr>
          <w:spacing w:val="-1"/>
        </w:rPr>
        <w:t xml:space="preserve"> </w:t>
      </w:r>
      <w:r w:rsidRPr="00B96AA9">
        <w:t>professional quality</w:t>
      </w:r>
      <w:r w:rsidRPr="00B96AA9">
        <w:rPr>
          <w:spacing w:val="-1"/>
        </w:rPr>
        <w:t xml:space="preserve"> </w:t>
      </w:r>
      <w:r w:rsidRPr="00B96AA9">
        <w:t>photographs.</w:t>
      </w:r>
    </w:p>
    <w:p w14:paraId="3DA91D94" w14:textId="77777777" w:rsidR="00BF7AEA" w:rsidRPr="00B96AA9" w:rsidRDefault="002553E9" w:rsidP="006325CD">
      <w:pPr>
        <w:spacing w:line="218" w:lineRule="exact"/>
        <w:ind w:left="152" w:right="90"/>
        <w:rPr>
          <w:b/>
          <w:i/>
          <w:sz w:val="20"/>
        </w:rPr>
      </w:pPr>
      <w:r w:rsidRPr="00B96AA9">
        <w:rPr>
          <w:b/>
          <w:i/>
          <w:sz w:val="20"/>
        </w:rPr>
        <w:t>Grade:</w:t>
      </w:r>
      <w:r w:rsidRPr="00B96AA9">
        <w:rPr>
          <w:b/>
          <w:i/>
          <w:spacing w:val="50"/>
          <w:sz w:val="20"/>
        </w:rPr>
        <w:t xml:space="preserve"> </w:t>
      </w:r>
      <w:r w:rsidRPr="00B96AA9">
        <w:rPr>
          <w:b/>
          <w:i/>
          <w:sz w:val="20"/>
        </w:rPr>
        <w:t>Level</w:t>
      </w:r>
      <w:r w:rsidRPr="00B96AA9">
        <w:rPr>
          <w:b/>
          <w:i/>
          <w:spacing w:val="-2"/>
          <w:sz w:val="20"/>
        </w:rPr>
        <w:t xml:space="preserve"> </w:t>
      </w:r>
      <w:r w:rsidRPr="00B96AA9">
        <w:rPr>
          <w:b/>
          <w:i/>
          <w:sz w:val="20"/>
        </w:rPr>
        <w:t>II</w:t>
      </w:r>
      <w:r w:rsidRPr="00B96AA9">
        <w:rPr>
          <w:b/>
          <w:i/>
          <w:spacing w:val="-2"/>
          <w:sz w:val="20"/>
        </w:rPr>
        <w:t xml:space="preserve"> </w:t>
      </w:r>
      <w:r w:rsidRPr="00B96AA9">
        <w:rPr>
          <w:b/>
          <w:i/>
          <w:sz w:val="20"/>
        </w:rPr>
        <w:t>11-12,</w:t>
      </w:r>
      <w:r w:rsidRPr="00B96AA9">
        <w:rPr>
          <w:b/>
          <w:i/>
          <w:spacing w:val="-1"/>
          <w:sz w:val="20"/>
        </w:rPr>
        <w:t xml:space="preserve"> </w:t>
      </w:r>
      <w:r w:rsidRPr="00B96AA9">
        <w:rPr>
          <w:b/>
          <w:i/>
          <w:sz w:val="20"/>
        </w:rPr>
        <w:t>Practicum</w:t>
      </w:r>
      <w:r w:rsidRPr="00B96AA9">
        <w:rPr>
          <w:b/>
          <w:i/>
          <w:spacing w:val="-2"/>
          <w:sz w:val="20"/>
        </w:rPr>
        <w:t xml:space="preserve"> </w:t>
      </w:r>
      <w:r w:rsidRPr="00B96AA9">
        <w:rPr>
          <w:b/>
          <w:i/>
          <w:sz w:val="20"/>
        </w:rPr>
        <w:t>12</w:t>
      </w:r>
    </w:p>
    <w:p w14:paraId="1BE0873E" w14:textId="7A368EEF" w:rsidR="00BF7AEA" w:rsidRPr="00B96AA9" w:rsidRDefault="002553E9" w:rsidP="006325CD">
      <w:pPr>
        <w:ind w:left="152" w:right="90"/>
        <w:rPr>
          <w:b/>
          <w:i/>
          <w:sz w:val="20"/>
        </w:rPr>
      </w:pPr>
      <w:r w:rsidRPr="00B96AA9">
        <w:rPr>
          <w:b/>
          <w:i/>
          <w:sz w:val="20"/>
        </w:rPr>
        <w:t>Prerequisite: Commercial Photography I. Student enrollment is based on an application and selection process.</w:t>
      </w:r>
      <w:r w:rsidRPr="00B96AA9">
        <w:rPr>
          <w:b/>
          <w:i/>
          <w:spacing w:val="1"/>
          <w:sz w:val="20"/>
        </w:rPr>
        <w:t xml:space="preserve"> </w:t>
      </w:r>
    </w:p>
    <w:p w14:paraId="448EDEB4" w14:textId="77777777" w:rsidR="006F1D5B" w:rsidRDefault="006F1D5B" w:rsidP="006325CD">
      <w:pPr>
        <w:pStyle w:val="BodyText"/>
        <w:ind w:left="180" w:right="90"/>
        <w:rPr>
          <w:b/>
          <w:bCs/>
          <w:u w:val="single"/>
        </w:rPr>
      </w:pPr>
    </w:p>
    <w:p w14:paraId="7C997DA7" w14:textId="27F1DCA0" w:rsidR="00D10FD0" w:rsidRPr="00B96AA9" w:rsidRDefault="0091247C" w:rsidP="006325CD">
      <w:pPr>
        <w:pStyle w:val="BodyText"/>
        <w:ind w:left="180" w:right="90"/>
      </w:pPr>
      <w:r w:rsidRPr="00B96AA9">
        <w:rPr>
          <w:b/>
          <w:bCs/>
          <w:u w:val="single"/>
        </w:rPr>
        <w:t xml:space="preserve">Digital Audio Technology </w:t>
      </w:r>
      <w:r w:rsidR="00325DA5" w:rsidRPr="00B96AA9">
        <w:rPr>
          <w:b/>
          <w:bCs/>
          <w:u w:val="single"/>
        </w:rPr>
        <w:t>L</w:t>
      </w:r>
      <w:r w:rsidRPr="00B96AA9">
        <w:t xml:space="preserve"> </w:t>
      </w:r>
      <w:r w:rsidR="00405734">
        <w:tab/>
      </w:r>
      <w:r w:rsidR="00405734">
        <w:tab/>
      </w:r>
      <w:r w:rsidR="00405734">
        <w:tab/>
      </w:r>
      <w:r w:rsidR="00405734">
        <w:tab/>
      </w:r>
      <w:r w:rsidR="00405734">
        <w:tab/>
      </w:r>
      <w:r w:rsidR="00405734">
        <w:tab/>
      </w:r>
      <w:r w:rsidR="00405734">
        <w:tab/>
      </w:r>
      <w:r w:rsidR="00232E07" w:rsidRPr="00011089">
        <w:rPr>
          <w:b/>
          <w:bCs/>
          <w:i/>
          <w:iCs/>
        </w:rPr>
        <w:t>Credits: 1</w:t>
      </w:r>
    </w:p>
    <w:p w14:paraId="30823840" w14:textId="50F389F5" w:rsidR="0091247C" w:rsidRDefault="0091247C" w:rsidP="006325CD">
      <w:pPr>
        <w:pStyle w:val="BodyText"/>
        <w:ind w:left="180" w:right="90"/>
      </w:pPr>
      <w:r w:rsidRPr="00B96AA9">
        <w:t xml:space="preserve">Digital Audio Technology I was designed to provide students interested in audio production careers such as audio for radio and television broadcasting, audio for video and film, audio for animation and game design, music production and live sound, and additional opportunities and skill sets. Digital Audio Technology I </w:t>
      </w:r>
      <w:r w:rsidR="00232E07" w:rsidRPr="00B96AA9">
        <w:t>do</w:t>
      </w:r>
      <w:r w:rsidRPr="00B96AA9">
        <w:t xml:space="preserve"> not replace Audio Video Production courses but is recommended as a single credit, co-curricular course with an audio production technical emphasis. This course can also be paired with Digital and Interactive Media. Students will be expected to develop an understanding of the audio industry with a technical emphasis on production and critical-listening skills. Digital Audio Technology ll</w:t>
      </w:r>
      <w:r w:rsidR="00325DA5">
        <w:t>.</w:t>
      </w:r>
    </w:p>
    <w:p w14:paraId="11F83E9D" w14:textId="440BF7A1" w:rsidR="00B1651B" w:rsidRPr="00011089" w:rsidRDefault="00664C3C" w:rsidP="006325CD">
      <w:pPr>
        <w:pStyle w:val="BodyText"/>
        <w:ind w:left="180" w:right="90"/>
        <w:rPr>
          <w:b/>
          <w:bCs/>
          <w:i/>
          <w:iCs/>
        </w:rPr>
      </w:pPr>
      <w:r w:rsidRPr="00011089">
        <w:rPr>
          <w:b/>
          <w:bCs/>
          <w:i/>
          <w:iCs/>
        </w:rPr>
        <w:t xml:space="preserve">Grade: 9–12 </w:t>
      </w:r>
    </w:p>
    <w:p w14:paraId="500187D3" w14:textId="25A65CD7" w:rsidR="00664C3C" w:rsidRPr="00011089" w:rsidRDefault="00664C3C" w:rsidP="006325CD">
      <w:pPr>
        <w:pStyle w:val="BodyText"/>
        <w:ind w:left="180" w:right="90"/>
        <w:rPr>
          <w:b/>
          <w:bCs/>
          <w:i/>
          <w:iCs/>
        </w:rPr>
      </w:pPr>
      <w:r w:rsidRPr="00011089">
        <w:rPr>
          <w:b/>
          <w:bCs/>
          <w:i/>
          <w:iCs/>
        </w:rPr>
        <w:t>Prerequisite</w:t>
      </w:r>
      <w:r w:rsidR="007772EB">
        <w:rPr>
          <w:b/>
          <w:bCs/>
          <w:i/>
          <w:iCs/>
        </w:rPr>
        <w:t xml:space="preserve">: </w:t>
      </w:r>
      <w:r w:rsidRPr="00011089">
        <w:rPr>
          <w:b/>
          <w:bCs/>
          <w:i/>
          <w:iCs/>
        </w:rPr>
        <w:t xml:space="preserve">Principles of Arts, Audio/Video </w:t>
      </w:r>
    </w:p>
    <w:p w14:paraId="6696075D" w14:textId="3EDA50F7" w:rsidR="003D55BB" w:rsidRDefault="003D55BB" w:rsidP="006325CD">
      <w:pPr>
        <w:pStyle w:val="BodyText"/>
        <w:ind w:left="180" w:right="90"/>
      </w:pPr>
    </w:p>
    <w:p w14:paraId="5860DDAF" w14:textId="17256721" w:rsidR="001D1B5A" w:rsidRDefault="001D1B5A" w:rsidP="006325CD">
      <w:pPr>
        <w:pStyle w:val="BodyText"/>
        <w:ind w:left="180" w:right="90"/>
      </w:pPr>
    </w:p>
    <w:p w14:paraId="10F22DB0" w14:textId="35CF8477" w:rsidR="001D1B5A" w:rsidRDefault="001D1B5A" w:rsidP="006325CD">
      <w:pPr>
        <w:pStyle w:val="BodyText"/>
        <w:ind w:left="180" w:right="90"/>
      </w:pPr>
    </w:p>
    <w:p w14:paraId="7519A6AA" w14:textId="741BB500" w:rsidR="001D1B5A" w:rsidRDefault="001D1B5A" w:rsidP="006325CD">
      <w:pPr>
        <w:pStyle w:val="BodyText"/>
        <w:ind w:left="180" w:right="90"/>
      </w:pPr>
    </w:p>
    <w:p w14:paraId="65FBBAE8" w14:textId="053E4481" w:rsidR="001D1B5A" w:rsidRDefault="001D1B5A" w:rsidP="006325CD">
      <w:pPr>
        <w:pStyle w:val="BodyText"/>
        <w:ind w:left="180" w:right="90"/>
      </w:pPr>
    </w:p>
    <w:p w14:paraId="40D6C3C2" w14:textId="0A20BA7A" w:rsidR="001D1B5A" w:rsidRDefault="001D1B5A" w:rsidP="006325CD">
      <w:pPr>
        <w:pStyle w:val="BodyText"/>
        <w:ind w:left="180" w:right="90"/>
      </w:pPr>
    </w:p>
    <w:p w14:paraId="249E9B5C" w14:textId="73BAE55F" w:rsidR="001D1B5A" w:rsidRDefault="001D1B5A" w:rsidP="006325CD">
      <w:pPr>
        <w:pStyle w:val="BodyText"/>
        <w:ind w:left="180" w:right="90"/>
      </w:pPr>
    </w:p>
    <w:p w14:paraId="63FE5C41" w14:textId="77777777" w:rsidR="001D1B5A" w:rsidRPr="00B96AA9" w:rsidRDefault="001D1B5A" w:rsidP="006325CD">
      <w:pPr>
        <w:pStyle w:val="BodyText"/>
        <w:ind w:left="180" w:right="90"/>
      </w:pPr>
    </w:p>
    <w:p w14:paraId="72E99720" w14:textId="08E2CB9D" w:rsidR="00232E07" w:rsidRDefault="007B669E" w:rsidP="006325CD">
      <w:pPr>
        <w:pStyle w:val="BodyText"/>
        <w:ind w:left="180" w:right="90"/>
        <w:rPr>
          <w:b/>
          <w:bCs/>
          <w:u w:val="single"/>
        </w:rPr>
      </w:pPr>
      <w:r w:rsidRPr="00B96AA9">
        <w:rPr>
          <w:b/>
          <w:bCs/>
          <w:u w:val="single"/>
        </w:rPr>
        <w:lastRenderedPageBreak/>
        <w:t xml:space="preserve">Digital Audio Technology </w:t>
      </w:r>
      <w:r w:rsidR="00B2147A" w:rsidRPr="00B96AA9">
        <w:rPr>
          <w:b/>
          <w:bCs/>
          <w:u w:val="single"/>
        </w:rPr>
        <w:t xml:space="preserve">II </w:t>
      </w:r>
      <w:r w:rsidR="00232E07" w:rsidRPr="00232E07">
        <w:rPr>
          <w:b/>
          <w:bCs/>
        </w:rPr>
        <w:tab/>
      </w:r>
      <w:r w:rsidR="00232E07" w:rsidRPr="00232E07">
        <w:rPr>
          <w:b/>
          <w:bCs/>
        </w:rPr>
        <w:tab/>
      </w:r>
      <w:r w:rsidR="00232E07" w:rsidRPr="00232E07">
        <w:rPr>
          <w:b/>
          <w:bCs/>
        </w:rPr>
        <w:tab/>
      </w:r>
      <w:r w:rsidR="00232E07" w:rsidRPr="00232E07">
        <w:rPr>
          <w:b/>
          <w:bCs/>
        </w:rPr>
        <w:tab/>
      </w:r>
      <w:r w:rsidR="00232E07" w:rsidRPr="00232E07">
        <w:rPr>
          <w:b/>
          <w:bCs/>
        </w:rPr>
        <w:tab/>
      </w:r>
      <w:r w:rsidR="00232E07" w:rsidRPr="00232E07">
        <w:rPr>
          <w:b/>
          <w:bCs/>
        </w:rPr>
        <w:tab/>
      </w:r>
      <w:r w:rsidR="00232E07" w:rsidRPr="00232E07">
        <w:rPr>
          <w:b/>
          <w:bCs/>
        </w:rPr>
        <w:tab/>
      </w:r>
      <w:r w:rsidR="00232E07" w:rsidRPr="00011089">
        <w:rPr>
          <w:b/>
          <w:bCs/>
          <w:i/>
          <w:iCs/>
        </w:rPr>
        <w:t>Credits: 1</w:t>
      </w:r>
    </w:p>
    <w:p w14:paraId="0FB10C26" w14:textId="158037CE" w:rsidR="00BF7AEA" w:rsidRDefault="0091247C" w:rsidP="006325CD">
      <w:pPr>
        <w:pStyle w:val="BodyText"/>
        <w:ind w:left="180" w:right="90"/>
      </w:pPr>
      <w:r w:rsidRPr="00B96AA9">
        <w:t>Digital Audio Technology II was designed to provide additional opportunities and skill sets for students interested in audio production careers such as audio for radio and television broadcasting, audio for video and film, audio for animation and game design, and music production and live sound. Digital Audio Technology II does not replace Audio Video Production courses but is recommended as a single credit, co-curricular course with an audio production technical emphasis. This course can also be paired with Digital and Interactive Media (DIM). Students will be expected to develop an understanding of the audio industry with a technical emphasis on production and critical-listening skills.</w:t>
      </w:r>
    </w:p>
    <w:p w14:paraId="72E4E8BF" w14:textId="170E2A7A" w:rsidR="00011089" w:rsidRPr="00011089" w:rsidRDefault="006F1D5B" w:rsidP="006325CD">
      <w:pPr>
        <w:pStyle w:val="BodyText"/>
        <w:ind w:left="180" w:right="90"/>
        <w:rPr>
          <w:b/>
          <w:bCs/>
          <w:i/>
          <w:iCs/>
        </w:rPr>
      </w:pPr>
      <w:r w:rsidRPr="00011089">
        <w:rPr>
          <w:b/>
          <w:bCs/>
          <w:i/>
          <w:iCs/>
        </w:rPr>
        <w:t xml:space="preserve">Grade: 10–12 </w:t>
      </w:r>
    </w:p>
    <w:p w14:paraId="3FC3A5E5" w14:textId="3BF63275" w:rsidR="006F1D5B" w:rsidRDefault="006F1D5B" w:rsidP="006325CD">
      <w:pPr>
        <w:pStyle w:val="BodyText"/>
        <w:ind w:left="180" w:right="90"/>
        <w:rPr>
          <w:b/>
          <w:bCs/>
          <w:i/>
          <w:iCs/>
        </w:rPr>
      </w:pPr>
      <w:r w:rsidRPr="00011089">
        <w:rPr>
          <w:b/>
          <w:bCs/>
          <w:i/>
          <w:iCs/>
        </w:rPr>
        <w:t>Prerequisite: Digital Audio Technology l</w:t>
      </w:r>
    </w:p>
    <w:p w14:paraId="6EFA7F87" w14:textId="1AFB53C2" w:rsidR="00B950C4" w:rsidRDefault="00B950C4" w:rsidP="006325CD">
      <w:pPr>
        <w:pStyle w:val="BodyText"/>
        <w:ind w:left="180" w:right="90"/>
        <w:rPr>
          <w:b/>
          <w:bCs/>
          <w:i/>
          <w:iCs/>
        </w:rPr>
      </w:pPr>
    </w:p>
    <w:p w14:paraId="0284E6BB" w14:textId="47E5DCED" w:rsidR="00314FE0" w:rsidRPr="00314FE0" w:rsidRDefault="00B950C4" w:rsidP="006325CD">
      <w:pPr>
        <w:pStyle w:val="BodyText"/>
        <w:ind w:left="180" w:right="90"/>
        <w:rPr>
          <w:rFonts w:cs="Arial"/>
          <w:b/>
          <w:bCs/>
          <w:color w:val="333333"/>
          <w:shd w:val="clear" w:color="auto" w:fill="FFFFFF"/>
        </w:rPr>
      </w:pPr>
      <w:r w:rsidRPr="00314FE0">
        <w:rPr>
          <w:rFonts w:cs="Arial"/>
          <w:b/>
          <w:bCs/>
          <w:color w:val="333333"/>
          <w:u w:val="single"/>
          <w:shd w:val="clear" w:color="auto" w:fill="FFFFFF"/>
        </w:rPr>
        <w:t>Digital Media</w:t>
      </w:r>
      <w:r w:rsidR="00314FE0" w:rsidRPr="00314FE0">
        <w:rPr>
          <w:rFonts w:cs="Arial"/>
          <w:b/>
          <w:bCs/>
          <w:color w:val="333333"/>
          <w:u w:val="single"/>
          <w:shd w:val="clear" w:color="auto" w:fill="FFFFFF"/>
        </w:rPr>
        <w:tab/>
      </w:r>
      <w:r w:rsidR="00314FE0" w:rsidRPr="00314FE0">
        <w:rPr>
          <w:rFonts w:cs="Arial"/>
          <w:b/>
          <w:bCs/>
          <w:color w:val="333333"/>
          <w:shd w:val="clear" w:color="auto" w:fill="FFFFFF"/>
        </w:rPr>
        <w:tab/>
      </w:r>
      <w:r w:rsidR="00314FE0" w:rsidRPr="00314FE0">
        <w:rPr>
          <w:rFonts w:cs="Arial"/>
          <w:b/>
          <w:bCs/>
          <w:color w:val="333333"/>
          <w:shd w:val="clear" w:color="auto" w:fill="FFFFFF"/>
        </w:rPr>
        <w:tab/>
      </w:r>
      <w:r w:rsidR="00314FE0" w:rsidRPr="00314FE0">
        <w:rPr>
          <w:rFonts w:cs="Arial"/>
          <w:b/>
          <w:bCs/>
          <w:color w:val="333333"/>
          <w:shd w:val="clear" w:color="auto" w:fill="FFFFFF"/>
        </w:rPr>
        <w:tab/>
      </w:r>
      <w:r w:rsidR="00314FE0" w:rsidRPr="00314FE0">
        <w:rPr>
          <w:rFonts w:cs="Arial"/>
          <w:b/>
          <w:bCs/>
          <w:color w:val="333333"/>
          <w:shd w:val="clear" w:color="auto" w:fill="FFFFFF"/>
        </w:rPr>
        <w:tab/>
      </w:r>
      <w:r w:rsidR="00314FE0" w:rsidRPr="00314FE0">
        <w:rPr>
          <w:rFonts w:cs="Arial"/>
          <w:b/>
          <w:bCs/>
          <w:color w:val="333333"/>
          <w:shd w:val="clear" w:color="auto" w:fill="FFFFFF"/>
        </w:rPr>
        <w:tab/>
      </w:r>
      <w:r w:rsidR="00314FE0" w:rsidRPr="00314FE0">
        <w:rPr>
          <w:rFonts w:cs="Arial"/>
          <w:b/>
          <w:bCs/>
          <w:color w:val="333333"/>
          <w:shd w:val="clear" w:color="auto" w:fill="FFFFFF"/>
        </w:rPr>
        <w:tab/>
      </w:r>
      <w:r w:rsidR="00314FE0" w:rsidRPr="00314FE0">
        <w:rPr>
          <w:rFonts w:cs="Arial"/>
          <w:b/>
          <w:bCs/>
          <w:color w:val="333333"/>
          <w:shd w:val="clear" w:color="auto" w:fill="FFFFFF"/>
        </w:rPr>
        <w:tab/>
      </w:r>
      <w:r w:rsidR="00314FE0" w:rsidRPr="00314FE0">
        <w:rPr>
          <w:rFonts w:cs="Arial"/>
          <w:b/>
          <w:bCs/>
          <w:color w:val="333333"/>
          <w:shd w:val="clear" w:color="auto" w:fill="FFFFFF"/>
        </w:rPr>
        <w:tab/>
        <w:t>Credit: 1</w:t>
      </w:r>
    </w:p>
    <w:p w14:paraId="36C8FABD" w14:textId="5AC03244" w:rsidR="00B950C4" w:rsidRPr="00314FE0" w:rsidRDefault="00B950C4" w:rsidP="006325CD">
      <w:pPr>
        <w:pStyle w:val="BodyText"/>
        <w:ind w:left="180" w:right="90"/>
        <w:rPr>
          <w:rFonts w:cs="Arial"/>
          <w:color w:val="333333"/>
          <w:shd w:val="clear" w:color="auto" w:fill="FFFFFF"/>
        </w:rPr>
      </w:pPr>
      <w:r w:rsidRPr="00314FE0">
        <w:rPr>
          <w:rFonts w:cs="Arial"/>
          <w:color w:val="333333"/>
          <w:shd w:val="clear" w:color="auto" w:fill="FFFFFF"/>
        </w:rPr>
        <w:t>In Digital Media, students will analyze and assess current and emerging technologies, while designing and creating multimedia projects that address customer needs and resolve a problem. Students will implement personal and interpersonal skills to prepare for a rapidly evolving workplace environment. The knowledge and skills acquired and practiced will enable students to successfully perform and interact in a technology-driven society. Students will enhance reading, writing, computing, communication, and critical thinking and apply them to the IT environment.</w:t>
      </w:r>
    </w:p>
    <w:p w14:paraId="526BA30E" w14:textId="3DD71734" w:rsidR="00314FE0" w:rsidRDefault="00314FE0" w:rsidP="006325CD">
      <w:pPr>
        <w:pStyle w:val="BodyText"/>
        <w:ind w:left="180" w:right="90"/>
        <w:rPr>
          <w:b/>
          <w:bCs/>
          <w:i/>
          <w:iCs/>
        </w:rPr>
      </w:pPr>
      <w:r w:rsidRPr="00314FE0">
        <w:rPr>
          <w:b/>
          <w:bCs/>
          <w:i/>
          <w:iCs/>
        </w:rPr>
        <w:t xml:space="preserve">Grade: 10–12 </w:t>
      </w:r>
    </w:p>
    <w:p w14:paraId="538F5C5C" w14:textId="77777777" w:rsidR="00314FE0" w:rsidRPr="00314FE0" w:rsidRDefault="00314FE0" w:rsidP="006325CD">
      <w:pPr>
        <w:ind w:left="151" w:right="90"/>
        <w:rPr>
          <w:b/>
          <w:i/>
          <w:spacing w:val="1"/>
          <w:sz w:val="20"/>
          <w:szCs w:val="20"/>
        </w:rPr>
      </w:pPr>
      <w:r w:rsidRPr="00314FE0">
        <w:rPr>
          <w:b/>
          <w:i/>
          <w:sz w:val="20"/>
          <w:szCs w:val="20"/>
        </w:rPr>
        <w:t>Prerequisite:</w:t>
      </w:r>
      <w:r w:rsidRPr="00314FE0">
        <w:rPr>
          <w:b/>
          <w:i/>
          <w:spacing w:val="1"/>
          <w:sz w:val="20"/>
          <w:szCs w:val="20"/>
        </w:rPr>
        <w:t xml:space="preserve"> </w:t>
      </w:r>
      <w:r w:rsidRPr="00314FE0">
        <w:rPr>
          <w:b/>
          <w:bCs/>
          <w:i/>
          <w:iCs/>
          <w:sz w:val="20"/>
          <w:szCs w:val="20"/>
        </w:rPr>
        <w:t>Principles of Arts, Audio/Video</w:t>
      </w:r>
    </w:p>
    <w:p w14:paraId="1A5538AA" w14:textId="77777777" w:rsidR="00314FE0" w:rsidRPr="00011089" w:rsidRDefault="00314FE0" w:rsidP="006325CD">
      <w:pPr>
        <w:pStyle w:val="BodyText"/>
        <w:ind w:left="180" w:right="90"/>
        <w:rPr>
          <w:b/>
          <w:bCs/>
          <w:i/>
          <w:iCs/>
        </w:rPr>
      </w:pPr>
    </w:p>
    <w:p w14:paraId="6E44A341" w14:textId="3DB9C7D8" w:rsidR="00E131B9" w:rsidRPr="006F1D5B" w:rsidRDefault="00E131B9" w:rsidP="006325CD">
      <w:pPr>
        <w:ind w:left="151" w:right="90"/>
        <w:rPr>
          <w:b/>
          <w:bCs/>
          <w:sz w:val="20"/>
          <w:szCs w:val="20"/>
          <w:u w:val="single"/>
        </w:rPr>
      </w:pPr>
      <w:r w:rsidRPr="006F1D5B">
        <w:rPr>
          <w:b/>
          <w:bCs/>
          <w:sz w:val="20"/>
          <w:szCs w:val="20"/>
          <w:u w:val="single"/>
        </w:rPr>
        <w:t>Distribution and Logistics</w:t>
      </w:r>
      <w:r w:rsidRPr="001C2D3B">
        <w:rPr>
          <w:b/>
          <w:bCs/>
          <w:sz w:val="20"/>
          <w:szCs w:val="20"/>
        </w:rPr>
        <w:t xml:space="preserve"> </w:t>
      </w:r>
      <w:r w:rsidR="001C2D3B" w:rsidRPr="001C2D3B">
        <w:rPr>
          <w:b/>
          <w:bCs/>
          <w:sz w:val="20"/>
          <w:szCs w:val="20"/>
        </w:rPr>
        <w:tab/>
      </w:r>
      <w:r w:rsidR="001C2D3B" w:rsidRPr="001C2D3B">
        <w:rPr>
          <w:b/>
          <w:bCs/>
          <w:sz w:val="20"/>
          <w:szCs w:val="20"/>
        </w:rPr>
        <w:tab/>
      </w:r>
      <w:r w:rsidR="001C2D3B" w:rsidRPr="001C2D3B">
        <w:rPr>
          <w:b/>
          <w:bCs/>
          <w:sz w:val="20"/>
          <w:szCs w:val="20"/>
        </w:rPr>
        <w:tab/>
      </w:r>
      <w:r w:rsidR="001C2D3B" w:rsidRPr="001C2D3B">
        <w:rPr>
          <w:b/>
          <w:bCs/>
          <w:sz w:val="20"/>
          <w:szCs w:val="20"/>
        </w:rPr>
        <w:tab/>
      </w:r>
      <w:r w:rsidR="001C2D3B" w:rsidRPr="001C2D3B">
        <w:rPr>
          <w:b/>
          <w:bCs/>
          <w:sz w:val="20"/>
          <w:szCs w:val="20"/>
        </w:rPr>
        <w:tab/>
      </w:r>
      <w:r w:rsidR="001C2D3B" w:rsidRPr="001C2D3B">
        <w:rPr>
          <w:b/>
          <w:bCs/>
          <w:sz w:val="20"/>
          <w:szCs w:val="20"/>
        </w:rPr>
        <w:tab/>
      </w:r>
      <w:r w:rsidR="001C2D3B" w:rsidRPr="001C2D3B">
        <w:rPr>
          <w:b/>
          <w:bCs/>
          <w:sz w:val="20"/>
          <w:szCs w:val="20"/>
        </w:rPr>
        <w:tab/>
      </w:r>
      <w:r w:rsidR="001C2D3B" w:rsidRPr="00011089">
        <w:rPr>
          <w:b/>
          <w:bCs/>
          <w:i/>
          <w:iCs/>
          <w:sz w:val="20"/>
          <w:szCs w:val="20"/>
        </w:rPr>
        <w:t>Credit: 1</w:t>
      </w:r>
    </w:p>
    <w:p w14:paraId="5A37EAC6" w14:textId="77777777" w:rsidR="00E131B9" w:rsidRDefault="00E131B9" w:rsidP="006325CD">
      <w:pPr>
        <w:ind w:left="151" w:right="90"/>
        <w:rPr>
          <w:sz w:val="20"/>
          <w:szCs w:val="20"/>
        </w:rPr>
      </w:pPr>
      <w:r w:rsidRPr="006F1D5B">
        <w:rPr>
          <w:sz w:val="20"/>
          <w:szCs w:val="20"/>
        </w:rPr>
        <w:t>Distribution and Logistics is designed to provide training for entry-level employment in distribution and logistics. This course focuses on the business planning and management aspects of distribution and logistics. To prepare for success, students will learn, reinforce, experience, apply, and transfer their knowledge and skills related to distribution and logistics.</w:t>
      </w:r>
    </w:p>
    <w:p w14:paraId="117E3424" w14:textId="68BAF501" w:rsidR="00011089" w:rsidRPr="00011089" w:rsidRDefault="00E131B9" w:rsidP="006325CD">
      <w:pPr>
        <w:ind w:left="151" w:right="90"/>
        <w:rPr>
          <w:b/>
          <w:bCs/>
          <w:i/>
          <w:iCs/>
          <w:sz w:val="20"/>
          <w:szCs w:val="20"/>
        </w:rPr>
      </w:pPr>
      <w:r w:rsidRPr="00011089">
        <w:rPr>
          <w:b/>
          <w:bCs/>
          <w:i/>
          <w:iCs/>
          <w:sz w:val="20"/>
          <w:szCs w:val="20"/>
        </w:rPr>
        <w:t>Grad</w:t>
      </w:r>
      <w:r w:rsidR="00011089" w:rsidRPr="00011089">
        <w:rPr>
          <w:b/>
          <w:bCs/>
          <w:i/>
          <w:iCs/>
          <w:sz w:val="20"/>
          <w:szCs w:val="20"/>
        </w:rPr>
        <w:t>e</w:t>
      </w:r>
      <w:r w:rsidRPr="00011089">
        <w:rPr>
          <w:b/>
          <w:bCs/>
          <w:i/>
          <w:iCs/>
          <w:sz w:val="20"/>
          <w:szCs w:val="20"/>
        </w:rPr>
        <w:t xml:space="preserve">: 11–12 </w:t>
      </w:r>
    </w:p>
    <w:p w14:paraId="2E369901" w14:textId="31A2FB35" w:rsidR="00E131B9" w:rsidRPr="00011089" w:rsidRDefault="00E131B9" w:rsidP="006325CD">
      <w:pPr>
        <w:ind w:left="151" w:right="90"/>
        <w:rPr>
          <w:b/>
          <w:bCs/>
          <w:i/>
          <w:iCs/>
          <w:sz w:val="20"/>
          <w:szCs w:val="20"/>
        </w:rPr>
      </w:pPr>
      <w:r w:rsidRPr="00011089">
        <w:rPr>
          <w:b/>
          <w:bCs/>
          <w:i/>
          <w:iCs/>
          <w:sz w:val="20"/>
          <w:szCs w:val="20"/>
        </w:rPr>
        <w:t>Prerequisite: Principles of Distribution and Logistics.</w:t>
      </w:r>
    </w:p>
    <w:p w14:paraId="191FBA68" w14:textId="77777777" w:rsidR="00E131B9" w:rsidRDefault="00E131B9" w:rsidP="006325CD">
      <w:pPr>
        <w:pStyle w:val="Heading8"/>
        <w:tabs>
          <w:tab w:val="left" w:pos="7351"/>
        </w:tabs>
        <w:spacing w:line="240" w:lineRule="auto"/>
        <w:ind w:left="152" w:right="90"/>
        <w:jc w:val="left"/>
      </w:pPr>
    </w:p>
    <w:p w14:paraId="32A597BE" w14:textId="4132A802" w:rsidR="00EA6C6D" w:rsidRDefault="00EA6C6D" w:rsidP="006325CD">
      <w:pPr>
        <w:ind w:left="151" w:right="90"/>
        <w:rPr>
          <w:b/>
          <w:bCs/>
          <w:sz w:val="20"/>
          <w:szCs w:val="20"/>
          <w:u w:val="single"/>
        </w:rPr>
      </w:pPr>
      <w:r>
        <w:rPr>
          <w:b/>
          <w:bCs/>
          <w:sz w:val="20"/>
          <w:szCs w:val="20"/>
          <w:u w:val="single"/>
        </w:rPr>
        <w:t>Fundamentals in Real Estate</w:t>
      </w:r>
      <w:r w:rsidR="00B061C7" w:rsidRPr="00B061C7">
        <w:rPr>
          <w:b/>
          <w:bCs/>
          <w:sz w:val="20"/>
          <w:szCs w:val="20"/>
        </w:rPr>
        <w:tab/>
      </w:r>
      <w:r w:rsidR="00B061C7" w:rsidRPr="00B061C7">
        <w:rPr>
          <w:b/>
          <w:bCs/>
          <w:sz w:val="20"/>
          <w:szCs w:val="20"/>
        </w:rPr>
        <w:tab/>
      </w:r>
      <w:r w:rsidR="00B061C7" w:rsidRPr="00B061C7">
        <w:rPr>
          <w:b/>
          <w:bCs/>
          <w:sz w:val="20"/>
          <w:szCs w:val="20"/>
        </w:rPr>
        <w:tab/>
      </w:r>
      <w:r w:rsidR="00B061C7" w:rsidRPr="00B061C7">
        <w:rPr>
          <w:b/>
          <w:bCs/>
          <w:sz w:val="20"/>
          <w:szCs w:val="20"/>
        </w:rPr>
        <w:tab/>
      </w:r>
      <w:r w:rsidR="00B061C7" w:rsidRPr="00B061C7">
        <w:rPr>
          <w:b/>
          <w:bCs/>
          <w:sz w:val="20"/>
          <w:szCs w:val="20"/>
        </w:rPr>
        <w:tab/>
      </w:r>
      <w:r w:rsidR="00B061C7" w:rsidRPr="00B061C7">
        <w:rPr>
          <w:b/>
          <w:bCs/>
          <w:sz w:val="20"/>
          <w:szCs w:val="20"/>
        </w:rPr>
        <w:tab/>
      </w:r>
      <w:r w:rsidR="00B061C7" w:rsidRPr="00B061C7">
        <w:rPr>
          <w:b/>
          <w:bCs/>
          <w:sz w:val="20"/>
          <w:szCs w:val="20"/>
        </w:rPr>
        <w:tab/>
        <w:t>Credit: 1</w:t>
      </w:r>
    </w:p>
    <w:p w14:paraId="326B3EBD" w14:textId="46E177DC" w:rsidR="00DA73EA" w:rsidRPr="00B061C7" w:rsidRDefault="00DA73EA" w:rsidP="006325CD">
      <w:pPr>
        <w:ind w:left="151" w:right="90"/>
        <w:rPr>
          <w:sz w:val="20"/>
          <w:szCs w:val="20"/>
        </w:rPr>
      </w:pPr>
      <w:r w:rsidRPr="00B061C7">
        <w:rPr>
          <w:sz w:val="20"/>
          <w:szCs w:val="20"/>
        </w:rPr>
        <w:t>This course contains the curriculum necessary to complete the pre-licensure education requirements of the Texas Real Estate Commission (TREC) to obtain a real estate salesperson license. Includes the following TREC course materials: Principles of Real Estate I and II, Law of Contracts, Law of Agency, Real Estate Finance, and Promulgated Contract Forms.</w:t>
      </w:r>
    </w:p>
    <w:p w14:paraId="2F9085AA" w14:textId="77777777" w:rsidR="00DA73EA" w:rsidRPr="00B061C7" w:rsidRDefault="00DA73EA" w:rsidP="006325CD">
      <w:pPr>
        <w:ind w:left="151" w:right="90"/>
        <w:rPr>
          <w:b/>
          <w:bCs/>
          <w:i/>
          <w:iCs/>
          <w:sz w:val="20"/>
          <w:szCs w:val="20"/>
        </w:rPr>
      </w:pPr>
      <w:r w:rsidRPr="00B061C7">
        <w:rPr>
          <w:b/>
          <w:bCs/>
          <w:i/>
          <w:iCs/>
          <w:sz w:val="20"/>
          <w:szCs w:val="20"/>
        </w:rPr>
        <w:t xml:space="preserve">Grade: 10–12 </w:t>
      </w:r>
    </w:p>
    <w:p w14:paraId="56649935" w14:textId="45B7AC41" w:rsidR="00DA73EA" w:rsidRPr="00B061C7" w:rsidRDefault="00DA73EA" w:rsidP="006325CD">
      <w:pPr>
        <w:ind w:left="151" w:right="90"/>
        <w:rPr>
          <w:b/>
          <w:bCs/>
          <w:i/>
          <w:iCs/>
          <w:sz w:val="20"/>
          <w:szCs w:val="20"/>
        </w:rPr>
      </w:pPr>
      <w:r w:rsidRPr="00B061C7">
        <w:rPr>
          <w:b/>
          <w:bCs/>
          <w:i/>
          <w:iCs/>
          <w:sz w:val="20"/>
          <w:szCs w:val="20"/>
        </w:rPr>
        <w:t xml:space="preserve">Prerequisite: Principles of </w:t>
      </w:r>
      <w:r w:rsidR="00B061C7">
        <w:rPr>
          <w:b/>
          <w:bCs/>
          <w:i/>
          <w:iCs/>
          <w:sz w:val="20"/>
          <w:szCs w:val="20"/>
        </w:rPr>
        <w:t>Business, Marketing and Finance</w:t>
      </w:r>
    </w:p>
    <w:p w14:paraId="3FE431F6" w14:textId="77777777" w:rsidR="00DA73EA" w:rsidRDefault="00DA73EA" w:rsidP="006325CD">
      <w:pPr>
        <w:ind w:left="151" w:right="90"/>
        <w:rPr>
          <w:b/>
          <w:bCs/>
          <w:sz w:val="20"/>
          <w:szCs w:val="20"/>
          <w:u w:val="single"/>
        </w:rPr>
      </w:pPr>
    </w:p>
    <w:p w14:paraId="79941FDB" w14:textId="16BB8337" w:rsidR="00E131B9" w:rsidRPr="006F1D5B" w:rsidRDefault="00E131B9" w:rsidP="006325CD">
      <w:pPr>
        <w:ind w:left="151" w:right="90"/>
        <w:rPr>
          <w:b/>
          <w:bCs/>
          <w:sz w:val="20"/>
          <w:szCs w:val="20"/>
          <w:u w:val="single"/>
        </w:rPr>
      </w:pPr>
      <w:r w:rsidRPr="006F1D5B">
        <w:rPr>
          <w:b/>
          <w:bCs/>
          <w:sz w:val="20"/>
          <w:szCs w:val="20"/>
          <w:u w:val="single"/>
        </w:rPr>
        <w:t xml:space="preserve">Management of Transportation Systems </w:t>
      </w:r>
      <w:r w:rsidR="001C2D3B" w:rsidRPr="001C2D3B">
        <w:rPr>
          <w:b/>
          <w:bCs/>
          <w:sz w:val="20"/>
          <w:szCs w:val="20"/>
        </w:rPr>
        <w:tab/>
      </w:r>
      <w:r w:rsidR="001C2D3B" w:rsidRPr="001C2D3B">
        <w:rPr>
          <w:b/>
          <w:bCs/>
          <w:sz w:val="20"/>
          <w:szCs w:val="20"/>
        </w:rPr>
        <w:tab/>
      </w:r>
      <w:r w:rsidR="001C2D3B" w:rsidRPr="001C2D3B">
        <w:rPr>
          <w:b/>
          <w:bCs/>
          <w:sz w:val="20"/>
          <w:szCs w:val="20"/>
        </w:rPr>
        <w:tab/>
      </w:r>
      <w:r w:rsidR="001C2D3B" w:rsidRPr="001C2D3B">
        <w:rPr>
          <w:b/>
          <w:bCs/>
          <w:sz w:val="20"/>
          <w:szCs w:val="20"/>
        </w:rPr>
        <w:tab/>
      </w:r>
      <w:r w:rsidR="001C2D3B" w:rsidRPr="001C2D3B">
        <w:rPr>
          <w:b/>
          <w:bCs/>
          <w:sz w:val="20"/>
          <w:szCs w:val="20"/>
        </w:rPr>
        <w:tab/>
      </w:r>
      <w:r w:rsidR="001C2D3B" w:rsidRPr="001C2D3B">
        <w:rPr>
          <w:b/>
          <w:bCs/>
          <w:sz w:val="20"/>
          <w:szCs w:val="20"/>
        </w:rPr>
        <w:tab/>
      </w:r>
      <w:r w:rsidR="001C2D3B" w:rsidRPr="00EB0425">
        <w:rPr>
          <w:b/>
          <w:bCs/>
          <w:i/>
          <w:iCs/>
          <w:sz w:val="20"/>
          <w:szCs w:val="20"/>
        </w:rPr>
        <w:t>Credit: 1</w:t>
      </w:r>
    </w:p>
    <w:p w14:paraId="42971091" w14:textId="77777777" w:rsidR="00E131B9" w:rsidRPr="006F1D5B" w:rsidRDefault="00E131B9" w:rsidP="006325CD">
      <w:pPr>
        <w:ind w:left="151" w:right="90"/>
        <w:rPr>
          <w:sz w:val="20"/>
          <w:szCs w:val="20"/>
        </w:rPr>
      </w:pPr>
      <w:r w:rsidRPr="006F1D5B">
        <w:rPr>
          <w:sz w:val="20"/>
          <w:szCs w:val="20"/>
        </w:rPr>
        <w:t>In Management of Transportation Systems, students will gain knowledge and skills in material handling and distribution and proper application, design, and production of technology as it relates to the transportation industries. This course includes the safe operation of tractor-trailers, forklifts, and related heavy equipment. This course will allow students to reinforce, apply, and transfer their academic knowledge and skills to management of transportation systems and associated careers.</w:t>
      </w:r>
    </w:p>
    <w:p w14:paraId="395776B9" w14:textId="19B67A1A" w:rsidR="00011089" w:rsidRPr="00EB0425" w:rsidRDefault="00E131B9" w:rsidP="006325CD">
      <w:pPr>
        <w:ind w:left="151" w:right="90"/>
        <w:rPr>
          <w:b/>
          <w:bCs/>
          <w:i/>
          <w:iCs/>
          <w:sz w:val="20"/>
          <w:szCs w:val="20"/>
        </w:rPr>
      </w:pPr>
      <w:r w:rsidRPr="00EB0425">
        <w:rPr>
          <w:b/>
          <w:bCs/>
          <w:i/>
          <w:iCs/>
          <w:sz w:val="20"/>
          <w:szCs w:val="20"/>
        </w:rPr>
        <w:t xml:space="preserve">Grade: 10–12 </w:t>
      </w:r>
    </w:p>
    <w:p w14:paraId="386355D4" w14:textId="4FD4F404" w:rsidR="00E131B9" w:rsidRPr="00EB0425" w:rsidRDefault="00E131B9" w:rsidP="006325CD">
      <w:pPr>
        <w:ind w:left="151" w:right="90"/>
        <w:rPr>
          <w:b/>
          <w:bCs/>
          <w:i/>
          <w:iCs/>
          <w:sz w:val="20"/>
          <w:szCs w:val="20"/>
        </w:rPr>
      </w:pPr>
      <w:r w:rsidRPr="00EB0425">
        <w:rPr>
          <w:b/>
          <w:bCs/>
          <w:i/>
          <w:iCs/>
          <w:sz w:val="20"/>
          <w:szCs w:val="20"/>
        </w:rPr>
        <w:t xml:space="preserve">Prerequisite: </w:t>
      </w:r>
      <w:r w:rsidR="00EB0425" w:rsidRPr="00EB0425">
        <w:rPr>
          <w:b/>
          <w:bCs/>
          <w:i/>
          <w:iCs/>
          <w:sz w:val="20"/>
          <w:szCs w:val="20"/>
        </w:rPr>
        <w:t>Principles of Distribution and Logistics.</w:t>
      </w:r>
    </w:p>
    <w:p w14:paraId="55E086F9" w14:textId="77777777" w:rsidR="00E131B9" w:rsidRPr="006F1D5B" w:rsidRDefault="00E131B9" w:rsidP="006325CD">
      <w:pPr>
        <w:spacing w:line="217" w:lineRule="exact"/>
        <w:ind w:right="90"/>
        <w:rPr>
          <w:sz w:val="20"/>
          <w:szCs w:val="20"/>
        </w:rPr>
      </w:pPr>
    </w:p>
    <w:p w14:paraId="595779CE" w14:textId="663BD3AB" w:rsidR="00547F9D" w:rsidRPr="00B96AA9" w:rsidRDefault="00547F9D" w:rsidP="006325CD">
      <w:pPr>
        <w:pStyle w:val="Heading8"/>
        <w:tabs>
          <w:tab w:val="left" w:pos="7351"/>
        </w:tabs>
        <w:ind w:right="90"/>
        <w:jc w:val="left"/>
        <w:rPr>
          <w:u w:val="none"/>
        </w:rPr>
      </w:pPr>
      <w:bookmarkStart w:id="140" w:name="_Toc66695467"/>
      <w:r w:rsidRPr="00B96AA9">
        <w:t>Practicum in Audio/Video Production</w:t>
      </w:r>
      <w:r w:rsidRPr="00B96AA9">
        <w:rPr>
          <w:spacing w:val="-1"/>
        </w:rPr>
        <w:t xml:space="preserve"> </w:t>
      </w:r>
      <w:r w:rsidRPr="00B96AA9">
        <w:t>I</w:t>
      </w:r>
      <w:r w:rsidRPr="00B96AA9">
        <w:rPr>
          <w:u w:val="none"/>
        </w:rPr>
        <w:tab/>
        <w:t>Credit:</w:t>
      </w:r>
      <w:r w:rsidRPr="00B96AA9">
        <w:rPr>
          <w:spacing w:val="55"/>
          <w:u w:val="none"/>
        </w:rPr>
        <w:t xml:space="preserve"> </w:t>
      </w:r>
      <w:r w:rsidRPr="00B96AA9">
        <w:rPr>
          <w:u w:val="none"/>
        </w:rPr>
        <w:t>2</w:t>
      </w:r>
      <w:bookmarkEnd w:id="140"/>
    </w:p>
    <w:p w14:paraId="0BE8B446" w14:textId="77777777" w:rsidR="00547F9D" w:rsidRPr="00B96AA9" w:rsidRDefault="00547F9D" w:rsidP="006325CD">
      <w:pPr>
        <w:pStyle w:val="BodyText"/>
        <w:ind w:left="152" w:right="90"/>
      </w:pPr>
      <w:r w:rsidRPr="00B96AA9">
        <w:t>Careers</w:t>
      </w:r>
      <w:r w:rsidRPr="00B96AA9">
        <w:rPr>
          <w:spacing w:val="-13"/>
        </w:rPr>
        <w:t xml:space="preserve"> </w:t>
      </w:r>
      <w:r w:rsidRPr="00B96AA9">
        <w:t>in</w:t>
      </w:r>
      <w:r w:rsidRPr="00B96AA9">
        <w:rPr>
          <w:spacing w:val="-12"/>
        </w:rPr>
        <w:t xml:space="preserve"> </w:t>
      </w:r>
      <w:r w:rsidRPr="00B96AA9">
        <w:t>audio</w:t>
      </w:r>
      <w:r w:rsidRPr="00B96AA9">
        <w:rPr>
          <w:spacing w:val="-12"/>
        </w:rPr>
        <w:t xml:space="preserve"> </w:t>
      </w:r>
      <w:r w:rsidRPr="00B96AA9">
        <w:t>and</w:t>
      </w:r>
      <w:r w:rsidRPr="00B96AA9">
        <w:rPr>
          <w:spacing w:val="-12"/>
        </w:rPr>
        <w:t xml:space="preserve"> </w:t>
      </w:r>
      <w:r w:rsidRPr="00B96AA9">
        <w:t>video</w:t>
      </w:r>
      <w:r w:rsidRPr="00B96AA9">
        <w:rPr>
          <w:spacing w:val="-12"/>
        </w:rPr>
        <w:t xml:space="preserve"> </w:t>
      </w:r>
      <w:r w:rsidRPr="00B96AA9">
        <w:t>technology</w:t>
      </w:r>
      <w:r w:rsidRPr="00B96AA9">
        <w:rPr>
          <w:spacing w:val="-12"/>
        </w:rPr>
        <w:t xml:space="preserve"> </w:t>
      </w:r>
      <w:r w:rsidRPr="00B96AA9">
        <w:t>and</w:t>
      </w:r>
      <w:r w:rsidRPr="00B96AA9">
        <w:rPr>
          <w:spacing w:val="-12"/>
        </w:rPr>
        <w:t xml:space="preserve"> </w:t>
      </w:r>
      <w:r w:rsidRPr="00B96AA9">
        <w:t>film</w:t>
      </w:r>
      <w:r w:rsidRPr="00B96AA9">
        <w:rPr>
          <w:spacing w:val="-12"/>
        </w:rPr>
        <w:t xml:space="preserve"> </w:t>
      </w:r>
      <w:r w:rsidRPr="00B96AA9">
        <w:t>production</w:t>
      </w:r>
      <w:r w:rsidRPr="00B96AA9">
        <w:rPr>
          <w:spacing w:val="-11"/>
        </w:rPr>
        <w:t xml:space="preserve"> </w:t>
      </w:r>
      <w:r w:rsidRPr="00B96AA9">
        <w:t>span</w:t>
      </w:r>
      <w:r w:rsidRPr="00B96AA9">
        <w:rPr>
          <w:spacing w:val="-12"/>
        </w:rPr>
        <w:t xml:space="preserve"> </w:t>
      </w:r>
      <w:r w:rsidRPr="00B96AA9">
        <w:t>all</w:t>
      </w:r>
      <w:r w:rsidRPr="00B96AA9">
        <w:rPr>
          <w:spacing w:val="-12"/>
        </w:rPr>
        <w:t xml:space="preserve"> </w:t>
      </w:r>
      <w:r w:rsidRPr="00B96AA9">
        <w:t>aspects</w:t>
      </w:r>
      <w:r w:rsidRPr="00B96AA9">
        <w:rPr>
          <w:spacing w:val="-13"/>
        </w:rPr>
        <w:t xml:space="preserve"> </w:t>
      </w:r>
      <w:r w:rsidRPr="00B96AA9">
        <w:t>of</w:t>
      </w:r>
      <w:r w:rsidRPr="00B96AA9">
        <w:rPr>
          <w:spacing w:val="-12"/>
        </w:rPr>
        <w:t xml:space="preserve"> </w:t>
      </w:r>
      <w:r w:rsidRPr="00B96AA9">
        <w:t>the</w:t>
      </w:r>
      <w:r w:rsidRPr="00B96AA9">
        <w:rPr>
          <w:spacing w:val="-12"/>
        </w:rPr>
        <w:t xml:space="preserve"> </w:t>
      </w:r>
      <w:r w:rsidRPr="00B96AA9">
        <w:t>audio-video</w:t>
      </w:r>
      <w:r w:rsidRPr="00B96AA9">
        <w:rPr>
          <w:spacing w:val="-12"/>
        </w:rPr>
        <w:t xml:space="preserve"> </w:t>
      </w:r>
      <w:r w:rsidRPr="00B96AA9">
        <w:t>communications</w:t>
      </w:r>
      <w:r w:rsidRPr="00B96AA9">
        <w:rPr>
          <w:spacing w:val="-13"/>
        </w:rPr>
        <w:t xml:space="preserve"> </w:t>
      </w:r>
      <w:r w:rsidRPr="00B96AA9">
        <w:t>industry.</w:t>
      </w:r>
      <w:r w:rsidRPr="00B96AA9">
        <w:rPr>
          <w:spacing w:val="-52"/>
        </w:rPr>
        <w:t xml:space="preserve"> </w:t>
      </w:r>
      <w:r w:rsidRPr="00B96AA9">
        <w:t>Within this context, in addition to developing advanced knowledge and skills needed for success in the Arts,</w:t>
      </w:r>
      <w:r w:rsidRPr="00B96AA9">
        <w:rPr>
          <w:spacing w:val="1"/>
        </w:rPr>
        <w:t xml:space="preserve"> </w:t>
      </w:r>
      <w:r w:rsidRPr="00B96AA9">
        <w:t>Audio/Video Technology, and Communications career cluster, students will be expected to develop an increasing</w:t>
      </w:r>
      <w:r w:rsidRPr="00B96AA9">
        <w:rPr>
          <w:spacing w:val="1"/>
        </w:rPr>
        <w:t xml:space="preserve"> </w:t>
      </w:r>
      <w:r w:rsidRPr="00B96AA9">
        <w:t>understanding of the industry with a focus on applying pre-production, production, and post-production audio and</w:t>
      </w:r>
      <w:r w:rsidRPr="00B96AA9">
        <w:rPr>
          <w:spacing w:val="1"/>
        </w:rPr>
        <w:t xml:space="preserve"> </w:t>
      </w:r>
      <w:r w:rsidRPr="00B96AA9">
        <w:t>video</w:t>
      </w:r>
      <w:r w:rsidRPr="00B96AA9">
        <w:rPr>
          <w:spacing w:val="-1"/>
        </w:rPr>
        <w:t xml:space="preserve"> </w:t>
      </w:r>
      <w:r w:rsidRPr="00B96AA9">
        <w:t>activities in</w:t>
      </w:r>
      <w:r w:rsidRPr="00B96AA9">
        <w:rPr>
          <w:spacing w:val="-1"/>
        </w:rPr>
        <w:t xml:space="preserve"> </w:t>
      </w:r>
      <w:r w:rsidRPr="00B96AA9">
        <w:t>a studio</w:t>
      </w:r>
      <w:r w:rsidRPr="00B96AA9">
        <w:rPr>
          <w:spacing w:val="-2"/>
        </w:rPr>
        <w:t xml:space="preserve"> </w:t>
      </w:r>
      <w:r w:rsidRPr="00B96AA9">
        <w:t>environment.</w:t>
      </w:r>
    </w:p>
    <w:p w14:paraId="79588C23" w14:textId="77777777" w:rsidR="00547F9D" w:rsidRPr="00B96AA9" w:rsidRDefault="00547F9D" w:rsidP="006325CD">
      <w:pPr>
        <w:ind w:left="180" w:right="90"/>
        <w:rPr>
          <w:b/>
          <w:i/>
          <w:sz w:val="20"/>
        </w:rPr>
      </w:pPr>
      <w:r w:rsidRPr="00B96AA9">
        <w:rPr>
          <w:b/>
          <w:i/>
          <w:sz w:val="20"/>
        </w:rPr>
        <w:t>Practicum in Audio/Video Production I</w:t>
      </w:r>
      <w:r w:rsidRPr="00B96AA9">
        <w:rPr>
          <w:b/>
          <w:i/>
          <w:spacing w:val="-52"/>
          <w:sz w:val="20"/>
        </w:rPr>
        <w:t xml:space="preserve"> </w:t>
      </w:r>
      <w:r w:rsidRPr="00B96AA9">
        <w:rPr>
          <w:b/>
          <w:i/>
          <w:sz w:val="20"/>
        </w:rPr>
        <w:t>Grade:</w:t>
      </w:r>
      <w:r w:rsidRPr="00B96AA9">
        <w:rPr>
          <w:b/>
          <w:i/>
          <w:spacing w:val="51"/>
          <w:sz w:val="20"/>
        </w:rPr>
        <w:t xml:space="preserve"> </w:t>
      </w:r>
      <w:r w:rsidRPr="00B96AA9">
        <w:rPr>
          <w:b/>
          <w:i/>
          <w:sz w:val="20"/>
        </w:rPr>
        <w:t>11-12</w:t>
      </w:r>
    </w:p>
    <w:p w14:paraId="41CFBB76" w14:textId="77777777" w:rsidR="00547F9D" w:rsidRPr="006F1D5B" w:rsidRDefault="00547F9D" w:rsidP="006325CD">
      <w:pPr>
        <w:ind w:right="90"/>
        <w:rPr>
          <w:sz w:val="20"/>
          <w:szCs w:val="20"/>
        </w:rPr>
      </w:pPr>
    </w:p>
    <w:p w14:paraId="338D000F" w14:textId="77777777" w:rsidR="00664C3C" w:rsidRPr="00B96AA9" w:rsidRDefault="00664C3C" w:rsidP="006325CD">
      <w:pPr>
        <w:pStyle w:val="Heading8"/>
        <w:tabs>
          <w:tab w:val="left" w:pos="7352"/>
        </w:tabs>
        <w:spacing w:line="240" w:lineRule="auto"/>
        <w:ind w:right="90"/>
        <w:jc w:val="left"/>
        <w:rPr>
          <w:u w:val="none"/>
        </w:rPr>
      </w:pPr>
      <w:bookmarkStart w:id="141" w:name="_Toc66695468"/>
      <w:r w:rsidRPr="00B96AA9">
        <w:t>Principles</w:t>
      </w:r>
      <w:r w:rsidRPr="00B96AA9">
        <w:rPr>
          <w:spacing w:val="-5"/>
        </w:rPr>
        <w:t xml:space="preserve"> </w:t>
      </w:r>
      <w:r w:rsidRPr="00B96AA9">
        <w:t>of</w:t>
      </w:r>
      <w:r w:rsidRPr="00B96AA9">
        <w:rPr>
          <w:spacing w:val="-5"/>
        </w:rPr>
        <w:t xml:space="preserve"> </w:t>
      </w:r>
      <w:r w:rsidRPr="00B96AA9">
        <w:t>Arts,</w:t>
      </w:r>
      <w:r w:rsidRPr="00B96AA9">
        <w:rPr>
          <w:spacing w:val="-5"/>
        </w:rPr>
        <w:t xml:space="preserve"> </w:t>
      </w:r>
      <w:r w:rsidRPr="00B96AA9">
        <w:t>Audio/Video</w:t>
      </w:r>
      <w:r w:rsidRPr="00B96AA9">
        <w:rPr>
          <w:spacing w:val="-5"/>
        </w:rPr>
        <w:t xml:space="preserve"> </w:t>
      </w:r>
      <w:r w:rsidRPr="00B96AA9">
        <w:t>Technology,</w:t>
      </w:r>
      <w:r w:rsidRPr="00B96AA9">
        <w:rPr>
          <w:spacing w:val="-5"/>
        </w:rPr>
        <w:t xml:space="preserve"> </w:t>
      </w:r>
      <w:r w:rsidRPr="00B96AA9">
        <w:t>and</w:t>
      </w:r>
      <w:r w:rsidRPr="00B96AA9">
        <w:rPr>
          <w:spacing w:val="-5"/>
        </w:rPr>
        <w:t xml:space="preserve"> </w:t>
      </w:r>
      <w:r w:rsidRPr="00B96AA9">
        <w:t>Communication</w:t>
      </w:r>
      <w:r w:rsidRPr="00B96AA9">
        <w:rPr>
          <w:u w:val="none"/>
        </w:rPr>
        <w:tab/>
        <w:t>Credit:</w:t>
      </w:r>
      <w:r w:rsidRPr="00B96AA9">
        <w:rPr>
          <w:spacing w:val="51"/>
          <w:u w:val="none"/>
        </w:rPr>
        <w:t xml:space="preserve"> </w:t>
      </w:r>
      <w:r w:rsidRPr="00B96AA9">
        <w:rPr>
          <w:u w:val="none"/>
        </w:rPr>
        <w:t>1</w:t>
      </w:r>
      <w:bookmarkEnd w:id="141"/>
    </w:p>
    <w:p w14:paraId="43481B76" w14:textId="77777777" w:rsidR="00664C3C" w:rsidRPr="00B96AA9" w:rsidRDefault="00664C3C" w:rsidP="006325CD">
      <w:pPr>
        <w:pStyle w:val="BodyText"/>
        <w:ind w:left="151" w:right="90"/>
      </w:pPr>
      <w:r w:rsidRPr="00B96AA9">
        <w:t>Careers in the Arts, Audio-Video Technology, and Communications career cluster require, in addition to creative</w:t>
      </w:r>
      <w:r w:rsidRPr="00B96AA9">
        <w:rPr>
          <w:spacing w:val="1"/>
        </w:rPr>
        <w:t xml:space="preserve"> </w:t>
      </w:r>
      <w:r w:rsidRPr="00B96AA9">
        <w:t>aptitude, a strong background in computer and technology applications, a strong academic foundation, and a</w:t>
      </w:r>
      <w:r w:rsidRPr="00B96AA9">
        <w:rPr>
          <w:spacing w:val="1"/>
        </w:rPr>
        <w:t xml:space="preserve"> </w:t>
      </w:r>
      <w:r w:rsidRPr="00B96AA9">
        <w:t>proficiency</w:t>
      </w:r>
      <w:r w:rsidRPr="00B96AA9">
        <w:rPr>
          <w:spacing w:val="1"/>
        </w:rPr>
        <w:t xml:space="preserve"> </w:t>
      </w:r>
      <w:r w:rsidRPr="00B96AA9">
        <w:t>in oral</w:t>
      </w:r>
      <w:r w:rsidRPr="00B96AA9">
        <w:rPr>
          <w:spacing w:val="1"/>
        </w:rPr>
        <w:t xml:space="preserve"> </w:t>
      </w:r>
      <w:r w:rsidRPr="00B96AA9">
        <w:t>and</w:t>
      </w:r>
      <w:r w:rsidRPr="00B96AA9">
        <w:rPr>
          <w:spacing w:val="1"/>
        </w:rPr>
        <w:t xml:space="preserve"> </w:t>
      </w:r>
      <w:r w:rsidRPr="00B96AA9">
        <w:t>written</w:t>
      </w:r>
      <w:r w:rsidRPr="00B96AA9">
        <w:rPr>
          <w:spacing w:val="1"/>
        </w:rPr>
        <w:t xml:space="preserve"> </w:t>
      </w:r>
      <w:r w:rsidRPr="00B96AA9">
        <w:t>communication.</w:t>
      </w:r>
      <w:r w:rsidRPr="00B96AA9">
        <w:rPr>
          <w:spacing w:val="1"/>
        </w:rPr>
        <w:t xml:space="preserve"> </w:t>
      </w:r>
      <w:r w:rsidRPr="00B96AA9">
        <w:t>Within</w:t>
      </w:r>
      <w:r w:rsidRPr="00B96AA9">
        <w:rPr>
          <w:spacing w:val="1"/>
        </w:rPr>
        <w:t xml:space="preserve"> </w:t>
      </w:r>
      <w:r w:rsidRPr="00B96AA9">
        <w:t>this</w:t>
      </w:r>
      <w:r w:rsidRPr="00B96AA9">
        <w:rPr>
          <w:spacing w:val="1"/>
        </w:rPr>
        <w:t xml:space="preserve"> </w:t>
      </w:r>
      <w:r w:rsidRPr="00B96AA9">
        <w:t>context,</w:t>
      </w:r>
      <w:r w:rsidRPr="00B96AA9">
        <w:rPr>
          <w:spacing w:val="1"/>
        </w:rPr>
        <w:t xml:space="preserve"> </w:t>
      </w:r>
      <w:r w:rsidRPr="00B96AA9">
        <w:t>students</w:t>
      </w:r>
      <w:r w:rsidRPr="00B96AA9">
        <w:rPr>
          <w:spacing w:val="1"/>
        </w:rPr>
        <w:t xml:space="preserve"> </w:t>
      </w:r>
      <w:r w:rsidRPr="00B96AA9">
        <w:t>will</w:t>
      </w:r>
      <w:r w:rsidRPr="00B96AA9">
        <w:rPr>
          <w:spacing w:val="1"/>
        </w:rPr>
        <w:t xml:space="preserve"> </w:t>
      </w:r>
      <w:r w:rsidRPr="00B96AA9">
        <w:t>be</w:t>
      </w:r>
      <w:r w:rsidRPr="00B96AA9">
        <w:rPr>
          <w:spacing w:val="1"/>
        </w:rPr>
        <w:t xml:space="preserve"> </w:t>
      </w:r>
      <w:r w:rsidRPr="00B96AA9">
        <w:t>expected</w:t>
      </w:r>
      <w:r w:rsidRPr="00B96AA9">
        <w:rPr>
          <w:spacing w:val="1"/>
        </w:rPr>
        <w:t xml:space="preserve"> </w:t>
      </w:r>
      <w:r w:rsidRPr="00B96AA9">
        <w:t>to</w:t>
      </w:r>
      <w:r w:rsidRPr="00B96AA9">
        <w:rPr>
          <w:spacing w:val="1"/>
        </w:rPr>
        <w:t xml:space="preserve"> </w:t>
      </w:r>
      <w:r w:rsidRPr="00B96AA9">
        <w:t>develop</w:t>
      </w:r>
      <w:r w:rsidRPr="00B96AA9">
        <w:rPr>
          <w:spacing w:val="1"/>
        </w:rPr>
        <w:t xml:space="preserve"> </w:t>
      </w:r>
      <w:r w:rsidRPr="00B96AA9">
        <w:t>an</w:t>
      </w:r>
      <w:r w:rsidRPr="00B96AA9">
        <w:rPr>
          <w:spacing w:val="1"/>
        </w:rPr>
        <w:t xml:space="preserve"> </w:t>
      </w:r>
      <w:r w:rsidRPr="00B96AA9">
        <w:t>understanding of the various and multifaceted career opportunities in this cluster and the knowledge, skills, and</w:t>
      </w:r>
      <w:r w:rsidRPr="00B96AA9">
        <w:rPr>
          <w:spacing w:val="1"/>
        </w:rPr>
        <w:t xml:space="preserve"> </w:t>
      </w:r>
      <w:r w:rsidRPr="00B96AA9">
        <w:t>educational</w:t>
      </w:r>
      <w:r w:rsidRPr="00B96AA9">
        <w:rPr>
          <w:spacing w:val="-3"/>
        </w:rPr>
        <w:t xml:space="preserve"> </w:t>
      </w:r>
      <w:r w:rsidRPr="00B96AA9">
        <w:t>requirements</w:t>
      </w:r>
      <w:r w:rsidRPr="00B96AA9">
        <w:rPr>
          <w:spacing w:val="-1"/>
        </w:rPr>
        <w:t xml:space="preserve"> </w:t>
      </w:r>
      <w:r w:rsidRPr="00B96AA9">
        <w:t>for</w:t>
      </w:r>
      <w:r w:rsidRPr="00B96AA9">
        <w:rPr>
          <w:spacing w:val="-1"/>
        </w:rPr>
        <w:t xml:space="preserve"> </w:t>
      </w:r>
      <w:r w:rsidRPr="00B96AA9">
        <w:t>those opportunities.</w:t>
      </w:r>
    </w:p>
    <w:p w14:paraId="405259CE" w14:textId="77777777" w:rsidR="00664C3C" w:rsidRPr="00B96AA9" w:rsidRDefault="00664C3C" w:rsidP="006325CD">
      <w:pPr>
        <w:ind w:left="152" w:right="90"/>
        <w:rPr>
          <w:b/>
          <w:i/>
          <w:spacing w:val="1"/>
          <w:sz w:val="20"/>
        </w:rPr>
      </w:pPr>
      <w:r w:rsidRPr="00B96AA9">
        <w:rPr>
          <w:b/>
          <w:i/>
          <w:sz w:val="20"/>
        </w:rPr>
        <w:t>Grade:</w:t>
      </w:r>
      <w:r w:rsidRPr="00B96AA9">
        <w:rPr>
          <w:b/>
          <w:i/>
          <w:spacing w:val="1"/>
          <w:sz w:val="20"/>
        </w:rPr>
        <w:t xml:space="preserve"> </w:t>
      </w:r>
      <w:r w:rsidRPr="00B96AA9">
        <w:rPr>
          <w:b/>
          <w:i/>
          <w:sz w:val="20"/>
        </w:rPr>
        <w:t>9</w:t>
      </w:r>
      <w:r w:rsidRPr="00B96AA9">
        <w:rPr>
          <w:b/>
          <w:i/>
          <w:spacing w:val="1"/>
          <w:sz w:val="20"/>
        </w:rPr>
        <w:t xml:space="preserve"> </w:t>
      </w:r>
      <w:r w:rsidRPr="00B96AA9">
        <w:rPr>
          <w:b/>
          <w:i/>
          <w:sz w:val="20"/>
        </w:rPr>
        <w:t>Prerequisite: None</w:t>
      </w:r>
      <w:r w:rsidRPr="00B96AA9">
        <w:rPr>
          <w:b/>
          <w:i/>
          <w:spacing w:val="1"/>
          <w:sz w:val="20"/>
        </w:rPr>
        <w:t xml:space="preserve"> </w:t>
      </w:r>
    </w:p>
    <w:p w14:paraId="622F2723" w14:textId="77777777" w:rsidR="003D55BB" w:rsidRPr="00B96AA9" w:rsidRDefault="003D55BB" w:rsidP="006325CD">
      <w:pPr>
        <w:ind w:left="152" w:right="90"/>
        <w:rPr>
          <w:b/>
          <w:i/>
          <w:spacing w:val="1"/>
          <w:sz w:val="20"/>
        </w:rPr>
      </w:pPr>
    </w:p>
    <w:p w14:paraId="29FA9FED" w14:textId="77777777" w:rsidR="00664C3C" w:rsidRPr="00B96AA9" w:rsidRDefault="00664C3C" w:rsidP="006325CD">
      <w:pPr>
        <w:pStyle w:val="Heading8"/>
        <w:tabs>
          <w:tab w:val="left" w:pos="7351"/>
        </w:tabs>
        <w:spacing w:line="240" w:lineRule="auto"/>
        <w:ind w:right="90"/>
        <w:jc w:val="left"/>
        <w:rPr>
          <w:u w:val="none"/>
        </w:rPr>
      </w:pPr>
      <w:bookmarkStart w:id="142" w:name="_Toc66695469"/>
      <w:r w:rsidRPr="00B96AA9">
        <w:t>Principles</w:t>
      </w:r>
      <w:r w:rsidRPr="00B96AA9">
        <w:rPr>
          <w:spacing w:val="-5"/>
        </w:rPr>
        <w:t xml:space="preserve"> </w:t>
      </w:r>
      <w:r w:rsidRPr="00B96AA9">
        <w:t>of</w:t>
      </w:r>
      <w:r w:rsidRPr="00B96AA9">
        <w:rPr>
          <w:spacing w:val="-4"/>
        </w:rPr>
        <w:t xml:space="preserve"> </w:t>
      </w:r>
      <w:r w:rsidRPr="00B96AA9">
        <w:t>Business,</w:t>
      </w:r>
      <w:r w:rsidRPr="00B96AA9">
        <w:rPr>
          <w:spacing w:val="-6"/>
        </w:rPr>
        <w:t xml:space="preserve"> </w:t>
      </w:r>
      <w:r w:rsidRPr="00B96AA9">
        <w:t>Marketing</w:t>
      </w:r>
      <w:r w:rsidRPr="00B96AA9">
        <w:rPr>
          <w:spacing w:val="-3"/>
        </w:rPr>
        <w:t xml:space="preserve"> </w:t>
      </w:r>
      <w:r w:rsidRPr="00B96AA9">
        <w:t>and</w:t>
      </w:r>
      <w:r w:rsidRPr="00B96AA9">
        <w:rPr>
          <w:spacing w:val="-5"/>
        </w:rPr>
        <w:t xml:space="preserve"> </w:t>
      </w:r>
      <w:r w:rsidRPr="00B96AA9">
        <w:t>Finance</w:t>
      </w:r>
      <w:r w:rsidRPr="00B96AA9">
        <w:rPr>
          <w:u w:val="none"/>
        </w:rPr>
        <w:tab/>
        <w:t>Credit:</w:t>
      </w:r>
      <w:r w:rsidRPr="00B96AA9">
        <w:rPr>
          <w:spacing w:val="50"/>
          <w:u w:val="none"/>
        </w:rPr>
        <w:t xml:space="preserve"> </w:t>
      </w:r>
      <w:r w:rsidRPr="00B96AA9">
        <w:rPr>
          <w:u w:val="none"/>
        </w:rPr>
        <w:t>1</w:t>
      </w:r>
      <w:bookmarkEnd w:id="142"/>
    </w:p>
    <w:p w14:paraId="0ED61FD1" w14:textId="77777777" w:rsidR="00664C3C" w:rsidRPr="00B96AA9" w:rsidRDefault="00664C3C" w:rsidP="006325CD">
      <w:pPr>
        <w:pStyle w:val="BodyText"/>
        <w:ind w:left="151" w:right="90"/>
        <w:rPr>
          <w:b/>
          <w:i/>
        </w:rPr>
      </w:pPr>
      <w:r w:rsidRPr="00B96AA9">
        <w:t>In</w:t>
      </w:r>
      <w:r w:rsidRPr="00B96AA9">
        <w:rPr>
          <w:spacing w:val="12"/>
        </w:rPr>
        <w:t xml:space="preserve"> </w:t>
      </w:r>
      <w:r w:rsidRPr="00B96AA9">
        <w:t>this</w:t>
      </w:r>
      <w:r w:rsidRPr="00B96AA9">
        <w:rPr>
          <w:spacing w:val="12"/>
        </w:rPr>
        <w:t xml:space="preserve"> </w:t>
      </w:r>
      <w:r w:rsidRPr="00B96AA9">
        <w:t>course,</w:t>
      </w:r>
      <w:r w:rsidRPr="00B96AA9">
        <w:rPr>
          <w:spacing w:val="13"/>
        </w:rPr>
        <w:t xml:space="preserve"> </w:t>
      </w:r>
      <w:r w:rsidRPr="00B96AA9">
        <w:t>students</w:t>
      </w:r>
      <w:r w:rsidRPr="00B96AA9">
        <w:rPr>
          <w:spacing w:val="12"/>
        </w:rPr>
        <w:t xml:space="preserve"> </w:t>
      </w:r>
      <w:r w:rsidRPr="00B96AA9">
        <w:t>gain</w:t>
      </w:r>
      <w:r w:rsidRPr="00B96AA9">
        <w:rPr>
          <w:spacing w:val="12"/>
        </w:rPr>
        <w:t xml:space="preserve"> </w:t>
      </w:r>
      <w:r w:rsidRPr="00B96AA9">
        <w:t>knowledge</w:t>
      </w:r>
      <w:r w:rsidRPr="00B96AA9">
        <w:rPr>
          <w:spacing w:val="13"/>
        </w:rPr>
        <w:t xml:space="preserve"> </w:t>
      </w:r>
      <w:r w:rsidRPr="00B96AA9">
        <w:t>and</w:t>
      </w:r>
      <w:r w:rsidRPr="00B96AA9">
        <w:rPr>
          <w:spacing w:val="11"/>
        </w:rPr>
        <w:t xml:space="preserve"> </w:t>
      </w:r>
      <w:r w:rsidRPr="00B96AA9">
        <w:t>skills</w:t>
      </w:r>
      <w:r w:rsidRPr="00B96AA9">
        <w:rPr>
          <w:spacing w:val="12"/>
        </w:rPr>
        <w:t xml:space="preserve"> </w:t>
      </w:r>
      <w:r w:rsidRPr="00B96AA9">
        <w:t>in</w:t>
      </w:r>
      <w:r w:rsidRPr="00B96AA9">
        <w:rPr>
          <w:spacing w:val="11"/>
        </w:rPr>
        <w:t xml:space="preserve"> </w:t>
      </w:r>
      <w:r w:rsidRPr="00B96AA9">
        <w:t>economies</w:t>
      </w:r>
      <w:r w:rsidRPr="00B96AA9">
        <w:rPr>
          <w:spacing w:val="12"/>
        </w:rPr>
        <w:t xml:space="preserve"> </w:t>
      </w:r>
      <w:r w:rsidRPr="00B96AA9">
        <w:t>and</w:t>
      </w:r>
      <w:r w:rsidRPr="00B96AA9">
        <w:rPr>
          <w:spacing w:val="13"/>
        </w:rPr>
        <w:t xml:space="preserve"> </w:t>
      </w:r>
      <w:r w:rsidRPr="00B96AA9">
        <w:t>private</w:t>
      </w:r>
      <w:r w:rsidRPr="00B96AA9">
        <w:rPr>
          <w:spacing w:val="11"/>
        </w:rPr>
        <w:t xml:space="preserve"> </w:t>
      </w:r>
      <w:r w:rsidRPr="00B96AA9">
        <w:t>enterprise</w:t>
      </w:r>
      <w:r w:rsidRPr="00B96AA9">
        <w:rPr>
          <w:spacing w:val="12"/>
        </w:rPr>
        <w:t xml:space="preserve"> </w:t>
      </w:r>
      <w:r w:rsidRPr="00B96AA9">
        <w:t>systems,</w:t>
      </w:r>
      <w:r w:rsidRPr="00B96AA9">
        <w:rPr>
          <w:spacing w:val="12"/>
        </w:rPr>
        <w:t xml:space="preserve"> </w:t>
      </w:r>
      <w:r w:rsidRPr="00B96AA9">
        <w:t>the</w:t>
      </w:r>
      <w:r w:rsidRPr="00B96AA9">
        <w:rPr>
          <w:spacing w:val="12"/>
        </w:rPr>
        <w:t xml:space="preserve"> </w:t>
      </w:r>
      <w:r w:rsidRPr="00B96AA9">
        <w:t>impact</w:t>
      </w:r>
      <w:r w:rsidRPr="00B96AA9">
        <w:rPr>
          <w:spacing w:val="13"/>
        </w:rPr>
        <w:t xml:space="preserve"> </w:t>
      </w:r>
      <w:r w:rsidRPr="00B96AA9">
        <w:t>of</w:t>
      </w:r>
      <w:r w:rsidRPr="00B96AA9">
        <w:rPr>
          <w:spacing w:val="12"/>
        </w:rPr>
        <w:t xml:space="preserve"> </w:t>
      </w:r>
      <w:r w:rsidRPr="00B96AA9">
        <w:t>global</w:t>
      </w:r>
      <w:r w:rsidRPr="00B96AA9">
        <w:rPr>
          <w:spacing w:val="1"/>
        </w:rPr>
        <w:t xml:space="preserve"> </w:t>
      </w:r>
      <w:r w:rsidRPr="00B96AA9">
        <w:t>business,</w:t>
      </w:r>
      <w:r w:rsidRPr="00B96AA9">
        <w:rPr>
          <w:spacing w:val="7"/>
        </w:rPr>
        <w:t xml:space="preserve"> </w:t>
      </w:r>
      <w:r w:rsidRPr="00B96AA9">
        <w:t>marketing</w:t>
      </w:r>
      <w:r w:rsidRPr="00B96AA9">
        <w:rPr>
          <w:spacing w:val="7"/>
        </w:rPr>
        <w:t xml:space="preserve"> </w:t>
      </w:r>
      <w:r w:rsidRPr="00B96AA9">
        <w:t>of</w:t>
      </w:r>
      <w:r w:rsidRPr="00B96AA9">
        <w:rPr>
          <w:spacing w:val="7"/>
        </w:rPr>
        <w:t xml:space="preserve"> </w:t>
      </w:r>
      <w:r w:rsidRPr="00B96AA9">
        <w:t>goods</w:t>
      </w:r>
      <w:r w:rsidRPr="00B96AA9">
        <w:rPr>
          <w:spacing w:val="8"/>
        </w:rPr>
        <w:t xml:space="preserve"> </w:t>
      </w:r>
      <w:r w:rsidRPr="00B96AA9">
        <w:t>and</w:t>
      </w:r>
      <w:r w:rsidRPr="00B96AA9">
        <w:rPr>
          <w:spacing w:val="7"/>
        </w:rPr>
        <w:t xml:space="preserve"> </w:t>
      </w:r>
      <w:r w:rsidRPr="00B96AA9">
        <w:t>services,</w:t>
      </w:r>
      <w:r w:rsidRPr="00B96AA9">
        <w:rPr>
          <w:spacing w:val="7"/>
        </w:rPr>
        <w:t xml:space="preserve"> </w:t>
      </w:r>
      <w:r w:rsidRPr="00B96AA9">
        <w:t>advertising,</w:t>
      </w:r>
      <w:r w:rsidRPr="00B96AA9">
        <w:rPr>
          <w:spacing w:val="7"/>
        </w:rPr>
        <w:t xml:space="preserve"> </w:t>
      </w:r>
      <w:r w:rsidRPr="00B96AA9">
        <w:t>and</w:t>
      </w:r>
      <w:r w:rsidRPr="00B96AA9">
        <w:rPr>
          <w:spacing w:val="8"/>
        </w:rPr>
        <w:t xml:space="preserve"> </w:t>
      </w:r>
      <w:r w:rsidRPr="00B96AA9">
        <w:t>product</w:t>
      </w:r>
      <w:r w:rsidRPr="00B96AA9">
        <w:rPr>
          <w:spacing w:val="7"/>
        </w:rPr>
        <w:t xml:space="preserve"> </w:t>
      </w:r>
      <w:r w:rsidRPr="00B96AA9">
        <w:t>pricing.</w:t>
      </w:r>
      <w:r w:rsidRPr="00B96AA9">
        <w:rPr>
          <w:spacing w:val="16"/>
        </w:rPr>
        <w:t xml:space="preserve"> </w:t>
      </w:r>
      <w:r w:rsidRPr="00B96AA9">
        <w:t>Students</w:t>
      </w:r>
      <w:r w:rsidRPr="00B96AA9">
        <w:rPr>
          <w:spacing w:val="6"/>
        </w:rPr>
        <w:t xml:space="preserve"> </w:t>
      </w:r>
      <w:r w:rsidRPr="00B96AA9">
        <w:t>analyze</w:t>
      </w:r>
      <w:r w:rsidRPr="00B96AA9">
        <w:rPr>
          <w:spacing w:val="7"/>
        </w:rPr>
        <w:t xml:space="preserve"> </w:t>
      </w:r>
      <w:r w:rsidRPr="00B96AA9">
        <w:t>the</w:t>
      </w:r>
      <w:r w:rsidRPr="00B96AA9">
        <w:rPr>
          <w:spacing w:val="8"/>
        </w:rPr>
        <w:t xml:space="preserve"> </w:t>
      </w:r>
      <w:r w:rsidRPr="00B96AA9">
        <w:t>sales</w:t>
      </w:r>
      <w:r w:rsidRPr="00B96AA9">
        <w:rPr>
          <w:spacing w:val="7"/>
        </w:rPr>
        <w:t xml:space="preserve"> </w:t>
      </w:r>
      <w:r w:rsidRPr="00B96AA9">
        <w:t>process</w:t>
      </w:r>
      <w:r w:rsidRPr="00B96AA9">
        <w:rPr>
          <w:spacing w:val="8"/>
        </w:rPr>
        <w:t xml:space="preserve"> </w:t>
      </w:r>
      <w:r w:rsidRPr="00B96AA9">
        <w:t>and</w:t>
      </w:r>
      <w:r w:rsidRPr="00B96AA9">
        <w:rPr>
          <w:spacing w:val="-53"/>
        </w:rPr>
        <w:t xml:space="preserve"> </w:t>
      </w:r>
      <w:r w:rsidRPr="00B96AA9">
        <w:t>financial</w:t>
      </w:r>
      <w:r w:rsidRPr="00B96AA9">
        <w:rPr>
          <w:spacing w:val="12"/>
        </w:rPr>
        <w:t xml:space="preserve"> </w:t>
      </w:r>
      <w:r w:rsidRPr="00B96AA9">
        <w:t>management</w:t>
      </w:r>
      <w:r w:rsidRPr="00B96AA9">
        <w:rPr>
          <w:spacing w:val="12"/>
        </w:rPr>
        <w:t xml:space="preserve"> </w:t>
      </w:r>
      <w:r w:rsidRPr="00B96AA9">
        <w:t>principles.</w:t>
      </w:r>
      <w:r w:rsidRPr="00B96AA9">
        <w:rPr>
          <w:spacing w:val="25"/>
        </w:rPr>
        <w:t xml:space="preserve"> </w:t>
      </w:r>
      <w:r w:rsidRPr="00B96AA9">
        <w:t>This</w:t>
      </w:r>
      <w:r w:rsidRPr="00B96AA9">
        <w:rPr>
          <w:spacing w:val="12"/>
        </w:rPr>
        <w:t xml:space="preserve"> </w:t>
      </w:r>
      <w:r w:rsidRPr="00B96AA9">
        <w:t>course</w:t>
      </w:r>
      <w:r w:rsidRPr="00B96AA9">
        <w:rPr>
          <w:spacing w:val="12"/>
        </w:rPr>
        <w:t xml:space="preserve"> </w:t>
      </w:r>
      <w:r w:rsidRPr="00B96AA9">
        <w:t>allows</w:t>
      </w:r>
      <w:r w:rsidRPr="00B96AA9">
        <w:rPr>
          <w:spacing w:val="12"/>
        </w:rPr>
        <w:t xml:space="preserve"> </w:t>
      </w:r>
      <w:r w:rsidRPr="00B96AA9">
        <w:t>students</w:t>
      </w:r>
      <w:r w:rsidRPr="00B96AA9">
        <w:rPr>
          <w:spacing w:val="13"/>
        </w:rPr>
        <w:t xml:space="preserve"> </w:t>
      </w:r>
      <w:r w:rsidRPr="00B96AA9">
        <w:t>to</w:t>
      </w:r>
      <w:r w:rsidRPr="00B96AA9">
        <w:rPr>
          <w:spacing w:val="11"/>
        </w:rPr>
        <w:t xml:space="preserve"> </w:t>
      </w:r>
      <w:r w:rsidRPr="00B96AA9">
        <w:t>reinforce,</w:t>
      </w:r>
      <w:r w:rsidRPr="00B96AA9">
        <w:rPr>
          <w:spacing w:val="12"/>
        </w:rPr>
        <w:t xml:space="preserve"> </w:t>
      </w:r>
      <w:r w:rsidRPr="00B96AA9">
        <w:t>apply,</w:t>
      </w:r>
      <w:r w:rsidRPr="00B96AA9">
        <w:rPr>
          <w:spacing w:val="11"/>
        </w:rPr>
        <w:t xml:space="preserve"> </w:t>
      </w:r>
      <w:r w:rsidRPr="00B96AA9">
        <w:t>and</w:t>
      </w:r>
      <w:r w:rsidRPr="00B96AA9">
        <w:rPr>
          <w:spacing w:val="12"/>
        </w:rPr>
        <w:t xml:space="preserve"> </w:t>
      </w:r>
      <w:r w:rsidRPr="00B96AA9">
        <w:t>transfer</w:t>
      </w:r>
      <w:r w:rsidRPr="00B96AA9">
        <w:rPr>
          <w:spacing w:val="12"/>
        </w:rPr>
        <w:t xml:space="preserve"> </w:t>
      </w:r>
      <w:r w:rsidRPr="00B96AA9">
        <w:t>academic</w:t>
      </w:r>
      <w:r w:rsidRPr="00B96AA9">
        <w:rPr>
          <w:spacing w:val="12"/>
        </w:rPr>
        <w:t xml:space="preserve"> </w:t>
      </w:r>
      <w:r w:rsidRPr="00B96AA9">
        <w:t>knowledge</w:t>
      </w:r>
      <w:r w:rsidRPr="00B96AA9">
        <w:rPr>
          <w:spacing w:val="-53"/>
        </w:rPr>
        <w:t xml:space="preserve"> </w:t>
      </w:r>
      <w:r w:rsidRPr="00B96AA9">
        <w:t>and skills to a variety of interesting and relevant activities, problems and settings in business, marketing, and finance.</w:t>
      </w:r>
      <w:r w:rsidRPr="00B96AA9">
        <w:rPr>
          <w:spacing w:val="1"/>
        </w:rPr>
        <w:t xml:space="preserve"> </w:t>
      </w:r>
      <w:r w:rsidRPr="00B96AA9">
        <w:rPr>
          <w:b/>
          <w:i/>
        </w:rPr>
        <w:t>Grade:</w:t>
      </w:r>
      <w:r w:rsidRPr="00B96AA9">
        <w:rPr>
          <w:b/>
          <w:i/>
          <w:spacing w:val="51"/>
        </w:rPr>
        <w:t xml:space="preserve"> </w:t>
      </w:r>
      <w:r w:rsidRPr="00B96AA9">
        <w:rPr>
          <w:b/>
          <w:i/>
        </w:rPr>
        <w:t>9-12</w:t>
      </w:r>
    </w:p>
    <w:p w14:paraId="478F4ACD" w14:textId="77777777" w:rsidR="00664C3C" w:rsidRPr="00B96AA9" w:rsidRDefault="00664C3C" w:rsidP="006325CD">
      <w:pPr>
        <w:ind w:left="151" w:right="90"/>
        <w:rPr>
          <w:b/>
          <w:i/>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5F3564F3" w14:textId="30261570" w:rsidR="00664C3C" w:rsidRDefault="00664C3C" w:rsidP="006325CD">
      <w:pPr>
        <w:pStyle w:val="BodyText"/>
        <w:ind w:right="90"/>
        <w:rPr>
          <w:b/>
          <w:i/>
          <w:sz w:val="19"/>
        </w:rPr>
      </w:pPr>
    </w:p>
    <w:p w14:paraId="40112BC6" w14:textId="6DC92CB5" w:rsidR="001D1B5A" w:rsidRDefault="001D1B5A" w:rsidP="006325CD">
      <w:pPr>
        <w:pStyle w:val="BodyText"/>
        <w:ind w:right="90"/>
        <w:rPr>
          <w:b/>
          <w:i/>
          <w:sz w:val="19"/>
        </w:rPr>
      </w:pPr>
    </w:p>
    <w:p w14:paraId="59C51D87" w14:textId="77777777" w:rsidR="001D1B5A" w:rsidRDefault="001D1B5A" w:rsidP="006325CD">
      <w:pPr>
        <w:pStyle w:val="BodyText"/>
        <w:ind w:right="90"/>
        <w:rPr>
          <w:b/>
          <w:i/>
          <w:sz w:val="19"/>
        </w:rPr>
      </w:pPr>
    </w:p>
    <w:p w14:paraId="109B62DF" w14:textId="3C9911F6" w:rsidR="007F2739" w:rsidRPr="006F1D5B" w:rsidRDefault="00B7332A" w:rsidP="006325CD">
      <w:pPr>
        <w:ind w:left="151" w:right="90"/>
        <w:rPr>
          <w:b/>
          <w:bCs/>
          <w:sz w:val="20"/>
          <w:szCs w:val="20"/>
          <w:u w:val="single"/>
        </w:rPr>
      </w:pPr>
      <w:r w:rsidRPr="006F1D5B">
        <w:rPr>
          <w:b/>
          <w:bCs/>
          <w:sz w:val="20"/>
          <w:szCs w:val="20"/>
          <w:u w:val="single"/>
        </w:rPr>
        <w:lastRenderedPageBreak/>
        <w:t xml:space="preserve">Principles of Distribution and Logistics </w:t>
      </w:r>
      <w:r w:rsidR="009210FF" w:rsidRPr="009210FF">
        <w:rPr>
          <w:b/>
          <w:bCs/>
          <w:sz w:val="20"/>
          <w:szCs w:val="20"/>
        </w:rPr>
        <w:tab/>
      </w:r>
      <w:r w:rsidR="009210FF" w:rsidRPr="009210FF">
        <w:rPr>
          <w:b/>
          <w:bCs/>
          <w:sz w:val="20"/>
          <w:szCs w:val="20"/>
        </w:rPr>
        <w:tab/>
      </w:r>
      <w:r w:rsidR="009210FF" w:rsidRPr="009210FF">
        <w:rPr>
          <w:b/>
          <w:bCs/>
          <w:sz w:val="20"/>
          <w:szCs w:val="20"/>
        </w:rPr>
        <w:tab/>
      </w:r>
      <w:r w:rsidR="009210FF" w:rsidRPr="009210FF">
        <w:rPr>
          <w:b/>
          <w:bCs/>
          <w:sz w:val="20"/>
          <w:szCs w:val="20"/>
        </w:rPr>
        <w:tab/>
      </w:r>
      <w:r w:rsidR="009210FF" w:rsidRPr="009210FF">
        <w:rPr>
          <w:b/>
          <w:bCs/>
          <w:sz w:val="20"/>
          <w:szCs w:val="20"/>
        </w:rPr>
        <w:tab/>
      </w:r>
      <w:r w:rsidR="009210FF" w:rsidRPr="009210FF">
        <w:rPr>
          <w:b/>
          <w:bCs/>
          <w:sz w:val="20"/>
          <w:szCs w:val="20"/>
        </w:rPr>
        <w:tab/>
      </w:r>
      <w:r w:rsidR="009210FF" w:rsidRPr="00EB0425">
        <w:rPr>
          <w:b/>
          <w:bCs/>
          <w:i/>
          <w:iCs/>
          <w:sz w:val="20"/>
          <w:szCs w:val="20"/>
        </w:rPr>
        <w:t>Credit: 1</w:t>
      </w:r>
    </w:p>
    <w:p w14:paraId="4BA49740" w14:textId="20934AB1" w:rsidR="00B7332A" w:rsidRPr="006F1D5B" w:rsidRDefault="00B7332A" w:rsidP="006325CD">
      <w:pPr>
        <w:ind w:left="151" w:right="90"/>
        <w:rPr>
          <w:sz w:val="20"/>
          <w:szCs w:val="20"/>
        </w:rPr>
      </w:pPr>
      <w:r w:rsidRPr="006F1D5B">
        <w:rPr>
          <w:sz w:val="20"/>
          <w:szCs w:val="20"/>
        </w:rPr>
        <w:t>In Principles of Distribution and Logistics, students will gain knowledge and skills in the safe application, design, production, and assessment of products, services, and systems. This knowledge includes the history, laws and regulations, and common practices used in the logistics of warehousing and transportation systems. Students should apply knowledge and skills in the application, design, and production of technology as it relates to distribution and logistics industries. This course allows students to reinforce, apply, and transfer their academic knowledge and skills to a variety of interesting and relevant activities, problems, and settings.</w:t>
      </w:r>
    </w:p>
    <w:p w14:paraId="61615E89" w14:textId="44E94AFF" w:rsidR="00EB0425" w:rsidRPr="00EB0425" w:rsidRDefault="006F1D5B" w:rsidP="006325CD">
      <w:pPr>
        <w:ind w:left="151" w:right="90"/>
        <w:rPr>
          <w:b/>
          <w:bCs/>
          <w:i/>
          <w:iCs/>
          <w:sz w:val="20"/>
          <w:szCs w:val="20"/>
        </w:rPr>
      </w:pPr>
      <w:r w:rsidRPr="00EB0425">
        <w:rPr>
          <w:b/>
          <w:bCs/>
          <w:i/>
          <w:iCs/>
          <w:sz w:val="20"/>
          <w:szCs w:val="20"/>
        </w:rPr>
        <w:t xml:space="preserve">Grade Placement: 9–12 </w:t>
      </w:r>
    </w:p>
    <w:p w14:paraId="66A4AA7F" w14:textId="6875C808" w:rsidR="00B950C4" w:rsidRPr="00EB0425" w:rsidRDefault="006F1D5B" w:rsidP="006325CD">
      <w:pPr>
        <w:ind w:left="151" w:right="90"/>
        <w:rPr>
          <w:b/>
          <w:bCs/>
          <w:i/>
          <w:iCs/>
          <w:sz w:val="20"/>
          <w:szCs w:val="20"/>
        </w:rPr>
      </w:pPr>
      <w:r w:rsidRPr="00EB0425">
        <w:rPr>
          <w:b/>
          <w:bCs/>
          <w:i/>
          <w:iCs/>
          <w:sz w:val="20"/>
          <w:szCs w:val="20"/>
        </w:rPr>
        <w:t>Prerequisite: None.</w:t>
      </w:r>
    </w:p>
    <w:p w14:paraId="0547B34D" w14:textId="77777777" w:rsidR="006F1D5B" w:rsidRPr="00EB0425" w:rsidRDefault="006F1D5B" w:rsidP="006325CD">
      <w:pPr>
        <w:ind w:left="151" w:right="90"/>
        <w:rPr>
          <w:b/>
          <w:bCs/>
          <w:i/>
          <w:iCs/>
          <w:sz w:val="20"/>
          <w:szCs w:val="20"/>
        </w:rPr>
      </w:pPr>
    </w:p>
    <w:p w14:paraId="21B2D69A" w14:textId="3E4E9E50" w:rsidR="002C4E8F" w:rsidRPr="006F1D5B" w:rsidRDefault="007866CA" w:rsidP="006325CD">
      <w:pPr>
        <w:spacing w:line="217" w:lineRule="exact"/>
        <w:ind w:left="180" w:right="90"/>
        <w:rPr>
          <w:b/>
          <w:bCs/>
          <w:sz w:val="20"/>
          <w:szCs w:val="20"/>
          <w:u w:val="single"/>
        </w:rPr>
      </w:pPr>
      <w:r w:rsidRPr="006F1D5B">
        <w:rPr>
          <w:b/>
          <w:bCs/>
          <w:sz w:val="20"/>
          <w:szCs w:val="20"/>
          <w:u w:val="single"/>
        </w:rPr>
        <w:t xml:space="preserve">Practicum in Distribution and Logistics </w:t>
      </w:r>
      <w:r w:rsidR="009210FF" w:rsidRPr="009210FF">
        <w:rPr>
          <w:b/>
          <w:bCs/>
          <w:sz w:val="20"/>
          <w:szCs w:val="20"/>
        </w:rPr>
        <w:tab/>
      </w:r>
      <w:r w:rsidR="009210FF" w:rsidRPr="009210FF">
        <w:rPr>
          <w:b/>
          <w:bCs/>
          <w:sz w:val="20"/>
          <w:szCs w:val="20"/>
        </w:rPr>
        <w:tab/>
      </w:r>
      <w:r w:rsidR="009210FF" w:rsidRPr="009210FF">
        <w:rPr>
          <w:b/>
          <w:bCs/>
          <w:sz w:val="20"/>
          <w:szCs w:val="20"/>
        </w:rPr>
        <w:tab/>
      </w:r>
      <w:r w:rsidR="009210FF" w:rsidRPr="009210FF">
        <w:rPr>
          <w:b/>
          <w:bCs/>
          <w:sz w:val="20"/>
          <w:szCs w:val="20"/>
        </w:rPr>
        <w:tab/>
      </w:r>
      <w:r w:rsidR="009210FF" w:rsidRPr="009210FF">
        <w:rPr>
          <w:b/>
          <w:bCs/>
          <w:sz w:val="20"/>
          <w:szCs w:val="20"/>
        </w:rPr>
        <w:tab/>
      </w:r>
      <w:r w:rsidR="009210FF" w:rsidRPr="009210FF">
        <w:rPr>
          <w:b/>
          <w:bCs/>
          <w:sz w:val="20"/>
          <w:szCs w:val="20"/>
        </w:rPr>
        <w:tab/>
      </w:r>
      <w:r w:rsidR="009210FF" w:rsidRPr="00EB0425">
        <w:rPr>
          <w:b/>
          <w:bCs/>
          <w:i/>
          <w:iCs/>
          <w:sz w:val="20"/>
          <w:szCs w:val="20"/>
        </w:rPr>
        <w:t>Credit: 2</w:t>
      </w:r>
    </w:p>
    <w:p w14:paraId="12508F2D" w14:textId="19C3CF18" w:rsidR="007866CA" w:rsidRDefault="007866CA" w:rsidP="006325CD">
      <w:pPr>
        <w:spacing w:line="217" w:lineRule="exact"/>
        <w:ind w:left="180" w:right="90"/>
        <w:rPr>
          <w:sz w:val="20"/>
          <w:szCs w:val="20"/>
        </w:rPr>
      </w:pPr>
      <w:r w:rsidRPr="006F1D5B">
        <w:rPr>
          <w:sz w:val="20"/>
          <w:szCs w:val="20"/>
        </w:rPr>
        <w:t>Practicum in Distribution and Logistics is designed to give students supervised practical application of knowledge and skills. Practicum experiences can occur in a variety of locations appropriate to the nature and level of experience such as internships, mentorships, independent study, or laboratories. The Practicum can be either school lab based or work based.</w:t>
      </w:r>
    </w:p>
    <w:p w14:paraId="3CA4B0CD" w14:textId="5ABA1764" w:rsidR="00EB0425" w:rsidRPr="00EB0425" w:rsidRDefault="006F1D5B" w:rsidP="006325CD">
      <w:pPr>
        <w:spacing w:line="217" w:lineRule="exact"/>
        <w:ind w:left="180" w:right="90"/>
        <w:rPr>
          <w:b/>
          <w:bCs/>
          <w:i/>
          <w:iCs/>
          <w:sz w:val="20"/>
          <w:szCs w:val="20"/>
        </w:rPr>
      </w:pPr>
      <w:r w:rsidRPr="00EB0425">
        <w:rPr>
          <w:b/>
          <w:bCs/>
          <w:i/>
          <w:iCs/>
          <w:sz w:val="20"/>
          <w:szCs w:val="20"/>
        </w:rPr>
        <w:t xml:space="preserve">Grade: 11–12 </w:t>
      </w:r>
    </w:p>
    <w:p w14:paraId="553752FB" w14:textId="79B65D84" w:rsidR="006F1D5B" w:rsidRPr="00EB0425" w:rsidRDefault="006F1D5B" w:rsidP="006325CD">
      <w:pPr>
        <w:spacing w:line="217" w:lineRule="exact"/>
        <w:ind w:left="180" w:right="90"/>
        <w:rPr>
          <w:b/>
          <w:bCs/>
          <w:i/>
          <w:iCs/>
          <w:sz w:val="20"/>
          <w:szCs w:val="20"/>
        </w:rPr>
      </w:pPr>
      <w:r w:rsidRPr="00EB0425">
        <w:rPr>
          <w:b/>
          <w:bCs/>
          <w:i/>
          <w:iCs/>
          <w:sz w:val="20"/>
          <w:szCs w:val="20"/>
        </w:rPr>
        <w:t xml:space="preserve">Prerequisite: </w:t>
      </w:r>
      <w:r w:rsidR="00EB0425">
        <w:rPr>
          <w:b/>
          <w:bCs/>
          <w:i/>
          <w:iCs/>
          <w:sz w:val="20"/>
          <w:szCs w:val="20"/>
        </w:rPr>
        <w:t>3 years of qualified CTE coursework</w:t>
      </w:r>
    </w:p>
    <w:p w14:paraId="5ADC4E9A" w14:textId="50C04342" w:rsidR="002E38A8" w:rsidRDefault="002E38A8" w:rsidP="006325CD">
      <w:pPr>
        <w:spacing w:line="217" w:lineRule="exact"/>
        <w:ind w:left="180" w:right="90"/>
        <w:rPr>
          <w:sz w:val="20"/>
          <w:szCs w:val="20"/>
        </w:rPr>
      </w:pPr>
    </w:p>
    <w:p w14:paraId="3A166D47" w14:textId="77777777" w:rsidR="00E131B9" w:rsidRPr="00B96AA9" w:rsidRDefault="00E131B9" w:rsidP="006325CD">
      <w:pPr>
        <w:pStyle w:val="Heading8"/>
        <w:tabs>
          <w:tab w:val="left" w:pos="7351"/>
        </w:tabs>
        <w:spacing w:line="240" w:lineRule="auto"/>
        <w:ind w:left="152" w:right="90"/>
        <w:jc w:val="left"/>
        <w:rPr>
          <w:u w:val="none"/>
        </w:rPr>
      </w:pPr>
      <w:bookmarkStart w:id="143" w:name="_Toc66695470"/>
      <w:r w:rsidRPr="00B96AA9">
        <w:t>Professional</w:t>
      </w:r>
      <w:r w:rsidRPr="00B96AA9">
        <w:rPr>
          <w:spacing w:val="-5"/>
        </w:rPr>
        <w:t xml:space="preserve"> </w:t>
      </w:r>
      <w:r w:rsidRPr="00B96AA9">
        <w:t>Communications</w:t>
      </w:r>
      <w:r w:rsidRPr="00B96AA9">
        <w:rPr>
          <w:u w:val="none"/>
        </w:rPr>
        <w:tab/>
        <w:t>Credit:</w:t>
      </w:r>
      <w:r w:rsidRPr="00B96AA9">
        <w:rPr>
          <w:spacing w:val="49"/>
          <w:u w:val="none"/>
        </w:rPr>
        <w:t xml:space="preserve"> </w:t>
      </w:r>
      <w:r w:rsidRPr="00B96AA9">
        <w:rPr>
          <w:u w:val="none"/>
        </w:rPr>
        <w:t>½</w:t>
      </w:r>
      <w:bookmarkEnd w:id="143"/>
    </w:p>
    <w:p w14:paraId="096B0182" w14:textId="77777777" w:rsidR="00E131B9" w:rsidRPr="00B96AA9" w:rsidRDefault="00E131B9" w:rsidP="006325CD">
      <w:pPr>
        <w:pStyle w:val="BodyText"/>
        <w:ind w:left="151" w:right="90"/>
      </w:pPr>
      <w:r w:rsidRPr="00B96AA9">
        <w:t>Professional Communications blends written, oral, and graphic communication in a career-based environment. Careers</w:t>
      </w:r>
      <w:r w:rsidRPr="00B96AA9">
        <w:rPr>
          <w:spacing w:val="-53"/>
        </w:rPr>
        <w:t xml:space="preserve"> </w:t>
      </w:r>
      <w:r w:rsidRPr="00B96AA9">
        <w:t>in the global economy require individuals to be creative and have a strong background in computer and technology</w:t>
      </w:r>
      <w:r w:rsidRPr="00B96AA9">
        <w:rPr>
          <w:spacing w:val="1"/>
        </w:rPr>
        <w:t xml:space="preserve"> </w:t>
      </w:r>
      <w:r w:rsidRPr="00B96AA9">
        <w:t>applications,</w:t>
      </w:r>
      <w:r w:rsidRPr="00B96AA9">
        <w:rPr>
          <w:spacing w:val="-12"/>
        </w:rPr>
        <w:t xml:space="preserve"> </w:t>
      </w:r>
      <w:r w:rsidRPr="00B96AA9">
        <w:t>a</w:t>
      </w:r>
      <w:r w:rsidRPr="00B96AA9">
        <w:rPr>
          <w:spacing w:val="-12"/>
        </w:rPr>
        <w:t xml:space="preserve"> </w:t>
      </w:r>
      <w:r w:rsidRPr="00B96AA9">
        <w:t>strong</w:t>
      </w:r>
      <w:r w:rsidRPr="00B96AA9">
        <w:rPr>
          <w:spacing w:val="-12"/>
        </w:rPr>
        <w:t xml:space="preserve"> </w:t>
      </w:r>
      <w:r w:rsidRPr="00B96AA9">
        <w:t>and</w:t>
      </w:r>
      <w:r w:rsidRPr="00B96AA9">
        <w:rPr>
          <w:spacing w:val="-11"/>
        </w:rPr>
        <w:t xml:space="preserve"> </w:t>
      </w:r>
      <w:r w:rsidRPr="00B96AA9">
        <w:t>solid</w:t>
      </w:r>
      <w:r w:rsidRPr="00B96AA9">
        <w:rPr>
          <w:spacing w:val="-11"/>
        </w:rPr>
        <w:t xml:space="preserve"> </w:t>
      </w:r>
      <w:r w:rsidRPr="00B96AA9">
        <w:t>academic</w:t>
      </w:r>
      <w:r w:rsidRPr="00B96AA9">
        <w:rPr>
          <w:spacing w:val="-12"/>
        </w:rPr>
        <w:t xml:space="preserve"> </w:t>
      </w:r>
      <w:r w:rsidRPr="00B96AA9">
        <w:t>foundation,</w:t>
      </w:r>
      <w:r w:rsidRPr="00B96AA9">
        <w:rPr>
          <w:spacing w:val="-10"/>
        </w:rPr>
        <w:t xml:space="preserve"> </w:t>
      </w:r>
      <w:r w:rsidRPr="00B96AA9">
        <w:t>and</w:t>
      </w:r>
      <w:r w:rsidRPr="00B96AA9">
        <w:rPr>
          <w:spacing w:val="-12"/>
        </w:rPr>
        <w:t xml:space="preserve"> </w:t>
      </w:r>
      <w:r w:rsidRPr="00B96AA9">
        <w:t>a</w:t>
      </w:r>
      <w:r w:rsidRPr="00B96AA9">
        <w:rPr>
          <w:spacing w:val="-12"/>
        </w:rPr>
        <w:t xml:space="preserve"> </w:t>
      </w:r>
      <w:r w:rsidRPr="00B96AA9">
        <w:t>proficiency</w:t>
      </w:r>
      <w:r w:rsidRPr="00B96AA9">
        <w:rPr>
          <w:spacing w:val="-11"/>
        </w:rPr>
        <w:t xml:space="preserve"> </w:t>
      </w:r>
      <w:r w:rsidRPr="00B96AA9">
        <w:t>in</w:t>
      </w:r>
      <w:r w:rsidRPr="00B96AA9">
        <w:rPr>
          <w:spacing w:val="-12"/>
        </w:rPr>
        <w:t xml:space="preserve"> </w:t>
      </w:r>
      <w:r w:rsidRPr="00B96AA9">
        <w:t>professional</w:t>
      </w:r>
      <w:r w:rsidRPr="00B96AA9">
        <w:rPr>
          <w:spacing w:val="-12"/>
        </w:rPr>
        <w:t xml:space="preserve"> </w:t>
      </w:r>
      <w:r w:rsidRPr="00B96AA9">
        <w:t>oral</w:t>
      </w:r>
      <w:r w:rsidRPr="00B96AA9">
        <w:rPr>
          <w:spacing w:val="-12"/>
        </w:rPr>
        <w:t xml:space="preserve"> </w:t>
      </w:r>
      <w:r w:rsidRPr="00B96AA9">
        <w:t>and</w:t>
      </w:r>
      <w:r w:rsidRPr="00B96AA9">
        <w:rPr>
          <w:spacing w:val="-12"/>
        </w:rPr>
        <w:t xml:space="preserve"> </w:t>
      </w:r>
      <w:r w:rsidRPr="00B96AA9">
        <w:t>written</w:t>
      </w:r>
      <w:r w:rsidRPr="00B96AA9">
        <w:rPr>
          <w:spacing w:val="-11"/>
        </w:rPr>
        <w:t xml:space="preserve"> </w:t>
      </w:r>
      <w:r w:rsidRPr="00B96AA9">
        <w:t>communication.</w:t>
      </w:r>
      <w:r w:rsidRPr="00B96AA9">
        <w:rPr>
          <w:spacing w:val="-53"/>
        </w:rPr>
        <w:t xml:space="preserve"> </w:t>
      </w:r>
      <w:r w:rsidRPr="00B96AA9">
        <w:t>Within this context, students will be expected to develop and expand the ability to write, read, edit, speak, listen,</w:t>
      </w:r>
      <w:r w:rsidRPr="00B96AA9">
        <w:rPr>
          <w:spacing w:val="1"/>
        </w:rPr>
        <w:t xml:space="preserve"> </w:t>
      </w:r>
      <w:r w:rsidRPr="00B96AA9">
        <w:t>apply</w:t>
      </w:r>
      <w:r w:rsidRPr="00B96AA9">
        <w:rPr>
          <w:spacing w:val="-3"/>
        </w:rPr>
        <w:t xml:space="preserve"> </w:t>
      </w:r>
      <w:r w:rsidRPr="00B96AA9">
        <w:t>software</w:t>
      </w:r>
      <w:r w:rsidRPr="00B96AA9">
        <w:rPr>
          <w:spacing w:val="-1"/>
        </w:rPr>
        <w:t xml:space="preserve"> </w:t>
      </w:r>
      <w:r w:rsidRPr="00B96AA9">
        <w:t>applications,</w:t>
      </w:r>
      <w:r w:rsidRPr="00B96AA9">
        <w:rPr>
          <w:spacing w:val="-2"/>
        </w:rPr>
        <w:t xml:space="preserve"> </w:t>
      </w:r>
      <w:r w:rsidRPr="00B96AA9">
        <w:t>manipulate</w:t>
      </w:r>
      <w:r w:rsidRPr="00B96AA9">
        <w:rPr>
          <w:spacing w:val="-1"/>
        </w:rPr>
        <w:t xml:space="preserve"> </w:t>
      </w:r>
      <w:r w:rsidRPr="00B96AA9">
        <w:t>computer graphics,</w:t>
      </w:r>
      <w:r w:rsidRPr="00B96AA9">
        <w:rPr>
          <w:spacing w:val="-1"/>
        </w:rPr>
        <w:t xml:space="preserve"> </w:t>
      </w:r>
      <w:r w:rsidRPr="00B96AA9">
        <w:t>and conduct</w:t>
      </w:r>
      <w:r w:rsidRPr="00B96AA9">
        <w:rPr>
          <w:spacing w:val="-1"/>
        </w:rPr>
        <w:t xml:space="preserve"> </w:t>
      </w:r>
      <w:r w:rsidRPr="00B96AA9">
        <w:t>Internet research.</w:t>
      </w:r>
    </w:p>
    <w:p w14:paraId="77C21B61" w14:textId="77777777" w:rsidR="007772EB" w:rsidRDefault="00E131B9" w:rsidP="006325CD">
      <w:pPr>
        <w:ind w:left="151" w:right="90"/>
        <w:rPr>
          <w:b/>
          <w:i/>
          <w:spacing w:val="1"/>
          <w:sz w:val="20"/>
        </w:rPr>
      </w:pPr>
      <w:r w:rsidRPr="00B96AA9">
        <w:rPr>
          <w:b/>
          <w:i/>
          <w:sz w:val="20"/>
        </w:rPr>
        <w:t>Grade:</w:t>
      </w:r>
      <w:r w:rsidRPr="00B96AA9">
        <w:rPr>
          <w:b/>
          <w:i/>
          <w:spacing w:val="1"/>
          <w:sz w:val="20"/>
        </w:rPr>
        <w:t xml:space="preserve"> </w:t>
      </w:r>
      <w:r w:rsidRPr="00B96AA9">
        <w:rPr>
          <w:b/>
          <w:i/>
          <w:sz w:val="20"/>
        </w:rPr>
        <w:t>9-12</w:t>
      </w:r>
      <w:r w:rsidRPr="00B96AA9">
        <w:rPr>
          <w:b/>
          <w:i/>
          <w:spacing w:val="1"/>
          <w:sz w:val="20"/>
        </w:rPr>
        <w:t xml:space="preserve"> </w:t>
      </w:r>
    </w:p>
    <w:p w14:paraId="69257AFE" w14:textId="3D68C7B4" w:rsidR="00E131B9" w:rsidRPr="00B96AA9" w:rsidRDefault="00E131B9" w:rsidP="006325CD">
      <w:pPr>
        <w:ind w:left="151" w:right="90"/>
        <w:rPr>
          <w:b/>
          <w:i/>
          <w:spacing w:val="1"/>
          <w:sz w:val="20"/>
        </w:rPr>
      </w:pPr>
      <w:r w:rsidRPr="00B96AA9">
        <w:rPr>
          <w:b/>
          <w:i/>
          <w:sz w:val="20"/>
        </w:rPr>
        <w:t>Prerequisite:</w:t>
      </w:r>
      <w:r w:rsidRPr="00B96AA9">
        <w:rPr>
          <w:b/>
          <w:i/>
          <w:spacing w:val="1"/>
          <w:sz w:val="20"/>
        </w:rPr>
        <w:t xml:space="preserve"> </w:t>
      </w:r>
      <w:r w:rsidR="007772EB" w:rsidRPr="00011089">
        <w:rPr>
          <w:b/>
          <w:bCs/>
          <w:i/>
          <w:iCs/>
        </w:rPr>
        <w:t>Principles of Arts, Audio/Video</w:t>
      </w:r>
    </w:p>
    <w:p w14:paraId="5DEC46E7" w14:textId="323B3E6B" w:rsidR="00E131B9" w:rsidRDefault="00E131B9" w:rsidP="006325CD">
      <w:pPr>
        <w:ind w:left="151" w:right="90"/>
        <w:rPr>
          <w:b/>
          <w:i/>
          <w:spacing w:val="1"/>
          <w:sz w:val="20"/>
          <w:szCs w:val="20"/>
        </w:rPr>
      </w:pPr>
    </w:p>
    <w:p w14:paraId="4E9E696A" w14:textId="351D07A8" w:rsidR="008C5C21" w:rsidRPr="008C5C21" w:rsidRDefault="008C5C21" w:rsidP="006325CD">
      <w:pPr>
        <w:pStyle w:val="Heading8"/>
        <w:tabs>
          <w:tab w:val="left" w:pos="7351"/>
        </w:tabs>
        <w:spacing w:line="240" w:lineRule="auto"/>
        <w:ind w:left="152" w:right="90"/>
        <w:jc w:val="left"/>
        <w:rPr>
          <w:u w:val="none"/>
        </w:rPr>
      </w:pPr>
      <w:bookmarkStart w:id="144" w:name="_Toc66695471"/>
      <w:r w:rsidRPr="008C5C21">
        <w:t>Virtual Business</w:t>
      </w:r>
      <w:r w:rsidRPr="008C5C21">
        <w:rPr>
          <w:u w:val="none"/>
        </w:rPr>
        <w:tab/>
        <w:t>Credit:</w:t>
      </w:r>
      <w:r w:rsidRPr="008C5C21">
        <w:rPr>
          <w:spacing w:val="49"/>
          <w:u w:val="none"/>
        </w:rPr>
        <w:t xml:space="preserve"> </w:t>
      </w:r>
      <w:r w:rsidRPr="008C5C21">
        <w:rPr>
          <w:u w:val="none"/>
        </w:rPr>
        <w:t>½</w:t>
      </w:r>
      <w:bookmarkEnd w:id="144"/>
    </w:p>
    <w:p w14:paraId="25D6650A" w14:textId="6085B0FE" w:rsidR="008C5C21" w:rsidRPr="008C5C21" w:rsidRDefault="008C5C21" w:rsidP="006325CD">
      <w:pPr>
        <w:ind w:left="151" w:right="90"/>
        <w:rPr>
          <w:rFonts w:cs="Arial"/>
          <w:color w:val="333333"/>
          <w:sz w:val="20"/>
          <w:szCs w:val="20"/>
          <w:shd w:val="clear" w:color="auto" w:fill="FFFFFF"/>
        </w:rPr>
      </w:pPr>
      <w:r w:rsidRPr="008C5C21">
        <w:rPr>
          <w:rFonts w:cs="Arial"/>
          <w:color w:val="333333"/>
          <w:sz w:val="20"/>
          <w:szCs w:val="20"/>
          <w:shd w:val="clear" w:color="auto" w:fill="FFFFFF"/>
        </w:rPr>
        <w:t>Virtual Business is designed for students to start a virtual business by creating a web presence, conducting online and off-line marketing, examining contracts appropriate for an online business, and demonstrating project-management skills. Students will also demonstrate book-keeping skills for a virtual business, maintain business records, and understand legal issues associated with a virtual business.</w:t>
      </w:r>
    </w:p>
    <w:p w14:paraId="58A34BA7" w14:textId="308D6D59" w:rsidR="008C5C21" w:rsidRPr="008C5C21" w:rsidRDefault="008C5C21" w:rsidP="006325CD">
      <w:pPr>
        <w:ind w:left="151" w:right="90"/>
        <w:rPr>
          <w:b/>
          <w:i/>
          <w:spacing w:val="1"/>
          <w:sz w:val="20"/>
          <w:szCs w:val="20"/>
        </w:rPr>
      </w:pPr>
      <w:r w:rsidRPr="008C5C21">
        <w:rPr>
          <w:b/>
          <w:i/>
          <w:sz w:val="20"/>
          <w:szCs w:val="20"/>
        </w:rPr>
        <w:t>Grade:</w:t>
      </w:r>
      <w:r w:rsidRPr="008C5C21">
        <w:rPr>
          <w:b/>
          <w:i/>
          <w:spacing w:val="1"/>
          <w:sz w:val="20"/>
          <w:szCs w:val="20"/>
        </w:rPr>
        <w:t xml:space="preserve"> </w:t>
      </w:r>
      <w:r w:rsidR="003D55BB">
        <w:rPr>
          <w:b/>
          <w:i/>
          <w:spacing w:val="1"/>
          <w:sz w:val="20"/>
          <w:szCs w:val="20"/>
        </w:rPr>
        <w:t>10</w:t>
      </w:r>
      <w:r w:rsidRPr="008C5C21">
        <w:rPr>
          <w:b/>
          <w:i/>
          <w:sz w:val="20"/>
          <w:szCs w:val="20"/>
        </w:rPr>
        <w:t>-12</w:t>
      </w:r>
      <w:r w:rsidRPr="008C5C21">
        <w:rPr>
          <w:b/>
          <w:i/>
          <w:spacing w:val="1"/>
          <w:sz w:val="20"/>
          <w:szCs w:val="20"/>
        </w:rPr>
        <w:t xml:space="preserve"> </w:t>
      </w:r>
    </w:p>
    <w:p w14:paraId="276D40FC" w14:textId="77777777" w:rsidR="003D55BB" w:rsidRPr="00B061C7" w:rsidRDefault="003D55BB" w:rsidP="006325CD">
      <w:pPr>
        <w:ind w:left="151" w:right="90"/>
        <w:rPr>
          <w:b/>
          <w:bCs/>
          <w:i/>
          <w:iCs/>
          <w:sz w:val="20"/>
          <w:szCs w:val="20"/>
        </w:rPr>
      </w:pPr>
      <w:r w:rsidRPr="00B061C7">
        <w:rPr>
          <w:b/>
          <w:bCs/>
          <w:i/>
          <w:iCs/>
          <w:sz w:val="20"/>
          <w:szCs w:val="20"/>
        </w:rPr>
        <w:t xml:space="preserve">Prerequisite: Principles of </w:t>
      </w:r>
      <w:r>
        <w:rPr>
          <w:b/>
          <w:bCs/>
          <w:i/>
          <w:iCs/>
          <w:sz w:val="20"/>
          <w:szCs w:val="20"/>
        </w:rPr>
        <w:t>Business, Marketing and Finance</w:t>
      </w:r>
    </w:p>
    <w:p w14:paraId="03E3E3B5" w14:textId="77777777" w:rsidR="008C5C21" w:rsidRPr="006F1D5B" w:rsidRDefault="008C5C21" w:rsidP="006325CD">
      <w:pPr>
        <w:ind w:left="151" w:right="90"/>
        <w:rPr>
          <w:b/>
          <w:i/>
          <w:spacing w:val="1"/>
          <w:sz w:val="20"/>
          <w:szCs w:val="20"/>
        </w:rPr>
      </w:pPr>
    </w:p>
    <w:p w14:paraId="2ADF4575" w14:textId="77777777" w:rsidR="002E38A8" w:rsidRPr="006F1D5B" w:rsidRDefault="002E38A8" w:rsidP="006325CD">
      <w:pPr>
        <w:tabs>
          <w:tab w:val="left" w:pos="7380"/>
        </w:tabs>
        <w:ind w:left="151" w:right="90"/>
        <w:rPr>
          <w:sz w:val="20"/>
          <w:szCs w:val="20"/>
        </w:rPr>
      </w:pPr>
      <w:r w:rsidRPr="006F1D5B">
        <w:rPr>
          <w:b/>
          <w:bCs/>
          <w:sz w:val="20"/>
          <w:szCs w:val="20"/>
          <w:u w:val="single"/>
        </w:rPr>
        <w:t>Web Communications</w:t>
      </w:r>
      <w:r w:rsidRPr="006F1D5B">
        <w:rPr>
          <w:sz w:val="20"/>
          <w:szCs w:val="20"/>
        </w:rPr>
        <w:t xml:space="preserve"> </w:t>
      </w:r>
      <w:r w:rsidRPr="006F1D5B">
        <w:rPr>
          <w:sz w:val="20"/>
          <w:szCs w:val="20"/>
        </w:rPr>
        <w:tab/>
      </w:r>
      <w:r w:rsidRPr="006F1D5B">
        <w:rPr>
          <w:b/>
          <w:bCs/>
          <w:sz w:val="20"/>
          <w:szCs w:val="20"/>
        </w:rPr>
        <w:t xml:space="preserve">Credit:  ½ </w:t>
      </w:r>
      <w:r w:rsidRPr="006F1D5B">
        <w:rPr>
          <w:sz w:val="20"/>
          <w:szCs w:val="20"/>
        </w:rPr>
        <w:t xml:space="preserve"> </w:t>
      </w:r>
    </w:p>
    <w:p w14:paraId="52786541" w14:textId="77777777" w:rsidR="002E38A8" w:rsidRPr="006F1D5B" w:rsidRDefault="002E38A8" w:rsidP="006325CD">
      <w:pPr>
        <w:ind w:left="151" w:right="90"/>
        <w:rPr>
          <w:sz w:val="20"/>
          <w:szCs w:val="20"/>
        </w:rPr>
      </w:pPr>
      <w:r w:rsidRPr="006F1D5B">
        <w:rPr>
          <w:sz w:val="20"/>
          <w:szCs w:val="20"/>
        </w:rPr>
        <w:t>In Web Communications, students will acquire knowledge of web communications and technological operations and concepts. This is an exploratory course in web communications. The six strands include creativity and innovation; communication and collaboration; research and information fluency; critical thinking; problem solving, and decision making; digital citizenship; and technology operations and concepts.</w:t>
      </w:r>
    </w:p>
    <w:p w14:paraId="6FD160F4" w14:textId="05E30320" w:rsidR="002E38A8" w:rsidRDefault="002E38A8" w:rsidP="006325CD">
      <w:pPr>
        <w:ind w:left="151" w:right="90"/>
        <w:rPr>
          <w:b/>
          <w:bCs/>
          <w:i/>
          <w:iCs/>
          <w:sz w:val="20"/>
          <w:szCs w:val="20"/>
        </w:rPr>
      </w:pPr>
      <w:r w:rsidRPr="006F1D5B">
        <w:rPr>
          <w:b/>
          <w:bCs/>
          <w:i/>
          <w:iCs/>
          <w:sz w:val="20"/>
          <w:szCs w:val="20"/>
        </w:rPr>
        <w:t>Grade Placement: 9</w:t>
      </w:r>
    </w:p>
    <w:p w14:paraId="0077C113" w14:textId="77777777" w:rsidR="007772EB" w:rsidRPr="00B96AA9" w:rsidRDefault="007772EB" w:rsidP="006325CD">
      <w:pPr>
        <w:ind w:left="151" w:right="90"/>
        <w:rPr>
          <w:b/>
          <w:i/>
          <w:spacing w:val="1"/>
          <w:sz w:val="20"/>
        </w:rPr>
      </w:pPr>
      <w:r w:rsidRPr="00B96AA9">
        <w:rPr>
          <w:b/>
          <w:i/>
          <w:sz w:val="20"/>
        </w:rPr>
        <w:t>Prerequisite:</w:t>
      </w:r>
      <w:r w:rsidRPr="00B96AA9">
        <w:rPr>
          <w:b/>
          <w:i/>
          <w:spacing w:val="1"/>
          <w:sz w:val="20"/>
        </w:rPr>
        <w:t xml:space="preserve"> </w:t>
      </w:r>
      <w:r w:rsidRPr="00011089">
        <w:rPr>
          <w:b/>
          <w:bCs/>
          <w:i/>
          <w:iCs/>
        </w:rPr>
        <w:t>Principles of Arts, Audio/Video</w:t>
      </w:r>
    </w:p>
    <w:p w14:paraId="70FBA1B6" w14:textId="77777777" w:rsidR="007772EB" w:rsidRPr="006F1D5B" w:rsidRDefault="007772EB" w:rsidP="006325CD">
      <w:pPr>
        <w:ind w:left="151" w:right="90"/>
        <w:rPr>
          <w:b/>
          <w:bCs/>
          <w:i/>
          <w:iCs/>
          <w:sz w:val="20"/>
          <w:szCs w:val="20"/>
        </w:rPr>
      </w:pPr>
    </w:p>
    <w:p w14:paraId="7AE12898" w14:textId="77777777" w:rsidR="002E38A8" w:rsidRDefault="002E38A8" w:rsidP="006325CD">
      <w:pPr>
        <w:spacing w:line="217" w:lineRule="exact"/>
        <w:ind w:left="180" w:right="90"/>
        <w:rPr>
          <w:sz w:val="20"/>
          <w:szCs w:val="20"/>
        </w:rPr>
      </w:pPr>
    </w:p>
    <w:p w14:paraId="6970848E" w14:textId="77777777" w:rsidR="002E38A8" w:rsidRDefault="002E38A8" w:rsidP="006325CD">
      <w:pPr>
        <w:spacing w:line="217" w:lineRule="exact"/>
        <w:ind w:left="180" w:right="90"/>
        <w:rPr>
          <w:sz w:val="20"/>
          <w:szCs w:val="20"/>
        </w:rPr>
      </w:pPr>
    </w:p>
    <w:p w14:paraId="60CFAA44" w14:textId="77777777" w:rsidR="002E38A8" w:rsidRDefault="002E38A8" w:rsidP="006325CD">
      <w:pPr>
        <w:spacing w:line="217" w:lineRule="exact"/>
        <w:ind w:left="180" w:right="90"/>
        <w:rPr>
          <w:sz w:val="20"/>
          <w:szCs w:val="20"/>
        </w:rPr>
      </w:pPr>
    </w:p>
    <w:p w14:paraId="50F6C7A6" w14:textId="1C9A26D0" w:rsidR="002E38A8" w:rsidRPr="006F1D5B" w:rsidRDefault="002E38A8" w:rsidP="006325CD">
      <w:pPr>
        <w:spacing w:line="217" w:lineRule="exact"/>
        <w:ind w:left="180" w:right="90"/>
        <w:rPr>
          <w:sz w:val="20"/>
          <w:szCs w:val="20"/>
        </w:rPr>
        <w:sectPr w:rsidR="002E38A8" w:rsidRPr="006F1D5B" w:rsidSect="008C2E39">
          <w:footerReference w:type="default" r:id="rId25"/>
          <w:pgSz w:w="12240" w:h="15840"/>
          <w:pgMar w:top="920" w:right="900" w:bottom="420" w:left="1080" w:header="0" w:footer="235" w:gutter="0"/>
          <w:cols w:space="720"/>
        </w:sectPr>
      </w:pPr>
    </w:p>
    <w:p w14:paraId="6069EABC" w14:textId="7D0211E6" w:rsidR="00BF7AEA" w:rsidRPr="00B96AA9" w:rsidRDefault="002553E9" w:rsidP="00906AFB">
      <w:pPr>
        <w:pStyle w:val="Heading8"/>
      </w:pPr>
      <w:bookmarkStart w:id="145" w:name="_Toc66695472"/>
      <w:r w:rsidRPr="00B96AA9">
        <w:rPr>
          <w:noProof/>
        </w:rPr>
        <w:lastRenderedPageBreak/>
        <w:drawing>
          <wp:anchor distT="0" distB="0" distL="0" distR="0" simplePos="0" relativeHeight="251654144" behindDoc="0" locked="0" layoutInCell="1" allowOverlap="1" wp14:anchorId="07D3A41B" wp14:editId="5D4B60EB">
            <wp:simplePos x="0" y="0"/>
            <wp:positionH relativeFrom="page">
              <wp:posOffset>1194816</wp:posOffset>
            </wp:positionH>
            <wp:positionV relativeFrom="paragraph">
              <wp:posOffset>320740</wp:posOffset>
            </wp:positionV>
            <wp:extent cx="5477255" cy="64007"/>
            <wp:effectExtent l="0" t="0" r="0" b="0"/>
            <wp:wrapTopAndBottom/>
            <wp:docPr id="19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34.png"/>
                    <pic:cNvPicPr/>
                  </pic:nvPicPr>
                  <pic:blipFill>
                    <a:blip r:embed="rId23" cstate="print"/>
                    <a:stretch>
                      <a:fillRect/>
                    </a:stretch>
                  </pic:blipFill>
                  <pic:spPr>
                    <a:xfrm>
                      <a:off x="0" y="0"/>
                      <a:ext cx="5477255" cy="64007"/>
                    </a:xfrm>
                    <a:prstGeom prst="rect">
                      <a:avLst/>
                    </a:prstGeom>
                  </pic:spPr>
                </pic:pic>
              </a:graphicData>
            </a:graphic>
          </wp:anchor>
        </w:drawing>
      </w:r>
      <w:r w:rsidRPr="00B96AA9">
        <w:t>LANGUAGES</w:t>
      </w:r>
      <w:r w:rsidRPr="00B96AA9">
        <w:rPr>
          <w:spacing w:val="-3"/>
        </w:rPr>
        <w:t xml:space="preserve"> </w:t>
      </w:r>
      <w:r w:rsidRPr="00B96AA9">
        <w:t>OTHER</w:t>
      </w:r>
      <w:r w:rsidRPr="00B96AA9">
        <w:rPr>
          <w:spacing w:val="-3"/>
        </w:rPr>
        <w:t xml:space="preserve"> </w:t>
      </w:r>
      <w:r w:rsidRPr="00B96AA9">
        <w:t>THAN</w:t>
      </w:r>
      <w:r w:rsidRPr="00B96AA9">
        <w:rPr>
          <w:spacing w:val="-2"/>
        </w:rPr>
        <w:t xml:space="preserve"> </w:t>
      </w:r>
      <w:r w:rsidRPr="00B96AA9">
        <w:t>ENGLISH</w:t>
      </w:r>
      <w:bookmarkEnd w:id="145"/>
      <w:r w:rsidR="00E0790C">
        <w:t xml:space="preserve"> COURSE DESCRIPTIONS</w:t>
      </w:r>
    </w:p>
    <w:p w14:paraId="086A04EC" w14:textId="77777777" w:rsidR="00BF7AEA" w:rsidRPr="00B96AA9" w:rsidRDefault="00BF7AEA" w:rsidP="006325CD">
      <w:pPr>
        <w:pStyle w:val="BodyText"/>
        <w:ind w:right="90"/>
        <w:rPr>
          <w:sz w:val="14"/>
        </w:rPr>
      </w:pPr>
    </w:p>
    <w:tbl>
      <w:tblPr>
        <w:tblW w:w="0" w:type="auto"/>
        <w:tblInd w:w="109" w:type="dxa"/>
        <w:tblLayout w:type="fixed"/>
        <w:tblCellMar>
          <w:left w:w="0" w:type="dxa"/>
          <w:right w:w="0" w:type="dxa"/>
        </w:tblCellMar>
        <w:tblLook w:val="01E0" w:firstRow="1" w:lastRow="1" w:firstColumn="1" w:lastColumn="1" w:noHBand="0" w:noVBand="0"/>
      </w:tblPr>
      <w:tblGrid>
        <w:gridCol w:w="4751"/>
        <w:gridCol w:w="3088"/>
        <w:gridCol w:w="211"/>
      </w:tblGrid>
      <w:tr w:rsidR="00BF7AEA" w:rsidRPr="00B96AA9" w14:paraId="7AE8BA65" w14:textId="77777777">
        <w:trPr>
          <w:trHeight w:val="217"/>
        </w:trPr>
        <w:tc>
          <w:tcPr>
            <w:tcW w:w="4751" w:type="dxa"/>
          </w:tcPr>
          <w:p w14:paraId="42B0136D" w14:textId="77777777" w:rsidR="00BF7AEA" w:rsidRPr="00B96AA9" w:rsidRDefault="002553E9" w:rsidP="006325CD">
            <w:pPr>
              <w:pStyle w:val="TableParagraph"/>
              <w:spacing w:line="198" w:lineRule="exact"/>
              <w:ind w:left="50" w:right="90"/>
              <w:rPr>
                <w:rFonts w:ascii="Tw Cen MT" w:hAnsi="Tw Cen MT"/>
                <w:b/>
                <w:sz w:val="20"/>
              </w:rPr>
            </w:pPr>
            <w:r w:rsidRPr="00B96AA9">
              <w:rPr>
                <w:rFonts w:ascii="Tw Cen MT" w:hAnsi="Tw Cen MT"/>
                <w:b/>
                <w:sz w:val="20"/>
                <w:u w:val="single"/>
              </w:rPr>
              <w:t>151040</w:t>
            </w:r>
            <w:r w:rsidRPr="00B96AA9">
              <w:rPr>
                <w:rFonts w:ascii="Tw Cen MT" w:hAnsi="Tw Cen MT"/>
                <w:b/>
                <w:spacing w:val="50"/>
                <w:sz w:val="20"/>
                <w:u w:val="single"/>
              </w:rPr>
              <w:t xml:space="preserve"> </w:t>
            </w:r>
            <w:r w:rsidRPr="00B96AA9">
              <w:rPr>
                <w:rFonts w:ascii="Tw Cen MT" w:hAnsi="Tw Cen MT"/>
                <w:b/>
                <w:sz w:val="20"/>
                <w:u w:val="single"/>
              </w:rPr>
              <w:t>Spanish</w:t>
            </w:r>
            <w:r w:rsidRPr="00B96AA9">
              <w:rPr>
                <w:rFonts w:ascii="Tw Cen MT" w:hAnsi="Tw Cen MT"/>
                <w:b/>
                <w:spacing w:val="-1"/>
                <w:sz w:val="20"/>
                <w:u w:val="single"/>
              </w:rPr>
              <w:t xml:space="preserve"> </w:t>
            </w:r>
            <w:r w:rsidRPr="00B96AA9">
              <w:rPr>
                <w:rFonts w:ascii="Tw Cen MT" w:hAnsi="Tw Cen MT"/>
                <w:b/>
                <w:sz w:val="20"/>
                <w:u w:val="single"/>
              </w:rPr>
              <w:t>I</w:t>
            </w:r>
          </w:p>
        </w:tc>
        <w:tc>
          <w:tcPr>
            <w:tcW w:w="3088" w:type="dxa"/>
          </w:tcPr>
          <w:p w14:paraId="77E61157" w14:textId="77777777" w:rsidR="00BF7AEA" w:rsidRPr="00B96AA9" w:rsidRDefault="002553E9" w:rsidP="006325CD">
            <w:pPr>
              <w:pStyle w:val="TableParagraph"/>
              <w:spacing w:line="198" w:lineRule="exact"/>
              <w:ind w:right="90"/>
              <w:rPr>
                <w:rFonts w:ascii="Tw Cen MT" w:hAnsi="Tw Cen MT"/>
                <w:b/>
                <w:sz w:val="20"/>
              </w:rPr>
            </w:pPr>
            <w:r w:rsidRPr="00B96AA9">
              <w:rPr>
                <w:rFonts w:ascii="Tw Cen MT" w:hAnsi="Tw Cen MT"/>
                <w:b/>
                <w:sz w:val="20"/>
              </w:rPr>
              <w:t>Credit:</w:t>
            </w:r>
          </w:p>
        </w:tc>
        <w:tc>
          <w:tcPr>
            <w:tcW w:w="211" w:type="dxa"/>
          </w:tcPr>
          <w:p w14:paraId="50342127" w14:textId="77777777" w:rsidR="00BF7AEA" w:rsidRPr="00B96AA9" w:rsidRDefault="002553E9" w:rsidP="006325CD">
            <w:pPr>
              <w:pStyle w:val="TableParagraph"/>
              <w:spacing w:line="198" w:lineRule="exact"/>
              <w:ind w:left="1" w:right="90"/>
              <w:rPr>
                <w:rFonts w:ascii="Tw Cen MT" w:hAnsi="Tw Cen MT"/>
                <w:b/>
                <w:sz w:val="20"/>
              </w:rPr>
            </w:pPr>
            <w:r w:rsidRPr="00B96AA9">
              <w:rPr>
                <w:rFonts w:ascii="Tw Cen MT" w:hAnsi="Tw Cen MT"/>
                <w:b/>
                <w:sz w:val="20"/>
              </w:rPr>
              <w:t>1</w:t>
            </w:r>
          </w:p>
        </w:tc>
      </w:tr>
      <w:tr w:rsidR="00BF7AEA" w:rsidRPr="00B96AA9" w14:paraId="7401B132" w14:textId="77777777">
        <w:trPr>
          <w:trHeight w:val="217"/>
        </w:trPr>
        <w:tc>
          <w:tcPr>
            <w:tcW w:w="4751" w:type="dxa"/>
          </w:tcPr>
          <w:p w14:paraId="4D439DBE" w14:textId="77777777" w:rsidR="00BF7AEA" w:rsidRPr="00B96AA9" w:rsidRDefault="002553E9" w:rsidP="006325CD">
            <w:pPr>
              <w:pStyle w:val="TableParagraph"/>
              <w:spacing w:line="197" w:lineRule="exact"/>
              <w:ind w:left="50" w:right="90"/>
              <w:rPr>
                <w:rFonts w:ascii="Tw Cen MT" w:hAnsi="Tw Cen MT"/>
                <w:b/>
                <w:sz w:val="20"/>
              </w:rPr>
            </w:pPr>
            <w:r w:rsidRPr="00B96AA9">
              <w:rPr>
                <w:rFonts w:ascii="Tw Cen MT" w:hAnsi="Tw Cen MT"/>
                <w:b/>
                <w:sz w:val="20"/>
                <w:u w:val="single"/>
              </w:rPr>
              <w:t>151050</w:t>
            </w:r>
            <w:r w:rsidRPr="00B96AA9">
              <w:rPr>
                <w:rFonts w:ascii="Tw Cen MT" w:hAnsi="Tw Cen MT"/>
                <w:b/>
                <w:spacing w:val="48"/>
                <w:sz w:val="20"/>
                <w:u w:val="single"/>
              </w:rPr>
              <w:t xml:space="preserve"> </w:t>
            </w:r>
            <w:r w:rsidRPr="00B96AA9">
              <w:rPr>
                <w:rFonts w:ascii="Tw Cen MT" w:hAnsi="Tw Cen MT"/>
                <w:b/>
                <w:sz w:val="20"/>
                <w:u w:val="single"/>
              </w:rPr>
              <w:t>Spanish</w:t>
            </w:r>
            <w:r w:rsidRPr="00B96AA9">
              <w:rPr>
                <w:rFonts w:ascii="Tw Cen MT" w:hAnsi="Tw Cen MT"/>
                <w:b/>
                <w:spacing w:val="-2"/>
                <w:sz w:val="20"/>
                <w:u w:val="single"/>
              </w:rPr>
              <w:t xml:space="preserve"> </w:t>
            </w:r>
            <w:r w:rsidRPr="00B96AA9">
              <w:rPr>
                <w:rFonts w:ascii="Tw Cen MT" w:hAnsi="Tw Cen MT"/>
                <w:b/>
                <w:sz w:val="20"/>
                <w:u w:val="single"/>
              </w:rPr>
              <w:t>II</w:t>
            </w:r>
          </w:p>
        </w:tc>
        <w:tc>
          <w:tcPr>
            <w:tcW w:w="3088" w:type="dxa"/>
          </w:tcPr>
          <w:p w14:paraId="36074EFA" w14:textId="77777777" w:rsidR="00BF7AEA" w:rsidRPr="00B96AA9" w:rsidRDefault="002553E9" w:rsidP="006325CD">
            <w:pPr>
              <w:pStyle w:val="TableParagraph"/>
              <w:spacing w:line="197" w:lineRule="exact"/>
              <w:ind w:right="90"/>
              <w:rPr>
                <w:rFonts w:ascii="Tw Cen MT" w:hAnsi="Tw Cen MT"/>
                <w:b/>
                <w:sz w:val="20"/>
              </w:rPr>
            </w:pPr>
            <w:r w:rsidRPr="00B96AA9">
              <w:rPr>
                <w:rFonts w:ascii="Tw Cen MT" w:hAnsi="Tw Cen MT"/>
                <w:b/>
                <w:sz w:val="20"/>
              </w:rPr>
              <w:t>Credit:</w:t>
            </w:r>
          </w:p>
        </w:tc>
        <w:tc>
          <w:tcPr>
            <w:tcW w:w="211" w:type="dxa"/>
          </w:tcPr>
          <w:p w14:paraId="516D9533" w14:textId="77777777" w:rsidR="00BF7AEA" w:rsidRPr="00B96AA9" w:rsidRDefault="002553E9" w:rsidP="006325CD">
            <w:pPr>
              <w:pStyle w:val="TableParagraph"/>
              <w:spacing w:line="197" w:lineRule="exact"/>
              <w:ind w:right="90"/>
              <w:rPr>
                <w:rFonts w:ascii="Tw Cen MT" w:hAnsi="Tw Cen MT"/>
                <w:b/>
                <w:sz w:val="20"/>
              </w:rPr>
            </w:pPr>
            <w:r w:rsidRPr="00B96AA9">
              <w:rPr>
                <w:rFonts w:ascii="Tw Cen MT" w:hAnsi="Tw Cen MT"/>
                <w:b/>
                <w:sz w:val="20"/>
              </w:rPr>
              <w:t>1</w:t>
            </w:r>
          </w:p>
        </w:tc>
      </w:tr>
    </w:tbl>
    <w:p w14:paraId="612224A6" w14:textId="77777777" w:rsidR="00BF7AEA" w:rsidRPr="00B96AA9" w:rsidRDefault="002553E9" w:rsidP="006325CD">
      <w:pPr>
        <w:pStyle w:val="BodyText"/>
        <w:ind w:left="151" w:right="90"/>
      </w:pPr>
      <w:r w:rsidRPr="00B96AA9">
        <w:t>In</w:t>
      </w:r>
      <w:r w:rsidRPr="00B96AA9">
        <w:rPr>
          <w:spacing w:val="-12"/>
        </w:rPr>
        <w:t xml:space="preserve"> </w:t>
      </w:r>
      <w:r w:rsidRPr="00B96AA9">
        <w:t>levels</w:t>
      </w:r>
      <w:r w:rsidRPr="00B96AA9">
        <w:rPr>
          <w:spacing w:val="-12"/>
        </w:rPr>
        <w:t xml:space="preserve"> </w:t>
      </w:r>
      <w:r w:rsidRPr="00B96AA9">
        <w:t>I</w:t>
      </w:r>
      <w:r w:rsidRPr="00B96AA9">
        <w:rPr>
          <w:spacing w:val="-12"/>
        </w:rPr>
        <w:t xml:space="preserve"> </w:t>
      </w:r>
      <w:r w:rsidRPr="00B96AA9">
        <w:t>and</w:t>
      </w:r>
      <w:r w:rsidRPr="00B96AA9">
        <w:rPr>
          <w:spacing w:val="-12"/>
        </w:rPr>
        <w:t xml:space="preserve"> </w:t>
      </w:r>
      <w:r w:rsidRPr="00B96AA9">
        <w:t>II</w:t>
      </w:r>
      <w:r w:rsidRPr="00B96AA9">
        <w:rPr>
          <w:spacing w:val="-12"/>
        </w:rPr>
        <w:t xml:space="preserve"> </w:t>
      </w:r>
      <w:r w:rsidRPr="00B96AA9">
        <w:t>courses</w:t>
      </w:r>
      <w:r w:rsidRPr="00B96AA9">
        <w:rPr>
          <w:spacing w:val="-12"/>
        </w:rPr>
        <w:t xml:space="preserve"> </w:t>
      </w:r>
      <w:r w:rsidRPr="00B96AA9">
        <w:t>(novice</w:t>
      </w:r>
      <w:r w:rsidRPr="00B96AA9">
        <w:rPr>
          <w:spacing w:val="-11"/>
        </w:rPr>
        <w:t xml:space="preserve"> </w:t>
      </w:r>
      <w:r w:rsidRPr="00B96AA9">
        <w:t>levels),</w:t>
      </w:r>
      <w:r w:rsidRPr="00B96AA9">
        <w:rPr>
          <w:spacing w:val="-12"/>
        </w:rPr>
        <w:t xml:space="preserve"> </w:t>
      </w:r>
      <w:r w:rsidRPr="00B96AA9">
        <w:t>students</w:t>
      </w:r>
      <w:r w:rsidRPr="00B96AA9">
        <w:rPr>
          <w:spacing w:val="-12"/>
        </w:rPr>
        <w:t xml:space="preserve"> </w:t>
      </w:r>
      <w:r w:rsidRPr="00B96AA9">
        <w:t>will</w:t>
      </w:r>
      <w:r w:rsidRPr="00B96AA9">
        <w:rPr>
          <w:spacing w:val="-12"/>
        </w:rPr>
        <w:t xml:space="preserve"> </w:t>
      </w:r>
      <w:r w:rsidRPr="00B96AA9">
        <w:t>demonstrate</w:t>
      </w:r>
      <w:r w:rsidRPr="00B96AA9">
        <w:rPr>
          <w:spacing w:val="-12"/>
        </w:rPr>
        <w:t xml:space="preserve"> </w:t>
      </w:r>
      <w:r w:rsidRPr="00B96AA9">
        <w:t>an</w:t>
      </w:r>
      <w:r w:rsidRPr="00B96AA9">
        <w:rPr>
          <w:spacing w:val="-12"/>
        </w:rPr>
        <w:t xml:space="preserve"> </w:t>
      </w:r>
      <w:r w:rsidRPr="00B96AA9">
        <w:t>understanding</w:t>
      </w:r>
      <w:r w:rsidRPr="00B96AA9">
        <w:rPr>
          <w:spacing w:val="-11"/>
        </w:rPr>
        <w:t xml:space="preserve"> </w:t>
      </w:r>
      <w:r w:rsidRPr="00B96AA9">
        <w:t>of</w:t>
      </w:r>
      <w:r w:rsidRPr="00B96AA9">
        <w:rPr>
          <w:spacing w:val="-12"/>
        </w:rPr>
        <w:t xml:space="preserve"> </w:t>
      </w:r>
      <w:r w:rsidRPr="00B96AA9">
        <w:t>simple,</w:t>
      </w:r>
      <w:r w:rsidRPr="00B96AA9">
        <w:rPr>
          <w:spacing w:val="-12"/>
        </w:rPr>
        <w:t xml:space="preserve"> </w:t>
      </w:r>
      <w:r w:rsidRPr="00B96AA9">
        <w:t>clearly</w:t>
      </w:r>
      <w:r w:rsidRPr="00B96AA9">
        <w:rPr>
          <w:spacing w:val="-12"/>
        </w:rPr>
        <w:t xml:space="preserve"> </w:t>
      </w:r>
      <w:r w:rsidRPr="00B96AA9">
        <w:t>spoken,</w:t>
      </w:r>
      <w:r w:rsidRPr="00B96AA9">
        <w:rPr>
          <w:spacing w:val="-11"/>
        </w:rPr>
        <w:t xml:space="preserve"> </w:t>
      </w:r>
      <w:r w:rsidRPr="00B96AA9">
        <w:t>and</w:t>
      </w:r>
      <w:r w:rsidRPr="00B96AA9">
        <w:rPr>
          <w:spacing w:val="-12"/>
        </w:rPr>
        <w:t xml:space="preserve"> </w:t>
      </w:r>
      <w:r w:rsidRPr="00B96AA9">
        <w:t>written</w:t>
      </w:r>
      <w:r w:rsidRPr="00B96AA9">
        <w:rPr>
          <w:spacing w:val="-53"/>
        </w:rPr>
        <w:t xml:space="preserve"> </w:t>
      </w:r>
      <w:r w:rsidRPr="00B96AA9">
        <w:t>language.</w:t>
      </w:r>
      <w:r w:rsidRPr="00B96AA9">
        <w:rPr>
          <w:spacing w:val="1"/>
        </w:rPr>
        <w:t xml:space="preserve"> </w:t>
      </w:r>
      <w:r w:rsidRPr="00B96AA9">
        <w:t>Students will develop an understanding of the practices and perspectives of the cultures studied; use the</w:t>
      </w:r>
      <w:r w:rsidRPr="00B96AA9">
        <w:rPr>
          <w:spacing w:val="1"/>
        </w:rPr>
        <w:t xml:space="preserve"> </w:t>
      </w:r>
      <w:r w:rsidRPr="00B96AA9">
        <w:t>language to obtain, reinforce, or expand knowledge of other subject areas; demonstrate an understanding of the</w:t>
      </w:r>
      <w:r w:rsidRPr="00B96AA9">
        <w:rPr>
          <w:spacing w:val="1"/>
        </w:rPr>
        <w:t xml:space="preserve"> </w:t>
      </w:r>
      <w:r w:rsidRPr="00B96AA9">
        <w:t>influence</w:t>
      </w:r>
      <w:r w:rsidRPr="00B96AA9">
        <w:rPr>
          <w:spacing w:val="-4"/>
        </w:rPr>
        <w:t xml:space="preserve"> </w:t>
      </w:r>
      <w:r w:rsidRPr="00B96AA9">
        <w:t>of</w:t>
      </w:r>
      <w:r w:rsidRPr="00B96AA9">
        <w:rPr>
          <w:spacing w:val="-5"/>
        </w:rPr>
        <w:t xml:space="preserve"> </w:t>
      </w:r>
      <w:r w:rsidRPr="00B96AA9">
        <w:t>language</w:t>
      </w:r>
      <w:r w:rsidRPr="00B96AA9">
        <w:rPr>
          <w:spacing w:val="-5"/>
        </w:rPr>
        <w:t xml:space="preserve"> </w:t>
      </w:r>
      <w:r w:rsidRPr="00B96AA9">
        <w:t>and</w:t>
      </w:r>
      <w:r w:rsidRPr="00B96AA9">
        <w:rPr>
          <w:spacing w:val="-5"/>
        </w:rPr>
        <w:t xml:space="preserve"> </w:t>
      </w:r>
      <w:r w:rsidRPr="00B96AA9">
        <w:t>culture</w:t>
      </w:r>
      <w:r w:rsidRPr="00B96AA9">
        <w:rPr>
          <w:spacing w:val="-6"/>
        </w:rPr>
        <w:t xml:space="preserve"> </w:t>
      </w:r>
      <w:r w:rsidRPr="00B96AA9">
        <w:t>on</w:t>
      </w:r>
      <w:r w:rsidRPr="00B96AA9">
        <w:rPr>
          <w:spacing w:val="-5"/>
        </w:rPr>
        <w:t xml:space="preserve"> </w:t>
      </w:r>
      <w:r w:rsidRPr="00B96AA9">
        <w:t>another;</w:t>
      </w:r>
      <w:r w:rsidRPr="00B96AA9">
        <w:rPr>
          <w:spacing w:val="-6"/>
        </w:rPr>
        <w:t xml:space="preserve"> </w:t>
      </w:r>
      <w:r w:rsidRPr="00B96AA9">
        <w:t>and</w:t>
      </w:r>
      <w:r w:rsidRPr="00B96AA9">
        <w:rPr>
          <w:spacing w:val="-5"/>
        </w:rPr>
        <w:t xml:space="preserve"> </w:t>
      </w:r>
      <w:r w:rsidRPr="00B96AA9">
        <w:t>use</w:t>
      </w:r>
      <w:r w:rsidRPr="00B96AA9">
        <w:rPr>
          <w:spacing w:val="-5"/>
        </w:rPr>
        <w:t xml:space="preserve"> </w:t>
      </w:r>
      <w:r w:rsidRPr="00B96AA9">
        <w:t>the</w:t>
      </w:r>
      <w:r w:rsidRPr="00B96AA9">
        <w:rPr>
          <w:spacing w:val="-6"/>
        </w:rPr>
        <w:t xml:space="preserve"> </w:t>
      </w:r>
      <w:r w:rsidRPr="00B96AA9">
        <w:t>language</w:t>
      </w:r>
      <w:r w:rsidRPr="00B96AA9">
        <w:rPr>
          <w:spacing w:val="-5"/>
        </w:rPr>
        <w:t xml:space="preserve"> </w:t>
      </w:r>
      <w:r w:rsidRPr="00B96AA9">
        <w:t>both</w:t>
      </w:r>
      <w:r w:rsidRPr="00B96AA9">
        <w:rPr>
          <w:spacing w:val="-5"/>
        </w:rPr>
        <w:t xml:space="preserve"> </w:t>
      </w:r>
      <w:r w:rsidRPr="00B96AA9">
        <w:t>within</w:t>
      </w:r>
      <w:r w:rsidRPr="00B96AA9">
        <w:rPr>
          <w:spacing w:val="-6"/>
        </w:rPr>
        <w:t xml:space="preserve"> </w:t>
      </w:r>
      <w:r w:rsidRPr="00B96AA9">
        <w:t>and</w:t>
      </w:r>
      <w:r w:rsidRPr="00B96AA9">
        <w:rPr>
          <w:spacing w:val="-5"/>
        </w:rPr>
        <w:t xml:space="preserve"> </w:t>
      </w:r>
      <w:r w:rsidRPr="00B96AA9">
        <w:t>beyond</w:t>
      </w:r>
      <w:r w:rsidRPr="00B96AA9">
        <w:rPr>
          <w:spacing w:val="-5"/>
        </w:rPr>
        <w:t xml:space="preserve"> </w:t>
      </w:r>
      <w:r w:rsidRPr="00B96AA9">
        <w:t>the</w:t>
      </w:r>
      <w:r w:rsidRPr="00B96AA9">
        <w:rPr>
          <w:spacing w:val="-4"/>
        </w:rPr>
        <w:t xml:space="preserve"> </w:t>
      </w:r>
      <w:r w:rsidRPr="00B96AA9">
        <w:t>school</w:t>
      </w:r>
      <w:r w:rsidRPr="00B96AA9">
        <w:rPr>
          <w:spacing w:val="-6"/>
        </w:rPr>
        <w:t xml:space="preserve"> </w:t>
      </w:r>
      <w:r w:rsidRPr="00B96AA9">
        <w:t>setting</w:t>
      </w:r>
      <w:r w:rsidRPr="00B96AA9">
        <w:rPr>
          <w:spacing w:val="-5"/>
        </w:rPr>
        <w:t xml:space="preserve"> </w:t>
      </w:r>
      <w:r w:rsidRPr="00B96AA9">
        <w:t>through</w:t>
      </w:r>
      <w:r w:rsidRPr="00B96AA9">
        <w:rPr>
          <w:spacing w:val="1"/>
        </w:rPr>
        <w:t xml:space="preserve"> </w:t>
      </w:r>
      <w:r w:rsidRPr="00B96AA9">
        <w:t>activities</w:t>
      </w:r>
      <w:r w:rsidRPr="00B96AA9">
        <w:rPr>
          <w:spacing w:val="-3"/>
        </w:rPr>
        <w:t xml:space="preserve"> </w:t>
      </w:r>
      <w:r w:rsidRPr="00B96AA9">
        <w:t>such as participating</w:t>
      </w:r>
      <w:r w:rsidRPr="00B96AA9">
        <w:rPr>
          <w:spacing w:val="-2"/>
        </w:rPr>
        <w:t xml:space="preserve"> </w:t>
      </w:r>
      <w:r w:rsidRPr="00B96AA9">
        <w:t>in</w:t>
      </w:r>
      <w:r w:rsidRPr="00B96AA9">
        <w:rPr>
          <w:spacing w:val="-1"/>
        </w:rPr>
        <w:t xml:space="preserve"> </w:t>
      </w:r>
      <w:r w:rsidRPr="00B96AA9">
        <w:t>cultural</w:t>
      </w:r>
      <w:r w:rsidRPr="00B96AA9">
        <w:rPr>
          <w:spacing w:val="-2"/>
        </w:rPr>
        <w:t xml:space="preserve"> </w:t>
      </w:r>
      <w:r w:rsidRPr="00B96AA9">
        <w:t>events and</w:t>
      </w:r>
      <w:r w:rsidRPr="00B96AA9">
        <w:rPr>
          <w:spacing w:val="-1"/>
        </w:rPr>
        <w:t xml:space="preserve"> </w:t>
      </w:r>
      <w:r w:rsidRPr="00B96AA9">
        <w:t>using</w:t>
      </w:r>
      <w:r w:rsidRPr="00B96AA9">
        <w:rPr>
          <w:spacing w:val="-2"/>
        </w:rPr>
        <w:t xml:space="preserve"> </w:t>
      </w:r>
      <w:r w:rsidRPr="00B96AA9">
        <w:t>technology to communicate.</w:t>
      </w:r>
    </w:p>
    <w:p w14:paraId="4450264D" w14:textId="5006C65B" w:rsidR="00A457C1" w:rsidRDefault="002553E9" w:rsidP="006325CD">
      <w:pPr>
        <w:ind w:left="152" w:right="90"/>
        <w:rPr>
          <w:b/>
          <w:i/>
          <w:spacing w:val="1"/>
          <w:sz w:val="20"/>
        </w:rPr>
      </w:pPr>
      <w:r w:rsidRPr="00B96AA9">
        <w:rPr>
          <w:b/>
          <w:i/>
          <w:sz w:val="20"/>
        </w:rPr>
        <w:t xml:space="preserve">Level I </w:t>
      </w:r>
      <w:r w:rsidR="00824915" w:rsidRPr="00B96AA9">
        <w:rPr>
          <w:b/>
          <w:i/>
          <w:sz w:val="20"/>
        </w:rPr>
        <w:t>course</w:t>
      </w:r>
      <w:r w:rsidRPr="00B96AA9">
        <w:rPr>
          <w:b/>
          <w:i/>
          <w:spacing w:val="1"/>
          <w:sz w:val="20"/>
        </w:rPr>
        <w:t xml:space="preserve"> </w:t>
      </w:r>
      <w:r w:rsidRPr="00B96AA9">
        <w:rPr>
          <w:b/>
          <w:i/>
          <w:sz w:val="20"/>
        </w:rPr>
        <w:t>Grade:</w:t>
      </w:r>
      <w:r w:rsidRPr="00B96AA9">
        <w:rPr>
          <w:b/>
          <w:i/>
          <w:spacing w:val="1"/>
          <w:sz w:val="20"/>
        </w:rPr>
        <w:t xml:space="preserve"> </w:t>
      </w:r>
      <w:r w:rsidR="00824915">
        <w:rPr>
          <w:b/>
          <w:i/>
          <w:spacing w:val="1"/>
          <w:sz w:val="20"/>
        </w:rPr>
        <w:t>9</w:t>
      </w:r>
      <w:r w:rsidRPr="00B96AA9">
        <w:rPr>
          <w:b/>
          <w:i/>
          <w:sz w:val="20"/>
        </w:rPr>
        <w:t>-12</w:t>
      </w:r>
      <w:r w:rsidRPr="00B96AA9">
        <w:rPr>
          <w:b/>
          <w:i/>
          <w:spacing w:val="1"/>
          <w:sz w:val="20"/>
        </w:rPr>
        <w:t xml:space="preserve"> </w:t>
      </w:r>
    </w:p>
    <w:p w14:paraId="3C5F3718" w14:textId="77777777" w:rsidR="00A457C1" w:rsidRDefault="002553E9" w:rsidP="006325CD">
      <w:pPr>
        <w:ind w:left="152" w:right="90"/>
        <w:rPr>
          <w:b/>
          <w:i/>
          <w:spacing w:val="-52"/>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52"/>
          <w:sz w:val="20"/>
        </w:rPr>
        <w:t xml:space="preserve"> </w:t>
      </w:r>
    </w:p>
    <w:p w14:paraId="75E4ED63" w14:textId="14E3154F" w:rsidR="00BF7AEA" w:rsidRPr="00B96AA9" w:rsidRDefault="002553E9" w:rsidP="006325CD">
      <w:pPr>
        <w:ind w:left="152" w:right="90"/>
        <w:rPr>
          <w:b/>
          <w:i/>
          <w:sz w:val="20"/>
        </w:rPr>
      </w:pPr>
      <w:r w:rsidRPr="00B96AA9">
        <w:rPr>
          <w:b/>
          <w:i/>
          <w:sz w:val="20"/>
        </w:rPr>
        <w:t>Level II course</w:t>
      </w:r>
      <w:r w:rsidRPr="00B96AA9">
        <w:rPr>
          <w:b/>
          <w:i/>
          <w:spacing w:val="1"/>
          <w:sz w:val="20"/>
        </w:rPr>
        <w:t xml:space="preserve"> </w:t>
      </w:r>
      <w:r w:rsidRPr="00B96AA9">
        <w:rPr>
          <w:b/>
          <w:i/>
          <w:sz w:val="20"/>
        </w:rPr>
        <w:t>Grade:</w:t>
      </w:r>
      <w:r w:rsidRPr="00B96AA9">
        <w:rPr>
          <w:b/>
          <w:i/>
          <w:spacing w:val="-2"/>
          <w:sz w:val="20"/>
        </w:rPr>
        <w:t xml:space="preserve"> </w:t>
      </w:r>
      <w:r w:rsidRPr="00B96AA9">
        <w:rPr>
          <w:b/>
          <w:i/>
          <w:sz w:val="20"/>
        </w:rPr>
        <w:t>9-12</w:t>
      </w:r>
    </w:p>
    <w:p w14:paraId="6A73DD2F" w14:textId="3C0558F1" w:rsidR="00BF7AEA" w:rsidRPr="00B96AA9" w:rsidRDefault="002553E9" w:rsidP="006325CD">
      <w:pPr>
        <w:ind w:left="152" w:right="90"/>
        <w:rPr>
          <w:b/>
          <w:i/>
          <w:sz w:val="20"/>
        </w:rPr>
      </w:pPr>
      <w:r w:rsidRPr="00B96AA9">
        <w:rPr>
          <w:b/>
          <w:i/>
          <w:sz w:val="20"/>
        </w:rPr>
        <w:t>Prerequisite:</w:t>
      </w:r>
      <w:r w:rsidRPr="00B96AA9">
        <w:rPr>
          <w:b/>
          <w:i/>
          <w:spacing w:val="1"/>
          <w:sz w:val="20"/>
        </w:rPr>
        <w:t xml:space="preserve"> </w:t>
      </w:r>
      <w:r w:rsidRPr="00B96AA9">
        <w:rPr>
          <w:b/>
          <w:i/>
          <w:sz w:val="20"/>
        </w:rPr>
        <w:t>Level 1 courses</w:t>
      </w:r>
      <w:r w:rsidRPr="00B96AA9">
        <w:rPr>
          <w:b/>
          <w:i/>
          <w:spacing w:val="1"/>
          <w:sz w:val="20"/>
        </w:rPr>
        <w:t xml:space="preserve"> </w:t>
      </w:r>
    </w:p>
    <w:p w14:paraId="79F93567" w14:textId="77777777" w:rsidR="00BF7AEA" w:rsidRPr="00B96AA9" w:rsidRDefault="00BF7AEA" w:rsidP="006325CD">
      <w:pPr>
        <w:pStyle w:val="BodyText"/>
        <w:ind w:right="90"/>
        <w:rPr>
          <w:b/>
          <w:i/>
        </w:rPr>
      </w:pPr>
    </w:p>
    <w:p w14:paraId="6DCD039A" w14:textId="0597E53F" w:rsidR="00BF7AEA" w:rsidRPr="00B96AA9" w:rsidRDefault="002553E9" w:rsidP="00FF51B5">
      <w:pPr>
        <w:pStyle w:val="Heading8"/>
      </w:pPr>
      <w:bookmarkStart w:id="146" w:name="_Toc66695473"/>
      <w:r w:rsidRPr="00B96AA9">
        <w:rPr>
          <w:noProof/>
        </w:rPr>
        <w:drawing>
          <wp:anchor distT="0" distB="0" distL="0" distR="0" simplePos="0" relativeHeight="251663360" behindDoc="0" locked="0" layoutInCell="1" allowOverlap="1" wp14:anchorId="60BCE34A" wp14:editId="49686CD1">
            <wp:simplePos x="0" y="0"/>
            <wp:positionH relativeFrom="page">
              <wp:posOffset>1194816</wp:posOffset>
            </wp:positionH>
            <wp:positionV relativeFrom="paragraph">
              <wp:posOffset>320740</wp:posOffset>
            </wp:positionV>
            <wp:extent cx="5477255" cy="64007"/>
            <wp:effectExtent l="0" t="0" r="0" b="0"/>
            <wp:wrapTopAndBottom/>
            <wp:docPr id="20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34.png"/>
                    <pic:cNvPicPr/>
                  </pic:nvPicPr>
                  <pic:blipFill>
                    <a:blip r:embed="rId23" cstate="print"/>
                    <a:stretch>
                      <a:fillRect/>
                    </a:stretch>
                  </pic:blipFill>
                  <pic:spPr>
                    <a:xfrm>
                      <a:off x="0" y="0"/>
                      <a:ext cx="5477255" cy="64007"/>
                    </a:xfrm>
                    <a:prstGeom prst="rect">
                      <a:avLst/>
                    </a:prstGeom>
                  </pic:spPr>
                </pic:pic>
              </a:graphicData>
            </a:graphic>
          </wp:anchor>
        </w:drawing>
      </w:r>
      <w:r w:rsidRPr="00B96AA9">
        <w:t>PHYSICAL</w:t>
      </w:r>
      <w:r w:rsidRPr="00B96AA9">
        <w:rPr>
          <w:spacing w:val="-1"/>
        </w:rPr>
        <w:t xml:space="preserve"> </w:t>
      </w:r>
      <w:r w:rsidRPr="00B96AA9">
        <w:t>EDUCATION</w:t>
      </w:r>
      <w:bookmarkEnd w:id="146"/>
      <w:r w:rsidR="00FF51B5">
        <w:t xml:space="preserve"> COURSE DESCRIPTION</w:t>
      </w:r>
    </w:p>
    <w:p w14:paraId="62474358" w14:textId="77777777" w:rsidR="00E0790C" w:rsidRDefault="00E0790C" w:rsidP="006325CD">
      <w:pPr>
        <w:pStyle w:val="Heading8"/>
        <w:tabs>
          <w:tab w:val="left" w:pos="7349"/>
        </w:tabs>
        <w:spacing w:line="240" w:lineRule="auto"/>
        <w:ind w:right="90"/>
        <w:jc w:val="left"/>
      </w:pPr>
      <w:bookmarkStart w:id="147" w:name="_Toc66695474"/>
    </w:p>
    <w:p w14:paraId="6D100BC0" w14:textId="53759E50" w:rsidR="00BF7AEA" w:rsidRPr="00B96AA9" w:rsidRDefault="002553E9" w:rsidP="006325CD">
      <w:pPr>
        <w:pStyle w:val="Heading8"/>
        <w:tabs>
          <w:tab w:val="left" w:pos="7349"/>
        </w:tabs>
        <w:spacing w:line="240" w:lineRule="auto"/>
        <w:ind w:right="90"/>
        <w:jc w:val="left"/>
        <w:rPr>
          <w:u w:val="none"/>
        </w:rPr>
      </w:pPr>
      <w:r w:rsidRPr="00B96AA9">
        <w:t>Foundations</w:t>
      </w:r>
      <w:r w:rsidRPr="00B96AA9">
        <w:rPr>
          <w:spacing w:val="-4"/>
        </w:rPr>
        <w:t xml:space="preserve"> </w:t>
      </w:r>
      <w:r w:rsidRPr="00B96AA9">
        <w:t>of</w:t>
      </w:r>
      <w:r w:rsidRPr="00B96AA9">
        <w:rPr>
          <w:spacing w:val="-5"/>
        </w:rPr>
        <w:t xml:space="preserve"> </w:t>
      </w:r>
      <w:r w:rsidRPr="00B96AA9">
        <w:t>Personal</w:t>
      </w:r>
      <w:r w:rsidRPr="00B96AA9">
        <w:rPr>
          <w:spacing w:val="-4"/>
        </w:rPr>
        <w:t xml:space="preserve"> </w:t>
      </w:r>
      <w:r w:rsidRPr="00B96AA9">
        <w:t>Fitness</w:t>
      </w:r>
      <w:r w:rsidRPr="00B96AA9">
        <w:rPr>
          <w:u w:val="none"/>
        </w:rPr>
        <w:tab/>
        <w:t>Credit:</w:t>
      </w:r>
      <w:r w:rsidRPr="00B96AA9">
        <w:rPr>
          <w:spacing w:val="50"/>
          <w:u w:val="none"/>
        </w:rPr>
        <w:t xml:space="preserve"> </w:t>
      </w:r>
      <w:r w:rsidR="0085574F">
        <w:rPr>
          <w:spacing w:val="50"/>
          <w:u w:val="none"/>
        </w:rPr>
        <w:t>1</w:t>
      </w:r>
      <w:bookmarkEnd w:id="147"/>
    </w:p>
    <w:p w14:paraId="3041E153" w14:textId="1BFDEE4E" w:rsidR="00505568" w:rsidRPr="00B96AA9" w:rsidRDefault="00505568" w:rsidP="006325CD">
      <w:pPr>
        <w:pStyle w:val="Heading8"/>
        <w:tabs>
          <w:tab w:val="left" w:pos="7352"/>
        </w:tabs>
        <w:spacing w:line="240" w:lineRule="auto"/>
        <w:ind w:left="152" w:right="90"/>
        <w:jc w:val="left"/>
        <w:rPr>
          <w:u w:val="none"/>
        </w:rPr>
      </w:pPr>
      <w:bookmarkStart w:id="148" w:name="_Toc66695475"/>
      <w:r w:rsidRPr="00B96AA9">
        <w:t>Aerobic</w:t>
      </w:r>
      <w:r w:rsidRPr="00B96AA9">
        <w:rPr>
          <w:spacing w:val="-4"/>
        </w:rPr>
        <w:t xml:space="preserve"> </w:t>
      </w:r>
      <w:r w:rsidRPr="00B96AA9">
        <w:t>Activities</w:t>
      </w:r>
      <w:r w:rsidRPr="00B96AA9">
        <w:rPr>
          <w:spacing w:val="-3"/>
        </w:rPr>
        <w:t xml:space="preserve"> </w:t>
      </w:r>
      <w:r w:rsidRPr="00B96AA9">
        <w:t>I</w:t>
      </w:r>
      <w:r w:rsidRPr="00B96AA9">
        <w:rPr>
          <w:u w:val="none"/>
        </w:rPr>
        <w:tab/>
        <w:t>Credit:</w:t>
      </w:r>
      <w:r w:rsidRPr="00B96AA9">
        <w:rPr>
          <w:spacing w:val="50"/>
          <w:u w:val="none"/>
        </w:rPr>
        <w:t xml:space="preserve"> </w:t>
      </w:r>
      <w:r w:rsidR="0085574F">
        <w:rPr>
          <w:u w:val="none"/>
        </w:rPr>
        <w:t>1</w:t>
      </w:r>
      <w:bookmarkEnd w:id="148"/>
    </w:p>
    <w:p w14:paraId="3C36C33E" w14:textId="162919BD" w:rsidR="00505568" w:rsidRPr="00B96AA9" w:rsidRDefault="00505568" w:rsidP="006325CD">
      <w:pPr>
        <w:pStyle w:val="Heading8"/>
        <w:tabs>
          <w:tab w:val="left" w:pos="7351"/>
        </w:tabs>
        <w:ind w:left="152" w:right="90"/>
        <w:jc w:val="left"/>
        <w:rPr>
          <w:u w:val="none"/>
        </w:rPr>
      </w:pPr>
      <w:bookmarkStart w:id="149" w:name="_Toc66695476"/>
      <w:r w:rsidRPr="00B96AA9">
        <w:t>Adventure</w:t>
      </w:r>
      <w:r w:rsidRPr="00B96AA9">
        <w:rPr>
          <w:spacing w:val="-4"/>
        </w:rPr>
        <w:t xml:space="preserve"> </w:t>
      </w:r>
      <w:r w:rsidRPr="00B96AA9">
        <w:t>in</w:t>
      </w:r>
      <w:r w:rsidRPr="00B96AA9">
        <w:rPr>
          <w:spacing w:val="-4"/>
        </w:rPr>
        <w:t xml:space="preserve"> </w:t>
      </w:r>
      <w:r w:rsidRPr="00B96AA9">
        <w:t>Outdoor</w:t>
      </w:r>
      <w:r w:rsidRPr="00B96AA9">
        <w:rPr>
          <w:spacing w:val="-4"/>
        </w:rPr>
        <w:t xml:space="preserve"> </w:t>
      </w:r>
      <w:r w:rsidRPr="00B96AA9">
        <w:t>Education</w:t>
      </w:r>
      <w:r w:rsidRPr="00B96AA9">
        <w:rPr>
          <w:u w:val="none"/>
        </w:rPr>
        <w:tab/>
        <w:t>Credit:</w:t>
      </w:r>
      <w:r w:rsidRPr="00B96AA9">
        <w:rPr>
          <w:spacing w:val="50"/>
          <w:u w:val="none"/>
        </w:rPr>
        <w:t xml:space="preserve"> </w:t>
      </w:r>
      <w:r w:rsidR="0085574F">
        <w:rPr>
          <w:u w:val="none"/>
        </w:rPr>
        <w:t>1</w:t>
      </w:r>
      <w:bookmarkEnd w:id="149"/>
    </w:p>
    <w:p w14:paraId="449ACFBC" w14:textId="5CB8E4B6" w:rsidR="00505568" w:rsidRPr="00B96AA9" w:rsidRDefault="00505568" w:rsidP="006325CD">
      <w:pPr>
        <w:pStyle w:val="Heading8"/>
        <w:tabs>
          <w:tab w:val="left" w:pos="7350"/>
        </w:tabs>
        <w:ind w:right="90"/>
        <w:jc w:val="left"/>
        <w:rPr>
          <w:u w:val="none"/>
        </w:rPr>
      </w:pPr>
      <w:bookmarkStart w:id="150" w:name="_Toc66695477"/>
      <w:r w:rsidRPr="00B96AA9">
        <w:t>Individual</w:t>
      </w:r>
      <w:r w:rsidRPr="00B96AA9">
        <w:rPr>
          <w:spacing w:val="-3"/>
        </w:rPr>
        <w:t xml:space="preserve"> </w:t>
      </w:r>
      <w:r w:rsidRPr="00B96AA9">
        <w:t>Sports</w:t>
      </w:r>
      <w:r w:rsidRPr="00B96AA9">
        <w:rPr>
          <w:spacing w:val="-4"/>
        </w:rPr>
        <w:t xml:space="preserve"> </w:t>
      </w:r>
      <w:r w:rsidRPr="00B96AA9">
        <w:t>I</w:t>
      </w:r>
      <w:r w:rsidRPr="00B96AA9">
        <w:rPr>
          <w:u w:val="none"/>
        </w:rPr>
        <w:tab/>
        <w:t>Credit:</w:t>
      </w:r>
      <w:r w:rsidRPr="00B96AA9">
        <w:rPr>
          <w:spacing w:val="51"/>
          <w:u w:val="none"/>
        </w:rPr>
        <w:t xml:space="preserve"> </w:t>
      </w:r>
      <w:r w:rsidR="0085574F">
        <w:rPr>
          <w:u w:val="none"/>
        </w:rPr>
        <w:t>1</w:t>
      </w:r>
      <w:bookmarkEnd w:id="150"/>
    </w:p>
    <w:p w14:paraId="1B9FB8AB" w14:textId="77777777" w:rsidR="00BF7AEA" w:rsidRPr="00B96AA9" w:rsidRDefault="002553E9" w:rsidP="006325CD">
      <w:pPr>
        <w:pStyle w:val="BodyText"/>
        <w:ind w:left="152" w:right="90" w:hanging="1"/>
        <w:rPr>
          <w:b/>
          <w:i/>
        </w:rPr>
      </w:pPr>
      <w:r w:rsidRPr="00B96AA9">
        <w:t>This</w:t>
      </w:r>
      <w:r w:rsidRPr="00B96AA9">
        <w:rPr>
          <w:spacing w:val="-6"/>
        </w:rPr>
        <w:t xml:space="preserve"> </w:t>
      </w:r>
      <w:r w:rsidRPr="00B96AA9">
        <w:t>course</w:t>
      </w:r>
      <w:r w:rsidRPr="00B96AA9">
        <w:rPr>
          <w:spacing w:val="-5"/>
        </w:rPr>
        <w:t xml:space="preserve"> </w:t>
      </w:r>
      <w:r w:rsidRPr="00B96AA9">
        <w:t>represents</w:t>
      </w:r>
      <w:r w:rsidRPr="00B96AA9">
        <w:rPr>
          <w:spacing w:val="-5"/>
        </w:rPr>
        <w:t xml:space="preserve"> </w:t>
      </w:r>
      <w:r w:rsidRPr="00B96AA9">
        <w:t>a</w:t>
      </w:r>
      <w:r w:rsidRPr="00B96AA9">
        <w:rPr>
          <w:spacing w:val="-6"/>
        </w:rPr>
        <w:t xml:space="preserve"> </w:t>
      </w:r>
      <w:r w:rsidRPr="00B96AA9">
        <w:t>new</w:t>
      </w:r>
      <w:r w:rsidRPr="00B96AA9">
        <w:rPr>
          <w:spacing w:val="-6"/>
        </w:rPr>
        <w:t xml:space="preserve"> </w:t>
      </w:r>
      <w:r w:rsidRPr="00B96AA9">
        <w:t>approach</w:t>
      </w:r>
      <w:r w:rsidRPr="00B96AA9">
        <w:rPr>
          <w:spacing w:val="-6"/>
        </w:rPr>
        <w:t xml:space="preserve"> </w:t>
      </w:r>
      <w:r w:rsidRPr="00B96AA9">
        <w:t>in</w:t>
      </w:r>
      <w:r w:rsidRPr="00B96AA9">
        <w:rPr>
          <w:spacing w:val="-7"/>
        </w:rPr>
        <w:t xml:space="preserve"> </w:t>
      </w:r>
      <w:r w:rsidRPr="00B96AA9">
        <w:t>physical</w:t>
      </w:r>
      <w:r w:rsidRPr="00B96AA9">
        <w:rPr>
          <w:spacing w:val="-6"/>
        </w:rPr>
        <w:t xml:space="preserve"> </w:t>
      </w:r>
      <w:r w:rsidRPr="00B96AA9">
        <w:t>education</w:t>
      </w:r>
      <w:r w:rsidRPr="00B96AA9">
        <w:rPr>
          <w:spacing w:val="-5"/>
        </w:rPr>
        <w:t xml:space="preserve"> </w:t>
      </w:r>
      <w:r w:rsidRPr="00B96AA9">
        <w:t>and</w:t>
      </w:r>
      <w:r w:rsidRPr="00B96AA9">
        <w:rPr>
          <w:spacing w:val="-6"/>
        </w:rPr>
        <w:t xml:space="preserve"> </w:t>
      </w:r>
      <w:r w:rsidRPr="00B96AA9">
        <w:t>the</w:t>
      </w:r>
      <w:r w:rsidRPr="00B96AA9">
        <w:rPr>
          <w:spacing w:val="-5"/>
        </w:rPr>
        <w:t xml:space="preserve"> </w:t>
      </w:r>
      <w:r w:rsidRPr="00B96AA9">
        <w:t>concept</w:t>
      </w:r>
      <w:r w:rsidRPr="00B96AA9">
        <w:rPr>
          <w:spacing w:val="-5"/>
        </w:rPr>
        <w:t xml:space="preserve"> </w:t>
      </w:r>
      <w:r w:rsidRPr="00B96AA9">
        <w:t>of</w:t>
      </w:r>
      <w:r w:rsidRPr="00B96AA9">
        <w:rPr>
          <w:spacing w:val="-6"/>
        </w:rPr>
        <w:t xml:space="preserve"> </w:t>
      </w:r>
      <w:r w:rsidRPr="00B96AA9">
        <w:t>personal</w:t>
      </w:r>
      <w:r w:rsidRPr="00B96AA9">
        <w:rPr>
          <w:spacing w:val="-5"/>
        </w:rPr>
        <w:t xml:space="preserve"> </w:t>
      </w:r>
      <w:r w:rsidRPr="00B96AA9">
        <w:t>fitness.</w:t>
      </w:r>
      <w:r w:rsidRPr="00B96AA9">
        <w:rPr>
          <w:spacing w:val="45"/>
        </w:rPr>
        <w:t xml:space="preserve"> </w:t>
      </w:r>
      <w:r w:rsidRPr="00B96AA9">
        <w:t>The</w:t>
      </w:r>
      <w:r w:rsidRPr="00B96AA9">
        <w:rPr>
          <w:spacing w:val="-7"/>
        </w:rPr>
        <w:t xml:space="preserve"> </w:t>
      </w:r>
      <w:r w:rsidRPr="00B96AA9">
        <w:t>basic</w:t>
      </w:r>
      <w:r w:rsidRPr="00B96AA9">
        <w:rPr>
          <w:spacing w:val="-5"/>
        </w:rPr>
        <w:t xml:space="preserve"> </w:t>
      </w:r>
      <w:r w:rsidRPr="00B96AA9">
        <w:t>purpose</w:t>
      </w:r>
      <w:r w:rsidRPr="00B96AA9">
        <w:rPr>
          <w:spacing w:val="-6"/>
        </w:rPr>
        <w:t xml:space="preserve"> </w:t>
      </w:r>
      <w:r w:rsidRPr="00B96AA9">
        <w:t>of</w:t>
      </w:r>
      <w:r w:rsidRPr="00B96AA9">
        <w:rPr>
          <w:spacing w:val="-53"/>
        </w:rPr>
        <w:t xml:space="preserve"> </w:t>
      </w:r>
      <w:r w:rsidRPr="00B96AA9">
        <w:rPr>
          <w:spacing w:val="-1"/>
        </w:rPr>
        <w:t>the</w:t>
      </w:r>
      <w:r w:rsidRPr="00B96AA9">
        <w:rPr>
          <w:spacing w:val="-14"/>
        </w:rPr>
        <w:t xml:space="preserve"> </w:t>
      </w:r>
      <w:r w:rsidRPr="00B96AA9">
        <w:rPr>
          <w:spacing w:val="-1"/>
        </w:rPr>
        <w:t>course</w:t>
      </w:r>
      <w:r w:rsidRPr="00B96AA9">
        <w:rPr>
          <w:spacing w:val="-13"/>
        </w:rPr>
        <w:t xml:space="preserve"> </w:t>
      </w:r>
      <w:r w:rsidRPr="00B96AA9">
        <w:t>is</w:t>
      </w:r>
      <w:r w:rsidRPr="00B96AA9">
        <w:rPr>
          <w:spacing w:val="-14"/>
        </w:rPr>
        <w:t xml:space="preserve"> </w:t>
      </w:r>
      <w:r w:rsidRPr="00B96AA9">
        <w:t>to</w:t>
      </w:r>
      <w:r w:rsidRPr="00B96AA9">
        <w:rPr>
          <w:spacing w:val="-15"/>
        </w:rPr>
        <w:t xml:space="preserve"> </w:t>
      </w:r>
      <w:r w:rsidRPr="00B96AA9">
        <w:t>motivate</w:t>
      </w:r>
      <w:r w:rsidRPr="00B96AA9">
        <w:rPr>
          <w:spacing w:val="-14"/>
        </w:rPr>
        <w:t xml:space="preserve"> </w:t>
      </w:r>
      <w:r w:rsidRPr="00B96AA9">
        <w:t>students</w:t>
      </w:r>
      <w:r w:rsidRPr="00B96AA9">
        <w:rPr>
          <w:spacing w:val="-13"/>
        </w:rPr>
        <w:t xml:space="preserve"> </w:t>
      </w:r>
      <w:r w:rsidRPr="00B96AA9">
        <w:t>to</w:t>
      </w:r>
      <w:r w:rsidRPr="00B96AA9">
        <w:rPr>
          <w:spacing w:val="-14"/>
        </w:rPr>
        <w:t xml:space="preserve"> </w:t>
      </w:r>
      <w:r w:rsidRPr="00B96AA9">
        <w:t>strive</w:t>
      </w:r>
      <w:r w:rsidRPr="00B96AA9">
        <w:rPr>
          <w:spacing w:val="-13"/>
        </w:rPr>
        <w:t xml:space="preserve"> </w:t>
      </w:r>
      <w:r w:rsidRPr="00B96AA9">
        <w:t>for</w:t>
      </w:r>
      <w:r w:rsidRPr="00B96AA9">
        <w:rPr>
          <w:spacing w:val="-15"/>
        </w:rPr>
        <w:t xml:space="preserve"> </w:t>
      </w:r>
      <w:r w:rsidRPr="00B96AA9">
        <w:t>lifetime</w:t>
      </w:r>
      <w:r w:rsidRPr="00B96AA9">
        <w:rPr>
          <w:spacing w:val="-13"/>
        </w:rPr>
        <w:t xml:space="preserve"> </w:t>
      </w:r>
      <w:r w:rsidRPr="00B96AA9">
        <w:t>personal</w:t>
      </w:r>
      <w:r w:rsidRPr="00B96AA9">
        <w:rPr>
          <w:spacing w:val="-13"/>
        </w:rPr>
        <w:t xml:space="preserve"> </w:t>
      </w:r>
      <w:r w:rsidRPr="00B96AA9">
        <w:t>fitness</w:t>
      </w:r>
      <w:r w:rsidRPr="00B96AA9">
        <w:rPr>
          <w:spacing w:val="-12"/>
        </w:rPr>
        <w:t xml:space="preserve"> </w:t>
      </w:r>
      <w:r w:rsidRPr="00B96AA9">
        <w:t>with</w:t>
      </w:r>
      <w:r w:rsidRPr="00B96AA9">
        <w:rPr>
          <w:spacing w:val="-13"/>
        </w:rPr>
        <w:t xml:space="preserve"> </w:t>
      </w:r>
      <w:r w:rsidRPr="00B96AA9">
        <w:t>an</w:t>
      </w:r>
      <w:r w:rsidRPr="00B96AA9">
        <w:rPr>
          <w:spacing w:val="-13"/>
        </w:rPr>
        <w:t xml:space="preserve"> </w:t>
      </w:r>
      <w:r w:rsidRPr="00B96AA9">
        <w:t>emphasis</w:t>
      </w:r>
      <w:r w:rsidRPr="00B96AA9">
        <w:rPr>
          <w:spacing w:val="-13"/>
        </w:rPr>
        <w:t xml:space="preserve"> </w:t>
      </w:r>
      <w:r w:rsidRPr="00B96AA9">
        <w:t>on</w:t>
      </w:r>
      <w:r w:rsidRPr="00B96AA9">
        <w:rPr>
          <w:spacing w:val="-14"/>
        </w:rPr>
        <w:t xml:space="preserve"> </w:t>
      </w:r>
      <w:r w:rsidRPr="00B96AA9">
        <w:t>the</w:t>
      </w:r>
      <w:r w:rsidRPr="00B96AA9">
        <w:rPr>
          <w:spacing w:val="-14"/>
        </w:rPr>
        <w:t xml:space="preserve"> </w:t>
      </w:r>
      <w:r w:rsidRPr="00B96AA9">
        <w:t>health-related</w:t>
      </w:r>
      <w:r w:rsidRPr="00B96AA9">
        <w:rPr>
          <w:spacing w:val="-13"/>
        </w:rPr>
        <w:t xml:space="preserve"> </w:t>
      </w:r>
      <w:r w:rsidRPr="00B96AA9">
        <w:t>components</w:t>
      </w:r>
      <w:r w:rsidRPr="00B96AA9">
        <w:rPr>
          <w:spacing w:val="-53"/>
        </w:rPr>
        <w:t xml:space="preserve"> </w:t>
      </w:r>
      <w:r w:rsidRPr="00B96AA9">
        <w:t>of</w:t>
      </w:r>
      <w:r w:rsidRPr="00B96AA9">
        <w:rPr>
          <w:spacing w:val="-8"/>
        </w:rPr>
        <w:t xml:space="preserve"> </w:t>
      </w:r>
      <w:r w:rsidRPr="00B96AA9">
        <w:t>physical</w:t>
      </w:r>
      <w:r w:rsidRPr="00B96AA9">
        <w:rPr>
          <w:spacing w:val="-8"/>
        </w:rPr>
        <w:t xml:space="preserve"> </w:t>
      </w:r>
      <w:r w:rsidRPr="00B96AA9">
        <w:t>fitness.</w:t>
      </w:r>
      <w:r w:rsidRPr="00B96AA9">
        <w:rPr>
          <w:spacing w:val="38"/>
        </w:rPr>
        <w:t xml:space="preserve"> </w:t>
      </w:r>
      <w:r w:rsidRPr="00B96AA9">
        <w:t>The</w:t>
      </w:r>
      <w:r w:rsidRPr="00B96AA9">
        <w:rPr>
          <w:spacing w:val="-8"/>
        </w:rPr>
        <w:t xml:space="preserve"> </w:t>
      </w:r>
      <w:r w:rsidRPr="00B96AA9">
        <w:t>concept</w:t>
      </w:r>
      <w:r w:rsidRPr="00B96AA9">
        <w:rPr>
          <w:spacing w:val="-8"/>
        </w:rPr>
        <w:t xml:space="preserve"> </w:t>
      </w:r>
      <w:r w:rsidRPr="00B96AA9">
        <w:t>of</w:t>
      </w:r>
      <w:r w:rsidRPr="00B96AA9">
        <w:rPr>
          <w:spacing w:val="-8"/>
        </w:rPr>
        <w:t xml:space="preserve"> </w:t>
      </w:r>
      <w:r w:rsidRPr="00B96AA9">
        <w:t>wellness,</w:t>
      </w:r>
      <w:r w:rsidRPr="00B96AA9">
        <w:rPr>
          <w:spacing w:val="-10"/>
        </w:rPr>
        <w:t xml:space="preserve"> </w:t>
      </w:r>
      <w:r w:rsidRPr="00B96AA9">
        <w:t>or</w:t>
      </w:r>
      <w:r w:rsidRPr="00B96AA9">
        <w:rPr>
          <w:spacing w:val="-8"/>
        </w:rPr>
        <w:t xml:space="preserve"> </w:t>
      </w:r>
      <w:r w:rsidRPr="00B96AA9">
        <w:t>striving</w:t>
      </w:r>
      <w:r w:rsidRPr="00B96AA9">
        <w:rPr>
          <w:spacing w:val="-9"/>
        </w:rPr>
        <w:t xml:space="preserve"> </w:t>
      </w:r>
      <w:r w:rsidRPr="00B96AA9">
        <w:t>to</w:t>
      </w:r>
      <w:r w:rsidRPr="00B96AA9">
        <w:rPr>
          <w:spacing w:val="-8"/>
        </w:rPr>
        <w:t xml:space="preserve"> </w:t>
      </w:r>
      <w:r w:rsidRPr="00B96AA9">
        <w:t>reach</w:t>
      </w:r>
      <w:r w:rsidRPr="00B96AA9">
        <w:rPr>
          <w:spacing w:val="-8"/>
        </w:rPr>
        <w:t xml:space="preserve"> </w:t>
      </w:r>
      <w:r w:rsidRPr="00B96AA9">
        <w:t>optimal</w:t>
      </w:r>
      <w:r w:rsidRPr="00B96AA9">
        <w:rPr>
          <w:spacing w:val="-8"/>
        </w:rPr>
        <w:t xml:space="preserve"> </w:t>
      </w:r>
      <w:r w:rsidRPr="00B96AA9">
        <w:t>levels</w:t>
      </w:r>
      <w:r w:rsidRPr="00B96AA9">
        <w:rPr>
          <w:spacing w:val="-8"/>
        </w:rPr>
        <w:t xml:space="preserve"> </w:t>
      </w:r>
      <w:r w:rsidRPr="00B96AA9">
        <w:t>of</w:t>
      </w:r>
      <w:r w:rsidRPr="00B96AA9">
        <w:rPr>
          <w:spacing w:val="-8"/>
        </w:rPr>
        <w:t xml:space="preserve"> </w:t>
      </w:r>
      <w:r w:rsidRPr="00B96AA9">
        <w:t>health,</w:t>
      </w:r>
      <w:r w:rsidRPr="00B96AA9">
        <w:rPr>
          <w:spacing w:val="-9"/>
        </w:rPr>
        <w:t xml:space="preserve"> </w:t>
      </w:r>
      <w:r w:rsidRPr="00B96AA9">
        <w:t>is</w:t>
      </w:r>
      <w:r w:rsidRPr="00B96AA9">
        <w:rPr>
          <w:spacing w:val="-10"/>
        </w:rPr>
        <w:t xml:space="preserve"> </w:t>
      </w:r>
      <w:r w:rsidRPr="00B96AA9">
        <w:t>the</w:t>
      </w:r>
      <w:r w:rsidRPr="00B96AA9">
        <w:rPr>
          <w:spacing w:val="-8"/>
        </w:rPr>
        <w:t xml:space="preserve"> </w:t>
      </w:r>
      <w:r w:rsidRPr="00B96AA9">
        <w:t>cornerstone</w:t>
      </w:r>
      <w:r w:rsidRPr="00B96AA9">
        <w:rPr>
          <w:spacing w:val="-9"/>
        </w:rPr>
        <w:t xml:space="preserve"> </w:t>
      </w:r>
      <w:r w:rsidRPr="00B96AA9">
        <w:t>of</w:t>
      </w:r>
      <w:r w:rsidRPr="00B96AA9">
        <w:rPr>
          <w:spacing w:val="-8"/>
        </w:rPr>
        <w:t xml:space="preserve"> </w:t>
      </w:r>
      <w:r w:rsidRPr="00B96AA9">
        <w:t>this</w:t>
      </w:r>
      <w:r w:rsidRPr="00B96AA9">
        <w:rPr>
          <w:spacing w:val="-8"/>
        </w:rPr>
        <w:t xml:space="preserve"> </w:t>
      </w:r>
      <w:r w:rsidRPr="00B96AA9">
        <w:t>course.</w:t>
      </w:r>
      <w:r w:rsidRPr="00B96AA9">
        <w:rPr>
          <w:spacing w:val="-53"/>
        </w:rPr>
        <w:t xml:space="preserve"> </w:t>
      </w:r>
      <w:r w:rsidRPr="00B96AA9">
        <w:rPr>
          <w:b/>
          <w:i/>
        </w:rPr>
        <w:t>Grade:</w:t>
      </w:r>
      <w:r w:rsidRPr="00B96AA9">
        <w:rPr>
          <w:b/>
          <w:i/>
          <w:spacing w:val="51"/>
        </w:rPr>
        <w:t xml:space="preserve"> </w:t>
      </w:r>
      <w:r w:rsidRPr="00B96AA9">
        <w:rPr>
          <w:b/>
          <w:i/>
        </w:rPr>
        <w:t>9-12</w:t>
      </w:r>
    </w:p>
    <w:p w14:paraId="597C2B98" w14:textId="19D3061C" w:rsidR="00BF7AEA" w:rsidRDefault="002553E9" w:rsidP="006325CD">
      <w:pPr>
        <w:ind w:left="152" w:right="90"/>
        <w:rPr>
          <w:b/>
          <w:i/>
          <w:spacing w:val="1"/>
          <w:sz w:val="20"/>
        </w:rPr>
      </w:pPr>
      <w:r w:rsidRPr="00B96AA9">
        <w:rPr>
          <w:b/>
          <w:i/>
          <w:sz w:val="20"/>
        </w:rPr>
        <w:t>Prerequisite: None</w:t>
      </w:r>
      <w:r w:rsidRPr="00B96AA9">
        <w:rPr>
          <w:b/>
          <w:i/>
          <w:spacing w:val="1"/>
          <w:sz w:val="20"/>
        </w:rPr>
        <w:t xml:space="preserve"> </w:t>
      </w:r>
    </w:p>
    <w:p w14:paraId="4F9E3211" w14:textId="02F3A479" w:rsidR="0085574F" w:rsidRDefault="0085574F" w:rsidP="006325CD">
      <w:pPr>
        <w:ind w:left="152" w:right="90"/>
        <w:rPr>
          <w:b/>
          <w:i/>
          <w:spacing w:val="1"/>
          <w:sz w:val="20"/>
        </w:rPr>
      </w:pPr>
    </w:p>
    <w:p w14:paraId="019F70D9" w14:textId="77777777" w:rsidR="008D61BE" w:rsidRPr="008D61BE" w:rsidRDefault="0085574F" w:rsidP="006325CD">
      <w:pPr>
        <w:tabs>
          <w:tab w:val="left" w:pos="7560"/>
        </w:tabs>
        <w:ind w:left="152" w:right="90"/>
        <w:rPr>
          <w:b/>
          <w:bCs/>
          <w:spacing w:val="50"/>
          <w:sz w:val="20"/>
          <w:szCs w:val="20"/>
        </w:rPr>
      </w:pPr>
      <w:r w:rsidRPr="00A27406">
        <w:rPr>
          <w:b/>
          <w:bCs/>
          <w:sz w:val="20"/>
          <w:szCs w:val="20"/>
          <w:u w:val="single"/>
        </w:rPr>
        <w:t>AJ ROTC I</w:t>
      </w:r>
      <w:r w:rsidRPr="008D61BE">
        <w:rPr>
          <w:b/>
          <w:bCs/>
          <w:sz w:val="20"/>
          <w:szCs w:val="20"/>
        </w:rPr>
        <w:tab/>
        <w:t>Credit:</w:t>
      </w:r>
      <w:r w:rsidRPr="008D61BE">
        <w:rPr>
          <w:b/>
          <w:bCs/>
          <w:spacing w:val="50"/>
          <w:sz w:val="20"/>
          <w:szCs w:val="20"/>
        </w:rPr>
        <w:t xml:space="preserve"> 1</w:t>
      </w:r>
    </w:p>
    <w:p w14:paraId="6C07CA1D" w14:textId="7F5BD8F7" w:rsidR="0085574F" w:rsidRPr="008D61BE" w:rsidRDefault="0085574F" w:rsidP="006325CD">
      <w:pPr>
        <w:tabs>
          <w:tab w:val="left" w:pos="7560"/>
        </w:tabs>
        <w:ind w:left="152" w:right="90"/>
        <w:rPr>
          <w:sz w:val="20"/>
          <w:szCs w:val="20"/>
        </w:rPr>
      </w:pPr>
      <w:r w:rsidRPr="008D61BE">
        <w:rPr>
          <w:sz w:val="20"/>
          <w:szCs w:val="20"/>
        </w:rPr>
        <w:t xml:space="preserve">The JROTC curriculum, which fully or partially addresses </w:t>
      </w:r>
      <w:r w:rsidR="008D61BE" w:rsidRPr="008D61BE">
        <w:rPr>
          <w:sz w:val="20"/>
          <w:szCs w:val="20"/>
        </w:rPr>
        <w:t>several</w:t>
      </w:r>
      <w:r w:rsidRPr="008D61BE">
        <w:rPr>
          <w:sz w:val="20"/>
          <w:szCs w:val="20"/>
        </w:rPr>
        <w:t xml:space="preserve"> national academic standards - to include Common Core State Standards (CCSS) - includes course work on leadership, civics, geography and global awareness, health, and wellness, language arts, life skills, and U.S. history. The curriculum is based on the principles of performance-based, learner-centered education and promotes development of core abilities: capacity for life-long learning, communication, responsibility for actions and choices, good citizenship, respectful treatment of others, and critical thinking techniques</w:t>
      </w:r>
    </w:p>
    <w:p w14:paraId="7A673E8E" w14:textId="73FC1B3A" w:rsidR="0085574F" w:rsidRPr="00B96AA9" w:rsidRDefault="0085574F" w:rsidP="006325CD">
      <w:pPr>
        <w:pStyle w:val="BodyText"/>
        <w:ind w:left="152" w:right="90" w:hanging="1"/>
        <w:rPr>
          <w:b/>
          <w:i/>
        </w:rPr>
      </w:pPr>
      <w:r w:rsidRPr="00B96AA9">
        <w:rPr>
          <w:b/>
          <w:i/>
        </w:rPr>
        <w:t>Grade:</w:t>
      </w:r>
      <w:r w:rsidRPr="00B96AA9">
        <w:rPr>
          <w:b/>
          <w:i/>
          <w:spacing w:val="51"/>
        </w:rPr>
        <w:t xml:space="preserve"> </w:t>
      </w:r>
      <w:r w:rsidRPr="00B96AA9">
        <w:rPr>
          <w:b/>
          <w:i/>
        </w:rPr>
        <w:t>9</w:t>
      </w:r>
    </w:p>
    <w:p w14:paraId="27851289" w14:textId="77777777" w:rsidR="008D61BE" w:rsidRDefault="0085574F" w:rsidP="006325CD">
      <w:pPr>
        <w:ind w:left="152" w:right="90"/>
        <w:rPr>
          <w:b/>
          <w:i/>
          <w:spacing w:val="1"/>
          <w:sz w:val="20"/>
        </w:rPr>
      </w:pPr>
      <w:r w:rsidRPr="00B96AA9">
        <w:rPr>
          <w:b/>
          <w:i/>
          <w:sz w:val="20"/>
        </w:rPr>
        <w:t>Prerequisite: None</w:t>
      </w:r>
      <w:r w:rsidRPr="00B96AA9">
        <w:rPr>
          <w:b/>
          <w:i/>
          <w:spacing w:val="1"/>
          <w:sz w:val="20"/>
        </w:rPr>
        <w:t xml:space="preserve"> </w:t>
      </w:r>
    </w:p>
    <w:p w14:paraId="65D7BA75" w14:textId="3724C7DE" w:rsidR="0085574F" w:rsidRDefault="008D61BE" w:rsidP="006325CD">
      <w:pPr>
        <w:ind w:left="152" w:right="90"/>
        <w:rPr>
          <w:b/>
          <w:i/>
          <w:spacing w:val="1"/>
          <w:sz w:val="20"/>
        </w:rPr>
      </w:pPr>
      <w:r>
        <w:rPr>
          <w:b/>
          <w:i/>
          <w:spacing w:val="1"/>
          <w:sz w:val="20"/>
        </w:rPr>
        <w:t xml:space="preserve">*Will satisfy PE credit requirement. </w:t>
      </w:r>
    </w:p>
    <w:p w14:paraId="7E69E2D5" w14:textId="19146F09" w:rsidR="008D61BE" w:rsidRDefault="008D61BE" w:rsidP="006325CD">
      <w:pPr>
        <w:ind w:left="152" w:right="90"/>
        <w:rPr>
          <w:b/>
          <w:i/>
          <w:spacing w:val="1"/>
          <w:sz w:val="20"/>
        </w:rPr>
      </w:pPr>
    </w:p>
    <w:p w14:paraId="4DA7FA7C" w14:textId="77777777" w:rsidR="00F241DE" w:rsidRPr="00B96AA9" w:rsidRDefault="00F241DE" w:rsidP="006325CD">
      <w:pPr>
        <w:pStyle w:val="Heading8"/>
        <w:tabs>
          <w:tab w:val="left" w:pos="7350"/>
        </w:tabs>
        <w:spacing w:line="240" w:lineRule="auto"/>
        <w:ind w:right="90"/>
        <w:jc w:val="left"/>
        <w:rPr>
          <w:u w:val="none"/>
        </w:rPr>
      </w:pPr>
      <w:bookmarkStart w:id="151" w:name="_Toc66695478"/>
      <w:r w:rsidRPr="00B96AA9">
        <w:t>COED Health</w:t>
      </w:r>
      <w:r w:rsidRPr="00B96AA9">
        <w:rPr>
          <w:u w:val="none"/>
        </w:rPr>
        <w:tab/>
        <w:t>Credit:</w:t>
      </w:r>
      <w:r w:rsidRPr="00B96AA9">
        <w:rPr>
          <w:spacing w:val="50"/>
          <w:u w:val="none"/>
        </w:rPr>
        <w:t xml:space="preserve"> </w:t>
      </w:r>
      <w:r w:rsidRPr="00B96AA9">
        <w:rPr>
          <w:u w:val="none"/>
        </w:rPr>
        <w:t>½</w:t>
      </w:r>
      <w:bookmarkEnd w:id="151"/>
    </w:p>
    <w:p w14:paraId="40413BB7" w14:textId="19F8CD94" w:rsidR="00F241DE" w:rsidRPr="00B96AA9" w:rsidRDefault="00F241DE" w:rsidP="006325CD">
      <w:pPr>
        <w:pStyle w:val="BodyText"/>
        <w:ind w:left="152" w:right="90"/>
      </w:pPr>
      <w:r w:rsidRPr="00B96AA9">
        <w:t>Health education includes a study of the body and its functions related to wellness. The study encompasses emotional,</w:t>
      </w:r>
      <w:r w:rsidRPr="00B96AA9">
        <w:rPr>
          <w:spacing w:val="1"/>
        </w:rPr>
        <w:t xml:space="preserve"> </w:t>
      </w:r>
      <w:r w:rsidRPr="00B96AA9">
        <w:t>physical, mental health, appropriate behavior, and the characteristics of a natural personality.</w:t>
      </w:r>
      <w:r w:rsidRPr="00B96AA9">
        <w:rPr>
          <w:spacing w:val="1"/>
        </w:rPr>
        <w:t xml:space="preserve"> </w:t>
      </w:r>
      <w:r w:rsidRPr="00B96AA9">
        <w:t>Emphasis is placed on</w:t>
      </w:r>
      <w:r w:rsidRPr="00B96AA9">
        <w:rPr>
          <w:spacing w:val="-53"/>
        </w:rPr>
        <w:t xml:space="preserve"> </w:t>
      </w:r>
      <w:r w:rsidRPr="00B96AA9">
        <w:t>teenage</w:t>
      </w:r>
      <w:r w:rsidRPr="00B96AA9">
        <w:rPr>
          <w:spacing w:val="-11"/>
        </w:rPr>
        <w:t xml:space="preserve"> </w:t>
      </w:r>
      <w:r w:rsidRPr="00B96AA9">
        <w:t>decisions</w:t>
      </w:r>
      <w:r w:rsidRPr="00B96AA9">
        <w:rPr>
          <w:spacing w:val="-10"/>
        </w:rPr>
        <w:t xml:space="preserve"> </w:t>
      </w:r>
      <w:r w:rsidRPr="00B96AA9">
        <w:t>concerning</w:t>
      </w:r>
      <w:r w:rsidRPr="00B96AA9">
        <w:rPr>
          <w:spacing w:val="-11"/>
        </w:rPr>
        <w:t xml:space="preserve"> </w:t>
      </w:r>
      <w:r w:rsidRPr="00B96AA9">
        <w:t>the</w:t>
      </w:r>
      <w:r w:rsidRPr="00B96AA9">
        <w:rPr>
          <w:spacing w:val="-10"/>
        </w:rPr>
        <w:t xml:space="preserve"> </w:t>
      </w:r>
      <w:r w:rsidRPr="00B96AA9">
        <w:t>use</w:t>
      </w:r>
      <w:r w:rsidRPr="00B96AA9">
        <w:rPr>
          <w:spacing w:val="-12"/>
        </w:rPr>
        <w:t xml:space="preserve"> </w:t>
      </w:r>
      <w:r w:rsidRPr="00B96AA9">
        <w:t>of</w:t>
      </w:r>
      <w:r w:rsidRPr="00B96AA9">
        <w:rPr>
          <w:spacing w:val="-10"/>
        </w:rPr>
        <w:t xml:space="preserve"> </w:t>
      </w:r>
      <w:r w:rsidRPr="00B96AA9">
        <w:t>tobacco,</w:t>
      </w:r>
      <w:r w:rsidRPr="00B96AA9">
        <w:rPr>
          <w:spacing w:val="-10"/>
        </w:rPr>
        <w:t xml:space="preserve"> </w:t>
      </w:r>
      <w:r w:rsidR="00A27406" w:rsidRPr="00B96AA9">
        <w:t>alcohol,</w:t>
      </w:r>
      <w:r w:rsidRPr="00B96AA9">
        <w:rPr>
          <w:spacing w:val="-10"/>
        </w:rPr>
        <w:t xml:space="preserve"> </w:t>
      </w:r>
      <w:r w:rsidRPr="00B96AA9">
        <w:t>and</w:t>
      </w:r>
      <w:r w:rsidRPr="00B96AA9">
        <w:rPr>
          <w:spacing w:val="-13"/>
        </w:rPr>
        <w:t xml:space="preserve"> </w:t>
      </w:r>
      <w:r w:rsidRPr="00B96AA9">
        <w:t>other</w:t>
      </w:r>
      <w:r w:rsidRPr="00B96AA9">
        <w:rPr>
          <w:spacing w:val="-10"/>
        </w:rPr>
        <w:t xml:space="preserve"> </w:t>
      </w:r>
      <w:r w:rsidRPr="00B96AA9">
        <w:t>drugs.</w:t>
      </w:r>
      <w:r w:rsidRPr="00B96AA9">
        <w:rPr>
          <w:spacing w:val="33"/>
        </w:rPr>
        <w:t xml:space="preserve"> </w:t>
      </w:r>
      <w:r w:rsidRPr="00B96AA9">
        <w:t>Other</w:t>
      </w:r>
      <w:r w:rsidRPr="00B96AA9">
        <w:rPr>
          <w:spacing w:val="-10"/>
        </w:rPr>
        <w:t xml:space="preserve"> </w:t>
      </w:r>
      <w:r w:rsidRPr="00B96AA9">
        <w:t>subject</w:t>
      </w:r>
      <w:r w:rsidRPr="00B96AA9">
        <w:rPr>
          <w:spacing w:val="-10"/>
        </w:rPr>
        <w:t xml:space="preserve"> </w:t>
      </w:r>
      <w:r w:rsidRPr="00B96AA9">
        <w:t>areas</w:t>
      </w:r>
      <w:r w:rsidRPr="00B96AA9">
        <w:rPr>
          <w:spacing w:val="-11"/>
        </w:rPr>
        <w:t xml:space="preserve"> </w:t>
      </w:r>
      <w:r w:rsidRPr="00B96AA9">
        <w:t>are</w:t>
      </w:r>
      <w:r w:rsidRPr="00B96AA9">
        <w:rPr>
          <w:spacing w:val="-10"/>
        </w:rPr>
        <w:t xml:space="preserve"> </w:t>
      </w:r>
      <w:r w:rsidRPr="00B96AA9">
        <w:t>accident</w:t>
      </w:r>
      <w:r w:rsidRPr="00B96AA9">
        <w:rPr>
          <w:spacing w:val="-10"/>
        </w:rPr>
        <w:t xml:space="preserve"> </w:t>
      </w:r>
      <w:r w:rsidRPr="00B96AA9">
        <w:t>prevention,</w:t>
      </w:r>
      <w:r w:rsidRPr="00B96AA9">
        <w:rPr>
          <w:spacing w:val="-53"/>
        </w:rPr>
        <w:t xml:space="preserve"> </w:t>
      </w:r>
      <w:r w:rsidRPr="00B96AA9">
        <w:t>emergency</w:t>
      </w:r>
      <w:r w:rsidRPr="00B96AA9">
        <w:rPr>
          <w:spacing w:val="-11"/>
        </w:rPr>
        <w:t xml:space="preserve"> </w:t>
      </w:r>
      <w:r w:rsidRPr="00B96AA9">
        <w:t>care,</w:t>
      </w:r>
      <w:r w:rsidRPr="00B96AA9">
        <w:rPr>
          <w:spacing w:val="-11"/>
        </w:rPr>
        <w:t xml:space="preserve"> </w:t>
      </w:r>
      <w:r w:rsidRPr="00B96AA9">
        <w:t>communicable</w:t>
      </w:r>
      <w:r w:rsidRPr="00B96AA9">
        <w:rPr>
          <w:spacing w:val="-10"/>
        </w:rPr>
        <w:t xml:space="preserve"> </w:t>
      </w:r>
      <w:r w:rsidRPr="00B96AA9">
        <w:t>and</w:t>
      </w:r>
      <w:r w:rsidRPr="00B96AA9">
        <w:rPr>
          <w:spacing w:val="-11"/>
        </w:rPr>
        <w:t xml:space="preserve"> </w:t>
      </w:r>
      <w:r w:rsidRPr="00B96AA9">
        <w:t>non-communicable</w:t>
      </w:r>
      <w:r w:rsidRPr="00B96AA9">
        <w:rPr>
          <w:spacing w:val="-11"/>
        </w:rPr>
        <w:t xml:space="preserve"> </w:t>
      </w:r>
      <w:r w:rsidRPr="00B96AA9">
        <w:t>diseases,</w:t>
      </w:r>
      <w:r w:rsidRPr="00B96AA9">
        <w:rPr>
          <w:spacing w:val="-10"/>
        </w:rPr>
        <w:t xml:space="preserve"> </w:t>
      </w:r>
      <w:r w:rsidRPr="00B96AA9">
        <w:t>environmental</w:t>
      </w:r>
      <w:r w:rsidRPr="00B96AA9">
        <w:rPr>
          <w:spacing w:val="-11"/>
        </w:rPr>
        <w:t xml:space="preserve"> </w:t>
      </w:r>
      <w:r w:rsidRPr="00B96AA9">
        <w:t>health,</w:t>
      </w:r>
      <w:r w:rsidRPr="00B96AA9">
        <w:rPr>
          <w:spacing w:val="-11"/>
        </w:rPr>
        <w:t xml:space="preserve"> </w:t>
      </w:r>
      <w:r w:rsidRPr="00B96AA9">
        <w:t>and</w:t>
      </w:r>
      <w:r w:rsidRPr="00B96AA9">
        <w:rPr>
          <w:spacing w:val="-10"/>
        </w:rPr>
        <w:t xml:space="preserve"> </w:t>
      </w:r>
      <w:r w:rsidRPr="00B96AA9">
        <w:t>community</w:t>
      </w:r>
      <w:r w:rsidRPr="00B96AA9">
        <w:rPr>
          <w:spacing w:val="-11"/>
        </w:rPr>
        <w:t xml:space="preserve"> </w:t>
      </w:r>
      <w:r w:rsidRPr="00B96AA9">
        <w:t>health</w:t>
      </w:r>
      <w:r w:rsidRPr="00B96AA9">
        <w:rPr>
          <w:spacing w:val="-10"/>
        </w:rPr>
        <w:t xml:space="preserve"> </w:t>
      </w:r>
      <w:r w:rsidRPr="00B96AA9">
        <w:t>resources.</w:t>
      </w:r>
      <w:r w:rsidRPr="00B96AA9">
        <w:rPr>
          <w:spacing w:val="-53"/>
        </w:rPr>
        <w:t xml:space="preserve"> </w:t>
      </w:r>
      <w:r w:rsidRPr="00B96AA9">
        <w:t>Students</w:t>
      </w:r>
      <w:r w:rsidRPr="00B96AA9">
        <w:rPr>
          <w:spacing w:val="-1"/>
        </w:rPr>
        <w:t xml:space="preserve"> </w:t>
      </w:r>
      <w:r w:rsidRPr="00B96AA9">
        <w:t>also</w:t>
      </w:r>
      <w:r w:rsidRPr="00B96AA9">
        <w:rPr>
          <w:spacing w:val="-1"/>
        </w:rPr>
        <w:t xml:space="preserve"> </w:t>
      </w:r>
      <w:r w:rsidRPr="00B96AA9">
        <w:t>investigate</w:t>
      </w:r>
      <w:r w:rsidRPr="00B96AA9">
        <w:rPr>
          <w:spacing w:val="-2"/>
        </w:rPr>
        <w:t xml:space="preserve"> </w:t>
      </w:r>
      <w:r w:rsidRPr="00B96AA9">
        <w:t>current</w:t>
      </w:r>
      <w:r w:rsidRPr="00B96AA9">
        <w:rPr>
          <w:spacing w:val="-1"/>
        </w:rPr>
        <w:t xml:space="preserve"> </w:t>
      </w:r>
      <w:r w:rsidRPr="00B96AA9">
        <w:t>health</w:t>
      </w:r>
      <w:r w:rsidRPr="00B96AA9">
        <w:rPr>
          <w:spacing w:val="-1"/>
        </w:rPr>
        <w:t xml:space="preserve"> </w:t>
      </w:r>
      <w:r w:rsidRPr="00B96AA9">
        <w:t>issues.</w:t>
      </w:r>
    </w:p>
    <w:p w14:paraId="219CBF10" w14:textId="77777777" w:rsidR="00F241DE" w:rsidRPr="00B96AA9" w:rsidRDefault="00F241DE" w:rsidP="006325CD">
      <w:pPr>
        <w:ind w:left="152" w:right="90"/>
        <w:rPr>
          <w:b/>
          <w:i/>
          <w:sz w:val="20"/>
        </w:rPr>
      </w:pPr>
      <w:r w:rsidRPr="00B96AA9">
        <w:rPr>
          <w:b/>
          <w:i/>
          <w:sz w:val="20"/>
        </w:rPr>
        <w:t>Grade:</w:t>
      </w:r>
      <w:r w:rsidRPr="00B96AA9">
        <w:rPr>
          <w:b/>
          <w:i/>
          <w:spacing w:val="1"/>
          <w:sz w:val="20"/>
        </w:rPr>
        <w:t xml:space="preserve"> </w:t>
      </w:r>
      <w:r w:rsidRPr="00B96AA9">
        <w:rPr>
          <w:b/>
          <w:i/>
          <w:sz w:val="20"/>
        </w:rPr>
        <w:t>9-12</w:t>
      </w:r>
      <w:r w:rsidRPr="00B96AA9">
        <w:rPr>
          <w:b/>
          <w:i/>
          <w:spacing w:val="1"/>
          <w:sz w:val="20"/>
        </w:rPr>
        <w:t xml:space="preserve"> </w:t>
      </w: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0DDC99B7" w14:textId="77777777" w:rsidR="00F241DE" w:rsidRPr="00B96AA9" w:rsidRDefault="00F241DE" w:rsidP="006325CD">
      <w:pPr>
        <w:ind w:right="90"/>
        <w:rPr>
          <w:sz w:val="20"/>
        </w:rPr>
      </w:pPr>
    </w:p>
    <w:tbl>
      <w:tblPr>
        <w:tblW w:w="0" w:type="auto"/>
        <w:tblInd w:w="109" w:type="dxa"/>
        <w:tblLayout w:type="fixed"/>
        <w:tblCellMar>
          <w:left w:w="0" w:type="dxa"/>
          <w:right w:w="0" w:type="dxa"/>
        </w:tblCellMar>
        <w:tblLook w:val="01E0" w:firstRow="1" w:lastRow="1" w:firstColumn="1" w:lastColumn="1" w:noHBand="0" w:noVBand="0"/>
      </w:tblPr>
      <w:tblGrid>
        <w:gridCol w:w="3550"/>
        <w:gridCol w:w="2665"/>
        <w:gridCol w:w="1624"/>
        <w:gridCol w:w="508"/>
      </w:tblGrid>
      <w:tr w:rsidR="00BF7AEA" w:rsidRPr="00B96AA9" w14:paraId="1D4861AA" w14:textId="77777777">
        <w:trPr>
          <w:trHeight w:val="326"/>
        </w:trPr>
        <w:tc>
          <w:tcPr>
            <w:tcW w:w="3550" w:type="dxa"/>
          </w:tcPr>
          <w:p w14:paraId="64AD8614" w14:textId="77777777" w:rsidR="00BF7AEA" w:rsidRPr="00B96AA9" w:rsidRDefault="00BF7AEA" w:rsidP="006325CD">
            <w:pPr>
              <w:pStyle w:val="TableParagraph"/>
              <w:ind w:right="90"/>
              <w:rPr>
                <w:rFonts w:ascii="Tw Cen MT" w:hAnsi="Tw Cen MT"/>
                <w:sz w:val="20"/>
              </w:rPr>
            </w:pPr>
          </w:p>
        </w:tc>
        <w:tc>
          <w:tcPr>
            <w:tcW w:w="2665" w:type="dxa"/>
          </w:tcPr>
          <w:p w14:paraId="6FFD8B99" w14:textId="77777777" w:rsidR="00BF7AEA" w:rsidRPr="00B96AA9" w:rsidRDefault="002553E9" w:rsidP="006325CD">
            <w:pPr>
              <w:pStyle w:val="TableParagraph"/>
              <w:ind w:left="728" w:right="90"/>
              <w:rPr>
                <w:rFonts w:ascii="Tw Cen MT" w:hAnsi="Tw Cen MT"/>
                <w:b/>
                <w:sz w:val="20"/>
              </w:rPr>
            </w:pPr>
            <w:r w:rsidRPr="00B96AA9">
              <w:rPr>
                <w:rFonts w:ascii="Tw Cen MT" w:hAnsi="Tw Cen MT"/>
                <w:b/>
                <w:sz w:val="20"/>
              </w:rPr>
              <w:t>ATHLETICS</w:t>
            </w:r>
          </w:p>
        </w:tc>
        <w:tc>
          <w:tcPr>
            <w:tcW w:w="2132" w:type="dxa"/>
            <w:gridSpan w:val="2"/>
          </w:tcPr>
          <w:p w14:paraId="6CE160B8" w14:textId="77777777" w:rsidR="00BF7AEA" w:rsidRPr="00B96AA9" w:rsidRDefault="00BF7AEA" w:rsidP="006325CD">
            <w:pPr>
              <w:pStyle w:val="TableParagraph"/>
              <w:ind w:right="90"/>
              <w:rPr>
                <w:rFonts w:ascii="Tw Cen MT" w:hAnsi="Tw Cen MT"/>
                <w:sz w:val="20"/>
              </w:rPr>
            </w:pPr>
          </w:p>
        </w:tc>
      </w:tr>
      <w:tr w:rsidR="00BF7AEA" w:rsidRPr="00B96AA9" w14:paraId="36361BCF" w14:textId="77777777">
        <w:trPr>
          <w:trHeight w:val="217"/>
        </w:trPr>
        <w:tc>
          <w:tcPr>
            <w:tcW w:w="3550" w:type="dxa"/>
          </w:tcPr>
          <w:p w14:paraId="6D132DC9" w14:textId="5EA0923A" w:rsidR="00BF7AEA" w:rsidRPr="00B96AA9" w:rsidRDefault="002553E9" w:rsidP="006325CD">
            <w:pPr>
              <w:pStyle w:val="TableParagraph"/>
              <w:spacing w:line="198" w:lineRule="exact"/>
              <w:ind w:left="50" w:right="90"/>
              <w:rPr>
                <w:rFonts w:ascii="Tw Cen MT" w:hAnsi="Tw Cen MT"/>
                <w:b/>
                <w:sz w:val="20"/>
              </w:rPr>
            </w:pPr>
            <w:r w:rsidRPr="00B96AA9">
              <w:rPr>
                <w:rFonts w:ascii="Tw Cen MT" w:hAnsi="Tw Cen MT"/>
                <w:b/>
                <w:sz w:val="20"/>
                <w:u w:val="single"/>
              </w:rPr>
              <w:t>Baseball</w:t>
            </w:r>
          </w:p>
        </w:tc>
        <w:tc>
          <w:tcPr>
            <w:tcW w:w="2665" w:type="dxa"/>
          </w:tcPr>
          <w:p w14:paraId="13D05A54" w14:textId="77777777" w:rsidR="00BF7AEA" w:rsidRPr="00B96AA9" w:rsidRDefault="00BF7AEA" w:rsidP="006325CD">
            <w:pPr>
              <w:pStyle w:val="TableParagraph"/>
              <w:ind w:right="90"/>
              <w:rPr>
                <w:rFonts w:ascii="Tw Cen MT" w:hAnsi="Tw Cen MT"/>
                <w:sz w:val="14"/>
              </w:rPr>
            </w:pPr>
          </w:p>
        </w:tc>
        <w:tc>
          <w:tcPr>
            <w:tcW w:w="1624" w:type="dxa"/>
          </w:tcPr>
          <w:p w14:paraId="3B2607FB" w14:textId="77777777" w:rsidR="00BF7AEA" w:rsidRPr="00B96AA9" w:rsidRDefault="002553E9" w:rsidP="006325CD">
            <w:pPr>
              <w:pStyle w:val="TableParagraph"/>
              <w:spacing w:line="198" w:lineRule="exact"/>
              <w:ind w:right="90"/>
              <w:jc w:val="right"/>
              <w:rPr>
                <w:rFonts w:ascii="Tw Cen MT" w:hAnsi="Tw Cen MT"/>
                <w:b/>
                <w:sz w:val="20"/>
              </w:rPr>
            </w:pPr>
            <w:r w:rsidRPr="00B96AA9">
              <w:rPr>
                <w:rFonts w:ascii="Tw Cen MT" w:hAnsi="Tw Cen MT"/>
                <w:b/>
                <w:sz w:val="20"/>
              </w:rPr>
              <w:t>Credit:</w:t>
            </w:r>
          </w:p>
        </w:tc>
        <w:tc>
          <w:tcPr>
            <w:tcW w:w="508" w:type="dxa"/>
          </w:tcPr>
          <w:p w14:paraId="3D0CFC41" w14:textId="331B2EAD" w:rsidR="00BF7AEA" w:rsidRPr="00B96AA9" w:rsidRDefault="00343AFE" w:rsidP="006325CD">
            <w:pPr>
              <w:pStyle w:val="TableParagraph"/>
              <w:spacing w:line="198" w:lineRule="exact"/>
              <w:ind w:left="52" w:right="90"/>
              <w:rPr>
                <w:rFonts w:ascii="Tw Cen MT" w:hAnsi="Tw Cen MT"/>
                <w:b/>
                <w:sz w:val="20"/>
              </w:rPr>
            </w:pPr>
            <w:r w:rsidRPr="00B96AA9">
              <w:rPr>
                <w:rFonts w:ascii="Tw Cen MT" w:hAnsi="Tw Cen MT"/>
                <w:b/>
                <w:sz w:val="20"/>
              </w:rPr>
              <w:t>1</w:t>
            </w:r>
          </w:p>
        </w:tc>
      </w:tr>
      <w:tr w:rsidR="00343AFE" w:rsidRPr="00B96AA9" w14:paraId="56E97ACA" w14:textId="77777777">
        <w:trPr>
          <w:trHeight w:val="217"/>
        </w:trPr>
        <w:tc>
          <w:tcPr>
            <w:tcW w:w="3550" w:type="dxa"/>
          </w:tcPr>
          <w:p w14:paraId="44EA2ED2" w14:textId="5116A039" w:rsidR="00343AFE" w:rsidRPr="00B96AA9" w:rsidRDefault="00343AFE" w:rsidP="006325CD">
            <w:pPr>
              <w:pStyle w:val="TableParagraph"/>
              <w:spacing w:line="198" w:lineRule="exact"/>
              <w:ind w:left="50" w:right="90"/>
              <w:rPr>
                <w:rFonts w:ascii="Tw Cen MT" w:hAnsi="Tw Cen MT"/>
                <w:b/>
                <w:sz w:val="20"/>
              </w:rPr>
            </w:pPr>
            <w:r w:rsidRPr="00B96AA9">
              <w:rPr>
                <w:rFonts w:ascii="Tw Cen MT" w:hAnsi="Tw Cen MT"/>
                <w:b/>
                <w:sz w:val="20"/>
                <w:u w:val="single"/>
              </w:rPr>
              <w:t>Basketball</w:t>
            </w:r>
            <w:r w:rsidRPr="00B96AA9">
              <w:rPr>
                <w:rFonts w:ascii="Tw Cen MT" w:hAnsi="Tw Cen MT"/>
                <w:b/>
                <w:spacing w:val="-3"/>
                <w:sz w:val="20"/>
                <w:u w:val="single"/>
              </w:rPr>
              <w:t xml:space="preserve"> </w:t>
            </w:r>
            <w:r w:rsidRPr="00B96AA9">
              <w:rPr>
                <w:rFonts w:ascii="Tw Cen MT" w:hAnsi="Tw Cen MT"/>
                <w:b/>
                <w:sz w:val="20"/>
                <w:u w:val="single"/>
              </w:rPr>
              <w:t>-</w:t>
            </w:r>
            <w:r w:rsidRPr="00B96AA9">
              <w:rPr>
                <w:rFonts w:ascii="Tw Cen MT" w:hAnsi="Tw Cen MT"/>
                <w:b/>
                <w:spacing w:val="-2"/>
                <w:sz w:val="20"/>
                <w:u w:val="single"/>
              </w:rPr>
              <w:t xml:space="preserve"> </w:t>
            </w:r>
            <w:r w:rsidRPr="00B96AA9">
              <w:rPr>
                <w:rFonts w:ascii="Tw Cen MT" w:hAnsi="Tw Cen MT"/>
                <w:b/>
                <w:sz w:val="20"/>
                <w:u w:val="single"/>
              </w:rPr>
              <w:t>Boys</w:t>
            </w:r>
          </w:p>
        </w:tc>
        <w:tc>
          <w:tcPr>
            <w:tcW w:w="2665" w:type="dxa"/>
          </w:tcPr>
          <w:p w14:paraId="6712FBC3" w14:textId="77777777" w:rsidR="00343AFE" w:rsidRPr="00B96AA9" w:rsidRDefault="00343AFE" w:rsidP="006325CD">
            <w:pPr>
              <w:pStyle w:val="TableParagraph"/>
              <w:ind w:right="90"/>
              <w:rPr>
                <w:rFonts w:ascii="Tw Cen MT" w:hAnsi="Tw Cen MT"/>
                <w:sz w:val="14"/>
              </w:rPr>
            </w:pPr>
          </w:p>
        </w:tc>
        <w:tc>
          <w:tcPr>
            <w:tcW w:w="1624" w:type="dxa"/>
          </w:tcPr>
          <w:p w14:paraId="5E5160FF" w14:textId="77777777" w:rsidR="00343AFE" w:rsidRPr="00B96AA9" w:rsidRDefault="00343AFE" w:rsidP="006325CD">
            <w:pPr>
              <w:pStyle w:val="TableParagraph"/>
              <w:spacing w:line="198" w:lineRule="exact"/>
              <w:ind w:right="90"/>
              <w:jc w:val="right"/>
              <w:rPr>
                <w:rFonts w:ascii="Tw Cen MT" w:hAnsi="Tw Cen MT"/>
                <w:b/>
                <w:sz w:val="20"/>
              </w:rPr>
            </w:pPr>
            <w:r w:rsidRPr="00B96AA9">
              <w:rPr>
                <w:rFonts w:ascii="Tw Cen MT" w:hAnsi="Tw Cen MT"/>
                <w:b/>
                <w:sz w:val="20"/>
              </w:rPr>
              <w:t>Credit:</w:t>
            </w:r>
          </w:p>
        </w:tc>
        <w:tc>
          <w:tcPr>
            <w:tcW w:w="508" w:type="dxa"/>
          </w:tcPr>
          <w:p w14:paraId="73030BD2" w14:textId="409E624D" w:rsidR="00343AFE" w:rsidRPr="00B96AA9" w:rsidRDefault="00343AFE" w:rsidP="006325CD">
            <w:pPr>
              <w:pStyle w:val="TableParagraph"/>
              <w:spacing w:line="198" w:lineRule="exact"/>
              <w:ind w:left="52" w:right="90"/>
              <w:rPr>
                <w:rFonts w:ascii="Tw Cen MT" w:hAnsi="Tw Cen MT"/>
                <w:b/>
                <w:sz w:val="20"/>
              </w:rPr>
            </w:pPr>
            <w:r w:rsidRPr="00B96AA9">
              <w:rPr>
                <w:rFonts w:ascii="Tw Cen MT" w:hAnsi="Tw Cen MT"/>
                <w:b/>
                <w:sz w:val="20"/>
              </w:rPr>
              <w:t>1</w:t>
            </w:r>
          </w:p>
        </w:tc>
      </w:tr>
      <w:tr w:rsidR="00343AFE" w:rsidRPr="00B96AA9" w14:paraId="4CBB4D26" w14:textId="77777777">
        <w:trPr>
          <w:trHeight w:val="217"/>
        </w:trPr>
        <w:tc>
          <w:tcPr>
            <w:tcW w:w="3550" w:type="dxa"/>
          </w:tcPr>
          <w:p w14:paraId="47DB2977" w14:textId="1C86F308" w:rsidR="00343AFE" w:rsidRPr="00B96AA9" w:rsidRDefault="009A7973" w:rsidP="006325CD">
            <w:pPr>
              <w:pStyle w:val="TableParagraph"/>
              <w:spacing w:line="198" w:lineRule="exact"/>
              <w:ind w:left="50" w:right="90"/>
              <w:rPr>
                <w:rFonts w:ascii="Tw Cen MT" w:hAnsi="Tw Cen MT"/>
                <w:b/>
                <w:sz w:val="20"/>
              </w:rPr>
            </w:pPr>
            <w:r w:rsidRPr="00B96AA9">
              <w:rPr>
                <w:rFonts w:ascii="Tw Cen MT" w:hAnsi="Tw Cen MT"/>
                <w:b/>
                <w:sz w:val="20"/>
                <w:u w:val="single"/>
              </w:rPr>
              <w:t>B</w:t>
            </w:r>
            <w:r w:rsidR="00343AFE" w:rsidRPr="00B96AA9">
              <w:rPr>
                <w:rFonts w:ascii="Tw Cen MT" w:hAnsi="Tw Cen MT"/>
                <w:b/>
                <w:sz w:val="20"/>
                <w:u w:val="single"/>
              </w:rPr>
              <w:t>asketball</w:t>
            </w:r>
            <w:r w:rsidR="00343AFE" w:rsidRPr="00B96AA9">
              <w:rPr>
                <w:rFonts w:ascii="Tw Cen MT" w:hAnsi="Tw Cen MT"/>
                <w:b/>
                <w:spacing w:val="-3"/>
                <w:sz w:val="20"/>
                <w:u w:val="single"/>
              </w:rPr>
              <w:t xml:space="preserve"> </w:t>
            </w:r>
            <w:r w:rsidR="00343AFE" w:rsidRPr="00B96AA9">
              <w:rPr>
                <w:rFonts w:ascii="Tw Cen MT" w:hAnsi="Tw Cen MT"/>
                <w:b/>
                <w:sz w:val="20"/>
                <w:u w:val="single"/>
              </w:rPr>
              <w:t>-</w:t>
            </w:r>
            <w:r w:rsidR="00343AFE" w:rsidRPr="00B96AA9">
              <w:rPr>
                <w:rFonts w:ascii="Tw Cen MT" w:hAnsi="Tw Cen MT"/>
                <w:b/>
                <w:spacing w:val="-2"/>
                <w:sz w:val="20"/>
                <w:u w:val="single"/>
              </w:rPr>
              <w:t xml:space="preserve"> </w:t>
            </w:r>
            <w:r w:rsidR="00343AFE" w:rsidRPr="00B96AA9">
              <w:rPr>
                <w:rFonts w:ascii="Tw Cen MT" w:hAnsi="Tw Cen MT"/>
                <w:b/>
                <w:sz w:val="20"/>
                <w:u w:val="single"/>
              </w:rPr>
              <w:t>Girls</w:t>
            </w:r>
          </w:p>
        </w:tc>
        <w:tc>
          <w:tcPr>
            <w:tcW w:w="2665" w:type="dxa"/>
          </w:tcPr>
          <w:p w14:paraId="3DD29EDC" w14:textId="77777777" w:rsidR="00343AFE" w:rsidRPr="00B96AA9" w:rsidRDefault="00343AFE" w:rsidP="006325CD">
            <w:pPr>
              <w:pStyle w:val="TableParagraph"/>
              <w:ind w:right="90"/>
              <w:rPr>
                <w:rFonts w:ascii="Tw Cen MT" w:hAnsi="Tw Cen MT"/>
                <w:sz w:val="14"/>
              </w:rPr>
            </w:pPr>
          </w:p>
        </w:tc>
        <w:tc>
          <w:tcPr>
            <w:tcW w:w="1624" w:type="dxa"/>
          </w:tcPr>
          <w:p w14:paraId="54253596" w14:textId="77777777" w:rsidR="00343AFE" w:rsidRPr="00B96AA9" w:rsidRDefault="00343AFE" w:rsidP="006325CD">
            <w:pPr>
              <w:pStyle w:val="TableParagraph"/>
              <w:spacing w:line="198" w:lineRule="exact"/>
              <w:ind w:right="90"/>
              <w:jc w:val="right"/>
              <w:rPr>
                <w:rFonts w:ascii="Tw Cen MT" w:hAnsi="Tw Cen MT"/>
                <w:b/>
                <w:sz w:val="20"/>
              </w:rPr>
            </w:pPr>
            <w:r w:rsidRPr="00B96AA9">
              <w:rPr>
                <w:rFonts w:ascii="Tw Cen MT" w:hAnsi="Tw Cen MT"/>
                <w:b/>
                <w:sz w:val="20"/>
              </w:rPr>
              <w:t>Credit:</w:t>
            </w:r>
          </w:p>
        </w:tc>
        <w:tc>
          <w:tcPr>
            <w:tcW w:w="508" w:type="dxa"/>
          </w:tcPr>
          <w:p w14:paraId="3285A943" w14:textId="594C934C" w:rsidR="00343AFE" w:rsidRPr="00B96AA9" w:rsidRDefault="00343AFE" w:rsidP="006325CD">
            <w:pPr>
              <w:pStyle w:val="TableParagraph"/>
              <w:spacing w:line="198" w:lineRule="exact"/>
              <w:ind w:left="53" w:right="90"/>
              <w:rPr>
                <w:rFonts w:ascii="Tw Cen MT" w:hAnsi="Tw Cen MT"/>
                <w:b/>
                <w:sz w:val="20"/>
              </w:rPr>
            </w:pPr>
            <w:r w:rsidRPr="00B96AA9">
              <w:rPr>
                <w:rFonts w:ascii="Tw Cen MT" w:hAnsi="Tw Cen MT"/>
                <w:b/>
                <w:sz w:val="20"/>
              </w:rPr>
              <w:t>1</w:t>
            </w:r>
          </w:p>
        </w:tc>
      </w:tr>
      <w:tr w:rsidR="00343AFE" w:rsidRPr="00B96AA9" w14:paraId="041880B3" w14:textId="77777777">
        <w:trPr>
          <w:trHeight w:val="217"/>
        </w:trPr>
        <w:tc>
          <w:tcPr>
            <w:tcW w:w="3550" w:type="dxa"/>
          </w:tcPr>
          <w:p w14:paraId="109110EC" w14:textId="00262FEF" w:rsidR="00343AFE" w:rsidRPr="00B96AA9" w:rsidRDefault="00343AFE" w:rsidP="006325CD">
            <w:pPr>
              <w:pStyle w:val="TableParagraph"/>
              <w:spacing w:line="197" w:lineRule="exact"/>
              <w:ind w:left="50" w:right="90"/>
              <w:rPr>
                <w:rFonts w:ascii="Tw Cen MT" w:hAnsi="Tw Cen MT"/>
                <w:b/>
                <w:sz w:val="20"/>
              </w:rPr>
            </w:pPr>
            <w:r w:rsidRPr="00B96AA9">
              <w:rPr>
                <w:rFonts w:ascii="Tw Cen MT" w:hAnsi="Tw Cen MT"/>
                <w:b/>
                <w:sz w:val="20"/>
                <w:u w:val="single"/>
              </w:rPr>
              <w:t>Football</w:t>
            </w:r>
          </w:p>
        </w:tc>
        <w:tc>
          <w:tcPr>
            <w:tcW w:w="2665" w:type="dxa"/>
          </w:tcPr>
          <w:p w14:paraId="2842F298" w14:textId="77777777" w:rsidR="00343AFE" w:rsidRPr="00B96AA9" w:rsidRDefault="00343AFE" w:rsidP="006325CD">
            <w:pPr>
              <w:pStyle w:val="TableParagraph"/>
              <w:ind w:right="90"/>
              <w:rPr>
                <w:rFonts w:ascii="Tw Cen MT" w:hAnsi="Tw Cen MT"/>
                <w:sz w:val="14"/>
              </w:rPr>
            </w:pPr>
          </w:p>
        </w:tc>
        <w:tc>
          <w:tcPr>
            <w:tcW w:w="1624" w:type="dxa"/>
          </w:tcPr>
          <w:p w14:paraId="2B618849" w14:textId="77777777" w:rsidR="00343AFE" w:rsidRPr="00B96AA9" w:rsidRDefault="00343AFE" w:rsidP="006325CD">
            <w:pPr>
              <w:pStyle w:val="TableParagraph"/>
              <w:spacing w:line="197" w:lineRule="exact"/>
              <w:ind w:right="90"/>
              <w:jc w:val="right"/>
              <w:rPr>
                <w:rFonts w:ascii="Tw Cen MT" w:hAnsi="Tw Cen MT"/>
                <w:b/>
                <w:sz w:val="20"/>
              </w:rPr>
            </w:pPr>
            <w:r w:rsidRPr="00B96AA9">
              <w:rPr>
                <w:rFonts w:ascii="Tw Cen MT" w:hAnsi="Tw Cen MT"/>
                <w:b/>
                <w:sz w:val="20"/>
              </w:rPr>
              <w:t>Credit:</w:t>
            </w:r>
          </w:p>
        </w:tc>
        <w:tc>
          <w:tcPr>
            <w:tcW w:w="508" w:type="dxa"/>
          </w:tcPr>
          <w:p w14:paraId="57B634E8" w14:textId="5DB20C2F" w:rsidR="00343AFE" w:rsidRPr="00B96AA9" w:rsidRDefault="00343AFE" w:rsidP="006325CD">
            <w:pPr>
              <w:pStyle w:val="TableParagraph"/>
              <w:spacing w:line="197" w:lineRule="exact"/>
              <w:ind w:left="53" w:right="90"/>
              <w:rPr>
                <w:rFonts w:ascii="Tw Cen MT" w:hAnsi="Tw Cen MT"/>
                <w:b/>
                <w:sz w:val="20"/>
              </w:rPr>
            </w:pPr>
            <w:r w:rsidRPr="00B96AA9">
              <w:rPr>
                <w:rFonts w:ascii="Tw Cen MT" w:hAnsi="Tw Cen MT"/>
                <w:b/>
                <w:sz w:val="20"/>
              </w:rPr>
              <w:t>1</w:t>
            </w:r>
          </w:p>
        </w:tc>
      </w:tr>
      <w:tr w:rsidR="00343AFE" w:rsidRPr="00B96AA9" w14:paraId="37BADFD7" w14:textId="77777777">
        <w:trPr>
          <w:trHeight w:val="217"/>
        </w:trPr>
        <w:tc>
          <w:tcPr>
            <w:tcW w:w="3550" w:type="dxa"/>
          </w:tcPr>
          <w:p w14:paraId="487657E6" w14:textId="540995E0" w:rsidR="00343AFE" w:rsidRPr="00B96AA9" w:rsidRDefault="00343AFE" w:rsidP="006325CD">
            <w:pPr>
              <w:pStyle w:val="TableParagraph"/>
              <w:spacing w:line="197" w:lineRule="exact"/>
              <w:ind w:left="50" w:right="90"/>
              <w:rPr>
                <w:rFonts w:ascii="Tw Cen MT" w:hAnsi="Tw Cen MT"/>
                <w:b/>
                <w:sz w:val="20"/>
              </w:rPr>
            </w:pPr>
            <w:r w:rsidRPr="00B96AA9">
              <w:rPr>
                <w:rFonts w:ascii="Tw Cen MT" w:hAnsi="Tw Cen MT"/>
                <w:b/>
                <w:sz w:val="20"/>
                <w:u w:val="single"/>
              </w:rPr>
              <w:t>Soccer</w:t>
            </w:r>
            <w:r w:rsidRPr="00B96AA9">
              <w:rPr>
                <w:rFonts w:ascii="Tw Cen MT" w:hAnsi="Tw Cen MT"/>
                <w:b/>
                <w:spacing w:val="-2"/>
                <w:sz w:val="20"/>
                <w:u w:val="single"/>
              </w:rPr>
              <w:t xml:space="preserve"> </w:t>
            </w:r>
            <w:r w:rsidRPr="00B96AA9">
              <w:rPr>
                <w:rFonts w:ascii="Tw Cen MT" w:hAnsi="Tw Cen MT"/>
                <w:b/>
                <w:sz w:val="20"/>
                <w:u w:val="single"/>
              </w:rPr>
              <w:t>-</w:t>
            </w:r>
            <w:r w:rsidRPr="00B96AA9">
              <w:rPr>
                <w:rFonts w:ascii="Tw Cen MT" w:hAnsi="Tw Cen MT"/>
                <w:b/>
                <w:spacing w:val="51"/>
                <w:sz w:val="20"/>
                <w:u w:val="single"/>
              </w:rPr>
              <w:t xml:space="preserve"> </w:t>
            </w:r>
            <w:r w:rsidRPr="00B96AA9">
              <w:rPr>
                <w:rFonts w:ascii="Tw Cen MT" w:hAnsi="Tw Cen MT"/>
                <w:b/>
                <w:sz w:val="20"/>
                <w:u w:val="single"/>
              </w:rPr>
              <w:t>Boys</w:t>
            </w:r>
          </w:p>
        </w:tc>
        <w:tc>
          <w:tcPr>
            <w:tcW w:w="2665" w:type="dxa"/>
          </w:tcPr>
          <w:p w14:paraId="7F16F1B6" w14:textId="77777777" w:rsidR="00343AFE" w:rsidRPr="00B96AA9" w:rsidRDefault="00343AFE" w:rsidP="006325CD">
            <w:pPr>
              <w:pStyle w:val="TableParagraph"/>
              <w:ind w:right="90"/>
              <w:rPr>
                <w:rFonts w:ascii="Tw Cen MT" w:hAnsi="Tw Cen MT"/>
                <w:sz w:val="14"/>
              </w:rPr>
            </w:pPr>
          </w:p>
        </w:tc>
        <w:tc>
          <w:tcPr>
            <w:tcW w:w="1624" w:type="dxa"/>
          </w:tcPr>
          <w:p w14:paraId="2E43C72F" w14:textId="77777777" w:rsidR="00343AFE" w:rsidRPr="00B96AA9" w:rsidRDefault="00343AFE" w:rsidP="006325CD">
            <w:pPr>
              <w:pStyle w:val="TableParagraph"/>
              <w:spacing w:line="197" w:lineRule="exact"/>
              <w:ind w:right="90"/>
              <w:jc w:val="right"/>
              <w:rPr>
                <w:rFonts w:ascii="Tw Cen MT" w:hAnsi="Tw Cen MT"/>
                <w:b/>
                <w:sz w:val="20"/>
              </w:rPr>
            </w:pPr>
            <w:r w:rsidRPr="00B96AA9">
              <w:rPr>
                <w:rFonts w:ascii="Tw Cen MT" w:hAnsi="Tw Cen MT"/>
                <w:b/>
                <w:sz w:val="20"/>
              </w:rPr>
              <w:t>Credit:</w:t>
            </w:r>
          </w:p>
        </w:tc>
        <w:tc>
          <w:tcPr>
            <w:tcW w:w="508" w:type="dxa"/>
          </w:tcPr>
          <w:p w14:paraId="793D177C" w14:textId="5C5C4904" w:rsidR="00343AFE" w:rsidRPr="00B96AA9" w:rsidRDefault="00343AFE" w:rsidP="006325CD">
            <w:pPr>
              <w:pStyle w:val="TableParagraph"/>
              <w:spacing w:line="197" w:lineRule="exact"/>
              <w:ind w:left="52" w:right="90"/>
              <w:rPr>
                <w:rFonts w:ascii="Tw Cen MT" w:hAnsi="Tw Cen MT"/>
                <w:b/>
                <w:sz w:val="20"/>
              </w:rPr>
            </w:pPr>
            <w:r w:rsidRPr="00B96AA9">
              <w:rPr>
                <w:rFonts w:ascii="Tw Cen MT" w:hAnsi="Tw Cen MT"/>
                <w:b/>
                <w:sz w:val="20"/>
              </w:rPr>
              <w:t>1</w:t>
            </w:r>
          </w:p>
        </w:tc>
      </w:tr>
      <w:tr w:rsidR="00343AFE" w:rsidRPr="00B96AA9" w14:paraId="59E023BE" w14:textId="77777777">
        <w:trPr>
          <w:trHeight w:val="217"/>
        </w:trPr>
        <w:tc>
          <w:tcPr>
            <w:tcW w:w="3550" w:type="dxa"/>
          </w:tcPr>
          <w:p w14:paraId="172A153F" w14:textId="0EC7991B" w:rsidR="00343AFE" w:rsidRPr="00B96AA9" w:rsidRDefault="00343AFE" w:rsidP="006325CD">
            <w:pPr>
              <w:pStyle w:val="TableParagraph"/>
              <w:spacing w:line="198" w:lineRule="exact"/>
              <w:ind w:left="50" w:right="90"/>
              <w:rPr>
                <w:rFonts w:ascii="Tw Cen MT" w:hAnsi="Tw Cen MT"/>
                <w:b/>
                <w:sz w:val="20"/>
              </w:rPr>
            </w:pPr>
            <w:r w:rsidRPr="00B96AA9">
              <w:rPr>
                <w:rFonts w:ascii="Tw Cen MT" w:hAnsi="Tw Cen MT"/>
                <w:b/>
                <w:sz w:val="20"/>
                <w:u w:val="single"/>
              </w:rPr>
              <w:t>Soccer</w:t>
            </w:r>
            <w:r w:rsidRPr="00B96AA9">
              <w:rPr>
                <w:rFonts w:ascii="Tw Cen MT" w:hAnsi="Tw Cen MT"/>
                <w:b/>
                <w:spacing w:val="-2"/>
                <w:sz w:val="20"/>
                <w:u w:val="single"/>
              </w:rPr>
              <w:t xml:space="preserve"> </w:t>
            </w:r>
            <w:r w:rsidRPr="00B96AA9">
              <w:rPr>
                <w:rFonts w:ascii="Tw Cen MT" w:hAnsi="Tw Cen MT"/>
                <w:b/>
                <w:sz w:val="20"/>
                <w:u w:val="single"/>
              </w:rPr>
              <w:t>-</w:t>
            </w:r>
            <w:r w:rsidRPr="00B96AA9">
              <w:rPr>
                <w:rFonts w:ascii="Tw Cen MT" w:hAnsi="Tw Cen MT"/>
                <w:b/>
                <w:spacing w:val="-2"/>
                <w:sz w:val="20"/>
                <w:u w:val="single"/>
              </w:rPr>
              <w:t xml:space="preserve"> </w:t>
            </w:r>
            <w:r w:rsidRPr="00B96AA9">
              <w:rPr>
                <w:rFonts w:ascii="Tw Cen MT" w:hAnsi="Tw Cen MT"/>
                <w:b/>
                <w:sz w:val="20"/>
                <w:u w:val="single"/>
              </w:rPr>
              <w:t>Girls</w:t>
            </w:r>
          </w:p>
        </w:tc>
        <w:tc>
          <w:tcPr>
            <w:tcW w:w="2665" w:type="dxa"/>
          </w:tcPr>
          <w:p w14:paraId="447DD912" w14:textId="77777777" w:rsidR="00343AFE" w:rsidRPr="00B96AA9" w:rsidRDefault="00343AFE" w:rsidP="006325CD">
            <w:pPr>
              <w:pStyle w:val="TableParagraph"/>
              <w:ind w:right="90"/>
              <w:rPr>
                <w:rFonts w:ascii="Tw Cen MT" w:hAnsi="Tw Cen MT"/>
                <w:sz w:val="14"/>
              </w:rPr>
            </w:pPr>
          </w:p>
        </w:tc>
        <w:tc>
          <w:tcPr>
            <w:tcW w:w="1624" w:type="dxa"/>
          </w:tcPr>
          <w:p w14:paraId="2AFD5072" w14:textId="77777777" w:rsidR="00343AFE" w:rsidRPr="00B96AA9" w:rsidRDefault="00343AFE" w:rsidP="006325CD">
            <w:pPr>
              <w:pStyle w:val="TableParagraph"/>
              <w:spacing w:line="198" w:lineRule="exact"/>
              <w:ind w:right="90"/>
              <w:jc w:val="right"/>
              <w:rPr>
                <w:rFonts w:ascii="Tw Cen MT" w:hAnsi="Tw Cen MT"/>
                <w:b/>
                <w:sz w:val="20"/>
              </w:rPr>
            </w:pPr>
            <w:r w:rsidRPr="00B96AA9">
              <w:rPr>
                <w:rFonts w:ascii="Tw Cen MT" w:hAnsi="Tw Cen MT"/>
                <w:b/>
                <w:sz w:val="20"/>
              </w:rPr>
              <w:t>Credit:</w:t>
            </w:r>
          </w:p>
        </w:tc>
        <w:tc>
          <w:tcPr>
            <w:tcW w:w="508" w:type="dxa"/>
          </w:tcPr>
          <w:p w14:paraId="5303F523" w14:textId="0CD9F63D" w:rsidR="00343AFE" w:rsidRPr="00B96AA9" w:rsidRDefault="00343AFE" w:rsidP="006325CD">
            <w:pPr>
              <w:pStyle w:val="TableParagraph"/>
              <w:spacing w:line="198" w:lineRule="exact"/>
              <w:ind w:left="52" w:right="90"/>
              <w:rPr>
                <w:rFonts w:ascii="Tw Cen MT" w:hAnsi="Tw Cen MT"/>
                <w:b/>
                <w:sz w:val="20"/>
              </w:rPr>
            </w:pPr>
            <w:r w:rsidRPr="00B96AA9">
              <w:rPr>
                <w:rFonts w:ascii="Tw Cen MT" w:hAnsi="Tw Cen MT"/>
                <w:b/>
                <w:sz w:val="20"/>
              </w:rPr>
              <w:t>1</w:t>
            </w:r>
          </w:p>
        </w:tc>
      </w:tr>
      <w:tr w:rsidR="00343AFE" w:rsidRPr="00B96AA9" w14:paraId="076F70BF" w14:textId="77777777">
        <w:trPr>
          <w:trHeight w:val="217"/>
        </w:trPr>
        <w:tc>
          <w:tcPr>
            <w:tcW w:w="3550" w:type="dxa"/>
          </w:tcPr>
          <w:p w14:paraId="06C81CAC" w14:textId="1A4963CC" w:rsidR="00343AFE" w:rsidRPr="00B96AA9" w:rsidRDefault="00343AFE" w:rsidP="006325CD">
            <w:pPr>
              <w:pStyle w:val="TableParagraph"/>
              <w:spacing w:line="197" w:lineRule="exact"/>
              <w:ind w:left="50" w:right="90"/>
              <w:rPr>
                <w:rFonts w:ascii="Tw Cen MT" w:hAnsi="Tw Cen MT"/>
                <w:b/>
                <w:sz w:val="20"/>
              </w:rPr>
            </w:pPr>
            <w:r w:rsidRPr="00B96AA9">
              <w:rPr>
                <w:rFonts w:ascii="Tw Cen MT" w:hAnsi="Tw Cen MT"/>
                <w:b/>
                <w:sz w:val="20"/>
                <w:u w:val="single"/>
              </w:rPr>
              <w:t>Softball</w:t>
            </w:r>
          </w:p>
        </w:tc>
        <w:tc>
          <w:tcPr>
            <w:tcW w:w="2665" w:type="dxa"/>
          </w:tcPr>
          <w:p w14:paraId="4600B47F" w14:textId="77777777" w:rsidR="00343AFE" w:rsidRPr="00B96AA9" w:rsidRDefault="00343AFE" w:rsidP="006325CD">
            <w:pPr>
              <w:pStyle w:val="TableParagraph"/>
              <w:ind w:right="90"/>
              <w:rPr>
                <w:rFonts w:ascii="Tw Cen MT" w:hAnsi="Tw Cen MT"/>
                <w:sz w:val="14"/>
              </w:rPr>
            </w:pPr>
          </w:p>
        </w:tc>
        <w:tc>
          <w:tcPr>
            <w:tcW w:w="1624" w:type="dxa"/>
          </w:tcPr>
          <w:p w14:paraId="241946F4" w14:textId="77777777" w:rsidR="00343AFE" w:rsidRPr="00B96AA9" w:rsidRDefault="00343AFE" w:rsidP="006325CD">
            <w:pPr>
              <w:pStyle w:val="TableParagraph"/>
              <w:spacing w:line="197" w:lineRule="exact"/>
              <w:ind w:right="90"/>
              <w:jc w:val="right"/>
              <w:rPr>
                <w:rFonts w:ascii="Tw Cen MT" w:hAnsi="Tw Cen MT"/>
                <w:b/>
                <w:sz w:val="20"/>
              </w:rPr>
            </w:pPr>
            <w:r w:rsidRPr="00B96AA9">
              <w:rPr>
                <w:rFonts w:ascii="Tw Cen MT" w:hAnsi="Tw Cen MT"/>
                <w:b/>
                <w:sz w:val="20"/>
              </w:rPr>
              <w:t>Credit:</w:t>
            </w:r>
          </w:p>
        </w:tc>
        <w:tc>
          <w:tcPr>
            <w:tcW w:w="508" w:type="dxa"/>
          </w:tcPr>
          <w:p w14:paraId="78C3B7CF" w14:textId="3C7F1739" w:rsidR="00343AFE" w:rsidRPr="00B96AA9" w:rsidRDefault="00343AFE" w:rsidP="006325CD">
            <w:pPr>
              <w:pStyle w:val="TableParagraph"/>
              <w:spacing w:line="197" w:lineRule="exact"/>
              <w:ind w:left="53" w:right="90"/>
              <w:rPr>
                <w:rFonts w:ascii="Tw Cen MT" w:hAnsi="Tw Cen MT"/>
                <w:b/>
                <w:sz w:val="20"/>
              </w:rPr>
            </w:pPr>
            <w:r w:rsidRPr="00B96AA9">
              <w:rPr>
                <w:rFonts w:ascii="Tw Cen MT" w:hAnsi="Tw Cen MT"/>
                <w:b/>
                <w:sz w:val="20"/>
              </w:rPr>
              <w:t>1</w:t>
            </w:r>
          </w:p>
        </w:tc>
      </w:tr>
      <w:tr w:rsidR="00343AFE" w:rsidRPr="00B96AA9" w14:paraId="78A02B61" w14:textId="77777777">
        <w:trPr>
          <w:trHeight w:val="217"/>
        </w:trPr>
        <w:tc>
          <w:tcPr>
            <w:tcW w:w="3550" w:type="dxa"/>
          </w:tcPr>
          <w:p w14:paraId="08A26387" w14:textId="0C864B6D" w:rsidR="00343AFE" w:rsidRPr="00B96AA9" w:rsidRDefault="00343AFE" w:rsidP="006325CD">
            <w:pPr>
              <w:pStyle w:val="TableParagraph"/>
              <w:spacing w:line="198" w:lineRule="exact"/>
              <w:ind w:left="50" w:right="90"/>
              <w:rPr>
                <w:rFonts w:ascii="Tw Cen MT" w:hAnsi="Tw Cen MT"/>
                <w:b/>
                <w:sz w:val="20"/>
              </w:rPr>
            </w:pPr>
            <w:r w:rsidRPr="00B96AA9">
              <w:rPr>
                <w:rFonts w:ascii="Tw Cen MT" w:hAnsi="Tw Cen MT"/>
                <w:b/>
                <w:sz w:val="20"/>
                <w:u w:val="single"/>
              </w:rPr>
              <w:t>Volleyball</w:t>
            </w:r>
          </w:p>
        </w:tc>
        <w:tc>
          <w:tcPr>
            <w:tcW w:w="2665" w:type="dxa"/>
          </w:tcPr>
          <w:p w14:paraId="58D0EFEF" w14:textId="77777777" w:rsidR="00343AFE" w:rsidRPr="00B96AA9" w:rsidRDefault="00343AFE" w:rsidP="006325CD">
            <w:pPr>
              <w:pStyle w:val="TableParagraph"/>
              <w:ind w:right="90"/>
              <w:rPr>
                <w:rFonts w:ascii="Tw Cen MT" w:hAnsi="Tw Cen MT"/>
                <w:sz w:val="14"/>
              </w:rPr>
            </w:pPr>
          </w:p>
        </w:tc>
        <w:tc>
          <w:tcPr>
            <w:tcW w:w="1624" w:type="dxa"/>
          </w:tcPr>
          <w:p w14:paraId="62917F03" w14:textId="77777777" w:rsidR="00343AFE" w:rsidRPr="00B96AA9" w:rsidRDefault="00343AFE" w:rsidP="006325CD">
            <w:pPr>
              <w:pStyle w:val="TableParagraph"/>
              <w:spacing w:line="198" w:lineRule="exact"/>
              <w:ind w:right="90"/>
              <w:jc w:val="right"/>
              <w:rPr>
                <w:rFonts w:ascii="Tw Cen MT" w:hAnsi="Tw Cen MT"/>
                <w:b/>
                <w:sz w:val="20"/>
              </w:rPr>
            </w:pPr>
            <w:r w:rsidRPr="00B96AA9">
              <w:rPr>
                <w:rFonts w:ascii="Tw Cen MT" w:hAnsi="Tw Cen MT"/>
                <w:b/>
                <w:sz w:val="20"/>
              </w:rPr>
              <w:t>Credit:</w:t>
            </w:r>
          </w:p>
        </w:tc>
        <w:tc>
          <w:tcPr>
            <w:tcW w:w="508" w:type="dxa"/>
          </w:tcPr>
          <w:p w14:paraId="02C2721B" w14:textId="1A4F9D5F" w:rsidR="00343AFE" w:rsidRPr="00B96AA9" w:rsidRDefault="00343AFE" w:rsidP="006325CD">
            <w:pPr>
              <w:pStyle w:val="TableParagraph"/>
              <w:spacing w:line="198" w:lineRule="exact"/>
              <w:ind w:left="53" w:right="90"/>
              <w:rPr>
                <w:rFonts w:ascii="Tw Cen MT" w:hAnsi="Tw Cen MT"/>
                <w:b/>
                <w:sz w:val="20"/>
              </w:rPr>
            </w:pPr>
            <w:r w:rsidRPr="00B96AA9">
              <w:rPr>
                <w:rFonts w:ascii="Tw Cen MT" w:hAnsi="Tw Cen MT"/>
                <w:b/>
                <w:sz w:val="20"/>
              </w:rPr>
              <w:t>1</w:t>
            </w:r>
          </w:p>
        </w:tc>
      </w:tr>
      <w:tr w:rsidR="008D61BE" w:rsidRPr="00B96AA9" w14:paraId="1FB2611D" w14:textId="77777777">
        <w:trPr>
          <w:trHeight w:val="217"/>
        </w:trPr>
        <w:tc>
          <w:tcPr>
            <w:tcW w:w="3550" w:type="dxa"/>
          </w:tcPr>
          <w:p w14:paraId="1A06E87C" w14:textId="0B4C4FAE" w:rsidR="008D61BE" w:rsidRPr="00B96AA9" w:rsidRDefault="008D61BE" w:rsidP="006325CD">
            <w:pPr>
              <w:pStyle w:val="TableParagraph"/>
              <w:spacing w:line="198" w:lineRule="exact"/>
              <w:ind w:left="50" w:right="90"/>
              <w:rPr>
                <w:rFonts w:ascii="Tw Cen MT" w:hAnsi="Tw Cen MT"/>
                <w:b/>
                <w:sz w:val="20"/>
                <w:u w:val="single"/>
              </w:rPr>
            </w:pPr>
            <w:r>
              <w:rPr>
                <w:rFonts w:ascii="Tw Cen MT" w:hAnsi="Tw Cen MT"/>
                <w:b/>
                <w:sz w:val="20"/>
                <w:u w:val="single"/>
              </w:rPr>
              <w:t>Marching Band</w:t>
            </w:r>
          </w:p>
        </w:tc>
        <w:tc>
          <w:tcPr>
            <w:tcW w:w="2665" w:type="dxa"/>
          </w:tcPr>
          <w:p w14:paraId="1611A355" w14:textId="77777777" w:rsidR="008D61BE" w:rsidRPr="00B96AA9" w:rsidRDefault="008D61BE" w:rsidP="006325CD">
            <w:pPr>
              <w:pStyle w:val="TableParagraph"/>
              <w:ind w:right="90"/>
              <w:rPr>
                <w:rFonts w:ascii="Tw Cen MT" w:hAnsi="Tw Cen MT"/>
                <w:sz w:val="14"/>
              </w:rPr>
            </w:pPr>
          </w:p>
        </w:tc>
        <w:tc>
          <w:tcPr>
            <w:tcW w:w="1624" w:type="dxa"/>
          </w:tcPr>
          <w:p w14:paraId="3DB3B5E4" w14:textId="717BFE99" w:rsidR="008D61BE" w:rsidRPr="00B96AA9" w:rsidRDefault="00834FFD" w:rsidP="006325CD">
            <w:pPr>
              <w:pStyle w:val="TableParagraph"/>
              <w:spacing w:line="198" w:lineRule="exact"/>
              <w:ind w:right="90"/>
              <w:jc w:val="right"/>
              <w:rPr>
                <w:rFonts w:ascii="Tw Cen MT" w:hAnsi="Tw Cen MT"/>
                <w:b/>
                <w:sz w:val="20"/>
              </w:rPr>
            </w:pPr>
            <w:r>
              <w:rPr>
                <w:rFonts w:ascii="Tw Cen MT" w:hAnsi="Tw Cen MT"/>
                <w:b/>
                <w:sz w:val="20"/>
              </w:rPr>
              <w:t xml:space="preserve">Credit: </w:t>
            </w:r>
          </w:p>
        </w:tc>
        <w:tc>
          <w:tcPr>
            <w:tcW w:w="508" w:type="dxa"/>
          </w:tcPr>
          <w:p w14:paraId="3255C6A4" w14:textId="3CE3264C" w:rsidR="008D61BE" w:rsidRPr="00B96AA9" w:rsidRDefault="00834FFD" w:rsidP="006325CD">
            <w:pPr>
              <w:pStyle w:val="TableParagraph"/>
              <w:spacing w:line="198" w:lineRule="exact"/>
              <w:ind w:left="53" w:right="90"/>
              <w:rPr>
                <w:rFonts w:ascii="Tw Cen MT" w:hAnsi="Tw Cen MT"/>
                <w:b/>
                <w:sz w:val="20"/>
              </w:rPr>
            </w:pPr>
            <w:r>
              <w:rPr>
                <w:rFonts w:ascii="Tw Cen MT" w:hAnsi="Tw Cen MT"/>
                <w:b/>
                <w:sz w:val="20"/>
              </w:rPr>
              <w:t>1</w:t>
            </w:r>
          </w:p>
        </w:tc>
      </w:tr>
    </w:tbl>
    <w:p w14:paraId="33AD2393" w14:textId="77777777" w:rsidR="00BF7AEA" w:rsidRPr="00B96AA9" w:rsidRDefault="00BF7AEA" w:rsidP="006325CD">
      <w:pPr>
        <w:pStyle w:val="BodyText"/>
        <w:ind w:right="90"/>
        <w:rPr>
          <w:b/>
          <w:i/>
          <w:sz w:val="11"/>
        </w:rPr>
      </w:pPr>
    </w:p>
    <w:p w14:paraId="143A8836" w14:textId="2C89A6E2" w:rsidR="00BF7AEA" w:rsidRPr="00B96AA9" w:rsidRDefault="002553E9" w:rsidP="006325CD">
      <w:pPr>
        <w:pStyle w:val="BodyText"/>
        <w:ind w:left="151" w:right="90"/>
      </w:pPr>
      <w:r w:rsidRPr="00B96AA9">
        <w:t>All athletic classes are sanctioned by the University Interscholastic League.</w:t>
      </w:r>
      <w:r w:rsidRPr="00B96AA9">
        <w:rPr>
          <w:spacing w:val="1"/>
        </w:rPr>
        <w:t xml:space="preserve"> </w:t>
      </w:r>
      <w:r w:rsidR="00494BE4" w:rsidRPr="00B96AA9">
        <w:t>To</w:t>
      </w:r>
      <w:r w:rsidRPr="00B96AA9">
        <w:t xml:space="preserve"> participate, a student must</w:t>
      </w:r>
      <w:r w:rsidRPr="00B96AA9">
        <w:rPr>
          <w:spacing w:val="1"/>
        </w:rPr>
        <w:t xml:space="preserve"> </w:t>
      </w:r>
      <w:r w:rsidRPr="00B96AA9">
        <w:t xml:space="preserve">maintain a 70 average in all classes. </w:t>
      </w:r>
      <w:r w:rsidR="00E65C47">
        <w:t xml:space="preserve">Students must comply with all HISD &amp; UIL eligibility rules and policies to participate in varsity sports. </w:t>
      </w:r>
    </w:p>
    <w:p w14:paraId="2AB3B0EB" w14:textId="77777777" w:rsidR="00494BE4" w:rsidRDefault="002553E9" w:rsidP="006325CD">
      <w:pPr>
        <w:spacing w:line="218" w:lineRule="exact"/>
        <w:ind w:left="152" w:right="90"/>
        <w:rPr>
          <w:b/>
          <w:i/>
          <w:sz w:val="20"/>
        </w:rPr>
      </w:pPr>
      <w:r w:rsidRPr="00B96AA9">
        <w:rPr>
          <w:b/>
          <w:i/>
          <w:sz w:val="20"/>
        </w:rPr>
        <w:t>Grade:</w:t>
      </w:r>
      <w:r w:rsidRPr="00B96AA9">
        <w:rPr>
          <w:b/>
          <w:i/>
          <w:spacing w:val="48"/>
          <w:sz w:val="20"/>
        </w:rPr>
        <w:t xml:space="preserve"> </w:t>
      </w:r>
      <w:r w:rsidRPr="00B96AA9">
        <w:rPr>
          <w:b/>
          <w:i/>
          <w:sz w:val="20"/>
        </w:rPr>
        <w:t>9-12</w:t>
      </w:r>
    </w:p>
    <w:p w14:paraId="17A156F4" w14:textId="71410F0B" w:rsidR="00BF7AEA" w:rsidRDefault="002553E9" w:rsidP="006325CD">
      <w:pPr>
        <w:spacing w:line="218" w:lineRule="exact"/>
        <w:ind w:left="152" w:right="90"/>
        <w:rPr>
          <w:b/>
          <w:bCs/>
          <w:i/>
          <w:iCs/>
          <w:sz w:val="20"/>
          <w:szCs w:val="20"/>
        </w:rPr>
      </w:pPr>
      <w:r w:rsidRPr="00494BE4">
        <w:rPr>
          <w:b/>
          <w:bCs/>
          <w:i/>
          <w:iCs/>
          <w:sz w:val="20"/>
          <w:szCs w:val="20"/>
        </w:rPr>
        <w:t xml:space="preserve">Prerequisite: </w:t>
      </w:r>
      <w:r w:rsidR="00494BE4" w:rsidRPr="00494BE4">
        <w:rPr>
          <w:b/>
          <w:bCs/>
          <w:i/>
          <w:iCs/>
          <w:sz w:val="20"/>
          <w:szCs w:val="20"/>
        </w:rPr>
        <w:t>At coaches request only</w:t>
      </w:r>
    </w:p>
    <w:p w14:paraId="67EB063D" w14:textId="50019B01" w:rsidR="00834FFD" w:rsidRDefault="00A27406" w:rsidP="006325CD">
      <w:pPr>
        <w:spacing w:line="218" w:lineRule="exact"/>
        <w:ind w:left="152" w:right="90"/>
        <w:rPr>
          <w:b/>
          <w:bCs/>
          <w:i/>
          <w:iCs/>
          <w:sz w:val="20"/>
          <w:szCs w:val="20"/>
        </w:rPr>
      </w:pPr>
      <w:r>
        <w:rPr>
          <w:b/>
          <w:bCs/>
          <w:i/>
          <w:iCs/>
          <w:sz w:val="20"/>
          <w:szCs w:val="20"/>
        </w:rPr>
        <w:t>*</w:t>
      </w:r>
      <w:r w:rsidR="00834FFD">
        <w:rPr>
          <w:b/>
          <w:bCs/>
          <w:i/>
          <w:iCs/>
          <w:sz w:val="20"/>
          <w:szCs w:val="20"/>
        </w:rPr>
        <w:t xml:space="preserve">Marching Band I &amp; II can be used as PE substitutions only in the fall semester. </w:t>
      </w:r>
    </w:p>
    <w:p w14:paraId="68A467C7" w14:textId="062E2526" w:rsidR="001D1B5A" w:rsidRDefault="001D1B5A" w:rsidP="006325CD">
      <w:pPr>
        <w:spacing w:line="218" w:lineRule="exact"/>
        <w:ind w:left="152" w:right="90"/>
        <w:rPr>
          <w:b/>
          <w:bCs/>
          <w:i/>
          <w:iCs/>
          <w:sz w:val="20"/>
          <w:szCs w:val="20"/>
        </w:rPr>
      </w:pPr>
    </w:p>
    <w:p w14:paraId="3353CCD7" w14:textId="30E62A20" w:rsidR="001D1B5A" w:rsidRDefault="001D1B5A" w:rsidP="006325CD">
      <w:pPr>
        <w:spacing w:line="218" w:lineRule="exact"/>
        <w:ind w:left="152" w:right="90"/>
        <w:rPr>
          <w:b/>
          <w:bCs/>
          <w:i/>
          <w:iCs/>
          <w:sz w:val="20"/>
          <w:szCs w:val="20"/>
        </w:rPr>
      </w:pPr>
    </w:p>
    <w:p w14:paraId="6C4EE1D0" w14:textId="7DCBFD84" w:rsidR="001D1B5A" w:rsidRDefault="001D1B5A" w:rsidP="006325CD">
      <w:pPr>
        <w:spacing w:line="218" w:lineRule="exact"/>
        <w:ind w:left="152" w:right="90"/>
        <w:rPr>
          <w:b/>
          <w:bCs/>
          <w:i/>
          <w:iCs/>
          <w:sz w:val="20"/>
          <w:szCs w:val="20"/>
        </w:rPr>
      </w:pPr>
    </w:p>
    <w:p w14:paraId="15C9A22C" w14:textId="77777777" w:rsidR="001D1B5A" w:rsidRDefault="001D1B5A" w:rsidP="006325CD">
      <w:pPr>
        <w:spacing w:line="218" w:lineRule="exact"/>
        <w:ind w:left="152" w:right="90"/>
        <w:rPr>
          <w:b/>
          <w:bCs/>
          <w:i/>
          <w:iCs/>
          <w:sz w:val="20"/>
          <w:szCs w:val="20"/>
        </w:rPr>
      </w:pPr>
    </w:p>
    <w:p w14:paraId="2BE02D55" w14:textId="5237D1AC" w:rsidR="001D1B5A" w:rsidRDefault="001D1B5A" w:rsidP="006325CD">
      <w:pPr>
        <w:spacing w:line="218" w:lineRule="exact"/>
        <w:ind w:left="152" w:right="90"/>
        <w:rPr>
          <w:b/>
          <w:bCs/>
          <w:i/>
          <w:iCs/>
          <w:sz w:val="20"/>
          <w:szCs w:val="20"/>
        </w:rPr>
      </w:pPr>
    </w:p>
    <w:p w14:paraId="42738B60" w14:textId="65B6BE2F" w:rsidR="001D1B5A" w:rsidRDefault="001D1B5A" w:rsidP="006325CD">
      <w:pPr>
        <w:spacing w:line="218" w:lineRule="exact"/>
        <w:ind w:left="152" w:right="90"/>
        <w:rPr>
          <w:b/>
          <w:bCs/>
          <w:i/>
          <w:iCs/>
          <w:sz w:val="20"/>
          <w:szCs w:val="20"/>
        </w:rPr>
      </w:pPr>
    </w:p>
    <w:tbl>
      <w:tblPr>
        <w:tblW w:w="0" w:type="auto"/>
        <w:tblInd w:w="90" w:type="dxa"/>
        <w:tblLayout w:type="fixed"/>
        <w:tblCellMar>
          <w:left w:w="0" w:type="dxa"/>
          <w:right w:w="0" w:type="dxa"/>
        </w:tblCellMar>
        <w:tblLook w:val="01E0" w:firstRow="1" w:lastRow="1" w:firstColumn="1" w:lastColumn="1" w:noHBand="0" w:noVBand="0"/>
      </w:tblPr>
      <w:tblGrid>
        <w:gridCol w:w="10080"/>
      </w:tblGrid>
      <w:tr w:rsidR="001D1B5A" w:rsidRPr="00B96AA9" w14:paraId="34C6FB75" w14:textId="77777777" w:rsidTr="00B15CE4">
        <w:trPr>
          <w:trHeight w:val="572"/>
        </w:trPr>
        <w:tc>
          <w:tcPr>
            <w:tcW w:w="10080" w:type="dxa"/>
          </w:tcPr>
          <w:p w14:paraId="4F444BA2" w14:textId="64427D0D" w:rsidR="001D1B5A" w:rsidRDefault="001D1B5A" w:rsidP="00906AFB">
            <w:pPr>
              <w:pStyle w:val="Heading8"/>
            </w:pPr>
            <w:bookmarkStart w:id="152" w:name="_Toc66695479"/>
            <w:r w:rsidRPr="00B96AA9">
              <w:lastRenderedPageBreak/>
              <w:t>ELECTIVE</w:t>
            </w:r>
            <w:bookmarkEnd w:id="152"/>
            <w:r w:rsidR="00FF51B5">
              <w:t xml:space="preserve"> COURSE DESCRIPTIONS</w:t>
            </w:r>
          </w:p>
          <w:p w14:paraId="23920B44" w14:textId="612BBEFC" w:rsidR="001D1B5A" w:rsidRPr="00B96AA9" w:rsidRDefault="00B15CE4" w:rsidP="00906AFB">
            <w:pPr>
              <w:pStyle w:val="Heading8"/>
            </w:pPr>
            <w:r w:rsidRPr="00B96AA9">
              <w:rPr>
                <w:noProof/>
              </w:rPr>
              <w:drawing>
                <wp:anchor distT="0" distB="0" distL="0" distR="0" simplePos="0" relativeHeight="251692032" behindDoc="0" locked="0" layoutInCell="1" allowOverlap="1" wp14:anchorId="664AAD0D" wp14:editId="40E37665">
                  <wp:simplePos x="0" y="0"/>
                  <wp:positionH relativeFrom="margin">
                    <wp:align>center</wp:align>
                  </wp:positionH>
                  <wp:positionV relativeFrom="paragraph">
                    <wp:posOffset>144616</wp:posOffset>
                  </wp:positionV>
                  <wp:extent cx="5477255" cy="64007"/>
                  <wp:effectExtent l="0" t="0" r="0" b="0"/>
                  <wp:wrapTopAndBottom/>
                  <wp:docPr id="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34.png"/>
                          <pic:cNvPicPr/>
                        </pic:nvPicPr>
                        <pic:blipFill>
                          <a:blip r:embed="rId23" cstate="print"/>
                          <a:stretch>
                            <a:fillRect/>
                          </a:stretch>
                        </pic:blipFill>
                        <pic:spPr>
                          <a:xfrm>
                            <a:off x="0" y="0"/>
                            <a:ext cx="5477255" cy="64007"/>
                          </a:xfrm>
                          <a:prstGeom prst="rect">
                            <a:avLst/>
                          </a:prstGeom>
                        </pic:spPr>
                      </pic:pic>
                    </a:graphicData>
                  </a:graphic>
                </wp:anchor>
              </w:drawing>
            </w:r>
          </w:p>
        </w:tc>
      </w:tr>
    </w:tbl>
    <w:p w14:paraId="43EED10B" w14:textId="7572A322" w:rsidR="00C94F1D" w:rsidRDefault="00C94F1D" w:rsidP="006325CD">
      <w:pPr>
        <w:tabs>
          <w:tab w:val="left" w:pos="7560"/>
        </w:tabs>
        <w:ind w:left="152" w:right="90"/>
        <w:rPr>
          <w:b/>
          <w:bCs/>
          <w:spacing w:val="50"/>
          <w:sz w:val="20"/>
          <w:szCs w:val="20"/>
        </w:rPr>
      </w:pPr>
      <w:r w:rsidRPr="00A27406">
        <w:rPr>
          <w:b/>
          <w:bCs/>
          <w:sz w:val="20"/>
          <w:szCs w:val="20"/>
          <w:u w:val="single"/>
        </w:rPr>
        <w:t>AJ ROTC I</w:t>
      </w:r>
      <w:r>
        <w:rPr>
          <w:b/>
          <w:bCs/>
          <w:sz w:val="20"/>
          <w:szCs w:val="20"/>
          <w:u w:val="single"/>
        </w:rPr>
        <w:t>I</w:t>
      </w:r>
      <w:r w:rsidRPr="008D61BE">
        <w:rPr>
          <w:b/>
          <w:bCs/>
          <w:sz w:val="20"/>
          <w:szCs w:val="20"/>
        </w:rPr>
        <w:tab/>
        <w:t>Credit:</w:t>
      </w:r>
      <w:r w:rsidRPr="008D61BE">
        <w:rPr>
          <w:b/>
          <w:bCs/>
          <w:spacing w:val="50"/>
          <w:sz w:val="20"/>
          <w:szCs w:val="20"/>
        </w:rPr>
        <w:t xml:space="preserve"> 1</w:t>
      </w:r>
    </w:p>
    <w:p w14:paraId="2A371B1D" w14:textId="144DA6FA" w:rsidR="00C94F1D" w:rsidRPr="008D61BE" w:rsidRDefault="00C94F1D" w:rsidP="006325CD">
      <w:pPr>
        <w:tabs>
          <w:tab w:val="left" w:pos="7560"/>
        </w:tabs>
        <w:ind w:left="152" w:right="90"/>
        <w:rPr>
          <w:b/>
          <w:bCs/>
          <w:spacing w:val="50"/>
          <w:sz w:val="20"/>
          <w:szCs w:val="20"/>
        </w:rPr>
      </w:pPr>
      <w:r w:rsidRPr="00A27406">
        <w:rPr>
          <w:b/>
          <w:bCs/>
          <w:sz w:val="20"/>
          <w:szCs w:val="20"/>
          <w:u w:val="single"/>
        </w:rPr>
        <w:t>AJ ROTC I</w:t>
      </w:r>
      <w:r>
        <w:rPr>
          <w:b/>
          <w:bCs/>
          <w:sz w:val="20"/>
          <w:szCs w:val="20"/>
          <w:u w:val="single"/>
        </w:rPr>
        <w:t>II</w:t>
      </w:r>
      <w:r w:rsidRPr="008D61BE">
        <w:rPr>
          <w:b/>
          <w:bCs/>
          <w:sz w:val="20"/>
          <w:szCs w:val="20"/>
        </w:rPr>
        <w:tab/>
        <w:t>Credit:</w:t>
      </w:r>
      <w:r w:rsidRPr="008D61BE">
        <w:rPr>
          <w:b/>
          <w:bCs/>
          <w:spacing w:val="50"/>
          <w:sz w:val="20"/>
          <w:szCs w:val="20"/>
        </w:rPr>
        <w:t xml:space="preserve"> 1</w:t>
      </w:r>
    </w:p>
    <w:p w14:paraId="1F17F730" w14:textId="020B83C4" w:rsidR="00C94F1D" w:rsidRPr="008D61BE" w:rsidRDefault="00C94F1D" w:rsidP="006325CD">
      <w:pPr>
        <w:tabs>
          <w:tab w:val="left" w:pos="7560"/>
        </w:tabs>
        <w:ind w:left="152" w:right="90"/>
        <w:rPr>
          <w:b/>
          <w:bCs/>
          <w:spacing w:val="50"/>
          <w:sz w:val="20"/>
          <w:szCs w:val="20"/>
        </w:rPr>
      </w:pPr>
      <w:r w:rsidRPr="00A27406">
        <w:rPr>
          <w:b/>
          <w:bCs/>
          <w:sz w:val="20"/>
          <w:szCs w:val="20"/>
          <w:u w:val="single"/>
        </w:rPr>
        <w:t>AJ ROTC I</w:t>
      </w:r>
      <w:r>
        <w:rPr>
          <w:b/>
          <w:bCs/>
          <w:sz w:val="20"/>
          <w:szCs w:val="20"/>
          <w:u w:val="single"/>
        </w:rPr>
        <w:t>V</w:t>
      </w:r>
      <w:r w:rsidRPr="008D61BE">
        <w:rPr>
          <w:b/>
          <w:bCs/>
          <w:sz w:val="20"/>
          <w:szCs w:val="20"/>
        </w:rPr>
        <w:tab/>
        <w:t>Credit:</w:t>
      </w:r>
      <w:r w:rsidRPr="008D61BE">
        <w:rPr>
          <w:b/>
          <w:bCs/>
          <w:spacing w:val="50"/>
          <w:sz w:val="20"/>
          <w:szCs w:val="20"/>
        </w:rPr>
        <w:t xml:space="preserve"> 1</w:t>
      </w:r>
    </w:p>
    <w:p w14:paraId="3BD666D7" w14:textId="77777777" w:rsidR="00C94F1D" w:rsidRPr="008D61BE" w:rsidRDefault="00C94F1D" w:rsidP="006325CD">
      <w:pPr>
        <w:tabs>
          <w:tab w:val="left" w:pos="7560"/>
        </w:tabs>
        <w:ind w:left="152" w:right="90"/>
        <w:rPr>
          <w:sz w:val="20"/>
          <w:szCs w:val="20"/>
        </w:rPr>
      </w:pPr>
      <w:r w:rsidRPr="008D61BE">
        <w:rPr>
          <w:sz w:val="20"/>
          <w:szCs w:val="20"/>
        </w:rPr>
        <w:t>The JROTC curriculum, which fully or partially addresses several national academic standards - to include Common Core State Standards (CCSS) - includes course work on leadership, civics, geography and global awareness, health, and wellness, language arts, life skills, and U.S. history. The curriculum is based on the principles of performance-based, learner-centered education and promotes development of core abilities: capacity for life-long learning, communication, responsibility for actions and choices, good citizenship, respectful treatment of others, and critical thinking techniques</w:t>
      </w:r>
    </w:p>
    <w:p w14:paraId="2B3429C3" w14:textId="48692494" w:rsidR="00C94F1D" w:rsidRPr="00B96AA9" w:rsidRDefault="00C94F1D" w:rsidP="006325CD">
      <w:pPr>
        <w:pStyle w:val="BodyText"/>
        <w:ind w:left="152" w:right="90" w:hanging="1"/>
        <w:rPr>
          <w:b/>
          <w:i/>
        </w:rPr>
      </w:pPr>
      <w:r w:rsidRPr="00B96AA9">
        <w:rPr>
          <w:b/>
          <w:i/>
        </w:rPr>
        <w:t>Grade:</w:t>
      </w:r>
      <w:r w:rsidRPr="00B96AA9">
        <w:rPr>
          <w:b/>
          <w:i/>
          <w:spacing w:val="51"/>
        </w:rPr>
        <w:t xml:space="preserve"> </w:t>
      </w:r>
      <w:r w:rsidR="00752720">
        <w:rPr>
          <w:b/>
          <w:i/>
        </w:rPr>
        <w:t>10-12</w:t>
      </w:r>
    </w:p>
    <w:p w14:paraId="0B32E7A6" w14:textId="76366623" w:rsidR="00C94F1D" w:rsidRDefault="00C94F1D" w:rsidP="006325CD">
      <w:pPr>
        <w:ind w:left="152" w:right="90"/>
        <w:rPr>
          <w:b/>
          <w:i/>
          <w:spacing w:val="1"/>
          <w:sz w:val="20"/>
        </w:rPr>
      </w:pPr>
      <w:r w:rsidRPr="00B96AA9">
        <w:rPr>
          <w:b/>
          <w:i/>
          <w:sz w:val="20"/>
        </w:rPr>
        <w:t xml:space="preserve">Prerequisite: </w:t>
      </w:r>
      <w:r>
        <w:rPr>
          <w:b/>
          <w:i/>
          <w:sz w:val="20"/>
        </w:rPr>
        <w:t>Previous level</w:t>
      </w:r>
      <w:r w:rsidR="00752720">
        <w:rPr>
          <w:b/>
          <w:i/>
          <w:sz w:val="20"/>
        </w:rPr>
        <w:t xml:space="preserve"> course</w:t>
      </w:r>
    </w:p>
    <w:p w14:paraId="44168D8C" w14:textId="77777777" w:rsidR="00C94F1D" w:rsidRDefault="00C94F1D" w:rsidP="006325CD">
      <w:pPr>
        <w:pStyle w:val="Heading8"/>
        <w:tabs>
          <w:tab w:val="left" w:pos="7351"/>
        </w:tabs>
        <w:ind w:right="90"/>
        <w:jc w:val="left"/>
      </w:pPr>
    </w:p>
    <w:p w14:paraId="6B2668A3" w14:textId="41891C7C" w:rsidR="0087044F" w:rsidRPr="00B96AA9" w:rsidRDefault="0087044F" w:rsidP="006325CD">
      <w:pPr>
        <w:pStyle w:val="Heading8"/>
        <w:tabs>
          <w:tab w:val="left" w:pos="7351"/>
        </w:tabs>
        <w:ind w:right="90"/>
        <w:jc w:val="left"/>
        <w:rPr>
          <w:u w:val="none"/>
        </w:rPr>
      </w:pPr>
      <w:bookmarkStart w:id="153" w:name="_Toc66695480"/>
      <w:r w:rsidRPr="00B96AA9">
        <w:t>Art</w:t>
      </w:r>
      <w:r w:rsidRPr="00B96AA9">
        <w:rPr>
          <w:spacing w:val="-2"/>
        </w:rPr>
        <w:t xml:space="preserve"> </w:t>
      </w:r>
      <w:r w:rsidRPr="00B96AA9">
        <w:t>I</w:t>
      </w:r>
      <w:r w:rsidRPr="00B96AA9">
        <w:rPr>
          <w:u w:val="none"/>
        </w:rPr>
        <w:tab/>
        <w:t>Credit:</w:t>
      </w:r>
      <w:r w:rsidRPr="00B96AA9">
        <w:rPr>
          <w:spacing w:val="49"/>
          <w:u w:val="none"/>
        </w:rPr>
        <w:t xml:space="preserve"> </w:t>
      </w:r>
      <w:r w:rsidRPr="00B96AA9">
        <w:rPr>
          <w:u w:val="none"/>
        </w:rPr>
        <w:t>1</w:t>
      </w:r>
      <w:bookmarkEnd w:id="153"/>
    </w:p>
    <w:p w14:paraId="3B893261" w14:textId="77777777" w:rsidR="0087044F" w:rsidRPr="00B96AA9" w:rsidRDefault="0087044F" w:rsidP="006325CD">
      <w:pPr>
        <w:pStyle w:val="BodyText"/>
        <w:ind w:left="152" w:right="90"/>
      </w:pPr>
      <w:r w:rsidRPr="00B96AA9">
        <w:t>This</w:t>
      </w:r>
      <w:r w:rsidRPr="00B96AA9">
        <w:rPr>
          <w:spacing w:val="-6"/>
        </w:rPr>
        <w:t xml:space="preserve"> </w:t>
      </w:r>
      <w:r w:rsidRPr="00B96AA9">
        <w:t>course</w:t>
      </w:r>
      <w:r w:rsidRPr="00B96AA9">
        <w:rPr>
          <w:spacing w:val="-6"/>
        </w:rPr>
        <w:t xml:space="preserve"> </w:t>
      </w:r>
      <w:r w:rsidRPr="00B96AA9">
        <w:t>introduces</w:t>
      </w:r>
      <w:r w:rsidRPr="00B96AA9">
        <w:rPr>
          <w:spacing w:val="-6"/>
        </w:rPr>
        <w:t xml:space="preserve"> </w:t>
      </w:r>
      <w:r w:rsidRPr="00B96AA9">
        <w:t>the</w:t>
      </w:r>
      <w:r w:rsidRPr="00B96AA9">
        <w:rPr>
          <w:spacing w:val="-6"/>
        </w:rPr>
        <w:t xml:space="preserve"> </w:t>
      </w:r>
      <w:r w:rsidRPr="00B96AA9">
        <w:t>elements</w:t>
      </w:r>
      <w:r w:rsidRPr="00B96AA9">
        <w:rPr>
          <w:spacing w:val="-6"/>
        </w:rPr>
        <w:t xml:space="preserve"> </w:t>
      </w:r>
      <w:r w:rsidRPr="00B96AA9">
        <w:t>and</w:t>
      </w:r>
      <w:r w:rsidRPr="00B96AA9">
        <w:rPr>
          <w:spacing w:val="-6"/>
        </w:rPr>
        <w:t xml:space="preserve"> </w:t>
      </w:r>
      <w:r w:rsidRPr="00B96AA9">
        <w:t>principles</w:t>
      </w:r>
      <w:r w:rsidRPr="00B96AA9">
        <w:rPr>
          <w:spacing w:val="-6"/>
        </w:rPr>
        <w:t xml:space="preserve"> </w:t>
      </w:r>
      <w:r w:rsidRPr="00B96AA9">
        <w:t>of</w:t>
      </w:r>
      <w:r w:rsidRPr="00B96AA9">
        <w:rPr>
          <w:spacing w:val="-6"/>
        </w:rPr>
        <w:t xml:space="preserve"> </w:t>
      </w:r>
      <w:r w:rsidRPr="00B96AA9">
        <w:t>art</w:t>
      </w:r>
      <w:r w:rsidRPr="00B96AA9">
        <w:rPr>
          <w:spacing w:val="-6"/>
        </w:rPr>
        <w:t xml:space="preserve"> </w:t>
      </w:r>
      <w:r w:rsidRPr="00B96AA9">
        <w:t>and</w:t>
      </w:r>
      <w:r w:rsidRPr="00B96AA9">
        <w:rPr>
          <w:spacing w:val="-5"/>
        </w:rPr>
        <w:t xml:space="preserve"> </w:t>
      </w:r>
      <w:r w:rsidRPr="00B96AA9">
        <w:t>attempts</w:t>
      </w:r>
      <w:r w:rsidRPr="00B96AA9">
        <w:rPr>
          <w:spacing w:val="-6"/>
        </w:rPr>
        <w:t xml:space="preserve"> </w:t>
      </w:r>
      <w:r w:rsidRPr="00B96AA9">
        <w:t>to</w:t>
      </w:r>
      <w:r w:rsidRPr="00B96AA9">
        <w:rPr>
          <w:spacing w:val="-6"/>
        </w:rPr>
        <w:t xml:space="preserve"> </w:t>
      </w:r>
      <w:r w:rsidRPr="00B96AA9">
        <w:t>provide</w:t>
      </w:r>
      <w:r w:rsidRPr="00B96AA9">
        <w:rPr>
          <w:spacing w:val="-8"/>
        </w:rPr>
        <w:t xml:space="preserve"> </w:t>
      </w:r>
      <w:r w:rsidRPr="00B96AA9">
        <w:t>experiences</w:t>
      </w:r>
      <w:r w:rsidRPr="00B96AA9">
        <w:rPr>
          <w:spacing w:val="-6"/>
        </w:rPr>
        <w:t xml:space="preserve"> </w:t>
      </w:r>
      <w:r w:rsidRPr="00B96AA9">
        <w:t>that</w:t>
      </w:r>
      <w:r w:rsidRPr="00B96AA9">
        <w:rPr>
          <w:spacing w:val="-6"/>
        </w:rPr>
        <w:t xml:space="preserve"> </w:t>
      </w:r>
      <w:r w:rsidRPr="00B96AA9">
        <w:t>will</w:t>
      </w:r>
      <w:r w:rsidRPr="00B96AA9">
        <w:rPr>
          <w:spacing w:val="-6"/>
        </w:rPr>
        <w:t xml:space="preserve"> </w:t>
      </w:r>
      <w:r w:rsidRPr="00B96AA9">
        <w:t>enable</w:t>
      </w:r>
      <w:r w:rsidRPr="00B96AA9">
        <w:rPr>
          <w:spacing w:val="44"/>
        </w:rPr>
        <w:t xml:space="preserve"> </w:t>
      </w:r>
      <w:r w:rsidRPr="00B96AA9">
        <w:t>students</w:t>
      </w:r>
      <w:r w:rsidRPr="00B96AA9">
        <w:rPr>
          <w:spacing w:val="-52"/>
        </w:rPr>
        <w:t xml:space="preserve"> </w:t>
      </w:r>
      <w:r w:rsidRPr="00B96AA9">
        <w:t>to</w:t>
      </w:r>
      <w:r w:rsidRPr="00B96AA9">
        <w:rPr>
          <w:spacing w:val="-2"/>
        </w:rPr>
        <w:t xml:space="preserve"> </w:t>
      </w:r>
      <w:r w:rsidRPr="00B96AA9">
        <w:t>express</w:t>
      </w:r>
      <w:r w:rsidRPr="00B96AA9">
        <w:rPr>
          <w:spacing w:val="-1"/>
        </w:rPr>
        <w:t xml:space="preserve"> </w:t>
      </w:r>
      <w:r w:rsidRPr="00B96AA9">
        <w:t>creative</w:t>
      </w:r>
      <w:r w:rsidRPr="00B96AA9">
        <w:rPr>
          <w:spacing w:val="-1"/>
        </w:rPr>
        <w:t xml:space="preserve"> </w:t>
      </w:r>
      <w:r w:rsidRPr="00B96AA9">
        <w:t>ideas</w:t>
      </w:r>
      <w:r w:rsidRPr="00B96AA9">
        <w:rPr>
          <w:spacing w:val="-1"/>
        </w:rPr>
        <w:t xml:space="preserve"> </w:t>
      </w:r>
      <w:r w:rsidRPr="00B96AA9">
        <w:t>through</w:t>
      </w:r>
      <w:r w:rsidRPr="00B96AA9">
        <w:rPr>
          <w:spacing w:val="-1"/>
        </w:rPr>
        <w:t xml:space="preserve"> </w:t>
      </w:r>
      <w:r w:rsidRPr="00B96AA9">
        <w:t>a</w:t>
      </w:r>
      <w:r w:rsidRPr="00B96AA9">
        <w:rPr>
          <w:spacing w:val="-1"/>
        </w:rPr>
        <w:t xml:space="preserve"> </w:t>
      </w:r>
      <w:r w:rsidRPr="00B96AA9">
        <w:t>variety</w:t>
      </w:r>
      <w:r w:rsidRPr="00B96AA9">
        <w:rPr>
          <w:spacing w:val="-2"/>
        </w:rPr>
        <w:t xml:space="preserve"> </w:t>
      </w:r>
      <w:r w:rsidRPr="00B96AA9">
        <w:t>of</w:t>
      </w:r>
      <w:r w:rsidRPr="00B96AA9">
        <w:rPr>
          <w:spacing w:val="-1"/>
        </w:rPr>
        <w:t xml:space="preserve"> </w:t>
      </w:r>
      <w:r w:rsidRPr="00B96AA9">
        <w:t>mediums:</w:t>
      </w:r>
      <w:r w:rsidRPr="00B96AA9">
        <w:rPr>
          <w:spacing w:val="54"/>
        </w:rPr>
        <w:t xml:space="preserve"> </w:t>
      </w:r>
      <w:r w:rsidRPr="00B96AA9">
        <w:t>design,</w:t>
      </w:r>
      <w:r w:rsidRPr="00B96AA9">
        <w:rPr>
          <w:spacing w:val="-1"/>
        </w:rPr>
        <w:t xml:space="preserve"> </w:t>
      </w:r>
      <w:r w:rsidRPr="00B96AA9">
        <w:t>drawing,</w:t>
      </w:r>
      <w:r w:rsidRPr="00B96AA9">
        <w:rPr>
          <w:spacing w:val="-2"/>
        </w:rPr>
        <w:t xml:space="preserve"> </w:t>
      </w:r>
      <w:r w:rsidRPr="00B96AA9">
        <w:t>painting,</w:t>
      </w:r>
      <w:r w:rsidRPr="00B96AA9">
        <w:rPr>
          <w:spacing w:val="-1"/>
        </w:rPr>
        <w:t xml:space="preserve"> </w:t>
      </w:r>
      <w:r w:rsidRPr="00B96AA9">
        <w:t>printmaking,</w:t>
      </w:r>
      <w:r w:rsidRPr="00B96AA9">
        <w:rPr>
          <w:spacing w:val="-1"/>
        </w:rPr>
        <w:t xml:space="preserve"> </w:t>
      </w:r>
      <w:r w:rsidRPr="00B96AA9">
        <w:t>and</w:t>
      </w:r>
      <w:r w:rsidRPr="00B96AA9">
        <w:rPr>
          <w:spacing w:val="-2"/>
        </w:rPr>
        <w:t xml:space="preserve"> </w:t>
      </w:r>
      <w:r w:rsidRPr="00B96AA9">
        <w:t>sculpture.</w:t>
      </w:r>
    </w:p>
    <w:p w14:paraId="195E82E4" w14:textId="77777777" w:rsidR="0087044F" w:rsidRPr="00B96AA9" w:rsidRDefault="0087044F" w:rsidP="006325CD">
      <w:pPr>
        <w:ind w:left="152" w:right="90"/>
        <w:rPr>
          <w:b/>
          <w:i/>
          <w:sz w:val="20"/>
          <w:szCs w:val="20"/>
        </w:rPr>
      </w:pPr>
      <w:r w:rsidRPr="00B96AA9">
        <w:rPr>
          <w:b/>
          <w:i/>
          <w:sz w:val="20"/>
          <w:szCs w:val="20"/>
        </w:rPr>
        <w:t>Grade:</w:t>
      </w:r>
      <w:r w:rsidRPr="00B96AA9">
        <w:rPr>
          <w:b/>
          <w:i/>
          <w:spacing w:val="1"/>
          <w:sz w:val="20"/>
          <w:szCs w:val="20"/>
        </w:rPr>
        <w:t xml:space="preserve"> </w:t>
      </w:r>
      <w:r w:rsidRPr="00B96AA9">
        <w:rPr>
          <w:b/>
          <w:i/>
          <w:sz w:val="20"/>
          <w:szCs w:val="20"/>
        </w:rPr>
        <w:t>9-12</w:t>
      </w:r>
      <w:r w:rsidRPr="00B96AA9">
        <w:rPr>
          <w:b/>
          <w:i/>
          <w:spacing w:val="1"/>
          <w:sz w:val="20"/>
          <w:szCs w:val="20"/>
        </w:rPr>
        <w:t xml:space="preserve"> </w:t>
      </w:r>
      <w:r w:rsidRPr="00B96AA9">
        <w:rPr>
          <w:b/>
          <w:i/>
          <w:sz w:val="20"/>
          <w:szCs w:val="20"/>
        </w:rPr>
        <w:t>Prerequisite:</w:t>
      </w:r>
      <w:r w:rsidRPr="00B96AA9">
        <w:rPr>
          <w:b/>
          <w:i/>
          <w:spacing w:val="1"/>
          <w:sz w:val="20"/>
          <w:szCs w:val="20"/>
        </w:rPr>
        <w:t xml:space="preserve"> </w:t>
      </w:r>
      <w:r w:rsidRPr="00B96AA9">
        <w:rPr>
          <w:b/>
          <w:i/>
          <w:sz w:val="20"/>
          <w:szCs w:val="20"/>
        </w:rPr>
        <w:t>None</w:t>
      </w:r>
      <w:r w:rsidRPr="00B96AA9">
        <w:rPr>
          <w:b/>
          <w:i/>
          <w:spacing w:val="1"/>
          <w:sz w:val="20"/>
          <w:szCs w:val="20"/>
        </w:rPr>
        <w:t xml:space="preserve"> </w:t>
      </w:r>
    </w:p>
    <w:p w14:paraId="59D01B86" w14:textId="77777777" w:rsidR="0087044F" w:rsidRPr="00B96AA9" w:rsidRDefault="0087044F" w:rsidP="006325CD">
      <w:pPr>
        <w:pStyle w:val="BodyText"/>
        <w:ind w:right="90"/>
        <w:rPr>
          <w:b/>
          <w:i/>
        </w:rPr>
      </w:pPr>
    </w:p>
    <w:p w14:paraId="1FBCD473" w14:textId="77777777" w:rsidR="0087044F" w:rsidRPr="00B96AA9" w:rsidRDefault="0087044F" w:rsidP="006325CD">
      <w:pPr>
        <w:pStyle w:val="Heading8"/>
        <w:tabs>
          <w:tab w:val="left" w:pos="7351"/>
        </w:tabs>
        <w:spacing w:line="240" w:lineRule="auto"/>
        <w:ind w:left="152" w:right="90"/>
        <w:jc w:val="left"/>
        <w:rPr>
          <w:u w:val="none"/>
        </w:rPr>
      </w:pPr>
      <w:bookmarkStart w:id="154" w:name="_Toc66695481"/>
      <w:r w:rsidRPr="00B96AA9">
        <w:t>Art</w:t>
      </w:r>
      <w:r w:rsidRPr="00B96AA9">
        <w:rPr>
          <w:spacing w:val="-3"/>
        </w:rPr>
        <w:t xml:space="preserve"> </w:t>
      </w:r>
      <w:r w:rsidRPr="00B96AA9">
        <w:t>II</w:t>
      </w:r>
      <w:r w:rsidRPr="00B96AA9">
        <w:rPr>
          <w:u w:val="none"/>
        </w:rPr>
        <w:tab/>
        <w:t>Credit:</w:t>
      </w:r>
      <w:r w:rsidRPr="00B96AA9">
        <w:rPr>
          <w:spacing w:val="47"/>
          <w:u w:val="none"/>
        </w:rPr>
        <w:t xml:space="preserve"> </w:t>
      </w:r>
      <w:r w:rsidRPr="00B96AA9">
        <w:rPr>
          <w:u w:val="none"/>
        </w:rPr>
        <w:t>1</w:t>
      </w:r>
      <w:bookmarkEnd w:id="154"/>
    </w:p>
    <w:p w14:paraId="2A2F016B" w14:textId="77777777" w:rsidR="0087044F" w:rsidRPr="00B96AA9" w:rsidRDefault="0087044F" w:rsidP="006325CD">
      <w:pPr>
        <w:pStyle w:val="BodyText"/>
        <w:ind w:left="152" w:right="90"/>
      </w:pPr>
      <w:r w:rsidRPr="00B96AA9">
        <w:t>In level II art courses, students will interpret visual parallels between the structures of natural and human-made</w:t>
      </w:r>
      <w:r w:rsidRPr="00B96AA9">
        <w:rPr>
          <w:spacing w:val="1"/>
        </w:rPr>
        <w:t xml:space="preserve"> </w:t>
      </w:r>
      <w:r w:rsidRPr="00B96AA9">
        <w:t>environments and apply design skills in creating practical applications, in clarifying presentations, and in defining</w:t>
      </w:r>
      <w:r w:rsidRPr="00B96AA9">
        <w:rPr>
          <w:spacing w:val="1"/>
        </w:rPr>
        <w:t xml:space="preserve"> </w:t>
      </w:r>
      <w:r w:rsidRPr="00B96AA9">
        <w:t>choices made by consumers. Students will analyze specific characteristics of artworks in various cultures. They also will</w:t>
      </w:r>
      <w:r w:rsidRPr="00B96AA9">
        <w:rPr>
          <w:spacing w:val="-53"/>
        </w:rPr>
        <w:t xml:space="preserve"> </w:t>
      </w:r>
      <w:r w:rsidRPr="00B96AA9">
        <w:t>select</w:t>
      </w:r>
      <w:r w:rsidRPr="00B96AA9">
        <w:rPr>
          <w:spacing w:val="-1"/>
        </w:rPr>
        <w:t xml:space="preserve"> </w:t>
      </w:r>
      <w:r w:rsidRPr="00B96AA9">
        <w:t>and</w:t>
      </w:r>
      <w:r w:rsidRPr="00B96AA9">
        <w:rPr>
          <w:spacing w:val="-1"/>
        </w:rPr>
        <w:t xml:space="preserve"> </w:t>
      </w:r>
      <w:r w:rsidRPr="00B96AA9">
        <w:t>critique</w:t>
      </w:r>
      <w:r w:rsidRPr="00B96AA9">
        <w:rPr>
          <w:spacing w:val="-1"/>
        </w:rPr>
        <w:t xml:space="preserve"> </w:t>
      </w:r>
      <w:r w:rsidRPr="00B96AA9">
        <w:t>original</w:t>
      </w:r>
      <w:r w:rsidRPr="00B96AA9">
        <w:rPr>
          <w:spacing w:val="-1"/>
        </w:rPr>
        <w:t xml:space="preserve"> </w:t>
      </w:r>
      <w:r w:rsidRPr="00B96AA9">
        <w:t>artworks,</w:t>
      </w:r>
      <w:r w:rsidRPr="00B96AA9">
        <w:rPr>
          <w:spacing w:val="-1"/>
        </w:rPr>
        <w:t xml:space="preserve"> </w:t>
      </w:r>
      <w:r w:rsidRPr="00B96AA9">
        <w:t>portfolios,</w:t>
      </w:r>
      <w:r w:rsidRPr="00B96AA9">
        <w:rPr>
          <w:spacing w:val="-1"/>
        </w:rPr>
        <w:t xml:space="preserve"> </w:t>
      </w:r>
      <w:r w:rsidRPr="00B96AA9">
        <w:t>and</w:t>
      </w:r>
      <w:r w:rsidRPr="00B96AA9">
        <w:rPr>
          <w:spacing w:val="-1"/>
        </w:rPr>
        <w:t xml:space="preserve"> </w:t>
      </w:r>
      <w:r w:rsidRPr="00B96AA9">
        <w:t>exhibitions by</w:t>
      </w:r>
      <w:r w:rsidRPr="00B96AA9">
        <w:rPr>
          <w:spacing w:val="-1"/>
        </w:rPr>
        <w:t xml:space="preserve"> </w:t>
      </w:r>
      <w:r w:rsidRPr="00B96AA9">
        <w:t>peers</w:t>
      </w:r>
      <w:r w:rsidRPr="00B96AA9">
        <w:rPr>
          <w:spacing w:val="-3"/>
        </w:rPr>
        <w:t xml:space="preserve"> </w:t>
      </w:r>
      <w:r w:rsidRPr="00B96AA9">
        <w:t>or</w:t>
      </w:r>
      <w:r w:rsidRPr="00B96AA9">
        <w:rPr>
          <w:spacing w:val="-1"/>
        </w:rPr>
        <w:t xml:space="preserve"> </w:t>
      </w:r>
      <w:r w:rsidRPr="00B96AA9">
        <w:t>others.</w:t>
      </w:r>
    </w:p>
    <w:p w14:paraId="68561DD7" w14:textId="77777777" w:rsidR="0087044F" w:rsidRPr="00B96AA9" w:rsidRDefault="0087044F" w:rsidP="006325CD">
      <w:pPr>
        <w:ind w:left="152" w:right="90"/>
        <w:rPr>
          <w:b/>
          <w:i/>
          <w:sz w:val="20"/>
          <w:szCs w:val="20"/>
        </w:rPr>
      </w:pPr>
      <w:r w:rsidRPr="00B96AA9">
        <w:rPr>
          <w:b/>
          <w:i/>
          <w:sz w:val="20"/>
          <w:szCs w:val="20"/>
        </w:rPr>
        <w:t>Grade:</w:t>
      </w:r>
      <w:r w:rsidRPr="00B96AA9">
        <w:rPr>
          <w:b/>
          <w:i/>
          <w:spacing w:val="1"/>
          <w:sz w:val="20"/>
          <w:szCs w:val="20"/>
        </w:rPr>
        <w:t xml:space="preserve"> </w:t>
      </w:r>
      <w:r w:rsidRPr="00B96AA9">
        <w:rPr>
          <w:b/>
          <w:i/>
          <w:sz w:val="20"/>
          <w:szCs w:val="20"/>
        </w:rPr>
        <w:t>10-12</w:t>
      </w:r>
      <w:r w:rsidRPr="00B96AA9">
        <w:rPr>
          <w:b/>
          <w:i/>
          <w:spacing w:val="1"/>
          <w:sz w:val="20"/>
          <w:szCs w:val="20"/>
        </w:rPr>
        <w:t xml:space="preserve"> </w:t>
      </w:r>
      <w:r w:rsidRPr="00B96AA9">
        <w:rPr>
          <w:b/>
          <w:i/>
          <w:sz w:val="20"/>
          <w:szCs w:val="20"/>
        </w:rPr>
        <w:t>Prerequisite:</w:t>
      </w:r>
      <w:r w:rsidRPr="00B96AA9">
        <w:rPr>
          <w:b/>
          <w:i/>
          <w:spacing w:val="1"/>
          <w:sz w:val="20"/>
          <w:szCs w:val="20"/>
        </w:rPr>
        <w:t xml:space="preserve"> </w:t>
      </w:r>
      <w:r w:rsidRPr="00B96AA9">
        <w:rPr>
          <w:b/>
          <w:i/>
          <w:sz w:val="20"/>
          <w:szCs w:val="20"/>
        </w:rPr>
        <w:t>Art I</w:t>
      </w:r>
      <w:r w:rsidRPr="00B96AA9">
        <w:rPr>
          <w:b/>
          <w:i/>
          <w:spacing w:val="1"/>
          <w:sz w:val="20"/>
          <w:szCs w:val="20"/>
        </w:rPr>
        <w:t xml:space="preserve"> </w:t>
      </w:r>
    </w:p>
    <w:p w14:paraId="4AC3B53E" w14:textId="77777777" w:rsidR="0087044F" w:rsidRPr="00B96AA9" w:rsidRDefault="0087044F" w:rsidP="006325CD">
      <w:pPr>
        <w:pStyle w:val="BodyText"/>
        <w:ind w:right="90"/>
        <w:rPr>
          <w:b/>
          <w:i/>
        </w:rPr>
      </w:pPr>
    </w:p>
    <w:p w14:paraId="510CFA31" w14:textId="77777777" w:rsidR="0087044F" w:rsidRPr="00B96AA9" w:rsidRDefault="0087044F" w:rsidP="006325CD">
      <w:pPr>
        <w:pStyle w:val="Heading8"/>
        <w:tabs>
          <w:tab w:val="left" w:pos="7352"/>
        </w:tabs>
        <w:ind w:right="90"/>
        <w:jc w:val="left"/>
        <w:rPr>
          <w:u w:val="none"/>
        </w:rPr>
      </w:pPr>
      <w:bookmarkStart w:id="155" w:name="_Toc66695482"/>
      <w:r w:rsidRPr="00B96AA9">
        <w:t>Art</w:t>
      </w:r>
      <w:r w:rsidRPr="00B96AA9">
        <w:rPr>
          <w:spacing w:val="-3"/>
        </w:rPr>
        <w:t xml:space="preserve"> </w:t>
      </w:r>
      <w:r w:rsidRPr="00B96AA9">
        <w:t>III</w:t>
      </w:r>
      <w:r w:rsidRPr="00B96AA9">
        <w:rPr>
          <w:u w:val="none"/>
        </w:rPr>
        <w:tab/>
        <w:t>Credit:</w:t>
      </w:r>
      <w:r w:rsidRPr="00B96AA9">
        <w:rPr>
          <w:spacing w:val="49"/>
          <w:u w:val="none"/>
        </w:rPr>
        <w:t xml:space="preserve"> </w:t>
      </w:r>
      <w:r w:rsidRPr="00B96AA9">
        <w:rPr>
          <w:u w:val="none"/>
        </w:rPr>
        <w:t>1</w:t>
      </w:r>
      <w:bookmarkEnd w:id="155"/>
    </w:p>
    <w:p w14:paraId="79E70E80" w14:textId="77777777" w:rsidR="0087044F" w:rsidRPr="00B96AA9" w:rsidRDefault="0087044F" w:rsidP="006325CD">
      <w:pPr>
        <w:pStyle w:val="BodyText"/>
        <w:ind w:left="152" w:right="90"/>
      </w:pPr>
      <w:r w:rsidRPr="00B96AA9">
        <w:t>In level III art courses, students will analyze visual characteristics of natural and human-made subjects in a variety of</w:t>
      </w:r>
      <w:r w:rsidRPr="00B96AA9">
        <w:rPr>
          <w:spacing w:val="1"/>
        </w:rPr>
        <w:t xml:space="preserve"> </w:t>
      </w:r>
      <w:r w:rsidRPr="00B96AA9">
        <w:t>ways, illustrating flexibility in solving problems, creating multiple solutions, and thinking imaginatively.</w:t>
      </w:r>
      <w:r w:rsidRPr="00B96AA9">
        <w:rPr>
          <w:spacing w:val="1"/>
        </w:rPr>
        <w:t xml:space="preserve"> </w:t>
      </w:r>
      <w:r w:rsidRPr="00B96AA9">
        <w:t>Students will</w:t>
      </w:r>
      <w:r w:rsidRPr="00B96AA9">
        <w:rPr>
          <w:spacing w:val="1"/>
        </w:rPr>
        <w:t xml:space="preserve"> </w:t>
      </w:r>
      <w:r w:rsidRPr="00B96AA9">
        <w:t>solve visual problems and will develop multiple solutions for designing ideas, for clarifying presentations, and for</w:t>
      </w:r>
      <w:r w:rsidRPr="00B96AA9">
        <w:rPr>
          <w:spacing w:val="1"/>
        </w:rPr>
        <w:t xml:space="preserve"> </w:t>
      </w:r>
      <w:r w:rsidRPr="00B96AA9">
        <w:t>evaluating consumer choices.</w:t>
      </w:r>
      <w:r w:rsidRPr="00B96AA9">
        <w:rPr>
          <w:spacing w:val="1"/>
        </w:rPr>
        <w:t xml:space="preserve"> </w:t>
      </w:r>
      <w:r w:rsidRPr="00B96AA9">
        <w:t>Students also will trace influences of various cultures on contemporary artworks; will</w:t>
      </w:r>
      <w:r w:rsidRPr="00B96AA9">
        <w:rPr>
          <w:spacing w:val="1"/>
        </w:rPr>
        <w:t xml:space="preserve"> </w:t>
      </w:r>
      <w:r w:rsidRPr="00B96AA9">
        <w:t>analyze original artworks, portfolios, and exhibitions; and will provide examples of in-depth exploration of one or</w:t>
      </w:r>
      <w:r w:rsidRPr="00B96AA9">
        <w:rPr>
          <w:spacing w:val="1"/>
        </w:rPr>
        <w:t xml:space="preserve"> </w:t>
      </w:r>
      <w:r w:rsidRPr="00B96AA9">
        <w:t>more</w:t>
      </w:r>
      <w:r w:rsidRPr="00B96AA9">
        <w:rPr>
          <w:spacing w:val="-1"/>
        </w:rPr>
        <w:t xml:space="preserve"> </w:t>
      </w:r>
      <w:r w:rsidRPr="00B96AA9">
        <w:t>themes.</w:t>
      </w:r>
    </w:p>
    <w:p w14:paraId="30244980" w14:textId="77777777" w:rsidR="0087044F" w:rsidRPr="00B96AA9" w:rsidRDefault="0087044F" w:rsidP="006325CD">
      <w:pPr>
        <w:ind w:left="152" w:right="90"/>
        <w:rPr>
          <w:b/>
          <w:i/>
          <w:sz w:val="20"/>
          <w:szCs w:val="20"/>
        </w:rPr>
      </w:pPr>
      <w:r w:rsidRPr="00B96AA9">
        <w:rPr>
          <w:b/>
          <w:i/>
          <w:sz w:val="20"/>
          <w:szCs w:val="20"/>
        </w:rPr>
        <w:t>Grade:</w:t>
      </w:r>
      <w:r w:rsidRPr="00B96AA9">
        <w:rPr>
          <w:b/>
          <w:i/>
          <w:spacing w:val="52"/>
          <w:sz w:val="20"/>
          <w:szCs w:val="20"/>
        </w:rPr>
        <w:t xml:space="preserve"> </w:t>
      </w:r>
      <w:r w:rsidRPr="00B96AA9">
        <w:rPr>
          <w:b/>
          <w:i/>
          <w:sz w:val="20"/>
          <w:szCs w:val="20"/>
        </w:rPr>
        <w:t>11-12</w:t>
      </w:r>
    </w:p>
    <w:p w14:paraId="7B2476DB" w14:textId="77777777" w:rsidR="0087044F" w:rsidRPr="00B96AA9" w:rsidRDefault="0087044F" w:rsidP="006325CD">
      <w:pPr>
        <w:ind w:left="152" w:right="90"/>
        <w:rPr>
          <w:b/>
          <w:i/>
          <w:sz w:val="20"/>
          <w:szCs w:val="20"/>
        </w:rPr>
      </w:pPr>
      <w:r w:rsidRPr="00B96AA9">
        <w:rPr>
          <w:b/>
          <w:i/>
          <w:sz w:val="20"/>
          <w:szCs w:val="20"/>
        </w:rPr>
        <w:t>Prerequisite: Level II art course</w:t>
      </w:r>
      <w:r w:rsidRPr="00B96AA9">
        <w:rPr>
          <w:b/>
          <w:i/>
          <w:spacing w:val="1"/>
          <w:sz w:val="20"/>
          <w:szCs w:val="20"/>
        </w:rPr>
        <w:t xml:space="preserve"> </w:t>
      </w:r>
    </w:p>
    <w:p w14:paraId="40F0BB13" w14:textId="77777777" w:rsidR="0087044F" w:rsidRPr="00B96AA9" w:rsidRDefault="0087044F" w:rsidP="006325CD">
      <w:pPr>
        <w:pStyle w:val="BodyText"/>
        <w:ind w:right="90"/>
        <w:rPr>
          <w:b/>
          <w:i/>
        </w:rPr>
      </w:pPr>
    </w:p>
    <w:p w14:paraId="6E45AA21" w14:textId="04AD2F9D" w:rsidR="0087044F" w:rsidRPr="00B96AA9" w:rsidRDefault="0087044F" w:rsidP="006325CD">
      <w:pPr>
        <w:pStyle w:val="Heading8"/>
        <w:tabs>
          <w:tab w:val="left" w:pos="7351"/>
        </w:tabs>
        <w:spacing w:line="240" w:lineRule="auto"/>
        <w:ind w:left="152" w:right="90"/>
        <w:jc w:val="left"/>
        <w:rPr>
          <w:u w:val="none"/>
        </w:rPr>
      </w:pPr>
      <w:bookmarkStart w:id="156" w:name="_Toc66695483"/>
      <w:r w:rsidRPr="00B96AA9">
        <w:t>Art</w:t>
      </w:r>
      <w:r w:rsidRPr="00B96AA9">
        <w:rPr>
          <w:spacing w:val="-3"/>
        </w:rPr>
        <w:t xml:space="preserve"> </w:t>
      </w:r>
      <w:r w:rsidRPr="00B96AA9">
        <w:t>IV</w:t>
      </w:r>
      <w:r w:rsidRPr="00B96AA9">
        <w:rPr>
          <w:u w:val="none"/>
        </w:rPr>
        <w:tab/>
        <w:t>Credit:</w:t>
      </w:r>
      <w:r w:rsidRPr="00B96AA9">
        <w:rPr>
          <w:spacing w:val="47"/>
          <w:u w:val="none"/>
        </w:rPr>
        <w:t xml:space="preserve"> </w:t>
      </w:r>
      <w:r w:rsidRPr="00B96AA9">
        <w:rPr>
          <w:u w:val="none"/>
        </w:rPr>
        <w:t>1</w:t>
      </w:r>
      <w:bookmarkEnd w:id="156"/>
    </w:p>
    <w:p w14:paraId="019CB937" w14:textId="77777777" w:rsidR="0087044F" w:rsidRPr="00B96AA9" w:rsidRDefault="0087044F" w:rsidP="006325CD">
      <w:pPr>
        <w:pStyle w:val="BodyText"/>
        <w:ind w:left="151" w:right="90"/>
      </w:pPr>
      <w:r w:rsidRPr="00B96AA9">
        <w:t>In level IV art courses, students will create themes for personal artworks that integrate a broad range of visual</w:t>
      </w:r>
      <w:r w:rsidRPr="00B96AA9">
        <w:rPr>
          <w:spacing w:val="1"/>
        </w:rPr>
        <w:t xml:space="preserve"> </w:t>
      </w:r>
      <w:r w:rsidRPr="00B96AA9">
        <w:t>observation,</w:t>
      </w:r>
      <w:r w:rsidRPr="00B96AA9">
        <w:rPr>
          <w:spacing w:val="1"/>
        </w:rPr>
        <w:t xml:space="preserve"> </w:t>
      </w:r>
      <w:r w:rsidRPr="00B96AA9">
        <w:t>experiences,</w:t>
      </w:r>
      <w:r w:rsidRPr="00B96AA9">
        <w:rPr>
          <w:spacing w:val="1"/>
        </w:rPr>
        <w:t xml:space="preserve"> </w:t>
      </w:r>
      <w:r w:rsidRPr="00B96AA9">
        <w:t>and</w:t>
      </w:r>
      <w:r w:rsidRPr="00B96AA9">
        <w:rPr>
          <w:spacing w:val="1"/>
        </w:rPr>
        <w:t xml:space="preserve"> </w:t>
      </w:r>
      <w:r w:rsidRPr="00B96AA9">
        <w:t>imagination.</w:t>
      </w:r>
      <w:r w:rsidRPr="00B96AA9">
        <w:rPr>
          <w:spacing w:val="1"/>
        </w:rPr>
        <w:t xml:space="preserve"> </w:t>
      </w:r>
      <w:r w:rsidRPr="00B96AA9">
        <w:t>They</w:t>
      </w:r>
      <w:r w:rsidRPr="00B96AA9">
        <w:rPr>
          <w:spacing w:val="1"/>
        </w:rPr>
        <w:t xml:space="preserve"> </w:t>
      </w:r>
      <w:r w:rsidRPr="00B96AA9">
        <w:t>will</w:t>
      </w:r>
      <w:r w:rsidRPr="00B96AA9">
        <w:rPr>
          <w:spacing w:val="1"/>
        </w:rPr>
        <w:t xml:space="preserve"> </w:t>
      </w:r>
      <w:r w:rsidRPr="00B96AA9">
        <w:t>identify</w:t>
      </w:r>
      <w:r w:rsidRPr="00B96AA9">
        <w:rPr>
          <w:spacing w:val="1"/>
        </w:rPr>
        <w:t xml:space="preserve"> </w:t>
      </w:r>
      <w:r w:rsidRPr="00B96AA9">
        <w:t>and</w:t>
      </w:r>
      <w:r w:rsidRPr="00B96AA9">
        <w:rPr>
          <w:spacing w:val="1"/>
        </w:rPr>
        <w:t xml:space="preserve"> </w:t>
      </w:r>
      <w:r w:rsidRPr="00B96AA9">
        <w:t>illustrate</w:t>
      </w:r>
      <w:r w:rsidRPr="00B96AA9">
        <w:rPr>
          <w:spacing w:val="1"/>
        </w:rPr>
        <w:t xml:space="preserve"> </w:t>
      </w:r>
      <w:r w:rsidRPr="00B96AA9">
        <w:t>art</w:t>
      </w:r>
      <w:r w:rsidRPr="00B96AA9">
        <w:rPr>
          <w:spacing w:val="1"/>
        </w:rPr>
        <w:t xml:space="preserve"> </w:t>
      </w:r>
      <w:r w:rsidRPr="00B96AA9">
        <w:t>history</w:t>
      </w:r>
      <w:r w:rsidRPr="00B96AA9">
        <w:rPr>
          <w:spacing w:val="1"/>
        </w:rPr>
        <w:t xml:space="preserve"> </w:t>
      </w:r>
      <w:r w:rsidRPr="00B96AA9">
        <w:t>as</w:t>
      </w:r>
      <w:r w:rsidRPr="00B96AA9">
        <w:rPr>
          <w:spacing w:val="1"/>
        </w:rPr>
        <w:t xml:space="preserve"> </w:t>
      </w:r>
      <w:r w:rsidRPr="00B96AA9">
        <w:t>a</w:t>
      </w:r>
      <w:r w:rsidRPr="00B96AA9">
        <w:rPr>
          <w:spacing w:val="1"/>
        </w:rPr>
        <w:t xml:space="preserve"> </w:t>
      </w:r>
      <w:r w:rsidRPr="00B96AA9">
        <w:t>major</w:t>
      </w:r>
      <w:r w:rsidRPr="00B96AA9">
        <w:rPr>
          <w:spacing w:val="1"/>
        </w:rPr>
        <w:t xml:space="preserve"> </w:t>
      </w:r>
      <w:r w:rsidRPr="00B96AA9">
        <w:t>source</w:t>
      </w:r>
      <w:r w:rsidRPr="00B96AA9">
        <w:rPr>
          <w:spacing w:val="1"/>
        </w:rPr>
        <w:t xml:space="preserve"> </w:t>
      </w:r>
      <w:r w:rsidRPr="00B96AA9">
        <w:t>of</w:t>
      </w:r>
      <w:r w:rsidRPr="00B96AA9">
        <w:rPr>
          <w:spacing w:val="1"/>
        </w:rPr>
        <w:t xml:space="preserve"> </w:t>
      </w:r>
      <w:r w:rsidRPr="00B96AA9">
        <w:t>interpretation. Students also will develop evaluative criteria for selecting artworks to include in a portfolio and senior</w:t>
      </w:r>
      <w:r w:rsidRPr="00B96AA9">
        <w:rPr>
          <w:spacing w:val="1"/>
        </w:rPr>
        <w:t xml:space="preserve"> </w:t>
      </w:r>
      <w:r w:rsidRPr="00B96AA9">
        <w:t>exhibition</w:t>
      </w:r>
      <w:r w:rsidRPr="00B96AA9">
        <w:rPr>
          <w:spacing w:val="-1"/>
        </w:rPr>
        <w:t xml:space="preserve"> </w:t>
      </w:r>
      <w:r w:rsidRPr="00B96AA9">
        <w:t>that</w:t>
      </w:r>
      <w:r w:rsidRPr="00B96AA9">
        <w:rPr>
          <w:spacing w:val="-2"/>
        </w:rPr>
        <w:t xml:space="preserve"> </w:t>
      </w:r>
      <w:r w:rsidRPr="00B96AA9">
        <w:t>demonstrate a</w:t>
      </w:r>
      <w:r w:rsidRPr="00B96AA9">
        <w:rPr>
          <w:spacing w:val="-2"/>
        </w:rPr>
        <w:t xml:space="preserve"> </w:t>
      </w:r>
      <w:r w:rsidRPr="00B96AA9">
        <w:t>high level of creativity</w:t>
      </w:r>
      <w:r w:rsidRPr="00B96AA9">
        <w:rPr>
          <w:spacing w:val="-1"/>
        </w:rPr>
        <w:t xml:space="preserve"> </w:t>
      </w:r>
      <w:r w:rsidRPr="00B96AA9">
        <w:t>and</w:t>
      </w:r>
      <w:r w:rsidRPr="00B96AA9">
        <w:rPr>
          <w:spacing w:val="-1"/>
        </w:rPr>
        <w:t xml:space="preserve"> </w:t>
      </w:r>
      <w:r w:rsidRPr="00B96AA9">
        <w:t>expertise in</w:t>
      </w:r>
      <w:r w:rsidRPr="00B96AA9">
        <w:rPr>
          <w:spacing w:val="-2"/>
        </w:rPr>
        <w:t xml:space="preserve"> </w:t>
      </w:r>
      <w:r w:rsidRPr="00B96AA9">
        <w:t>one</w:t>
      </w:r>
      <w:r w:rsidRPr="00B96AA9">
        <w:rPr>
          <w:spacing w:val="-1"/>
        </w:rPr>
        <w:t xml:space="preserve"> </w:t>
      </w:r>
      <w:r w:rsidRPr="00B96AA9">
        <w:t>or more art</w:t>
      </w:r>
      <w:r w:rsidRPr="00B96AA9">
        <w:rPr>
          <w:spacing w:val="-1"/>
        </w:rPr>
        <w:t xml:space="preserve"> </w:t>
      </w:r>
      <w:r w:rsidRPr="00B96AA9">
        <w:t>areas.</w:t>
      </w:r>
    </w:p>
    <w:p w14:paraId="747A24F4" w14:textId="77777777" w:rsidR="0087044F" w:rsidRPr="00B96AA9" w:rsidRDefault="0087044F" w:rsidP="006325CD">
      <w:pPr>
        <w:spacing w:line="218" w:lineRule="exact"/>
        <w:ind w:left="151" w:right="90"/>
        <w:rPr>
          <w:b/>
          <w:i/>
          <w:sz w:val="20"/>
          <w:szCs w:val="20"/>
        </w:rPr>
      </w:pPr>
      <w:r w:rsidRPr="00B96AA9">
        <w:rPr>
          <w:b/>
          <w:i/>
          <w:sz w:val="20"/>
          <w:szCs w:val="20"/>
        </w:rPr>
        <w:t>Grade:</w:t>
      </w:r>
      <w:r w:rsidRPr="00B96AA9">
        <w:rPr>
          <w:b/>
          <w:i/>
          <w:spacing w:val="50"/>
          <w:sz w:val="20"/>
          <w:szCs w:val="20"/>
        </w:rPr>
        <w:t xml:space="preserve"> </w:t>
      </w:r>
      <w:r w:rsidRPr="00B96AA9">
        <w:rPr>
          <w:b/>
          <w:i/>
          <w:sz w:val="20"/>
          <w:szCs w:val="20"/>
        </w:rPr>
        <w:t>12</w:t>
      </w:r>
    </w:p>
    <w:p w14:paraId="0CE8AAC4" w14:textId="77777777" w:rsidR="0087044F" w:rsidRPr="00B96AA9" w:rsidRDefault="0087044F" w:rsidP="006325CD">
      <w:pPr>
        <w:ind w:left="151" w:right="90"/>
        <w:rPr>
          <w:b/>
          <w:i/>
          <w:spacing w:val="1"/>
          <w:sz w:val="20"/>
          <w:szCs w:val="20"/>
        </w:rPr>
      </w:pPr>
      <w:r w:rsidRPr="00B96AA9">
        <w:rPr>
          <w:b/>
          <w:i/>
          <w:sz w:val="20"/>
          <w:szCs w:val="20"/>
        </w:rPr>
        <w:t>Prerequisite: Level III art course</w:t>
      </w:r>
      <w:r w:rsidRPr="00B96AA9">
        <w:rPr>
          <w:b/>
          <w:i/>
          <w:spacing w:val="1"/>
          <w:sz w:val="20"/>
          <w:szCs w:val="20"/>
        </w:rPr>
        <w:t xml:space="preserve"> </w:t>
      </w:r>
    </w:p>
    <w:p w14:paraId="54EBE576" w14:textId="77777777" w:rsidR="0087044F" w:rsidRPr="00B96AA9" w:rsidRDefault="0087044F" w:rsidP="006325CD">
      <w:pPr>
        <w:ind w:left="151" w:right="90"/>
        <w:rPr>
          <w:b/>
          <w:i/>
          <w:sz w:val="20"/>
          <w:szCs w:val="20"/>
        </w:rPr>
      </w:pPr>
    </w:p>
    <w:p w14:paraId="78CECBE9" w14:textId="77777777" w:rsidR="0087044F" w:rsidRPr="00B96AA9" w:rsidRDefault="0087044F" w:rsidP="006325CD">
      <w:pPr>
        <w:tabs>
          <w:tab w:val="left" w:pos="7351"/>
        </w:tabs>
        <w:spacing w:line="217" w:lineRule="exact"/>
        <w:ind w:left="151" w:right="90"/>
        <w:rPr>
          <w:b/>
          <w:sz w:val="20"/>
          <w:szCs w:val="20"/>
        </w:rPr>
      </w:pPr>
      <w:r w:rsidRPr="00B96AA9">
        <w:rPr>
          <w:b/>
          <w:sz w:val="20"/>
          <w:szCs w:val="20"/>
          <w:u w:val="single"/>
        </w:rPr>
        <w:t>AP</w:t>
      </w:r>
      <w:r w:rsidRPr="00B96AA9">
        <w:rPr>
          <w:b/>
          <w:spacing w:val="-4"/>
          <w:sz w:val="20"/>
          <w:szCs w:val="20"/>
          <w:u w:val="single"/>
        </w:rPr>
        <w:t xml:space="preserve"> </w:t>
      </w:r>
      <w:r w:rsidRPr="00B96AA9">
        <w:rPr>
          <w:b/>
          <w:sz w:val="20"/>
          <w:szCs w:val="20"/>
          <w:u w:val="single"/>
        </w:rPr>
        <w:t>Art</w:t>
      </w:r>
      <w:r w:rsidRPr="00B96AA9">
        <w:rPr>
          <w:b/>
          <w:spacing w:val="-5"/>
          <w:sz w:val="20"/>
          <w:szCs w:val="20"/>
          <w:u w:val="single"/>
        </w:rPr>
        <w:t xml:space="preserve"> </w:t>
      </w:r>
      <w:r w:rsidRPr="00B96AA9">
        <w:rPr>
          <w:b/>
          <w:sz w:val="20"/>
          <w:szCs w:val="20"/>
          <w:u w:val="single"/>
        </w:rPr>
        <w:t>Two-Dimensional</w:t>
      </w:r>
      <w:r w:rsidRPr="00B96AA9">
        <w:rPr>
          <w:b/>
          <w:spacing w:val="-4"/>
          <w:sz w:val="20"/>
          <w:szCs w:val="20"/>
          <w:u w:val="single"/>
        </w:rPr>
        <w:t xml:space="preserve"> </w:t>
      </w:r>
      <w:r w:rsidRPr="00B96AA9">
        <w:rPr>
          <w:b/>
          <w:sz w:val="20"/>
          <w:szCs w:val="20"/>
          <w:u w:val="single"/>
        </w:rPr>
        <w:t>Design</w:t>
      </w:r>
      <w:r w:rsidRPr="00B96AA9">
        <w:rPr>
          <w:b/>
          <w:spacing w:val="-4"/>
          <w:sz w:val="20"/>
          <w:szCs w:val="20"/>
          <w:u w:val="single"/>
        </w:rPr>
        <w:t xml:space="preserve"> </w:t>
      </w:r>
      <w:r w:rsidRPr="00B96AA9">
        <w:rPr>
          <w:b/>
          <w:sz w:val="20"/>
          <w:szCs w:val="20"/>
          <w:u w:val="single"/>
        </w:rPr>
        <w:t>Portfolio</w:t>
      </w:r>
      <w:r w:rsidRPr="00B96AA9">
        <w:rPr>
          <w:b/>
          <w:sz w:val="20"/>
          <w:szCs w:val="20"/>
        </w:rPr>
        <w:tab/>
        <w:t>Credit:</w:t>
      </w:r>
      <w:r w:rsidRPr="00B96AA9">
        <w:rPr>
          <w:b/>
          <w:spacing w:val="46"/>
          <w:sz w:val="20"/>
          <w:szCs w:val="20"/>
        </w:rPr>
        <w:t xml:space="preserve"> </w:t>
      </w:r>
      <w:r w:rsidRPr="00B96AA9">
        <w:rPr>
          <w:b/>
          <w:sz w:val="20"/>
          <w:szCs w:val="20"/>
        </w:rPr>
        <w:t>1</w:t>
      </w:r>
    </w:p>
    <w:p w14:paraId="3071A700" w14:textId="77777777" w:rsidR="0087044F" w:rsidRPr="00B96AA9" w:rsidRDefault="0087044F" w:rsidP="006325CD">
      <w:pPr>
        <w:pStyle w:val="BodyText"/>
        <w:ind w:left="151" w:right="90"/>
      </w:pPr>
      <w:r w:rsidRPr="00B96AA9">
        <w:t>The AP studio art courses are designed for students who are seriously interested in the practical experience of art.</w:t>
      </w:r>
      <w:r w:rsidRPr="00B96AA9">
        <w:rPr>
          <w:spacing w:val="1"/>
        </w:rPr>
        <w:t xml:space="preserve"> </w:t>
      </w:r>
      <w:r w:rsidRPr="00B96AA9">
        <w:t>In</w:t>
      </w:r>
      <w:r w:rsidRPr="00B96AA9">
        <w:rPr>
          <w:spacing w:val="1"/>
        </w:rPr>
        <w:t xml:space="preserve"> </w:t>
      </w:r>
      <w:r w:rsidRPr="00B96AA9">
        <w:t>each of the three courses, students will submit portfolios for evaluation at the end of the academic year.</w:t>
      </w:r>
      <w:r w:rsidRPr="00B96AA9">
        <w:rPr>
          <w:spacing w:val="1"/>
        </w:rPr>
        <w:t xml:space="preserve"> </w:t>
      </w:r>
      <w:r w:rsidRPr="00B96AA9">
        <w:t>The courses</w:t>
      </w:r>
      <w:r w:rsidRPr="00B96AA9">
        <w:rPr>
          <w:spacing w:val="1"/>
        </w:rPr>
        <w:t xml:space="preserve"> </w:t>
      </w:r>
      <w:r w:rsidRPr="00B96AA9">
        <w:rPr>
          <w:spacing w:val="-1"/>
        </w:rPr>
        <w:t>encourage</w:t>
      </w:r>
      <w:r w:rsidRPr="00B96AA9">
        <w:rPr>
          <w:spacing w:val="-13"/>
        </w:rPr>
        <w:t xml:space="preserve"> </w:t>
      </w:r>
      <w:r w:rsidRPr="00B96AA9">
        <w:rPr>
          <w:spacing w:val="-1"/>
        </w:rPr>
        <w:t>creative</w:t>
      </w:r>
      <w:r w:rsidRPr="00B96AA9">
        <w:rPr>
          <w:spacing w:val="-13"/>
        </w:rPr>
        <w:t xml:space="preserve"> </w:t>
      </w:r>
      <w:r w:rsidRPr="00B96AA9">
        <w:t>as</w:t>
      </w:r>
      <w:r w:rsidRPr="00B96AA9">
        <w:rPr>
          <w:spacing w:val="-12"/>
        </w:rPr>
        <w:t xml:space="preserve"> </w:t>
      </w:r>
      <w:r w:rsidRPr="00B96AA9">
        <w:t>well</w:t>
      </w:r>
      <w:r w:rsidRPr="00B96AA9">
        <w:rPr>
          <w:spacing w:val="-13"/>
        </w:rPr>
        <w:t xml:space="preserve"> </w:t>
      </w:r>
      <w:r w:rsidRPr="00B96AA9">
        <w:t>as</w:t>
      </w:r>
      <w:r w:rsidRPr="00B96AA9">
        <w:rPr>
          <w:spacing w:val="-13"/>
        </w:rPr>
        <w:t xml:space="preserve"> </w:t>
      </w:r>
      <w:r w:rsidRPr="00B96AA9">
        <w:t>systematic</w:t>
      </w:r>
      <w:r w:rsidRPr="00B96AA9">
        <w:rPr>
          <w:spacing w:val="-14"/>
        </w:rPr>
        <w:t xml:space="preserve"> </w:t>
      </w:r>
      <w:r w:rsidRPr="00B96AA9">
        <w:t>investigation</w:t>
      </w:r>
      <w:r w:rsidRPr="00B96AA9">
        <w:rPr>
          <w:spacing w:val="-13"/>
        </w:rPr>
        <w:t xml:space="preserve"> </w:t>
      </w:r>
      <w:r w:rsidRPr="00B96AA9">
        <w:t>of</w:t>
      </w:r>
      <w:r w:rsidRPr="00B96AA9">
        <w:rPr>
          <w:spacing w:val="-14"/>
        </w:rPr>
        <w:t xml:space="preserve"> </w:t>
      </w:r>
      <w:r w:rsidRPr="00B96AA9">
        <w:t>formal</w:t>
      </w:r>
      <w:r w:rsidRPr="00B96AA9">
        <w:rPr>
          <w:spacing w:val="-13"/>
        </w:rPr>
        <w:t xml:space="preserve"> </w:t>
      </w:r>
      <w:r w:rsidRPr="00B96AA9">
        <w:t>and</w:t>
      </w:r>
      <w:r w:rsidRPr="00B96AA9">
        <w:rPr>
          <w:spacing w:val="-13"/>
        </w:rPr>
        <w:t xml:space="preserve"> </w:t>
      </w:r>
      <w:r w:rsidRPr="00B96AA9">
        <w:t>conceptual</w:t>
      </w:r>
      <w:r w:rsidRPr="00B96AA9">
        <w:rPr>
          <w:spacing w:val="-12"/>
        </w:rPr>
        <w:t xml:space="preserve"> </w:t>
      </w:r>
      <w:r w:rsidRPr="00B96AA9">
        <w:t>issues</w:t>
      </w:r>
      <w:r w:rsidRPr="00B96AA9">
        <w:rPr>
          <w:spacing w:val="-14"/>
        </w:rPr>
        <w:t xml:space="preserve"> </w:t>
      </w:r>
      <w:r w:rsidRPr="00B96AA9">
        <w:t>and</w:t>
      </w:r>
      <w:r w:rsidRPr="00B96AA9">
        <w:rPr>
          <w:spacing w:val="-12"/>
        </w:rPr>
        <w:t xml:space="preserve"> </w:t>
      </w:r>
      <w:r w:rsidRPr="00B96AA9">
        <w:t>emphasize</w:t>
      </w:r>
      <w:r w:rsidRPr="00B96AA9">
        <w:rPr>
          <w:spacing w:val="-13"/>
        </w:rPr>
        <w:t xml:space="preserve"> </w:t>
      </w:r>
      <w:r w:rsidRPr="00B96AA9">
        <w:t>art</w:t>
      </w:r>
      <w:r w:rsidRPr="00B96AA9">
        <w:rPr>
          <w:spacing w:val="-13"/>
        </w:rPr>
        <w:t xml:space="preserve"> </w:t>
      </w:r>
      <w:r w:rsidRPr="00B96AA9">
        <w:t>as</w:t>
      </w:r>
      <w:r w:rsidRPr="00B96AA9">
        <w:rPr>
          <w:spacing w:val="-12"/>
        </w:rPr>
        <w:t xml:space="preserve"> </w:t>
      </w:r>
      <w:r w:rsidRPr="00B96AA9">
        <w:t>an</w:t>
      </w:r>
      <w:r w:rsidRPr="00B96AA9">
        <w:rPr>
          <w:spacing w:val="-13"/>
        </w:rPr>
        <w:t xml:space="preserve"> </w:t>
      </w:r>
      <w:r w:rsidRPr="00B96AA9">
        <w:t>ongoing</w:t>
      </w:r>
      <w:r w:rsidRPr="00B96AA9">
        <w:rPr>
          <w:spacing w:val="-52"/>
        </w:rPr>
        <w:t xml:space="preserve"> </w:t>
      </w:r>
      <w:r w:rsidRPr="00B96AA9">
        <w:t>process that involves the student in informed and critical decision-making. Students will develop technical skills and will</w:t>
      </w:r>
      <w:r w:rsidRPr="00B96AA9">
        <w:rPr>
          <w:spacing w:val="-53"/>
        </w:rPr>
        <w:t xml:space="preserve"> </w:t>
      </w:r>
      <w:r w:rsidRPr="00B96AA9">
        <w:t>become</w:t>
      </w:r>
      <w:r w:rsidRPr="00B96AA9">
        <w:rPr>
          <w:spacing w:val="-1"/>
        </w:rPr>
        <w:t xml:space="preserve"> </w:t>
      </w:r>
      <w:r w:rsidRPr="00B96AA9">
        <w:t>familiar with the</w:t>
      </w:r>
      <w:r w:rsidRPr="00B96AA9">
        <w:rPr>
          <w:spacing w:val="-1"/>
        </w:rPr>
        <w:t xml:space="preserve"> </w:t>
      </w:r>
      <w:r w:rsidRPr="00B96AA9">
        <w:t>functions</w:t>
      </w:r>
      <w:r w:rsidRPr="00B96AA9">
        <w:rPr>
          <w:spacing w:val="-1"/>
        </w:rPr>
        <w:t xml:space="preserve"> </w:t>
      </w:r>
      <w:r w:rsidRPr="00B96AA9">
        <w:t>of visual</w:t>
      </w:r>
      <w:r w:rsidRPr="00B96AA9">
        <w:rPr>
          <w:spacing w:val="-1"/>
        </w:rPr>
        <w:t xml:space="preserve"> </w:t>
      </w:r>
      <w:r w:rsidRPr="00B96AA9">
        <w:t>elements.</w:t>
      </w:r>
    </w:p>
    <w:p w14:paraId="1320807F" w14:textId="77777777" w:rsidR="0087044F" w:rsidRPr="00B96AA9" w:rsidRDefault="0087044F" w:rsidP="006325CD">
      <w:pPr>
        <w:spacing w:line="217" w:lineRule="exact"/>
        <w:ind w:left="151" w:right="90"/>
        <w:rPr>
          <w:b/>
          <w:i/>
          <w:sz w:val="20"/>
          <w:szCs w:val="20"/>
        </w:rPr>
      </w:pPr>
      <w:r w:rsidRPr="00B96AA9">
        <w:rPr>
          <w:b/>
          <w:i/>
          <w:sz w:val="20"/>
          <w:szCs w:val="20"/>
        </w:rPr>
        <w:t>Grade:</w:t>
      </w:r>
      <w:r w:rsidRPr="00B96AA9">
        <w:rPr>
          <w:b/>
          <w:i/>
          <w:spacing w:val="52"/>
          <w:sz w:val="20"/>
          <w:szCs w:val="20"/>
        </w:rPr>
        <w:t xml:space="preserve"> </w:t>
      </w:r>
      <w:r w:rsidRPr="00B96AA9">
        <w:rPr>
          <w:b/>
          <w:i/>
          <w:sz w:val="20"/>
          <w:szCs w:val="20"/>
        </w:rPr>
        <w:t>11-12</w:t>
      </w:r>
    </w:p>
    <w:p w14:paraId="60EE4547" w14:textId="10250679" w:rsidR="0087044F" w:rsidRDefault="0087044F" w:rsidP="006325CD">
      <w:pPr>
        <w:ind w:left="151" w:right="90"/>
        <w:rPr>
          <w:b/>
          <w:i/>
          <w:spacing w:val="1"/>
          <w:sz w:val="20"/>
          <w:szCs w:val="20"/>
        </w:rPr>
      </w:pPr>
      <w:r w:rsidRPr="00B96AA9">
        <w:rPr>
          <w:b/>
          <w:i/>
          <w:sz w:val="20"/>
          <w:szCs w:val="20"/>
        </w:rPr>
        <w:t>Prerequisite: Level II art course</w:t>
      </w:r>
      <w:r w:rsidRPr="00B96AA9">
        <w:rPr>
          <w:b/>
          <w:i/>
          <w:spacing w:val="1"/>
          <w:sz w:val="20"/>
          <w:szCs w:val="20"/>
        </w:rPr>
        <w:t xml:space="preserve"> </w:t>
      </w:r>
    </w:p>
    <w:p w14:paraId="77760574" w14:textId="05BC2782" w:rsidR="004129BE" w:rsidRDefault="004129BE" w:rsidP="006325CD">
      <w:pPr>
        <w:ind w:left="151" w:right="90"/>
        <w:rPr>
          <w:b/>
          <w:i/>
          <w:spacing w:val="1"/>
          <w:sz w:val="20"/>
          <w:szCs w:val="20"/>
        </w:rPr>
      </w:pPr>
    </w:p>
    <w:p w14:paraId="51ABE62C" w14:textId="130D17F3" w:rsidR="004129BE" w:rsidRPr="00B96AA9" w:rsidRDefault="004129BE" w:rsidP="004129BE">
      <w:pPr>
        <w:tabs>
          <w:tab w:val="left" w:pos="7351"/>
        </w:tabs>
        <w:spacing w:line="217" w:lineRule="exact"/>
        <w:ind w:left="151" w:right="90"/>
        <w:rPr>
          <w:b/>
          <w:sz w:val="20"/>
          <w:szCs w:val="20"/>
        </w:rPr>
      </w:pPr>
      <w:r>
        <w:rPr>
          <w:b/>
          <w:sz w:val="20"/>
          <w:szCs w:val="20"/>
          <w:u w:val="single"/>
        </w:rPr>
        <w:t>AVID I</w:t>
      </w:r>
      <w:r w:rsidRPr="00B96AA9">
        <w:rPr>
          <w:b/>
          <w:sz w:val="20"/>
          <w:szCs w:val="20"/>
        </w:rPr>
        <w:tab/>
        <w:t>Credit:</w:t>
      </w:r>
      <w:r w:rsidRPr="00B96AA9">
        <w:rPr>
          <w:b/>
          <w:spacing w:val="46"/>
          <w:sz w:val="20"/>
          <w:szCs w:val="20"/>
        </w:rPr>
        <w:t xml:space="preserve"> </w:t>
      </w:r>
      <w:r w:rsidRPr="00B96AA9">
        <w:rPr>
          <w:b/>
          <w:sz w:val="20"/>
          <w:szCs w:val="20"/>
        </w:rPr>
        <w:t>1</w:t>
      </w:r>
    </w:p>
    <w:p w14:paraId="4AAA0571" w14:textId="0A2D9DD8" w:rsidR="004129BE" w:rsidRPr="00B96AA9" w:rsidRDefault="009B2812" w:rsidP="004129BE">
      <w:pPr>
        <w:pStyle w:val="BodyText"/>
        <w:ind w:left="151" w:right="90"/>
      </w:pPr>
      <w:r w:rsidRPr="009B2812">
        <w:t>Students will work on academic and personal goals and communication, adjusting to the high school setting. Students will increase awareness of their personal contributions to their learning, as well as their involvement in their school and community. There is an emphasis on analytical writing, focusing on personal goals and thesis writing. Students will work in collaborative settings, learning how to participate in collegial discussions and use sources to support their ideas and opinions. Students will prepare for and participate in college entrance and placement exams, while refining study skills and test taking, note-taking, and research techniques. They will take an active role in field trip and guest speaker preparations and presentations. Their college research will include financial topics and building their knowledge on colleges and careers of interest</w:t>
      </w:r>
      <w:r w:rsidR="004129BE" w:rsidRPr="00B96AA9">
        <w:t>.</w:t>
      </w:r>
    </w:p>
    <w:p w14:paraId="779FA99F" w14:textId="7C054A4A" w:rsidR="004129BE" w:rsidRPr="00B96AA9" w:rsidRDefault="004129BE" w:rsidP="004129BE">
      <w:pPr>
        <w:spacing w:line="217" w:lineRule="exact"/>
        <w:ind w:left="151" w:right="90"/>
        <w:rPr>
          <w:b/>
          <w:i/>
          <w:sz w:val="20"/>
          <w:szCs w:val="20"/>
        </w:rPr>
      </w:pPr>
      <w:r w:rsidRPr="00B96AA9">
        <w:rPr>
          <w:b/>
          <w:i/>
          <w:sz w:val="20"/>
          <w:szCs w:val="20"/>
        </w:rPr>
        <w:t>Grade:</w:t>
      </w:r>
      <w:r w:rsidRPr="00B96AA9">
        <w:rPr>
          <w:b/>
          <w:i/>
          <w:spacing w:val="52"/>
          <w:sz w:val="20"/>
          <w:szCs w:val="20"/>
        </w:rPr>
        <w:t xml:space="preserve"> </w:t>
      </w:r>
      <w:r w:rsidR="009B2812">
        <w:rPr>
          <w:b/>
          <w:i/>
          <w:sz w:val="20"/>
          <w:szCs w:val="20"/>
        </w:rPr>
        <w:t>9</w:t>
      </w:r>
    </w:p>
    <w:p w14:paraId="433B3657" w14:textId="476A4792" w:rsidR="004129BE" w:rsidRDefault="004129BE" w:rsidP="004129BE">
      <w:pPr>
        <w:ind w:left="151" w:right="90"/>
        <w:rPr>
          <w:b/>
          <w:i/>
          <w:spacing w:val="1"/>
          <w:sz w:val="20"/>
          <w:szCs w:val="20"/>
        </w:rPr>
      </w:pPr>
      <w:r w:rsidRPr="00B96AA9">
        <w:rPr>
          <w:b/>
          <w:i/>
          <w:sz w:val="20"/>
          <w:szCs w:val="20"/>
        </w:rPr>
        <w:t xml:space="preserve">Prerequisite: </w:t>
      </w:r>
      <w:r w:rsidR="00106560">
        <w:rPr>
          <w:b/>
          <w:i/>
          <w:sz w:val="20"/>
          <w:szCs w:val="20"/>
        </w:rPr>
        <w:t>Interview process</w:t>
      </w:r>
      <w:r w:rsidRPr="00B96AA9">
        <w:rPr>
          <w:b/>
          <w:i/>
          <w:spacing w:val="1"/>
          <w:sz w:val="20"/>
          <w:szCs w:val="20"/>
        </w:rPr>
        <w:t xml:space="preserve"> </w:t>
      </w:r>
    </w:p>
    <w:p w14:paraId="53488414" w14:textId="71FFE560" w:rsidR="00106560" w:rsidRDefault="00106560" w:rsidP="004129BE">
      <w:pPr>
        <w:ind w:left="151" w:right="90"/>
        <w:rPr>
          <w:b/>
          <w:i/>
          <w:spacing w:val="1"/>
          <w:sz w:val="20"/>
          <w:szCs w:val="20"/>
        </w:rPr>
      </w:pPr>
    </w:p>
    <w:p w14:paraId="010F94AE" w14:textId="4DC793FA" w:rsidR="009B2812" w:rsidRDefault="009B2812" w:rsidP="004129BE">
      <w:pPr>
        <w:ind w:left="151" w:right="90"/>
        <w:rPr>
          <w:b/>
          <w:i/>
          <w:spacing w:val="1"/>
          <w:sz w:val="20"/>
          <w:szCs w:val="20"/>
        </w:rPr>
      </w:pPr>
    </w:p>
    <w:p w14:paraId="7C84C392" w14:textId="77777777" w:rsidR="009B2812" w:rsidRDefault="009B2812" w:rsidP="004129BE">
      <w:pPr>
        <w:ind w:left="151" w:right="90"/>
        <w:rPr>
          <w:b/>
          <w:i/>
          <w:spacing w:val="1"/>
          <w:sz w:val="20"/>
          <w:szCs w:val="20"/>
        </w:rPr>
      </w:pPr>
    </w:p>
    <w:p w14:paraId="347B1C21" w14:textId="77777777" w:rsidR="00106560" w:rsidRPr="00B96AA9" w:rsidRDefault="00106560" w:rsidP="00106560">
      <w:pPr>
        <w:tabs>
          <w:tab w:val="left" w:pos="7351"/>
        </w:tabs>
        <w:spacing w:line="217" w:lineRule="exact"/>
        <w:ind w:left="151" w:right="90"/>
        <w:rPr>
          <w:b/>
          <w:sz w:val="20"/>
          <w:szCs w:val="20"/>
        </w:rPr>
      </w:pPr>
      <w:r>
        <w:rPr>
          <w:b/>
          <w:sz w:val="20"/>
          <w:szCs w:val="20"/>
          <w:u w:val="single"/>
        </w:rPr>
        <w:t>AVID II</w:t>
      </w:r>
      <w:r w:rsidRPr="00B96AA9">
        <w:rPr>
          <w:b/>
          <w:sz w:val="20"/>
          <w:szCs w:val="20"/>
        </w:rPr>
        <w:tab/>
        <w:t>Credit:</w:t>
      </w:r>
      <w:r w:rsidRPr="00B96AA9">
        <w:rPr>
          <w:b/>
          <w:spacing w:val="46"/>
          <w:sz w:val="20"/>
          <w:szCs w:val="20"/>
        </w:rPr>
        <w:t xml:space="preserve"> </w:t>
      </w:r>
      <w:r w:rsidRPr="00B96AA9">
        <w:rPr>
          <w:b/>
          <w:sz w:val="20"/>
          <w:szCs w:val="20"/>
        </w:rPr>
        <w:t>1</w:t>
      </w:r>
    </w:p>
    <w:p w14:paraId="71F2F188" w14:textId="00E9483E" w:rsidR="00106560" w:rsidRPr="00B96AA9" w:rsidRDefault="00106560" w:rsidP="00106560">
      <w:pPr>
        <w:pStyle w:val="BodyText"/>
        <w:ind w:left="151" w:right="90"/>
      </w:pPr>
      <w:r w:rsidRPr="00106560">
        <w:lastRenderedPageBreak/>
        <w:t xml:space="preserve">During the </w:t>
      </w:r>
      <w:r w:rsidR="00B15CE4" w:rsidRPr="00106560">
        <w:t>tenth-grade</w:t>
      </w:r>
      <w:r w:rsidRPr="00106560">
        <w:t xml:space="preserve"> AVID Elective course, students will refine the AVID strategies to meet their independent needs and learning styles. Students will continue to refine and adjust their academic learning plans and goals, increasing awareness of their actions and behaviors. As students increase the rigorous course load and school/community involvement, they will refine their time management and study skills accordingly. Students will expand their writing portfolio to </w:t>
      </w:r>
      <w:r w:rsidR="00A86682" w:rsidRPr="00106560">
        <w:t>include</w:t>
      </w:r>
      <w:r w:rsidRPr="00106560">
        <w:t xml:space="preserve"> analyzing prompts, supporting arguments and claims, character analysis and detailed reflections. Students will also analyze various documents, in order to participate in collaborative discussions and develop leadership skills in those settings. Students will expand their vocabulary use, continuing to prepare for college entrance exams and preparation. Text analysis will focus on specific strategies to understand complex texts. Lastly, students will narrow down their college and careers of interest, based on personal interests and goals.</w:t>
      </w:r>
    </w:p>
    <w:p w14:paraId="1028DC8E" w14:textId="77777777" w:rsidR="00106560" w:rsidRPr="00B96AA9" w:rsidRDefault="00106560" w:rsidP="00106560">
      <w:pPr>
        <w:spacing w:line="217" w:lineRule="exact"/>
        <w:ind w:left="151" w:right="90"/>
        <w:rPr>
          <w:b/>
          <w:i/>
          <w:sz w:val="20"/>
          <w:szCs w:val="20"/>
        </w:rPr>
      </w:pPr>
      <w:r w:rsidRPr="00B96AA9">
        <w:rPr>
          <w:b/>
          <w:i/>
          <w:sz w:val="20"/>
          <w:szCs w:val="20"/>
        </w:rPr>
        <w:t>Grade:</w:t>
      </w:r>
      <w:r w:rsidRPr="00B96AA9">
        <w:rPr>
          <w:b/>
          <w:i/>
          <w:spacing w:val="52"/>
          <w:sz w:val="20"/>
          <w:szCs w:val="20"/>
        </w:rPr>
        <w:t xml:space="preserve"> </w:t>
      </w:r>
      <w:r>
        <w:rPr>
          <w:b/>
          <w:i/>
          <w:sz w:val="20"/>
          <w:szCs w:val="20"/>
        </w:rPr>
        <w:t>10</w:t>
      </w:r>
    </w:p>
    <w:p w14:paraId="0AA1E7AA" w14:textId="77777777" w:rsidR="00106560" w:rsidRPr="00B96AA9" w:rsidRDefault="00106560" w:rsidP="00106560">
      <w:pPr>
        <w:ind w:left="151" w:right="90"/>
        <w:rPr>
          <w:b/>
          <w:i/>
          <w:sz w:val="20"/>
          <w:szCs w:val="20"/>
        </w:rPr>
      </w:pPr>
      <w:r w:rsidRPr="00B96AA9">
        <w:rPr>
          <w:b/>
          <w:i/>
          <w:sz w:val="20"/>
          <w:szCs w:val="20"/>
        </w:rPr>
        <w:t xml:space="preserve">Prerequisite: </w:t>
      </w:r>
      <w:r>
        <w:rPr>
          <w:b/>
          <w:i/>
          <w:sz w:val="20"/>
          <w:szCs w:val="20"/>
        </w:rPr>
        <w:t>Interview process</w:t>
      </w:r>
      <w:r w:rsidRPr="00B96AA9">
        <w:rPr>
          <w:b/>
          <w:i/>
          <w:spacing w:val="1"/>
          <w:sz w:val="20"/>
          <w:szCs w:val="20"/>
        </w:rPr>
        <w:t xml:space="preserve"> </w:t>
      </w:r>
    </w:p>
    <w:p w14:paraId="35E1DA29" w14:textId="29F0297D" w:rsidR="00106560" w:rsidRDefault="00106560" w:rsidP="004129BE">
      <w:pPr>
        <w:ind w:left="151" w:right="90"/>
        <w:rPr>
          <w:b/>
          <w:i/>
          <w:sz w:val="20"/>
          <w:szCs w:val="20"/>
        </w:rPr>
      </w:pPr>
    </w:p>
    <w:p w14:paraId="77240AB2" w14:textId="4A3CDB7F" w:rsidR="009B2812" w:rsidRPr="00B96AA9" w:rsidRDefault="009B2812" w:rsidP="009B2812">
      <w:pPr>
        <w:tabs>
          <w:tab w:val="left" w:pos="7351"/>
        </w:tabs>
        <w:spacing w:line="217" w:lineRule="exact"/>
        <w:ind w:left="151" w:right="90"/>
        <w:rPr>
          <w:b/>
          <w:sz w:val="20"/>
          <w:szCs w:val="20"/>
        </w:rPr>
      </w:pPr>
      <w:r>
        <w:rPr>
          <w:b/>
          <w:sz w:val="20"/>
          <w:szCs w:val="20"/>
          <w:u w:val="single"/>
        </w:rPr>
        <w:t>AVID II</w:t>
      </w:r>
      <w:r w:rsidR="00564032">
        <w:rPr>
          <w:b/>
          <w:sz w:val="20"/>
          <w:szCs w:val="20"/>
          <w:u w:val="single"/>
        </w:rPr>
        <w:t>I</w:t>
      </w:r>
      <w:r w:rsidRPr="00B96AA9">
        <w:rPr>
          <w:b/>
          <w:sz w:val="20"/>
          <w:szCs w:val="20"/>
        </w:rPr>
        <w:tab/>
        <w:t>Credit:</w:t>
      </w:r>
      <w:r w:rsidRPr="00B96AA9">
        <w:rPr>
          <w:b/>
          <w:spacing w:val="46"/>
          <w:sz w:val="20"/>
          <w:szCs w:val="20"/>
        </w:rPr>
        <w:t xml:space="preserve"> </w:t>
      </w:r>
      <w:r w:rsidRPr="00B96AA9">
        <w:rPr>
          <w:b/>
          <w:sz w:val="20"/>
          <w:szCs w:val="20"/>
        </w:rPr>
        <w:t>1</w:t>
      </w:r>
    </w:p>
    <w:p w14:paraId="3CBB5277" w14:textId="0E960CF8" w:rsidR="009B2812" w:rsidRPr="00B96AA9" w:rsidRDefault="00564032" w:rsidP="009B2812">
      <w:pPr>
        <w:pStyle w:val="BodyText"/>
        <w:ind w:left="151" w:right="90"/>
      </w:pPr>
      <w:r w:rsidRPr="00564032">
        <w:t>The eleventh-grade AVID Elective course is the first part in a junior/senior seminar course that focuses on writing and critical thinking expected of first- and second-year college students. In addition to the academic focus of the AVID seminar, there are college-bound activities, methodologies and tasks that should be undertaken during the junior year to support students as they apply to four-year universities and confirm their postsecondary plans.</w:t>
      </w:r>
    </w:p>
    <w:p w14:paraId="7957662F" w14:textId="4E89EE25" w:rsidR="009B2812" w:rsidRPr="00B96AA9" w:rsidRDefault="009B2812" w:rsidP="009B2812">
      <w:pPr>
        <w:spacing w:line="217" w:lineRule="exact"/>
        <w:ind w:left="151" w:right="90"/>
        <w:rPr>
          <w:b/>
          <w:i/>
          <w:sz w:val="20"/>
          <w:szCs w:val="20"/>
        </w:rPr>
      </w:pPr>
      <w:r w:rsidRPr="00B96AA9">
        <w:rPr>
          <w:b/>
          <w:i/>
          <w:sz w:val="20"/>
          <w:szCs w:val="20"/>
        </w:rPr>
        <w:t>Grade:</w:t>
      </w:r>
      <w:r w:rsidRPr="00B96AA9">
        <w:rPr>
          <w:b/>
          <w:i/>
          <w:spacing w:val="52"/>
          <w:sz w:val="20"/>
          <w:szCs w:val="20"/>
        </w:rPr>
        <w:t xml:space="preserve"> </w:t>
      </w:r>
      <w:r>
        <w:rPr>
          <w:b/>
          <w:i/>
          <w:sz w:val="20"/>
          <w:szCs w:val="20"/>
        </w:rPr>
        <w:t>1</w:t>
      </w:r>
      <w:r w:rsidR="00564032">
        <w:rPr>
          <w:b/>
          <w:i/>
          <w:sz w:val="20"/>
          <w:szCs w:val="20"/>
        </w:rPr>
        <w:t>1</w:t>
      </w:r>
    </w:p>
    <w:p w14:paraId="28F819CE" w14:textId="6FD92392" w:rsidR="009B2812" w:rsidRPr="00B96AA9" w:rsidRDefault="009B2812" w:rsidP="009B2812">
      <w:pPr>
        <w:ind w:left="151" w:right="90"/>
        <w:rPr>
          <w:b/>
          <w:i/>
          <w:sz w:val="20"/>
          <w:szCs w:val="20"/>
        </w:rPr>
      </w:pPr>
      <w:r w:rsidRPr="00B96AA9">
        <w:rPr>
          <w:b/>
          <w:i/>
          <w:sz w:val="20"/>
          <w:szCs w:val="20"/>
        </w:rPr>
        <w:t xml:space="preserve">Prerequisite: </w:t>
      </w:r>
      <w:r w:rsidR="00F00CEA">
        <w:rPr>
          <w:b/>
          <w:i/>
          <w:sz w:val="20"/>
          <w:szCs w:val="20"/>
        </w:rPr>
        <w:t>AVID II</w:t>
      </w:r>
      <w:r w:rsidRPr="00B96AA9">
        <w:rPr>
          <w:b/>
          <w:i/>
          <w:spacing w:val="1"/>
          <w:sz w:val="20"/>
          <w:szCs w:val="20"/>
        </w:rPr>
        <w:t xml:space="preserve"> </w:t>
      </w:r>
    </w:p>
    <w:p w14:paraId="7D74711B" w14:textId="12D61EB5" w:rsidR="009B2812" w:rsidRDefault="009B2812" w:rsidP="004129BE">
      <w:pPr>
        <w:ind w:left="151" w:right="90"/>
        <w:rPr>
          <w:b/>
          <w:i/>
          <w:sz w:val="20"/>
          <w:szCs w:val="20"/>
        </w:rPr>
      </w:pPr>
    </w:p>
    <w:p w14:paraId="22621B43" w14:textId="77777777" w:rsidR="00890FC4" w:rsidRPr="00B96AA9" w:rsidRDefault="00890FC4" w:rsidP="00890FC4">
      <w:pPr>
        <w:tabs>
          <w:tab w:val="left" w:pos="7351"/>
        </w:tabs>
        <w:spacing w:line="217" w:lineRule="exact"/>
        <w:ind w:left="151" w:right="90"/>
        <w:rPr>
          <w:b/>
          <w:sz w:val="20"/>
          <w:szCs w:val="20"/>
        </w:rPr>
      </w:pPr>
      <w:r>
        <w:rPr>
          <w:b/>
          <w:sz w:val="20"/>
          <w:szCs w:val="20"/>
          <w:u w:val="single"/>
        </w:rPr>
        <w:t>AVID II</w:t>
      </w:r>
      <w:r w:rsidRPr="00B96AA9">
        <w:rPr>
          <w:b/>
          <w:sz w:val="20"/>
          <w:szCs w:val="20"/>
        </w:rPr>
        <w:tab/>
        <w:t>Credit:</w:t>
      </w:r>
      <w:r w:rsidRPr="00B96AA9">
        <w:rPr>
          <w:b/>
          <w:spacing w:val="46"/>
          <w:sz w:val="20"/>
          <w:szCs w:val="20"/>
        </w:rPr>
        <w:t xml:space="preserve"> </w:t>
      </w:r>
      <w:r w:rsidRPr="00B96AA9">
        <w:rPr>
          <w:b/>
          <w:sz w:val="20"/>
          <w:szCs w:val="20"/>
        </w:rPr>
        <w:t>1</w:t>
      </w:r>
    </w:p>
    <w:p w14:paraId="28BCA4CB" w14:textId="5D82F185" w:rsidR="00890FC4" w:rsidRPr="00B96AA9" w:rsidRDefault="00F00CEA" w:rsidP="00890FC4">
      <w:pPr>
        <w:pStyle w:val="BodyText"/>
        <w:ind w:left="151" w:right="90"/>
      </w:pPr>
      <w:r w:rsidRPr="00F00CEA">
        <w:t xml:space="preserve">The AVID Elective twelfth grade course is the second part in a junior/senior seminar course that focuses on writing and critical thinking expected of first- and second-year college students. Students will complete a final research essay project from research conducted in their junior year in AVID. In addition to the academic focus of the AVID senior seminar, there are college-bound activities, methodologies and tasks that should be achieved during the senior year that support students as they apply to four-year universities and confirm their postsecondary plans. All AVID seniors are required to develop and present a portfolio representing their years of work in the AVID program, as well as complete the requirements for the seminar </w:t>
      </w:r>
      <w:r w:rsidR="00A86682" w:rsidRPr="00F00CEA">
        <w:t>course.</w:t>
      </w:r>
    </w:p>
    <w:p w14:paraId="680AD636" w14:textId="6CB636EE" w:rsidR="00890FC4" w:rsidRPr="00B96AA9" w:rsidRDefault="00890FC4" w:rsidP="00890FC4">
      <w:pPr>
        <w:spacing w:line="217" w:lineRule="exact"/>
        <w:ind w:left="151" w:right="90"/>
        <w:rPr>
          <w:b/>
          <w:i/>
          <w:sz w:val="20"/>
          <w:szCs w:val="20"/>
        </w:rPr>
      </w:pPr>
      <w:r w:rsidRPr="00B96AA9">
        <w:rPr>
          <w:b/>
          <w:i/>
          <w:sz w:val="20"/>
          <w:szCs w:val="20"/>
        </w:rPr>
        <w:t>Grade:</w:t>
      </w:r>
      <w:r w:rsidRPr="00B96AA9">
        <w:rPr>
          <w:b/>
          <w:i/>
          <w:spacing w:val="52"/>
          <w:sz w:val="20"/>
          <w:szCs w:val="20"/>
        </w:rPr>
        <w:t xml:space="preserve"> </w:t>
      </w:r>
      <w:r>
        <w:rPr>
          <w:b/>
          <w:i/>
          <w:sz w:val="20"/>
          <w:szCs w:val="20"/>
        </w:rPr>
        <w:t>1</w:t>
      </w:r>
      <w:r w:rsidR="00F00CEA">
        <w:rPr>
          <w:b/>
          <w:i/>
          <w:sz w:val="20"/>
          <w:szCs w:val="20"/>
        </w:rPr>
        <w:t>2</w:t>
      </w:r>
    </w:p>
    <w:p w14:paraId="02C8C6FD" w14:textId="1D7B1341" w:rsidR="00890FC4" w:rsidRPr="00B96AA9" w:rsidRDefault="00890FC4" w:rsidP="00890FC4">
      <w:pPr>
        <w:ind w:left="151" w:right="90"/>
        <w:rPr>
          <w:b/>
          <w:i/>
          <w:sz w:val="20"/>
          <w:szCs w:val="20"/>
        </w:rPr>
      </w:pPr>
      <w:r w:rsidRPr="00B96AA9">
        <w:rPr>
          <w:b/>
          <w:i/>
          <w:sz w:val="20"/>
          <w:szCs w:val="20"/>
        </w:rPr>
        <w:t xml:space="preserve">Prerequisite: </w:t>
      </w:r>
      <w:r w:rsidR="00F00CEA">
        <w:rPr>
          <w:b/>
          <w:i/>
          <w:sz w:val="20"/>
          <w:szCs w:val="20"/>
        </w:rPr>
        <w:t>AVID III</w:t>
      </w:r>
      <w:r w:rsidRPr="00B96AA9">
        <w:rPr>
          <w:b/>
          <w:i/>
          <w:spacing w:val="1"/>
          <w:sz w:val="20"/>
          <w:szCs w:val="20"/>
        </w:rPr>
        <w:t xml:space="preserve"> </w:t>
      </w:r>
    </w:p>
    <w:p w14:paraId="1E445D27" w14:textId="77777777" w:rsidR="004129BE" w:rsidRPr="00B96AA9" w:rsidRDefault="004129BE" w:rsidP="006325CD">
      <w:pPr>
        <w:ind w:left="151" w:right="90"/>
        <w:rPr>
          <w:b/>
          <w:i/>
          <w:sz w:val="20"/>
          <w:szCs w:val="20"/>
        </w:rPr>
      </w:pPr>
    </w:p>
    <w:tbl>
      <w:tblPr>
        <w:tblW w:w="0" w:type="auto"/>
        <w:tblInd w:w="109" w:type="dxa"/>
        <w:tblLayout w:type="fixed"/>
        <w:tblCellMar>
          <w:left w:w="0" w:type="dxa"/>
          <w:right w:w="0" w:type="dxa"/>
        </w:tblCellMar>
        <w:tblLook w:val="01E0" w:firstRow="1" w:lastRow="1" w:firstColumn="1" w:lastColumn="1" w:noHBand="0" w:noVBand="0"/>
      </w:tblPr>
      <w:tblGrid>
        <w:gridCol w:w="5593"/>
        <w:gridCol w:w="2247"/>
        <w:gridCol w:w="211"/>
      </w:tblGrid>
      <w:tr w:rsidR="00FA4C2C" w:rsidRPr="00B96AA9" w14:paraId="0102BC48" w14:textId="77777777" w:rsidTr="00CF52F2">
        <w:trPr>
          <w:trHeight w:val="218"/>
        </w:trPr>
        <w:tc>
          <w:tcPr>
            <w:tcW w:w="5593" w:type="dxa"/>
          </w:tcPr>
          <w:p w14:paraId="1225E692" w14:textId="1E9E235C" w:rsidR="00FA4C2C" w:rsidRPr="00B96AA9" w:rsidRDefault="00FA4C2C" w:rsidP="006325CD">
            <w:pPr>
              <w:pStyle w:val="TableParagraph"/>
              <w:spacing w:line="198" w:lineRule="exact"/>
              <w:ind w:left="50" w:right="90"/>
              <w:rPr>
                <w:rFonts w:ascii="Tw Cen MT" w:hAnsi="Tw Cen MT"/>
                <w:b/>
                <w:sz w:val="20"/>
              </w:rPr>
            </w:pPr>
            <w:r w:rsidRPr="00B96AA9">
              <w:rPr>
                <w:rFonts w:ascii="Tw Cen MT" w:hAnsi="Tw Cen MT"/>
                <w:b/>
                <w:sz w:val="20"/>
                <w:u w:val="single"/>
              </w:rPr>
              <w:t>Band</w:t>
            </w:r>
            <w:r w:rsidRPr="00B96AA9">
              <w:rPr>
                <w:rFonts w:ascii="Tw Cen MT" w:hAnsi="Tw Cen MT"/>
                <w:b/>
                <w:spacing w:val="-3"/>
                <w:sz w:val="20"/>
                <w:u w:val="single"/>
              </w:rPr>
              <w:t xml:space="preserve"> </w:t>
            </w:r>
            <w:r w:rsidRPr="00B96AA9">
              <w:rPr>
                <w:rFonts w:ascii="Tw Cen MT" w:hAnsi="Tw Cen MT"/>
                <w:b/>
                <w:sz w:val="20"/>
                <w:u w:val="single"/>
              </w:rPr>
              <w:t>I</w:t>
            </w:r>
          </w:p>
        </w:tc>
        <w:tc>
          <w:tcPr>
            <w:tcW w:w="2247" w:type="dxa"/>
          </w:tcPr>
          <w:p w14:paraId="530B1D32" w14:textId="77777777" w:rsidR="00FA4C2C" w:rsidRPr="00B96AA9" w:rsidRDefault="00FA4C2C" w:rsidP="006325CD">
            <w:pPr>
              <w:pStyle w:val="TableParagraph"/>
              <w:spacing w:line="198" w:lineRule="exact"/>
              <w:ind w:right="90"/>
              <w:rPr>
                <w:rFonts w:ascii="Tw Cen MT" w:hAnsi="Tw Cen MT"/>
                <w:b/>
                <w:sz w:val="20"/>
              </w:rPr>
            </w:pPr>
            <w:r w:rsidRPr="00B96AA9">
              <w:rPr>
                <w:rFonts w:ascii="Tw Cen MT" w:hAnsi="Tw Cen MT"/>
                <w:b/>
                <w:sz w:val="20"/>
              </w:rPr>
              <w:t>Credit:</w:t>
            </w:r>
          </w:p>
        </w:tc>
        <w:tc>
          <w:tcPr>
            <w:tcW w:w="211" w:type="dxa"/>
          </w:tcPr>
          <w:p w14:paraId="6C6BDCCE" w14:textId="77777777" w:rsidR="00FA4C2C" w:rsidRPr="00B96AA9" w:rsidRDefault="00FA4C2C" w:rsidP="006325CD">
            <w:pPr>
              <w:pStyle w:val="TableParagraph"/>
              <w:spacing w:line="198" w:lineRule="exact"/>
              <w:ind w:right="90"/>
              <w:rPr>
                <w:rFonts w:ascii="Tw Cen MT" w:hAnsi="Tw Cen MT"/>
                <w:b/>
                <w:sz w:val="20"/>
              </w:rPr>
            </w:pPr>
            <w:r w:rsidRPr="00B96AA9">
              <w:rPr>
                <w:rFonts w:ascii="Tw Cen MT" w:hAnsi="Tw Cen MT"/>
                <w:b/>
                <w:sz w:val="20"/>
              </w:rPr>
              <w:t>1</w:t>
            </w:r>
          </w:p>
        </w:tc>
      </w:tr>
    </w:tbl>
    <w:p w14:paraId="60FDC9EE" w14:textId="77777777" w:rsidR="00FA4C2C" w:rsidRPr="00B96AA9" w:rsidRDefault="00FA4C2C" w:rsidP="006325CD">
      <w:pPr>
        <w:pStyle w:val="BodyText"/>
        <w:ind w:left="151" w:right="90"/>
      </w:pPr>
      <w:r w:rsidRPr="00B96AA9">
        <w:t>In</w:t>
      </w:r>
      <w:r w:rsidRPr="00B96AA9">
        <w:rPr>
          <w:spacing w:val="-11"/>
        </w:rPr>
        <w:t xml:space="preserve"> </w:t>
      </w:r>
      <w:r w:rsidRPr="00B96AA9">
        <w:t>level</w:t>
      </w:r>
      <w:r w:rsidRPr="00B96AA9">
        <w:rPr>
          <w:spacing w:val="-11"/>
        </w:rPr>
        <w:t xml:space="preserve"> </w:t>
      </w:r>
      <w:r w:rsidRPr="00B96AA9">
        <w:t>I</w:t>
      </w:r>
      <w:r w:rsidRPr="00B96AA9">
        <w:rPr>
          <w:spacing w:val="-11"/>
        </w:rPr>
        <w:t xml:space="preserve"> </w:t>
      </w:r>
      <w:r w:rsidRPr="00B96AA9">
        <w:t>music</w:t>
      </w:r>
      <w:r w:rsidRPr="00B96AA9">
        <w:rPr>
          <w:spacing w:val="-11"/>
        </w:rPr>
        <w:t xml:space="preserve"> </w:t>
      </w:r>
      <w:r w:rsidRPr="00B96AA9">
        <w:t>courses,</w:t>
      </w:r>
      <w:r w:rsidRPr="00B96AA9">
        <w:rPr>
          <w:spacing w:val="-12"/>
        </w:rPr>
        <w:t xml:space="preserve"> </w:t>
      </w:r>
      <w:r w:rsidRPr="00B96AA9">
        <w:t>students</w:t>
      </w:r>
      <w:r w:rsidRPr="00B96AA9">
        <w:rPr>
          <w:spacing w:val="-11"/>
        </w:rPr>
        <w:t xml:space="preserve"> </w:t>
      </w:r>
      <w:r w:rsidRPr="00B96AA9">
        <w:t>will</w:t>
      </w:r>
      <w:r w:rsidRPr="00B96AA9">
        <w:rPr>
          <w:spacing w:val="-11"/>
        </w:rPr>
        <w:t xml:space="preserve"> </w:t>
      </w:r>
      <w:r w:rsidRPr="00B96AA9">
        <w:t>compare</w:t>
      </w:r>
      <w:r w:rsidRPr="00B96AA9">
        <w:rPr>
          <w:spacing w:val="-11"/>
        </w:rPr>
        <w:t xml:space="preserve"> </w:t>
      </w:r>
      <w:r w:rsidRPr="00B96AA9">
        <w:t>and</w:t>
      </w:r>
      <w:r w:rsidRPr="00B96AA9">
        <w:rPr>
          <w:spacing w:val="-11"/>
        </w:rPr>
        <w:t xml:space="preserve"> </w:t>
      </w:r>
      <w:r w:rsidRPr="00B96AA9">
        <w:t>contrast</w:t>
      </w:r>
      <w:r w:rsidRPr="00B96AA9">
        <w:rPr>
          <w:spacing w:val="-13"/>
        </w:rPr>
        <w:t xml:space="preserve"> </w:t>
      </w:r>
      <w:r w:rsidRPr="00B96AA9">
        <w:t>elements</w:t>
      </w:r>
      <w:r w:rsidRPr="00B96AA9">
        <w:rPr>
          <w:spacing w:val="-12"/>
        </w:rPr>
        <w:t xml:space="preserve"> </w:t>
      </w:r>
      <w:r w:rsidRPr="00B96AA9">
        <w:t>of</w:t>
      </w:r>
      <w:r w:rsidRPr="00B96AA9">
        <w:rPr>
          <w:spacing w:val="-11"/>
        </w:rPr>
        <w:t xml:space="preserve"> </w:t>
      </w:r>
      <w:r w:rsidRPr="00B96AA9">
        <w:t>music</w:t>
      </w:r>
      <w:r w:rsidRPr="00B96AA9">
        <w:rPr>
          <w:spacing w:val="-10"/>
        </w:rPr>
        <w:t xml:space="preserve"> </w:t>
      </w:r>
      <w:r w:rsidRPr="00B96AA9">
        <w:t>through</w:t>
      </w:r>
      <w:r w:rsidRPr="00B96AA9">
        <w:rPr>
          <w:spacing w:val="-12"/>
        </w:rPr>
        <w:t xml:space="preserve"> </w:t>
      </w:r>
      <w:r w:rsidRPr="00B96AA9">
        <w:t>literature</w:t>
      </w:r>
      <w:r w:rsidRPr="00B96AA9">
        <w:rPr>
          <w:spacing w:val="-11"/>
        </w:rPr>
        <w:t xml:space="preserve"> </w:t>
      </w:r>
      <w:r w:rsidRPr="00B96AA9">
        <w:t>selected</w:t>
      </w:r>
      <w:r w:rsidRPr="00B96AA9">
        <w:rPr>
          <w:spacing w:val="-11"/>
        </w:rPr>
        <w:t xml:space="preserve"> </w:t>
      </w:r>
      <w:r w:rsidRPr="00B96AA9">
        <w:t>for</w:t>
      </w:r>
      <w:r w:rsidRPr="00B96AA9">
        <w:rPr>
          <w:spacing w:val="-12"/>
        </w:rPr>
        <w:t xml:space="preserve"> </w:t>
      </w:r>
      <w:r w:rsidRPr="00B96AA9">
        <w:t>performance</w:t>
      </w:r>
      <w:r w:rsidRPr="00B96AA9">
        <w:rPr>
          <w:spacing w:val="-53"/>
        </w:rPr>
        <w:t xml:space="preserve"> </w:t>
      </w:r>
      <w:r w:rsidRPr="00B96AA9">
        <w:t>and/or</w:t>
      </w:r>
      <w:r w:rsidRPr="00B96AA9">
        <w:rPr>
          <w:spacing w:val="-13"/>
        </w:rPr>
        <w:t xml:space="preserve"> </w:t>
      </w:r>
      <w:r w:rsidRPr="00B96AA9">
        <w:t>listening.</w:t>
      </w:r>
      <w:r w:rsidRPr="00B96AA9">
        <w:rPr>
          <w:spacing w:val="31"/>
        </w:rPr>
        <w:t xml:space="preserve"> </w:t>
      </w:r>
      <w:r w:rsidRPr="00B96AA9">
        <w:t>They</w:t>
      </w:r>
      <w:r w:rsidRPr="00B96AA9">
        <w:rPr>
          <w:spacing w:val="-12"/>
        </w:rPr>
        <w:t xml:space="preserve"> </w:t>
      </w:r>
      <w:r w:rsidRPr="00B96AA9">
        <w:t>will</w:t>
      </w:r>
      <w:r w:rsidRPr="00B96AA9">
        <w:rPr>
          <w:spacing w:val="-12"/>
        </w:rPr>
        <w:t xml:space="preserve"> </w:t>
      </w:r>
      <w:r w:rsidRPr="00B96AA9">
        <w:t>further</w:t>
      </w:r>
      <w:r w:rsidRPr="00B96AA9">
        <w:rPr>
          <w:spacing w:val="-13"/>
        </w:rPr>
        <w:t xml:space="preserve"> </w:t>
      </w:r>
      <w:r w:rsidRPr="00B96AA9">
        <w:t>their</w:t>
      </w:r>
      <w:r w:rsidRPr="00B96AA9">
        <w:rPr>
          <w:spacing w:val="-13"/>
        </w:rPr>
        <w:t xml:space="preserve"> </w:t>
      </w:r>
      <w:r w:rsidRPr="00B96AA9">
        <w:t>study</w:t>
      </w:r>
      <w:r w:rsidRPr="00B96AA9">
        <w:rPr>
          <w:spacing w:val="-13"/>
        </w:rPr>
        <w:t xml:space="preserve"> </w:t>
      </w:r>
      <w:r w:rsidRPr="00B96AA9">
        <w:t>by</w:t>
      </w:r>
      <w:r w:rsidRPr="00B96AA9">
        <w:rPr>
          <w:spacing w:val="-12"/>
        </w:rPr>
        <w:t xml:space="preserve"> </w:t>
      </w:r>
      <w:r w:rsidRPr="00B96AA9">
        <w:t>performing</w:t>
      </w:r>
      <w:r w:rsidRPr="00B96AA9">
        <w:rPr>
          <w:spacing w:val="-14"/>
        </w:rPr>
        <w:t xml:space="preserve"> </w:t>
      </w:r>
      <w:r w:rsidRPr="00B96AA9">
        <w:t>expressively,</w:t>
      </w:r>
      <w:r w:rsidRPr="00B96AA9">
        <w:rPr>
          <w:spacing w:val="-13"/>
        </w:rPr>
        <w:t xml:space="preserve"> </w:t>
      </w:r>
      <w:r w:rsidRPr="00B96AA9">
        <w:t>from</w:t>
      </w:r>
      <w:r w:rsidRPr="00B96AA9">
        <w:rPr>
          <w:spacing w:val="-12"/>
        </w:rPr>
        <w:t xml:space="preserve"> </w:t>
      </w:r>
      <w:r w:rsidRPr="00B96AA9">
        <w:t>memory</w:t>
      </w:r>
      <w:r w:rsidRPr="00B96AA9">
        <w:rPr>
          <w:spacing w:val="-12"/>
        </w:rPr>
        <w:t xml:space="preserve"> </w:t>
      </w:r>
      <w:r w:rsidRPr="00B96AA9">
        <w:t>and</w:t>
      </w:r>
      <w:r w:rsidRPr="00B96AA9">
        <w:rPr>
          <w:spacing w:val="-12"/>
        </w:rPr>
        <w:t xml:space="preserve"> </w:t>
      </w:r>
      <w:r w:rsidRPr="00B96AA9">
        <w:t>notation,</w:t>
      </w:r>
      <w:r w:rsidRPr="00B96AA9">
        <w:rPr>
          <w:spacing w:val="-13"/>
        </w:rPr>
        <w:t xml:space="preserve"> </w:t>
      </w:r>
      <w:r w:rsidRPr="00B96AA9">
        <w:t>a</w:t>
      </w:r>
      <w:r w:rsidRPr="00B96AA9">
        <w:rPr>
          <w:spacing w:val="-12"/>
        </w:rPr>
        <w:t xml:space="preserve"> </w:t>
      </w:r>
      <w:r w:rsidRPr="00B96AA9">
        <w:t>vivid</w:t>
      </w:r>
      <w:r w:rsidRPr="00B96AA9">
        <w:rPr>
          <w:spacing w:val="-12"/>
        </w:rPr>
        <w:t xml:space="preserve"> </w:t>
      </w:r>
      <w:r w:rsidRPr="00B96AA9">
        <w:t>repertoire</w:t>
      </w:r>
      <w:r w:rsidRPr="00B96AA9">
        <w:rPr>
          <w:spacing w:val="-53"/>
        </w:rPr>
        <w:t xml:space="preserve"> </w:t>
      </w:r>
      <w:r w:rsidRPr="00B96AA9">
        <w:t>of music representing styles from diverse cultures. Students will be given the opportunity to sight-read ensemble parts,</w:t>
      </w:r>
      <w:r w:rsidRPr="00B96AA9">
        <w:rPr>
          <w:spacing w:val="-53"/>
        </w:rPr>
        <w:t xml:space="preserve"> </w:t>
      </w:r>
      <w:r w:rsidRPr="00B96AA9">
        <w:t>to</w:t>
      </w:r>
      <w:r w:rsidRPr="00B96AA9">
        <w:rPr>
          <w:spacing w:val="-7"/>
        </w:rPr>
        <w:t xml:space="preserve"> </w:t>
      </w:r>
      <w:r w:rsidRPr="00B96AA9">
        <w:t>create</w:t>
      </w:r>
      <w:r w:rsidRPr="00B96AA9">
        <w:rPr>
          <w:spacing w:val="-7"/>
        </w:rPr>
        <w:t xml:space="preserve"> </w:t>
      </w:r>
      <w:r w:rsidRPr="00B96AA9">
        <w:t>a</w:t>
      </w:r>
      <w:r w:rsidRPr="00B96AA9">
        <w:rPr>
          <w:spacing w:val="-6"/>
        </w:rPr>
        <w:t xml:space="preserve"> </w:t>
      </w:r>
      <w:r w:rsidRPr="00B96AA9">
        <w:t>variety</w:t>
      </w:r>
      <w:r w:rsidRPr="00B96AA9">
        <w:rPr>
          <w:spacing w:val="-8"/>
        </w:rPr>
        <w:t xml:space="preserve"> </w:t>
      </w:r>
      <w:r w:rsidRPr="00B96AA9">
        <w:t>of</w:t>
      </w:r>
      <w:r w:rsidRPr="00B96AA9">
        <w:rPr>
          <w:spacing w:val="-7"/>
        </w:rPr>
        <w:t xml:space="preserve"> </w:t>
      </w:r>
      <w:r w:rsidRPr="00B96AA9">
        <w:t>musical</w:t>
      </w:r>
      <w:r w:rsidRPr="00B96AA9">
        <w:rPr>
          <w:spacing w:val="-9"/>
        </w:rPr>
        <w:t xml:space="preserve"> </w:t>
      </w:r>
      <w:r w:rsidRPr="00B96AA9">
        <w:t>phrases,</w:t>
      </w:r>
      <w:r w:rsidRPr="00B96AA9">
        <w:rPr>
          <w:spacing w:val="-7"/>
        </w:rPr>
        <w:t xml:space="preserve"> </w:t>
      </w:r>
      <w:r w:rsidRPr="00B96AA9">
        <w:t>and</w:t>
      </w:r>
      <w:r w:rsidRPr="00B96AA9">
        <w:rPr>
          <w:spacing w:val="-8"/>
        </w:rPr>
        <w:t xml:space="preserve"> </w:t>
      </w:r>
      <w:r w:rsidRPr="00B96AA9">
        <w:t>to</w:t>
      </w:r>
      <w:r w:rsidRPr="00B96AA9">
        <w:rPr>
          <w:spacing w:val="-7"/>
        </w:rPr>
        <w:t xml:space="preserve"> </w:t>
      </w:r>
      <w:r w:rsidRPr="00B96AA9">
        <w:t>listen</w:t>
      </w:r>
      <w:r w:rsidRPr="00B96AA9">
        <w:rPr>
          <w:spacing w:val="-9"/>
        </w:rPr>
        <w:t xml:space="preserve"> </w:t>
      </w:r>
      <w:r w:rsidRPr="00B96AA9">
        <w:t>to</w:t>
      </w:r>
      <w:r w:rsidRPr="00B96AA9">
        <w:rPr>
          <w:spacing w:val="-8"/>
        </w:rPr>
        <w:t xml:space="preserve"> </w:t>
      </w:r>
      <w:r w:rsidRPr="00B96AA9">
        <w:t>and</w:t>
      </w:r>
      <w:r w:rsidRPr="00B96AA9">
        <w:rPr>
          <w:spacing w:val="-7"/>
        </w:rPr>
        <w:t xml:space="preserve"> </w:t>
      </w:r>
      <w:r w:rsidRPr="00B96AA9">
        <w:t>classify</w:t>
      </w:r>
      <w:r w:rsidRPr="00B96AA9">
        <w:rPr>
          <w:spacing w:val="-6"/>
        </w:rPr>
        <w:t xml:space="preserve"> </w:t>
      </w:r>
      <w:r w:rsidRPr="00B96AA9">
        <w:t>music</w:t>
      </w:r>
      <w:r w:rsidRPr="00B96AA9">
        <w:rPr>
          <w:spacing w:val="-7"/>
        </w:rPr>
        <w:t xml:space="preserve"> </w:t>
      </w:r>
      <w:r w:rsidRPr="00B96AA9">
        <w:t>by</w:t>
      </w:r>
      <w:r w:rsidRPr="00B96AA9">
        <w:rPr>
          <w:spacing w:val="-10"/>
        </w:rPr>
        <w:t xml:space="preserve"> </w:t>
      </w:r>
      <w:r w:rsidRPr="00B96AA9">
        <w:t>style</w:t>
      </w:r>
      <w:r w:rsidRPr="00B96AA9">
        <w:rPr>
          <w:spacing w:val="-9"/>
        </w:rPr>
        <w:t xml:space="preserve"> </w:t>
      </w:r>
      <w:r w:rsidRPr="00B96AA9">
        <w:t>and/or</w:t>
      </w:r>
      <w:r w:rsidRPr="00B96AA9">
        <w:rPr>
          <w:spacing w:val="-7"/>
        </w:rPr>
        <w:t xml:space="preserve"> </w:t>
      </w:r>
      <w:r w:rsidRPr="00B96AA9">
        <w:t>by</w:t>
      </w:r>
      <w:r w:rsidRPr="00B96AA9">
        <w:rPr>
          <w:spacing w:val="-6"/>
        </w:rPr>
        <w:t xml:space="preserve"> </w:t>
      </w:r>
      <w:r w:rsidRPr="00B96AA9">
        <w:t>historical</w:t>
      </w:r>
      <w:r w:rsidRPr="00B96AA9">
        <w:rPr>
          <w:spacing w:val="-7"/>
        </w:rPr>
        <w:t xml:space="preserve"> </w:t>
      </w:r>
      <w:r w:rsidRPr="00B96AA9">
        <w:t>period.</w:t>
      </w:r>
      <w:r w:rsidRPr="00B96AA9">
        <w:rPr>
          <w:spacing w:val="41"/>
        </w:rPr>
        <w:t xml:space="preserve"> </w:t>
      </w:r>
      <w:r w:rsidRPr="00B96AA9">
        <w:t>Students</w:t>
      </w:r>
      <w:r w:rsidRPr="00B96AA9">
        <w:rPr>
          <w:spacing w:val="-53"/>
        </w:rPr>
        <w:t xml:space="preserve"> </w:t>
      </w:r>
      <w:r w:rsidRPr="00B96AA9">
        <w:t>will be expected to design and apply criteria for making informed judgments regarding the quality and effectiveness</w:t>
      </w:r>
      <w:r w:rsidRPr="00B96AA9">
        <w:rPr>
          <w:spacing w:val="-53"/>
        </w:rPr>
        <w:t xml:space="preserve"> </w:t>
      </w:r>
      <w:r w:rsidRPr="00B96AA9">
        <w:t>of</w:t>
      </w:r>
      <w:r w:rsidRPr="00B96AA9">
        <w:rPr>
          <w:spacing w:val="-1"/>
        </w:rPr>
        <w:t xml:space="preserve"> </w:t>
      </w:r>
      <w:r w:rsidRPr="00B96AA9">
        <w:t>musical performances.</w:t>
      </w:r>
    </w:p>
    <w:p w14:paraId="03389D03" w14:textId="77777777" w:rsidR="00FA4C2C" w:rsidRPr="00B96AA9" w:rsidRDefault="00FA4C2C" w:rsidP="006325CD">
      <w:pPr>
        <w:spacing w:line="218" w:lineRule="exact"/>
        <w:ind w:left="151" w:right="90"/>
        <w:rPr>
          <w:b/>
          <w:i/>
          <w:sz w:val="20"/>
        </w:rPr>
      </w:pPr>
      <w:r w:rsidRPr="00B96AA9">
        <w:rPr>
          <w:b/>
          <w:i/>
          <w:sz w:val="20"/>
        </w:rPr>
        <w:t>Grade:</w:t>
      </w:r>
      <w:r w:rsidRPr="00B96AA9">
        <w:rPr>
          <w:b/>
          <w:i/>
          <w:spacing w:val="52"/>
          <w:sz w:val="20"/>
        </w:rPr>
        <w:t xml:space="preserve"> </w:t>
      </w:r>
      <w:r w:rsidRPr="00B96AA9">
        <w:rPr>
          <w:b/>
          <w:i/>
          <w:sz w:val="20"/>
        </w:rPr>
        <w:t>9-12</w:t>
      </w:r>
    </w:p>
    <w:p w14:paraId="2DEC2A19" w14:textId="03085874" w:rsidR="00FA4C2C" w:rsidRDefault="00FA4C2C" w:rsidP="006325CD">
      <w:pPr>
        <w:pStyle w:val="BodyText"/>
        <w:ind w:right="90"/>
        <w:rPr>
          <w:b/>
          <w:i/>
          <w:sz w:val="19"/>
        </w:rPr>
      </w:pPr>
    </w:p>
    <w:tbl>
      <w:tblPr>
        <w:tblW w:w="0" w:type="auto"/>
        <w:tblInd w:w="109" w:type="dxa"/>
        <w:tblLayout w:type="fixed"/>
        <w:tblCellMar>
          <w:left w:w="0" w:type="dxa"/>
          <w:right w:w="0" w:type="dxa"/>
        </w:tblCellMar>
        <w:tblLook w:val="01E0" w:firstRow="1" w:lastRow="1" w:firstColumn="1" w:lastColumn="1" w:noHBand="0" w:noVBand="0"/>
      </w:tblPr>
      <w:tblGrid>
        <w:gridCol w:w="5619"/>
        <w:gridCol w:w="2221"/>
        <w:gridCol w:w="210"/>
      </w:tblGrid>
      <w:tr w:rsidR="00FA4C2C" w:rsidRPr="00B96AA9" w14:paraId="527E0D93" w14:textId="77777777" w:rsidTr="00CF52F2">
        <w:trPr>
          <w:trHeight w:val="218"/>
        </w:trPr>
        <w:tc>
          <w:tcPr>
            <w:tcW w:w="5619" w:type="dxa"/>
          </w:tcPr>
          <w:p w14:paraId="5817C8CA" w14:textId="77777777" w:rsidR="00FA4C2C" w:rsidRPr="00B96AA9" w:rsidRDefault="00FA4C2C" w:rsidP="006325CD">
            <w:pPr>
              <w:pStyle w:val="TableParagraph"/>
              <w:spacing w:line="198" w:lineRule="exact"/>
              <w:ind w:left="50" w:right="90"/>
              <w:rPr>
                <w:rFonts w:ascii="Tw Cen MT" w:hAnsi="Tw Cen MT"/>
                <w:b/>
                <w:sz w:val="20"/>
              </w:rPr>
            </w:pPr>
            <w:r w:rsidRPr="00B96AA9">
              <w:rPr>
                <w:rFonts w:ascii="Tw Cen MT" w:hAnsi="Tw Cen MT"/>
                <w:b/>
                <w:sz w:val="20"/>
                <w:u w:val="single"/>
              </w:rPr>
              <w:t>Band</w:t>
            </w:r>
            <w:r w:rsidRPr="00B96AA9">
              <w:rPr>
                <w:rFonts w:ascii="Tw Cen MT" w:hAnsi="Tw Cen MT"/>
                <w:b/>
                <w:spacing w:val="-3"/>
                <w:sz w:val="20"/>
                <w:u w:val="single"/>
              </w:rPr>
              <w:t xml:space="preserve"> </w:t>
            </w:r>
            <w:r w:rsidRPr="00B96AA9">
              <w:rPr>
                <w:rFonts w:ascii="Tw Cen MT" w:hAnsi="Tw Cen MT"/>
                <w:b/>
                <w:sz w:val="20"/>
                <w:u w:val="single"/>
              </w:rPr>
              <w:t>II</w:t>
            </w:r>
          </w:p>
        </w:tc>
        <w:tc>
          <w:tcPr>
            <w:tcW w:w="2221" w:type="dxa"/>
          </w:tcPr>
          <w:p w14:paraId="237ED7B5" w14:textId="77777777" w:rsidR="00FA4C2C" w:rsidRPr="00B96AA9" w:rsidRDefault="00FA4C2C" w:rsidP="006325CD">
            <w:pPr>
              <w:pStyle w:val="TableParagraph"/>
              <w:spacing w:line="198" w:lineRule="exact"/>
              <w:ind w:right="90"/>
              <w:jc w:val="right"/>
              <w:rPr>
                <w:rFonts w:ascii="Tw Cen MT" w:hAnsi="Tw Cen MT"/>
                <w:b/>
                <w:sz w:val="20"/>
              </w:rPr>
            </w:pPr>
            <w:r w:rsidRPr="00B96AA9">
              <w:rPr>
                <w:rFonts w:ascii="Tw Cen MT" w:hAnsi="Tw Cen MT"/>
                <w:b/>
                <w:sz w:val="20"/>
              </w:rPr>
              <w:t>Credit:</w:t>
            </w:r>
          </w:p>
        </w:tc>
        <w:tc>
          <w:tcPr>
            <w:tcW w:w="210" w:type="dxa"/>
          </w:tcPr>
          <w:p w14:paraId="54260AED" w14:textId="77777777" w:rsidR="00FA4C2C" w:rsidRPr="00B96AA9" w:rsidRDefault="00FA4C2C" w:rsidP="006325CD">
            <w:pPr>
              <w:pStyle w:val="TableParagraph"/>
              <w:spacing w:line="198" w:lineRule="exact"/>
              <w:ind w:left="1" w:right="90"/>
              <w:rPr>
                <w:rFonts w:ascii="Tw Cen MT" w:hAnsi="Tw Cen MT"/>
                <w:b/>
                <w:sz w:val="20"/>
              </w:rPr>
            </w:pPr>
            <w:r w:rsidRPr="00B96AA9">
              <w:rPr>
                <w:rFonts w:ascii="Tw Cen MT" w:hAnsi="Tw Cen MT"/>
                <w:b/>
                <w:sz w:val="20"/>
              </w:rPr>
              <w:t>1</w:t>
            </w:r>
          </w:p>
        </w:tc>
      </w:tr>
    </w:tbl>
    <w:p w14:paraId="48DB9452" w14:textId="0605CEEB" w:rsidR="00FA4C2C" w:rsidRPr="00B96AA9" w:rsidRDefault="00FA4C2C" w:rsidP="006325CD">
      <w:pPr>
        <w:pStyle w:val="BodyText"/>
        <w:ind w:left="151" w:right="90"/>
      </w:pPr>
      <w:r w:rsidRPr="00B96AA9">
        <w:t xml:space="preserve">In level II music courses, students will </w:t>
      </w:r>
      <w:r w:rsidR="00752720" w:rsidRPr="00B96AA9">
        <w:t>compare,</w:t>
      </w:r>
      <w:r w:rsidRPr="00B96AA9">
        <w:t xml:space="preserve"> and contrast music forms of literature selected for performances and/or</w:t>
      </w:r>
      <w:r w:rsidRPr="00B96AA9">
        <w:rPr>
          <w:spacing w:val="-53"/>
        </w:rPr>
        <w:t xml:space="preserve"> </w:t>
      </w:r>
      <w:r w:rsidRPr="00B96AA9">
        <w:t>listening.</w:t>
      </w:r>
      <w:r w:rsidRPr="00B96AA9">
        <w:rPr>
          <w:spacing w:val="1"/>
        </w:rPr>
        <w:t xml:space="preserve"> </w:t>
      </w:r>
      <w:r w:rsidRPr="00B96AA9">
        <w:t>Students will exhibit accurate intonation and rhythm, fundamental skills, and basic performance techniques</w:t>
      </w:r>
      <w:r w:rsidRPr="00B96AA9">
        <w:rPr>
          <w:spacing w:val="1"/>
        </w:rPr>
        <w:t xml:space="preserve"> </w:t>
      </w:r>
      <w:r w:rsidRPr="00B96AA9">
        <w:rPr>
          <w:spacing w:val="-1"/>
        </w:rPr>
        <w:t>while</w:t>
      </w:r>
      <w:r w:rsidRPr="00B96AA9">
        <w:rPr>
          <w:spacing w:val="-14"/>
        </w:rPr>
        <w:t xml:space="preserve"> </w:t>
      </w:r>
      <w:r w:rsidRPr="00B96AA9">
        <w:rPr>
          <w:spacing w:val="-1"/>
        </w:rPr>
        <w:t>performing</w:t>
      </w:r>
      <w:r w:rsidRPr="00B96AA9">
        <w:rPr>
          <w:spacing w:val="-13"/>
        </w:rPr>
        <w:t xml:space="preserve"> </w:t>
      </w:r>
      <w:r w:rsidRPr="00B96AA9">
        <w:rPr>
          <w:spacing w:val="-1"/>
        </w:rPr>
        <w:t>moderately</w:t>
      </w:r>
      <w:r w:rsidRPr="00B96AA9">
        <w:rPr>
          <w:spacing w:val="-14"/>
        </w:rPr>
        <w:t xml:space="preserve"> </w:t>
      </w:r>
      <w:r w:rsidRPr="00B96AA9">
        <w:rPr>
          <w:spacing w:val="-1"/>
        </w:rPr>
        <w:t>difficult</w:t>
      </w:r>
      <w:r w:rsidRPr="00B96AA9">
        <w:rPr>
          <w:spacing w:val="-13"/>
        </w:rPr>
        <w:t xml:space="preserve"> </w:t>
      </w:r>
      <w:r w:rsidRPr="00B96AA9">
        <w:rPr>
          <w:spacing w:val="-1"/>
        </w:rPr>
        <w:t>literature,</w:t>
      </w:r>
      <w:r w:rsidRPr="00B96AA9">
        <w:rPr>
          <w:spacing w:val="-14"/>
        </w:rPr>
        <w:t xml:space="preserve"> </w:t>
      </w:r>
      <w:r w:rsidRPr="00B96AA9">
        <w:t>independently</w:t>
      </w:r>
      <w:r w:rsidRPr="00B96AA9">
        <w:rPr>
          <w:spacing w:val="-13"/>
        </w:rPr>
        <w:t xml:space="preserve"> </w:t>
      </w:r>
      <w:r w:rsidRPr="00B96AA9">
        <w:t>and</w:t>
      </w:r>
      <w:r w:rsidRPr="00B96AA9">
        <w:rPr>
          <w:spacing w:val="-13"/>
        </w:rPr>
        <w:t xml:space="preserve"> </w:t>
      </w:r>
      <w:r w:rsidRPr="00B96AA9">
        <w:t>in</w:t>
      </w:r>
      <w:r w:rsidRPr="00B96AA9">
        <w:rPr>
          <w:spacing w:val="-14"/>
        </w:rPr>
        <w:t xml:space="preserve"> </w:t>
      </w:r>
      <w:r w:rsidRPr="00B96AA9">
        <w:t>ensembles.</w:t>
      </w:r>
      <w:r w:rsidRPr="00B96AA9">
        <w:rPr>
          <w:spacing w:val="27"/>
        </w:rPr>
        <w:t xml:space="preserve"> </w:t>
      </w:r>
      <w:r w:rsidRPr="00B96AA9">
        <w:t>Students</w:t>
      </w:r>
      <w:r w:rsidRPr="00B96AA9">
        <w:rPr>
          <w:spacing w:val="-14"/>
        </w:rPr>
        <w:t xml:space="preserve"> </w:t>
      </w:r>
      <w:r w:rsidRPr="00B96AA9">
        <w:t>will</w:t>
      </w:r>
      <w:r w:rsidRPr="00B96AA9">
        <w:rPr>
          <w:spacing w:val="-14"/>
        </w:rPr>
        <w:t xml:space="preserve"> </w:t>
      </w:r>
      <w:r w:rsidRPr="00B96AA9">
        <w:t>be</w:t>
      </w:r>
      <w:r w:rsidRPr="00B96AA9">
        <w:rPr>
          <w:spacing w:val="-12"/>
        </w:rPr>
        <w:t xml:space="preserve"> </w:t>
      </w:r>
      <w:r w:rsidRPr="00B96AA9">
        <w:t>given</w:t>
      </w:r>
      <w:r w:rsidRPr="00B96AA9">
        <w:rPr>
          <w:spacing w:val="-13"/>
        </w:rPr>
        <w:t xml:space="preserve"> </w:t>
      </w:r>
      <w:r w:rsidRPr="00B96AA9">
        <w:t>the</w:t>
      </w:r>
      <w:r w:rsidRPr="00B96AA9">
        <w:rPr>
          <w:spacing w:val="-14"/>
        </w:rPr>
        <w:t xml:space="preserve"> </w:t>
      </w:r>
      <w:r w:rsidRPr="00B96AA9">
        <w:t>opportunity</w:t>
      </w:r>
      <w:r w:rsidRPr="00B96AA9">
        <w:rPr>
          <w:spacing w:val="1"/>
        </w:rPr>
        <w:t xml:space="preserve"> </w:t>
      </w:r>
      <w:r w:rsidRPr="00B96AA9">
        <w:t>to classify aurally presented music by genre, style, and historical period.</w:t>
      </w:r>
      <w:r w:rsidRPr="00B96AA9">
        <w:rPr>
          <w:spacing w:val="1"/>
        </w:rPr>
        <w:t xml:space="preserve"> </w:t>
      </w:r>
      <w:r w:rsidRPr="00B96AA9">
        <w:t>Students also will design and apply criteria</w:t>
      </w:r>
      <w:r w:rsidRPr="00B96AA9">
        <w:rPr>
          <w:spacing w:val="1"/>
        </w:rPr>
        <w:t xml:space="preserve"> </w:t>
      </w:r>
      <w:r w:rsidRPr="00B96AA9">
        <w:t>for</w:t>
      </w:r>
      <w:r w:rsidRPr="00B96AA9">
        <w:rPr>
          <w:spacing w:val="-3"/>
        </w:rPr>
        <w:t xml:space="preserve"> </w:t>
      </w:r>
      <w:r w:rsidRPr="00B96AA9">
        <w:t>making</w:t>
      </w:r>
      <w:r w:rsidRPr="00B96AA9">
        <w:rPr>
          <w:spacing w:val="-3"/>
        </w:rPr>
        <w:t xml:space="preserve"> </w:t>
      </w:r>
      <w:r w:rsidRPr="00B96AA9">
        <w:t>informed</w:t>
      </w:r>
      <w:r w:rsidRPr="00B96AA9">
        <w:rPr>
          <w:spacing w:val="-3"/>
        </w:rPr>
        <w:t xml:space="preserve"> </w:t>
      </w:r>
      <w:r w:rsidRPr="00B96AA9">
        <w:t>judgments</w:t>
      </w:r>
      <w:r w:rsidRPr="00B96AA9">
        <w:rPr>
          <w:spacing w:val="-2"/>
        </w:rPr>
        <w:t xml:space="preserve"> </w:t>
      </w:r>
      <w:r w:rsidRPr="00B96AA9">
        <w:t>regarding</w:t>
      </w:r>
      <w:r w:rsidRPr="00B96AA9">
        <w:rPr>
          <w:spacing w:val="-2"/>
        </w:rPr>
        <w:t xml:space="preserve"> </w:t>
      </w:r>
      <w:r w:rsidRPr="00B96AA9">
        <w:t>the</w:t>
      </w:r>
      <w:r w:rsidRPr="00B96AA9">
        <w:rPr>
          <w:spacing w:val="-2"/>
        </w:rPr>
        <w:t xml:space="preserve"> </w:t>
      </w:r>
      <w:r w:rsidRPr="00B96AA9">
        <w:t>quality</w:t>
      </w:r>
      <w:r w:rsidRPr="00B96AA9">
        <w:rPr>
          <w:spacing w:val="-2"/>
        </w:rPr>
        <w:t xml:space="preserve"> </w:t>
      </w:r>
      <w:r w:rsidRPr="00B96AA9">
        <w:t>and</w:t>
      </w:r>
      <w:r w:rsidRPr="00B96AA9">
        <w:rPr>
          <w:spacing w:val="-1"/>
        </w:rPr>
        <w:t xml:space="preserve"> </w:t>
      </w:r>
      <w:r w:rsidRPr="00B96AA9">
        <w:t>effectiveness</w:t>
      </w:r>
      <w:r w:rsidRPr="00B96AA9">
        <w:rPr>
          <w:spacing w:val="-1"/>
        </w:rPr>
        <w:t xml:space="preserve"> </w:t>
      </w:r>
      <w:r w:rsidRPr="00B96AA9">
        <w:t>of</w:t>
      </w:r>
      <w:r w:rsidRPr="00B96AA9">
        <w:rPr>
          <w:spacing w:val="-4"/>
        </w:rPr>
        <w:t xml:space="preserve"> </w:t>
      </w:r>
      <w:r w:rsidRPr="00B96AA9">
        <w:t>musical</w:t>
      </w:r>
      <w:r w:rsidRPr="00B96AA9">
        <w:rPr>
          <w:spacing w:val="-1"/>
        </w:rPr>
        <w:t xml:space="preserve"> </w:t>
      </w:r>
      <w:r w:rsidRPr="00B96AA9">
        <w:t>performances.</w:t>
      </w:r>
    </w:p>
    <w:p w14:paraId="2AD5F86A" w14:textId="77777777" w:rsidR="00FA4C2C" w:rsidRPr="00B96AA9" w:rsidRDefault="00FA4C2C" w:rsidP="006325CD">
      <w:pPr>
        <w:spacing w:line="217" w:lineRule="exact"/>
        <w:ind w:left="151" w:right="90"/>
        <w:rPr>
          <w:b/>
          <w:i/>
          <w:sz w:val="20"/>
        </w:rPr>
      </w:pPr>
      <w:r w:rsidRPr="00B96AA9">
        <w:rPr>
          <w:b/>
          <w:i/>
          <w:sz w:val="20"/>
        </w:rPr>
        <w:t>Grade:</w:t>
      </w:r>
      <w:r w:rsidRPr="00B96AA9">
        <w:rPr>
          <w:b/>
          <w:i/>
          <w:spacing w:val="-3"/>
          <w:sz w:val="20"/>
        </w:rPr>
        <w:t xml:space="preserve"> </w:t>
      </w:r>
      <w:r w:rsidRPr="00B96AA9">
        <w:rPr>
          <w:b/>
          <w:i/>
          <w:sz w:val="20"/>
        </w:rPr>
        <w:t>10-12</w:t>
      </w:r>
    </w:p>
    <w:p w14:paraId="6DA7C030" w14:textId="77777777" w:rsidR="00FA4C2C" w:rsidRPr="00B96AA9" w:rsidRDefault="00FA4C2C" w:rsidP="006325CD">
      <w:pPr>
        <w:spacing w:line="218" w:lineRule="exact"/>
        <w:ind w:left="151" w:right="90"/>
        <w:rPr>
          <w:b/>
          <w:i/>
          <w:sz w:val="20"/>
        </w:rPr>
      </w:pPr>
      <w:r w:rsidRPr="00B96AA9">
        <w:rPr>
          <w:b/>
          <w:i/>
          <w:sz w:val="20"/>
        </w:rPr>
        <w:t>Band</w:t>
      </w:r>
      <w:r w:rsidRPr="00B96AA9">
        <w:rPr>
          <w:b/>
          <w:i/>
          <w:spacing w:val="-3"/>
          <w:sz w:val="20"/>
        </w:rPr>
        <w:t xml:space="preserve"> </w:t>
      </w:r>
      <w:r w:rsidRPr="00B96AA9">
        <w:rPr>
          <w:b/>
          <w:i/>
          <w:sz w:val="20"/>
        </w:rPr>
        <w:t>II</w:t>
      </w:r>
      <w:r w:rsidRPr="00B96AA9">
        <w:rPr>
          <w:b/>
          <w:i/>
          <w:spacing w:val="-2"/>
          <w:sz w:val="20"/>
        </w:rPr>
        <w:t xml:space="preserve"> </w:t>
      </w:r>
      <w:r w:rsidRPr="00B96AA9">
        <w:rPr>
          <w:b/>
          <w:i/>
          <w:sz w:val="20"/>
        </w:rPr>
        <w:t>Prerequisite:</w:t>
      </w:r>
      <w:r w:rsidRPr="00B96AA9">
        <w:rPr>
          <w:b/>
          <w:i/>
          <w:spacing w:val="50"/>
          <w:sz w:val="20"/>
        </w:rPr>
        <w:t xml:space="preserve"> </w:t>
      </w:r>
      <w:r w:rsidRPr="00B96AA9">
        <w:rPr>
          <w:b/>
          <w:i/>
          <w:sz w:val="20"/>
        </w:rPr>
        <w:t>Band</w:t>
      </w:r>
      <w:r w:rsidRPr="00B96AA9">
        <w:rPr>
          <w:b/>
          <w:i/>
          <w:spacing w:val="-2"/>
          <w:sz w:val="20"/>
        </w:rPr>
        <w:t xml:space="preserve"> </w:t>
      </w:r>
      <w:r w:rsidRPr="00B96AA9">
        <w:rPr>
          <w:b/>
          <w:i/>
          <w:sz w:val="20"/>
        </w:rPr>
        <w:t>I</w:t>
      </w:r>
    </w:p>
    <w:p w14:paraId="5784EECB" w14:textId="77777777" w:rsidR="00FA4C2C" w:rsidRPr="00B96AA9" w:rsidRDefault="00FA4C2C" w:rsidP="006325CD">
      <w:pPr>
        <w:pStyle w:val="BodyText"/>
        <w:ind w:right="90"/>
        <w:rPr>
          <w:b/>
          <w:i/>
        </w:rPr>
      </w:pPr>
    </w:p>
    <w:tbl>
      <w:tblPr>
        <w:tblW w:w="0" w:type="auto"/>
        <w:tblInd w:w="109" w:type="dxa"/>
        <w:tblLayout w:type="fixed"/>
        <w:tblCellMar>
          <w:left w:w="0" w:type="dxa"/>
          <w:right w:w="0" w:type="dxa"/>
        </w:tblCellMar>
        <w:tblLook w:val="01E0" w:firstRow="1" w:lastRow="1" w:firstColumn="1" w:lastColumn="1" w:noHBand="0" w:noVBand="0"/>
      </w:tblPr>
      <w:tblGrid>
        <w:gridCol w:w="5644"/>
        <w:gridCol w:w="2194"/>
        <w:gridCol w:w="209"/>
      </w:tblGrid>
      <w:tr w:rsidR="00FA4C2C" w:rsidRPr="00B96AA9" w14:paraId="7F02E9C4" w14:textId="77777777" w:rsidTr="00CF52F2">
        <w:trPr>
          <w:trHeight w:val="218"/>
        </w:trPr>
        <w:tc>
          <w:tcPr>
            <w:tcW w:w="5644" w:type="dxa"/>
          </w:tcPr>
          <w:p w14:paraId="21C9B73E" w14:textId="77777777" w:rsidR="00FA4C2C" w:rsidRPr="00B96AA9" w:rsidRDefault="00FA4C2C" w:rsidP="006325CD">
            <w:pPr>
              <w:pStyle w:val="TableParagraph"/>
              <w:spacing w:line="198" w:lineRule="exact"/>
              <w:ind w:left="50" w:right="90"/>
              <w:rPr>
                <w:rFonts w:ascii="Tw Cen MT" w:hAnsi="Tw Cen MT"/>
                <w:b/>
                <w:sz w:val="20"/>
              </w:rPr>
            </w:pPr>
            <w:r w:rsidRPr="00B96AA9">
              <w:rPr>
                <w:rFonts w:ascii="Tw Cen MT" w:hAnsi="Tw Cen MT"/>
                <w:b/>
                <w:sz w:val="20"/>
                <w:u w:val="single"/>
              </w:rPr>
              <w:t>Band</w:t>
            </w:r>
            <w:r w:rsidRPr="00B96AA9">
              <w:rPr>
                <w:rFonts w:ascii="Tw Cen MT" w:hAnsi="Tw Cen MT"/>
                <w:b/>
                <w:spacing w:val="-3"/>
                <w:sz w:val="20"/>
                <w:u w:val="single"/>
              </w:rPr>
              <w:t xml:space="preserve"> </w:t>
            </w:r>
            <w:r w:rsidRPr="00B96AA9">
              <w:rPr>
                <w:rFonts w:ascii="Tw Cen MT" w:hAnsi="Tw Cen MT"/>
                <w:b/>
                <w:sz w:val="20"/>
                <w:u w:val="single"/>
              </w:rPr>
              <w:t>III</w:t>
            </w:r>
          </w:p>
        </w:tc>
        <w:tc>
          <w:tcPr>
            <w:tcW w:w="2194" w:type="dxa"/>
          </w:tcPr>
          <w:p w14:paraId="528782AA" w14:textId="77777777" w:rsidR="00FA4C2C" w:rsidRPr="00B96AA9" w:rsidRDefault="00FA4C2C" w:rsidP="006325CD">
            <w:pPr>
              <w:pStyle w:val="TableParagraph"/>
              <w:spacing w:line="198" w:lineRule="exact"/>
              <w:ind w:right="90"/>
              <w:jc w:val="right"/>
              <w:rPr>
                <w:rFonts w:ascii="Tw Cen MT" w:hAnsi="Tw Cen MT"/>
                <w:b/>
                <w:sz w:val="20"/>
              </w:rPr>
            </w:pPr>
            <w:r w:rsidRPr="00B96AA9">
              <w:rPr>
                <w:rFonts w:ascii="Tw Cen MT" w:hAnsi="Tw Cen MT"/>
                <w:b/>
                <w:sz w:val="20"/>
              </w:rPr>
              <w:t>Credit:</w:t>
            </w:r>
          </w:p>
        </w:tc>
        <w:tc>
          <w:tcPr>
            <w:tcW w:w="209" w:type="dxa"/>
          </w:tcPr>
          <w:p w14:paraId="33AC95FD" w14:textId="77777777" w:rsidR="00FA4C2C" w:rsidRPr="00B96AA9" w:rsidRDefault="00FA4C2C" w:rsidP="006325CD">
            <w:pPr>
              <w:pStyle w:val="TableParagraph"/>
              <w:spacing w:line="198" w:lineRule="exact"/>
              <w:ind w:left="6" w:right="90"/>
              <w:rPr>
                <w:rFonts w:ascii="Tw Cen MT" w:hAnsi="Tw Cen MT"/>
                <w:b/>
                <w:sz w:val="20"/>
              </w:rPr>
            </w:pPr>
            <w:r w:rsidRPr="00B96AA9">
              <w:rPr>
                <w:rFonts w:ascii="Tw Cen MT" w:hAnsi="Tw Cen MT"/>
                <w:b/>
                <w:sz w:val="20"/>
              </w:rPr>
              <w:t>1</w:t>
            </w:r>
          </w:p>
        </w:tc>
      </w:tr>
    </w:tbl>
    <w:p w14:paraId="2DCF02C2" w14:textId="499C52AC" w:rsidR="00FA4C2C" w:rsidRPr="00B96AA9" w:rsidRDefault="00FA4C2C" w:rsidP="006325CD">
      <w:pPr>
        <w:pStyle w:val="BodyText"/>
        <w:ind w:left="151" w:right="90"/>
      </w:pPr>
      <w:r w:rsidRPr="00B96AA9">
        <w:t>In level III music courses, students are given the opportunity to perform appropriate literature expressively. They learn</w:t>
      </w:r>
      <w:r w:rsidRPr="00B96AA9">
        <w:rPr>
          <w:spacing w:val="-53"/>
        </w:rPr>
        <w:t xml:space="preserve"> </w:t>
      </w:r>
      <w:r w:rsidRPr="00B96AA9">
        <w:t xml:space="preserve">to exhibit accurate intonation and rhythm, fundamental </w:t>
      </w:r>
      <w:r w:rsidR="00752720" w:rsidRPr="00B96AA9">
        <w:t>skills,</w:t>
      </w:r>
      <w:r w:rsidRPr="00B96AA9">
        <w:t xml:space="preserve"> and advanced techniques, using literature ranging from</w:t>
      </w:r>
      <w:r w:rsidRPr="00B96AA9">
        <w:rPr>
          <w:spacing w:val="1"/>
        </w:rPr>
        <w:t xml:space="preserve"> </w:t>
      </w:r>
      <w:r w:rsidRPr="00B96AA9">
        <w:t>moderately difficult to difficult, while performing independently and in ensemble. Students also exhibit, describe, and</w:t>
      </w:r>
      <w:r w:rsidRPr="00B96AA9">
        <w:rPr>
          <w:spacing w:val="-53"/>
        </w:rPr>
        <w:t xml:space="preserve"> </w:t>
      </w:r>
      <w:r w:rsidRPr="00B96AA9">
        <w:t>critique small- and large-ensemble performance techniques experienced and observed during formal and informal</w:t>
      </w:r>
      <w:r w:rsidRPr="00B96AA9">
        <w:rPr>
          <w:spacing w:val="1"/>
        </w:rPr>
        <w:t xml:space="preserve"> </w:t>
      </w:r>
      <w:r w:rsidRPr="00B96AA9">
        <w:t>concerts.</w:t>
      </w:r>
      <w:r w:rsidRPr="00B96AA9">
        <w:rPr>
          <w:spacing w:val="1"/>
        </w:rPr>
        <w:t xml:space="preserve"> </w:t>
      </w:r>
      <w:r w:rsidRPr="00B96AA9">
        <w:t>In these courses, students read and write music that incorporates complex rhythmic patterns in simple,</w:t>
      </w:r>
      <w:r w:rsidRPr="00B96AA9">
        <w:rPr>
          <w:spacing w:val="1"/>
        </w:rPr>
        <w:t xml:space="preserve"> </w:t>
      </w:r>
      <w:r w:rsidRPr="00B96AA9">
        <w:t>compound, and asymmetric meters.</w:t>
      </w:r>
      <w:r w:rsidRPr="00B96AA9">
        <w:rPr>
          <w:spacing w:val="1"/>
        </w:rPr>
        <w:t xml:space="preserve"> </w:t>
      </w:r>
      <w:r w:rsidRPr="00B96AA9">
        <w:t>Students also learn to improvise musical melodies and to compose or arrange</w:t>
      </w:r>
      <w:r w:rsidRPr="00B96AA9">
        <w:rPr>
          <w:spacing w:val="1"/>
        </w:rPr>
        <w:t xml:space="preserve"> </w:t>
      </w:r>
      <w:r w:rsidRPr="00B96AA9">
        <w:t>segments</w:t>
      </w:r>
      <w:r w:rsidRPr="00B96AA9">
        <w:rPr>
          <w:spacing w:val="-3"/>
        </w:rPr>
        <w:t xml:space="preserve"> </w:t>
      </w:r>
      <w:r w:rsidRPr="00B96AA9">
        <w:t>of vocal or instrumental pieces.</w:t>
      </w:r>
    </w:p>
    <w:p w14:paraId="79A99E5F" w14:textId="77777777" w:rsidR="00FA4C2C" w:rsidRPr="00B96AA9" w:rsidRDefault="00FA4C2C" w:rsidP="006325CD">
      <w:pPr>
        <w:spacing w:line="217" w:lineRule="exact"/>
        <w:ind w:left="152" w:right="90"/>
        <w:rPr>
          <w:b/>
          <w:i/>
          <w:sz w:val="20"/>
        </w:rPr>
      </w:pPr>
      <w:r w:rsidRPr="00B96AA9">
        <w:rPr>
          <w:b/>
          <w:i/>
          <w:sz w:val="20"/>
        </w:rPr>
        <w:t>Grades:</w:t>
      </w:r>
      <w:r w:rsidRPr="00B96AA9">
        <w:rPr>
          <w:b/>
          <w:i/>
          <w:spacing w:val="-3"/>
          <w:sz w:val="20"/>
        </w:rPr>
        <w:t xml:space="preserve"> </w:t>
      </w:r>
      <w:r w:rsidRPr="00B96AA9">
        <w:rPr>
          <w:b/>
          <w:i/>
          <w:sz w:val="20"/>
        </w:rPr>
        <w:t>11-12</w:t>
      </w:r>
    </w:p>
    <w:p w14:paraId="7B2D90CE" w14:textId="77777777" w:rsidR="00FA4C2C" w:rsidRPr="00B96AA9" w:rsidRDefault="00FA4C2C" w:rsidP="006325CD">
      <w:pPr>
        <w:spacing w:line="218" w:lineRule="exact"/>
        <w:ind w:left="152" w:right="90"/>
        <w:rPr>
          <w:b/>
          <w:i/>
          <w:sz w:val="20"/>
        </w:rPr>
      </w:pPr>
      <w:r w:rsidRPr="00B96AA9">
        <w:rPr>
          <w:b/>
          <w:i/>
          <w:sz w:val="20"/>
        </w:rPr>
        <w:t>Band</w:t>
      </w:r>
      <w:r w:rsidRPr="00B96AA9">
        <w:rPr>
          <w:b/>
          <w:i/>
          <w:spacing w:val="-3"/>
          <w:sz w:val="20"/>
        </w:rPr>
        <w:t xml:space="preserve"> </w:t>
      </w:r>
      <w:r w:rsidRPr="00B96AA9">
        <w:rPr>
          <w:b/>
          <w:i/>
          <w:sz w:val="20"/>
        </w:rPr>
        <w:t>III</w:t>
      </w:r>
      <w:r w:rsidRPr="00B96AA9">
        <w:rPr>
          <w:b/>
          <w:i/>
          <w:spacing w:val="-3"/>
          <w:sz w:val="20"/>
        </w:rPr>
        <w:t xml:space="preserve"> </w:t>
      </w:r>
      <w:r w:rsidRPr="00B96AA9">
        <w:rPr>
          <w:b/>
          <w:i/>
          <w:sz w:val="20"/>
        </w:rPr>
        <w:t>Prerequisite:</w:t>
      </w:r>
      <w:r w:rsidRPr="00B96AA9">
        <w:rPr>
          <w:b/>
          <w:i/>
          <w:spacing w:val="49"/>
          <w:sz w:val="20"/>
        </w:rPr>
        <w:t xml:space="preserve"> </w:t>
      </w:r>
      <w:r w:rsidRPr="00B96AA9">
        <w:rPr>
          <w:b/>
          <w:i/>
          <w:sz w:val="20"/>
        </w:rPr>
        <w:t>Band</w:t>
      </w:r>
      <w:r w:rsidRPr="00B96AA9">
        <w:rPr>
          <w:b/>
          <w:i/>
          <w:spacing w:val="-3"/>
          <w:sz w:val="20"/>
        </w:rPr>
        <w:t xml:space="preserve"> </w:t>
      </w:r>
      <w:r w:rsidRPr="00B96AA9">
        <w:rPr>
          <w:b/>
          <w:i/>
          <w:sz w:val="20"/>
        </w:rPr>
        <w:t>II</w:t>
      </w:r>
    </w:p>
    <w:p w14:paraId="1E191710" w14:textId="04E51E92" w:rsidR="00FA4C2C" w:rsidRDefault="00FA4C2C" w:rsidP="006325CD">
      <w:pPr>
        <w:ind w:right="90"/>
        <w:rPr>
          <w:sz w:val="20"/>
        </w:rPr>
      </w:pPr>
    </w:p>
    <w:p w14:paraId="64D2745E" w14:textId="78C7363A" w:rsidR="009B40C9" w:rsidRDefault="009B40C9" w:rsidP="006325CD">
      <w:pPr>
        <w:ind w:right="90"/>
        <w:rPr>
          <w:sz w:val="20"/>
        </w:rPr>
      </w:pPr>
    </w:p>
    <w:p w14:paraId="0D78477C" w14:textId="5A5B0FA0" w:rsidR="009B40C9" w:rsidRDefault="009B40C9" w:rsidP="006325CD">
      <w:pPr>
        <w:ind w:right="90"/>
        <w:rPr>
          <w:sz w:val="20"/>
        </w:rPr>
      </w:pPr>
    </w:p>
    <w:p w14:paraId="72735413" w14:textId="4D6D4CC5" w:rsidR="009B40C9" w:rsidRDefault="009B40C9" w:rsidP="006325CD">
      <w:pPr>
        <w:ind w:right="90"/>
        <w:rPr>
          <w:sz w:val="20"/>
        </w:rPr>
      </w:pPr>
    </w:p>
    <w:p w14:paraId="752702BF" w14:textId="74A149C7" w:rsidR="009B40C9" w:rsidRDefault="009B40C9" w:rsidP="006325CD">
      <w:pPr>
        <w:ind w:right="90"/>
        <w:rPr>
          <w:sz w:val="20"/>
        </w:rPr>
      </w:pPr>
    </w:p>
    <w:p w14:paraId="6A9842D0" w14:textId="6E481893" w:rsidR="009B40C9" w:rsidRDefault="009B40C9" w:rsidP="006325CD">
      <w:pPr>
        <w:ind w:right="90"/>
        <w:rPr>
          <w:sz w:val="20"/>
        </w:rPr>
      </w:pPr>
    </w:p>
    <w:p w14:paraId="5EE3B8A3" w14:textId="612F1B28" w:rsidR="009B40C9" w:rsidRDefault="009B40C9" w:rsidP="006325CD">
      <w:pPr>
        <w:ind w:right="90"/>
        <w:rPr>
          <w:sz w:val="20"/>
        </w:rPr>
      </w:pPr>
    </w:p>
    <w:p w14:paraId="6731B47B" w14:textId="77777777" w:rsidR="009B40C9" w:rsidRPr="00B96AA9" w:rsidRDefault="009B40C9" w:rsidP="006325CD">
      <w:pPr>
        <w:ind w:right="90"/>
        <w:rPr>
          <w:sz w:val="20"/>
        </w:rPr>
      </w:pPr>
    </w:p>
    <w:tbl>
      <w:tblPr>
        <w:tblW w:w="0" w:type="auto"/>
        <w:tblInd w:w="109" w:type="dxa"/>
        <w:tblLayout w:type="fixed"/>
        <w:tblCellMar>
          <w:left w:w="0" w:type="dxa"/>
          <w:right w:w="0" w:type="dxa"/>
        </w:tblCellMar>
        <w:tblLook w:val="01E0" w:firstRow="1" w:lastRow="1" w:firstColumn="1" w:lastColumn="1" w:noHBand="0" w:noVBand="0"/>
      </w:tblPr>
      <w:tblGrid>
        <w:gridCol w:w="5655"/>
        <w:gridCol w:w="2184"/>
        <w:gridCol w:w="211"/>
      </w:tblGrid>
      <w:tr w:rsidR="00FA4C2C" w:rsidRPr="00B96AA9" w14:paraId="654FD5FD" w14:textId="77777777" w:rsidTr="00CF52F2">
        <w:trPr>
          <w:trHeight w:val="217"/>
        </w:trPr>
        <w:tc>
          <w:tcPr>
            <w:tcW w:w="5655" w:type="dxa"/>
          </w:tcPr>
          <w:p w14:paraId="43968DC4" w14:textId="77777777" w:rsidR="00FA4C2C" w:rsidRPr="00B96AA9" w:rsidRDefault="00FA4C2C" w:rsidP="006325CD">
            <w:pPr>
              <w:pStyle w:val="TableParagraph"/>
              <w:spacing w:line="197" w:lineRule="exact"/>
              <w:ind w:left="50" w:right="90"/>
              <w:rPr>
                <w:rFonts w:ascii="Tw Cen MT" w:hAnsi="Tw Cen MT"/>
                <w:b/>
                <w:sz w:val="20"/>
              </w:rPr>
            </w:pPr>
            <w:r w:rsidRPr="00B96AA9">
              <w:rPr>
                <w:rFonts w:ascii="Tw Cen MT" w:hAnsi="Tw Cen MT"/>
                <w:b/>
                <w:sz w:val="20"/>
                <w:u w:val="single"/>
              </w:rPr>
              <w:t>Band IV</w:t>
            </w:r>
          </w:p>
        </w:tc>
        <w:tc>
          <w:tcPr>
            <w:tcW w:w="2184" w:type="dxa"/>
          </w:tcPr>
          <w:p w14:paraId="01C96097" w14:textId="77777777" w:rsidR="00FA4C2C" w:rsidRPr="00B96AA9" w:rsidRDefault="00FA4C2C" w:rsidP="006325CD">
            <w:pPr>
              <w:pStyle w:val="TableParagraph"/>
              <w:spacing w:line="197" w:lineRule="exact"/>
              <w:ind w:right="90"/>
              <w:jc w:val="right"/>
              <w:rPr>
                <w:rFonts w:ascii="Tw Cen MT" w:hAnsi="Tw Cen MT"/>
                <w:b/>
                <w:sz w:val="20"/>
              </w:rPr>
            </w:pPr>
            <w:r w:rsidRPr="00B96AA9">
              <w:rPr>
                <w:rFonts w:ascii="Tw Cen MT" w:hAnsi="Tw Cen MT"/>
                <w:b/>
                <w:sz w:val="20"/>
              </w:rPr>
              <w:t>Credit:</w:t>
            </w:r>
          </w:p>
        </w:tc>
        <w:tc>
          <w:tcPr>
            <w:tcW w:w="211" w:type="dxa"/>
          </w:tcPr>
          <w:p w14:paraId="258B1FCE" w14:textId="77777777" w:rsidR="00FA4C2C" w:rsidRPr="00B96AA9" w:rsidRDefault="00FA4C2C" w:rsidP="006325CD">
            <w:pPr>
              <w:pStyle w:val="TableParagraph"/>
              <w:spacing w:line="197" w:lineRule="exact"/>
              <w:ind w:left="5" w:right="90"/>
              <w:rPr>
                <w:rFonts w:ascii="Tw Cen MT" w:hAnsi="Tw Cen MT"/>
                <w:b/>
                <w:sz w:val="20"/>
              </w:rPr>
            </w:pPr>
            <w:r w:rsidRPr="00B96AA9">
              <w:rPr>
                <w:rFonts w:ascii="Tw Cen MT" w:hAnsi="Tw Cen MT"/>
                <w:b/>
                <w:sz w:val="20"/>
              </w:rPr>
              <w:t>1</w:t>
            </w:r>
          </w:p>
        </w:tc>
      </w:tr>
    </w:tbl>
    <w:p w14:paraId="42D12593" w14:textId="77777777" w:rsidR="00FA4C2C" w:rsidRPr="00B96AA9" w:rsidRDefault="00FA4C2C" w:rsidP="006325CD">
      <w:pPr>
        <w:pStyle w:val="BodyText"/>
        <w:ind w:left="151" w:right="90"/>
        <w:rPr>
          <w:b/>
          <w:i/>
        </w:rPr>
      </w:pPr>
      <w:r w:rsidRPr="00B96AA9">
        <w:lastRenderedPageBreak/>
        <w:t>In level IV music courses, students demonstrate independence in interpreting music through the performance of</w:t>
      </w:r>
      <w:r w:rsidRPr="00B96AA9">
        <w:rPr>
          <w:spacing w:val="1"/>
        </w:rPr>
        <w:t xml:space="preserve"> </w:t>
      </w:r>
      <w:r w:rsidRPr="00B96AA9">
        <w:t>appropriate</w:t>
      </w:r>
      <w:r w:rsidRPr="00B96AA9">
        <w:rPr>
          <w:spacing w:val="1"/>
        </w:rPr>
        <w:t xml:space="preserve"> </w:t>
      </w:r>
      <w:r w:rsidRPr="00B96AA9">
        <w:t>literature.</w:t>
      </w:r>
      <w:r w:rsidRPr="00B96AA9">
        <w:rPr>
          <w:spacing w:val="1"/>
        </w:rPr>
        <w:t xml:space="preserve"> </w:t>
      </w:r>
      <w:r w:rsidRPr="00B96AA9">
        <w:t>Students</w:t>
      </w:r>
      <w:r w:rsidRPr="00B96AA9">
        <w:rPr>
          <w:spacing w:val="1"/>
        </w:rPr>
        <w:t xml:space="preserve"> </w:t>
      </w:r>
      <w:r w:rsidRPr="00B96AA9">
        <w:t>analyze</w:t>
      </w:r>
      <w:r w:rsidRPr="00B96AA9">
        <w:rPr>
          <w:spacing w:val="1"/>
        </w:rPr>
        <w:t xml:space="preserve"> </w:t>
      </w:r>
      <w:r w:rsidRPr="00B96AA9">
        <w:t>musical</w:t>
      </w:r>
      <w:r w:rsidRPr="00B96AA9">
        <w:rPr>
          <w:spacing w:val="1"/>
        </w:rPr>
        <w:t xml:space="preserve"> </w:t>
      </w:r>
      <w:r w:rsidRPr="00B96AA9">
        <w:t>performances,</w:t>
      </w:r>
      <w:r w:rsidRPr="00B96AA9">
        <w:rPr>
          <w:spacing w:val="1"/>
        </w:rPr>
        <w:t xml:space="preserve"> </w:t>
      </w:r>
      <w:r w:rsidRPr="00B96AA9">
        <w:t>intervals,</w:t>
      </w:r>
      <w:r w:rsidRPr="00B96AA9">
        <w:rPr>
          <w:spacing w:val="1"/>
        </w:rPr>
        <w:t xml:space="preserve"> </w:t>
      </w:r>
      <w:r w:rsidRPr="00B96AA9">
        <w:t>music</w:t>
      </w:r>
      <w:r w:rsidRPr="00B96AA9">
        <w:rPr>
          <w:spacing w:val="1"/>
        </w:rPr>
        <w:t xml:space="preserve"> </w:t>
      </w:r>
      <w:r w:rsidRPr="00B96AA9">
        <w:t>notation,</w:t>
      </w:r>
      <w:r w:rsidRPr="00B96AA9">
        <w:rPr>
          <w:spacing w:val="1"/>
        </w:rPr>
        <w:t xml:space="preserve"> </w:t>
      </w:r>
      <w:r w:rsidRPr="00B96AA9">
        <w:t>chordal</w:t>
      </w:r>
      <w:r w:rsidRPr="00B96AA9">
        <w:rPr>
          <w:spacing w:val="1"/>
        </w:rPr>
        <w:t xml:space="preserve"> </w:t>
      </w:r>
      <w:r w:rsidRPr="00B96AA9">
        <w:t>structure,</w:t>
      </w:r>
      <w:r w:rsidRPr="00B96AA9">
        <w:rPr>
          <w:spacing w:val="1"/>
        </w:rPr>
        <w:t xml:space="preserve"> </w:t>
      </w:r>
      <w:r w:rsidRPr="00B96AA9">
        <w:t>rhythm/meter, and harmonic texture, using standard terminology.</w:t>
      </w:r>
      <w:r w:rsidRPr="00B96AA9">
        <w:rPr>
          <w:spacing w:val="1"/>
        </w:rPr>
        <w:t xml:space="preserve"> </w:t>
      </w:r>
      <w:r w:rsidRPr="00B96AA9">
        <w:t>Level IV students are expected to perform</w:t>
      </w:r>
      <w:r w:rsidRPr="00B96AA9">
        <w:rPr>
          <w:spacing w:val="1"/>
        </w:rPr>
        <w:t xml:space="preserve"> </w:t>
      </w:r>
      <w:r w:rsidRPr="00B96AA9">
        <w:t>independently, demonstrating accurate intonation and rhythm, fundamental skills, and advanced techniques, and using</w:t>
      </w:r>
      <w:r w:rsidRPr="00B96AA9">
        <w:rPr>
          <w:spacing w:val="-53"/>
        </w:rPr>
        <w:t xml:space="preserve"> </w:t>
      </w:r>
      <w:r w:rsidRPr="00B96AA9">
        <w:t>literature ranging from moderately difficult to difficult. Students learn to classify representative examples of music by</w:t>
      </w:r>
      <w:r w:rsidRPr="00B96AA9">
        <w:rPr>
          <w:spacing w:val="-53"/>
        </w:rPr>
        <w:t xml:space="preserve"> </w:t>
      </w:r>
      <w:r w:rsidRPr="00B96AA9">
        <w:t>style and by historical period or culture.</w:t>
      </w:r>
      <w:r w:rsidRPr="00B96AA9">
        <w:rPr>
          <w:spacing w:val="1"/>
        </w:rPr>
        <w:t xml:space="preserve"> </w:t>
      </w:r>
      <w:r w:rsidRPr="00B96AA9">
        <w:t>They also have the opportunity to evaluate musical performances and</w:t>
      </w:r>
      <w:r w:rsidRPr="00B96AA9">
        <w:rPr>
          <w:spacing w:val="1"/>
        </w:rPr>
        <w:t xml:space="preserve"> </w:t>
      </w:r>
      <w:r w:rsidRPr="00B96AA9">
        <w:t>compositions</w:t>
      </w:r>
      <w:r w:rsidRPr="00B96AA9">
        <w:rPr>
          <w:spacing w:val="-12"/>
        </w:rPr>
        <w:t xml:space="preserve"> </w:t>
      </w:r>
      <w:r w:rsidRPr="00B96AA9">
        <w:t>by</w:t>
      </w:r>
      <w:r w:rsidRPr="00B96AA9">
        <w:rPr>
          <w:spacing w:val="-12"/>
        </w:rPr>
        <w:t xml:space="preserve"> </w:t>
      </w:r>
      <w:r w:rsidRPr="00B96AA9">
        <w:t>comparing</w:t>
      </w:r>
      <w:r w:rsidRPr="00B96AA9">
        <w:rPr>
          <w:spacing w:val="-13"/>
        </w:rPr>
        <w:t xml:space="preserve"> </w:t>
      </w:r>
      <w:r w:rsidRPr="00B96AA9">
        <w:t>them</w:t>
      </w:r>
      <w:r w:rsidRPr="00B96AA9">
        <w:rPr>
          <w:spacing w:val="-13"/>
        </w:rPr>
        <w:t xml:space="preserve"> </w:t>
      </w:r>
      <w:r w:rsidRPr="00B96AA9">
        <w:t>to</w:t>
      </w:r>
      <w:r w:rsidRPr="00B96AA9">
        <w:rPr>
          <w:spacing w:val="-12"/>
        </w:rPr>
        <w:t xml:space="preserve"> </w:t>
      </w:r>
      <w:r w:rsidRPr="00B96AA9">
        <w:t>similar</w:t>
      </w:r>
      <w:r w:rsidRPr="00B96AA9">
        <w:rPr>
          <w:spacing w:val="-13"/>
        </w:rPr>
        <w:t xml:space="preserve"> </w:t>
      </w:r>
      <w:r w:rsidRPr="00B96AA9">
        <w:t>or</w:t>
      </w:r>
      <w:r w:rsidRPr="00B96AA9">
        <w:rPr>
          <w:spacing w:val="-13"/>
        </w:rPr>
        <w:t xml:space="preserve"> </w:t>
      </w:r>
      <w:r w:rsidRPr="00B96AA9">
        <w:t>exemplary</w:t>
      </w:r>
      <w:r w:rsidRPr="00B96AA9">
        <w:rPr>
          <w:spacing w:val="-13"/>
        </w:rPr>
        <w:t xml:space="preserve"> </w:t>
      </w:r>
      <w:r w:rsidRPr="00B96AA9">
        <w:t>models</w:t>
      </w:r>
      <w:r w:rsidRPr="00B96AA9">
        <w:rPr>
          <w:spacing w:val="-12"/>
        </w:rPr>
        <w:t xml:space="preserve"> </w:t>
      </w:r>
      <w:r w:rsidRPr="00B96AA9">
        <w:t>and</w:t>
      </w:r>
      <w:r w:rsidRPr="00B96AA9">
        <w:rPr>
          <w:spacing w:val="-14"/>
        </w:rPr>
        <w:t xml:space="preserve"> </w:t>
      </w:r>
      <w:r w:rsidRPr="00B96AA9">
        <w:t>offering</w:t>
      </w:r>
      <w:r w:rsidRPr="00B96AA9">
        <w:rPr>
          <w:spacing w:val="-13"/>
        </w:rPr>
        <w:t xml:space="preserve"> </w:t>
      </w:r>
      <w:r w:rsidRPr="00B96AA9">
        <w:t>constructive</w:t>
      </w:r>
      <w:r w:rsidRPr="00B96AA9">
        <w:rPr>
          <w:spacing w:val="-13"/>
        </w:rPr>
        <w:t xml:space="preserve"> </w:t>
      </w:r>
      <w:r w:rsidRPr="00B96AA9">
        <w:t>suggestions</w:t>
      </w:r>
      <w:r w:rsidRPr="00B96AA9">
        <w:rPr>
          <w:spacing w:val="-13"/>
        </w:rPr>
        <w:t xml:space="preserve"> </w:t>
      </w:r>
      <w:r w:rsidRPr="00B96AA9">
        <w:t>for</w:t>
      </w:r>
      <w:r w:rsidRPr="00B96AA9">
        <w:rPr>
          <w:spacing w:val="-14"/>
        </w:rPr>
        <w:t xml:space="preserve"> </w:t>
      </w:r>
      <w:r w:rsidRPr="00B96AA9">
        <w:t>improvement.</w:t>
      </w:r>
      <w:r w:rsidRPr="00B96AA9">
        <w:rPr>
          <w:spacing w:val="1"/>
        </w:rPr>
        <w:t xml:space="preserve"> </w:t>
      </w:r>
      <w:r w:rsidRPr="00B96AA9">
        <w:rPr>
          <w:b/>
          <w:i/>
        </w:rPr>
        <w:t>Grade:</w:t>
      </w:r>
      <w:r w:rsidRPr="00B96AA9">
        <w:rPr>
          <w:b/>
          <w:i/>
          <w:spacing w:val="-2"/>
        </w:rPr>
        <w:t xml:space="preserve"> </w:t>
      </w:r>
      <w:r w:rsidRPr="00B96AA9">
        <w:rPr>
          <w:b/>
          <w:i/>
        </w:rPr>
        <w:t>12</w:t>
      </w:r>
    </w:p>
    <w:p w14:paraId="6C9B49FF" w14:textId="77777777" w:rsidR="00FA4C2C" w:rsidRPr="00B96AA9" w:rsidRDefault="00FA4C2C" w:rsidP="006325CD">
      <w:pPr>
        <w:ind w:left="151" w:right="90"/>
        <w:rPr>
          <w:b/>
          <w:i/>
          <w:sz w:val="20"/>
        </w:rPr>
      </w:pPr>
      <w:r w:rsidRPr="00B96AA9">
        <w:rPr>
          <w:b/>
          <w:i/>
          <w:sz w:val="20"/>
        </w:rPr>
        <w:t>Band</w:t>
      </w:r>
      <w:r w:rsidRPr="00B96AA9">
        <w:rPr>
          <w:b/>
          <w:i/>
          <w:spacing w:val="-3"/>
          <w:sz w:val="20"/>
        </w:rPr>
        <w:t xml:space="preserve"> </w:t>
      </w:r>
      <w:r w:rsidRPr="00B96AA9">
        <w:rPr>
          <w:b/>
          <w:i/>
          <w:sz w:val="20"/>
        </w:rPr>
        <w:t>IV</w:t>
      </w:r>
      <w:r w:rsidRPr="00B96AA9">
        <w:rPr>
          <w:b/>
          <w:i/>
          <w:spacing w:val="-3"/>
          <w:sz w:val="20"/>
        </w:rPr>
        <w:t xml:space="preserve"> </w:t>
      </w:r>
      <w:r w:rsidRPr="00B96AA9">
        <w:rPr>
          <w:b/>
          <w:i/>
          <w:sz w:val="20"/>
        </w:rPr>
        <w:t>Prerequisite:</w:t>
      </w:r>
      <w:r w:rsidRPr="00B96AA9">
        <w:rPr>
          <w:b/>
          <w:i/>
          <w:spacing w:val="49"/>
          <w:sz w:val="20"/>
        </w:rPr>
        <w:t xml:space="preserve"> </w:t>
      </w:r>
      <w:r w:rsidRPr="00B96AA9">
        <w:rPr>
          <w:b/>
          <w:i/>
          <w:sz w:val="20"/>
        </w:rPr>
        <w:t>Band</w:t>
      </w:r>
      <w:r w:rsidRPr="00B96AA9">
        <w:rPr>
          <w:b/>
          <w:i/>
          <w:spacing w:val="-2"/>
          <w:sz w:val="20"/>
        </w:rPr>
        <w:t xml:space="preserve"> </w:t>
      </w:r>
      <w:r w:rsidRPr="00B96AA9">
        <w:rPr>
          <w:b/>
          <w:i/>
          <w:sz w:val="20"/>
        </w:rPr>
        <w:t>III</w:t>
      </w:r>
    </w:p>
    <w:p w14:paraId="1C72B46C" w14:textId="0C913688" w:rsidR="00FA4C2C" w:rsidRDefault="00FA4C2C" w:rsidP="006325CD">
      <w:pPr>
        <w:pStyle w:val="BodyText"/>
        <w:ind w:right="90"/>
        <w:rPr>
          <w:b/>
          <w:i/>
          <w:sz w:val="19"/>
        </w:rPr>
      </w:pPr>
    </w:p>
    <w:p w14:paraId="01E6044F" w14:textId="77777777" w:rsidR="0087044F" w:rsidRPr="00B96AA9" w:rsidRDefault="0087044F" w:rsidP="006325CD">
      <w:pPr>
        <w:pStyle w:val="Heading8"/>
        <w:tabs>
          <w:tab w:val="left" w:pos="7351"/>
        </w:tabs>
        <w:ind w:right="90"/>
        <w:jc w:val="left"/>
        <w:rPr>
          <w:u w:val="none"/>
        </w:rPr>
      </w:pPr>
      <w:bookmarkStart w:id="157" w:name="_Toc66695484"/>
      <w:r w:rsidRPr="00B96AA9">
        <w:t>College</w:t>
      </w:r>
      <w:r w:rsidRPr="00B96AA9">
        <w:rPr>
          <w:spacing w:val="-4"/>
        </w:rPr>
        <w:t xml:space="preserve"> </w:t>
      </w:r>
      <w:r w:rsidRPr="00B96AA9">
        <w:t>Readiness</w:t>
      </w:r>
      <w:r w:rsidRPr="00B96AA9">
        <w:rPr>
          <w:spacing w:val="-3"/>
        </w:rPr>
        <w:t xml:space="preserve"> </w:t>
      </w:r>
      <w:r w:rsidRPr="00B96AA9">
        <w:t>and</w:t>
      </w:r>
      <w:r w:rsidRPr="00B96AA9">
        <w:rPr>
          <w:spacing w:val="-4"/>
        </w:rPr>
        <w:t xml:space="preserve"> </w:t>
      </w:r>
      <w:r w:rsidRPr="00B96AA9">
        <w:t>Study</w:t>
      </w:r>
      <w:r w:rsidRPr="00B96AA9">
        <w:rPr>
          <w:spacing w:val="-4"/>
        </w:rPr>
        <w:t xml:space="preserve"> </w:t>
      </w:r>
      <w:r w:rsidRPr="00B96AA9">
        <w:t>Skills</w:t>
      </w:r>
      <w:r w:rsidRPr="00B96AA9">
        <w:rPr>
          <w:u w:val="none"/>
        </w:rPr>
        <w:tab/>
        <w:t>Credit:</w:t>
      </w:r>
      <w:r w:rsidRPr="00B96AA9">
        <w:rPr>
          <w:spacing w:val="50"/>
          <w:u w:val="none"/>
        </w:rPr>
        <w:t xml:space="preserve"> </w:t>
      </w:r>
      <w:r w:rsidRPr="00B96AA9">
        <w:rPr>
          <w:u w:val="none"/>
        </w:rPr>
        <w:t>½ -</w:t>
      </w:r>
      <w:r w:rsidRPr="00B96AA9">
        <w:rPr>
          <w:spacing w:val="-2"/>
          <w:u w:val="none"/>
        </w:rPr>
        <w:t xml:space="preserve"> </w:t>
      </w:r>
      <w:r w:rsidRPr="00B96AA9">
        <w:rPr>
          <w:u w:val="none"/>
        </w:rPr>
        <w:t>1</w:t>
      </w:r>
      <w:bookmarkEnd w:id="157"/>
    </w:p>
    <w:p w14:paraId="703FFB07" w14:textId="2ECD5DFD" w:rsidR="0087044F" w:rsidRPr="00B96AA9" w:rsidRDefault="0087044F" w:rsidP="006325CD">
      <w:pPr>
        <w:pStyle w:val="BodyText"/>
        <w:ind w:left="151" w:right="90"/>
      </w:pPr>
      <w:r w:rsidRPr="00B96AA9">
        <w:t>High school students that require or request additional honing of the study skills, especially as the students prepare</w:t>
      </w:r>
      <w:r w:rsidRPr="00B96AA9">
        <w:rPr>
          <w:spacing w:val="1"/>
        </w:rPr>
        <w:t xml:space="preserve"> </w:t>
      </w:r>
      <w:r w:rsidRPr="00B96AA9">
        <w:t>for the demands of college, may enroll in this one semester course.</w:t>
      </w:r>
      <w:r w:rsidRPr="00B96AA9">
        <w:rPr>
          <w:spacing w:val="1"/>
        </w:rPr>
        <w:t xml:space="preserve"> </w:t>
      </w:r>
      <w:r w:rsidRPr="00B96AA9">
        <w:t>In this course, students learn techniques for</w:t>
      </w:r>
      <w:r w:rsidRPr="00B96AA9">
        <w:rPr>
          <w:spacing w:val="1"/>
        </w:rPr>
        <w:t xml:space="preserve"> </w:t>
      </w:r>
      <w:r w:rsidRPr="00B96AA9">
        <w:t>learning from texts, including studying word meanings, producing effective summaries, identifying and relating key</w:t>
      </w:r>
      <w:r w:rsidRPr="00B96AA9">
        <w:rPr>
          <w:spacing w:val="1"/>
        </w:rPr>
        <w:t xml:space="preserve"> </w:t>
      </w:r>
      <w:r w:rsidRPr="00B96AA9">
        <w:t>ideas, drawing and supporting inferences, and reviewing study strategies.</w:t>
      </w:r>
      <w:r w:rsidRPr="00B96AA9">
        <w:rPr>
          <w:spacing w:val="1"/>
        </w:rPr>
        <w:t xml:space="preserve"> </w:t>
      </w:r>
      <w:r w:rsidRPr="00B96AA9">
        <w:t>In addition, students will have</w:t>
      </w:r>
      <w:r w:rsidRPr="00B96AA9">
        <w:rPr>
          <w:spacing w:val="1"/>
        </w:rPr>
        <w:t xml:space="preserve"> </w:t>
      </w:r>
      <w:r w:rsidRPr="00B96AA9">
        <w:t>opportunities to respond critically to literary texts.</w:t>
      </w:r>
      <w:r w:rsidRPr="00B96AA9">
        <w:rPr>
          <w:spacing w:val="1"/>
        </w:rPr>
        <w:t xml:space="preserve"> </w:t>
      </w:r>
      <w:r w:rsidRPr="00B96AA9">
        <w:t>In all cases, interpretations and understandings will be presented</w:t>
      </w:r>
      <w:r w:rsidRPr="00B96AA9">
        <w:rPr>
          <w:spacing w:val="-53"/>
        </w:rPr>
        <w:t xml:space="preserve"> </w:t>
      </w:r>
      <w:r w:rsidRPr="00B96AA9">
        <w:t>through varying forms including through use of available technology.</w:t>
      </w:r>
      <w:r w:rsidRPr="00B96AA9">
        <w:rPr>
          <w:spacing w:val="1"/>
        </w:rPr>
        <w:t xml:space="preserve"> </w:t>
      </w:r>
      <w:r w:rsidRPr="00B96AA9">
        <w:t>Students accomplish many of the objectives</w:t>
      </w:r>
      <w:r w:rsidRPr="00B96AA9">
        <w:rPr>
          <w:spacing w:val="1"/>
        </w:rPr>
        <w:t xml:space="preserve"> </w:t>
      </w:r>
      <w:r w:rsidRPr="00B96AA9">
        <w:t>through</w:t>
      </w:r>
      <w:r w:rsidRPr="00B96AA9">
        <w:rPr>
          <w:spacing w:val="-2"/>
        </w:rPr>
        <w:t xml:space="preserve"> </w:t>
      </w:r>
      <w:r w:rsidRPr="00B96AA9">
        <w:t>wide</w:t>
      </w:r>
      <w:r w:rsidRPr="00B96AA9">
        <w:rPr>
          <w:spacing w:val="-2"/>
        </w:rPr>
        <w:t xml:space="preserve"> </w:t>
      </w:r>
      <w:r w:rsidRPr="00B96AA9">
        <w:t>reading</w:t>
      </w:r>
      <w:r w:rsidRPr="00B96AA9">
        <w:rPr>
          <w:spacing w:val="-1"/>
        </w:rPr>
        <w:t xml:space="preserve"> </w:t>
      </w:r>
      <w:r w:rsidRPr="00B96AA9">
        <w:t>as</w:t>
      </w:r>
      <w:r w:rsidRPr="00B96AA9">
        <w:rPr>
          <w:spacing w:val="-1"/>
        </w:rPr>
        <w:t xml:space="preserve"> </w:t>
      </w:r>
      <w:r w:rsidRPr="00B96AA9">
        <w:t>well</w:t>
      </w:r>
      <w:r w:rsidRPr="00B96AA9">
        <w:rPr>
          <w:spacing w:val="-4"/>
        </w:rPr>
        <w:t xml:space="preserve"> </w:t>
      </w:r>
      <w:r w:rsidRPr="00B96AA9">
        <w:t>as</w:t>
      </w:r>
      <w:r w:rsidRPr="00B96AA9">
        <w:rPr>
          <w:spacing w:val="-1"/>
        </w:rPr>
        <w:t xml:space="preserve"> </w:t>
      </w:r>
      <w:r w:rsidRPr="00B96AA9">
        <w:t>use</w:t>
      </w:r>
      <w:r w:rsidRPr="00B96AA9">
        <w:rPr>
          <w:spacing w:val="-1"/>
        </w:rPr>
        <w:t xml:space="preserve"> </w:t>
      </w:r>
      <w:r w:rsidRPr="00B96AA9">
        <w:t>of</w:t>
      </w:r>
      <w:r w:rsidRPr="00B96AA9">
        <w:rPr>
          <w:spacing w:val="-2"/>
        </w:rPr>
        <w:t xml:space="preserve"> </w:t>
      </w:r>
      <w:r w:rsidRPr="00B96AA9">
        <w:t>cross-curricular</w:t>
      </w:r>
      <w:r w:rsidRPr="00B96AA9">
        <w:rPr>
          <w:spacing w:val="-1"/>
        </w:rPr>
        <w:t xml:space="preserve"> </w:t>
      </w:r>
      <w:r w:rsidRPr="00B96AA9">
        <w:t>content</w:t>
      </w:r>
      <w:r w:rsidRPr="00B96AA9">
        <w:rPr>
          <w:spacing w:val="-2"/>
        </w:rPr>
        <w:t xml:space="preserve"> </w:t>
      </w:r>
      <w:r w:rsidRPr="00B96AA9">
        <w:t>texts</w:t>
      </w:r>
      <w:r w:rsidRPr="00B96AA9">
        <w:rPr>
          <w:spacing w:val="-3"/>
        </w:rPr>
        <w:t xml:space="preserve"> </w:t>
      </w:r>
      <w:r w:rsidRPr="00B96AA9">
        <w:t>in</w:t>
      </w:r>
      <w:r w:rsidRPr="00B96AA9">
        <w:rPr>
          <w:spacing w:val="-2"/>
        </w:rPr>
        <w:t xml:space="preserve"> </w:t>
      </w:r>
      <w:r w:rsidRPr="00B96AA9">
        <w:t>preparation</w:t>
      </w:r>
      <w:r w:rsidRPr="00B96AA9">
        <w:rPr>
          <w:spacing w:val="-1"/>
        </w:rPr>
        <w:t xml:space="preserve"> </w:t>
      </w:r>
      <w:r w:rsidRPr="00B96AA9">
        <w:t>for</w:t>
      </w:r>
      <w:r w:rsidRPr="00B96AA9">
        <w:rPr>
          <w:spacing w:val="-1"/>
        </w:rPr>
        <w:t xml:space="preserve"> </w:t>
      </w:r>
      <w:r w:rsidR="00A86682" w:rsidRPr="00B96AA9">
        <w:t>post</w:t>
      </w:r>
      <w:r w:rsidR="00A86682" w:rsidRPr="00B96AA9">
        <w:rPr>
          <w:spacing w:val="-2"/>
        </w:rPr>
        <w:t>-</w:t>
      </w:r>
      <w:r w:rsidR="00A86682" w:rsidRPr="00B96AA9">
        <w:t>secondary</w:t>
      </w:r>
      <w:r w:rsidRPr="00B96AA9">
        <w:rPr>
          <w:spacing w:val="-1"/>
        </w:rPr>
        <w:t xml:space="preserve"> </w:t>
      </w:r>
      <w:r w:rsidRPr="00B96AA9">
        <w:t>schooling.</w:t>
      </w:r>
    </w:p>
    <w:p w14:paraId="618E3273" w14:textId="77777777" w:rsidR="0087044F" w:rsidRPr="00B96AA9" w:rsidRDefault="0087044F" w:rsidP="006325CD">
      <w:pPr>
        <w:ind w:left="152" w:right="90"/>
        <w:rPr>
          <w:b/>
          <w:i/>
          <w:sz w:val="20"/>
          <w:szCs w:val="20"/>
        </w:rPr>
      </w:pPr>
      <w:r w:rsidRPr="00B96AA9">
        <w:rPr>
          <w:b/>
          <w:i/>
          <w:sz w:val="20"/>
          <w:szCs w:val="20"/>
        </w:rPr>
        <w:t>Grade:</w:t>
      </w:r>
      <w:r w:rsidRPr="00B96AA9">
        <w:rPr>
          <w:b/>
          <w:i/>
          <w:spacing w:val="1"/>
          <w:sz w:val="20"/>
          <w:szCs w:val="20"/>
        </w:rPr>
        <w:t xml:space="preserve"> </w:t>
      </w:r>
      <w:r w:rsidRPr="00B96AA9">
        <w:rPr>
          <w:b/>
          <w:i/>
          <w:sz w:val="20"/>
          <w:szCs w:val="20"/>
        </w:rPr>
        <w:t>9-12</w:t>
      </w:r>
      <w:r w:rsidRPr="00B96AA9">
        <w:rPr>
          <w:b/>
          <w:i/>
          <w:spacing w:val="1"/>
          <w:sz w:val="20"/>
          <w:szCs w:val="20"/>
        </w:rPr>
        <w:t xml:space="preserve"> </w:t>
      </w:r>
      <w:r w:rsidRPr="00B96AA9">
        <w:rPr>
          <w:b/>
          <w:i/>
          <w:sz w:val="20"/>
          <w:szCs w:val="20"/>
        </w:rPr>
        <w:t>Prerequisite:</w:t>
      </w:r>
      <w:r w:rsidRPr="00B96AA9">
        <w:rPr>
          <w:b/>
          <w:i/>
          <w:spacing w:val="1"/>
          <w:sz w:val="20"/>
          <w:szCs w:val="20"/>
        </w:rPr>
        <w:t xml:space="preserve"> </w:t>
      </w:r>
      <w:r w:rsidRPr="00B96AA9">
        <w:rPr>
          <w:b/>
          <w:i/>
          <w:sz w:val="20"/>
          <w:szCs w:val="20"/>
        </w:rPr>
        <w:t>None</w:t>
      </w:r>
      <w:r w:rsidRPr="00B96AA9">
        <w:rPr>
          <w:b/>
          <w:i/>
          <w:spacing w:val="1"/>
          <w:sz w:val="20"/>
          <w:szCs w:val="20"/>
        </w:rPr>
        <w:t xml:space="preserve"> </w:t>
      </w:r>
    </w:p>
    <w:p w14:paraId="2732422A" w14:textId="77777777" w:rsidR="0087044F" w:rsidRPr="00B96AA9" w:rsidRDefault="0087044F" w:rsidP="006325CD">
      <w:pPr>
        <w:pStyle w:val="BodyText"/>
        <w:ind w:right="90"/>
        <w:rPr>
          <w:b/>
          <w:i/>
        </w:rPr>
      </w:pPr>
    </w:p>
    <w:p w14:paraId="4E211DAC" w14:textId="77777777" w:rsidR="0087044F" w:rsidRPr="00B96AA9" w:rsidRDefault="0087044F" w:rsidP="006325CD">
      <w:pPr>
        <w:pStyle w:val="Heading8"/>
        <w:tabs>
          <w:tab w:val="left" w:pos="7352"/>
        </w:tabs>
        <w:ind w:right="90"/>
        <w:jc w:val="left"/>
        <w:rPr>
          <w:u w:val="none"/>
        </w:rPr>
      </w:pPr>
      <w:bookmarkStart w:id="158" w:name="_Toc66695485"/>
      <w:r w:rsidRPr="00B96AA9">
        <w:t>AP</w:t>
      </w:r>
      <w:r w:rsidRPr="00B96AA9">
        <w:rPr>
          <w:spacing w:val="-5"/>
        </w:rPr>
        <w:t xml:space="preserve"> </w:t>
      </w:r>
      <w:r w:rsidRPr="00B96AA9">
        <w:t>Computer</w:t>
      </w:r>
      <w:r w:rsidRPr="00B96AA9">
        <w:rPr>
          <w:spacing w:val="-4"/>
        </w:rPr>
        <w:t xml:space="preserve"> </w:t>
      </w:r>
      <w:r w:rsidRPr="00B96AA9">
        <w:t>Science</w:t>
      </w:r>
      <w:r w:rsidRPr="00B96AA9">
        <w:rPr>
          <w:spacing w:val="-5"/>
        </w:rPr>
        <w:t xml:space="preserve"> </w:t>
      </w:r>
      <w:r w:rsidRPr="00B96AA9">
        <w:t>Principles</w:t>
      </w:r>
      <w:r w:rsidRPr="00B96AA9">
        <w:rPr>
          <w:u w:val="none"/>
        </w:rPr>
        <w:tab/>
        <w:t>Credit:</w:t>
      </w:r>
      <w:r w:rsidRPr="00B96AA9">
        <w:rPr>
          <w:spacing w:val="50"/>
          <w:u w:val="none"/>
        </w:rPr>
        <w:t xml:space="preserve"> </w:t>
      </w:r>
      <w:r w:rsidRPr="00B96AA9">
        <w:rPr>
          <w:u w:val="none"/>
        </w:rPr>
        <w:t>1</w:t>
      </w:r>
      <w:bookmarkEnd w:id="158"/>
    </w:p>
    <w:p w14:paraId="677C3635" w14:textId="77777777" w:rsidR="0087044F" w:rsidRPr="00B96AA9" w:rsidRDefault="0087044F" w:rsidP="006325CD">
      <w:pPr>
        <w:pStyle w:val="BodyText"/>
        <w:ind w:left="151" w:right="90"/>
      </w:pPr>
      <w:r w:rsidRPr="00B96AA9">
        <w:t>This course will follow the content recommended by College Board to foster students’ creativity and innovation by</w:t>
      </w:r>
      <w:r w:rsidRPr="00B96AA9">
        <w:rPr>
          <w:spacing w:val="-54"/>
        </w:rPr>
        <w:t xml:space="preserve"> </w:t>
      </w:r>
      <w:r w:rsidRPr="00B96AA9">
        <w:t>presenting</w:t>
      </w:r>
      <w:r w:rsidRPr="00B96AA9">
        <w:rPr>
          <w:spacing w:val="-2"/>
        </w:rPr>
        <w:t xml:space="preserve"> </w:t>
      </w:r>
      <w:r w:rsidRPr="00B96AA9">
        <w:t>opportunities</w:t>
      </w:r>
      <w:r w:rsidRPr="00B96AA9">
        <w:rPr>
          <w:spacing w:val="-1"/>
        </w:rPr>
        <w:t xml:space="preserve"> </w:t>
      </w:r>
      <w:r w:rsidRPr="00B96AA9">
        <w:t>to</w:t>
      </w:r>
      <w:r w:rsidRPr="00B96AA9">
        <w:rPr>
          <w:spacing w:val="-4"/>
        </w:rPr>
        <w:t xml:space="preserve"> </w:t>
      </w:r>
      <w:r w:rsidRPr="00B96AA9">
        <w:t>design,</w:t>
      </w:r>
      <w:r w:rsidRPr="00B96AA9">
        <w:rPr>
          <w:spacing w:val="-3"/>
        </w:rPr>
        <w:t xml:space="preserve"> </w:t>
      </w:r>
      <w:r w:rsidRPr="00B96AA9">
        <w:t>implement,</w:t>
      </w:r>
      <w:r w:rsidRPr="00B96AA9">
        <w:rPr>
          <w:spacing w:val="-2"/>
        </w:rPr>
        <w:t xml:space="preserve"> </w:t>
      </w:r>
      <w:r w:rsidRPr="00B96AA9">
        <w:t>and</w:t>
      </w:r>
      <w:r w:rsidRPr="00B96AA9">
        <w:rPr>
          <w:spacing w:val="-1"/>
        </w:rPr>
        <w:t xml:space="preserve"> </w:t>
      </w:r>
      <w:r w:rsidRPr="00B96AA9">
        <w:t>present</w:t>
      </w:r>
      <w:r w:rsidRPr="00B96AA9">
        <w:rPr>
          <w:spacing w:val="-4"/>
        </w:rPr>
        <w:t xml:space="preserve"> </w:t>
      </w:r>
      <w:r w:rsidRPr="00B96AA9">
        <w:t>meaningful</w:t>
      </w:r>
      <w:r w:rsidRPr="00B96AA9">
        <w:rPr>
          <w:spacing w:val="-1"/>
        </w:rPr>
        <w:t xml:space="preserve"> </w:t>
      </w:r>
      <w:r w:rsidRPr="00B96AA9">
        <w:t>programs</w:t>
      </w:r>
      <w:r w:rsidRPr="00B96AA9">
        <w:rPr>
          <w:spacing w:val="-1"/>
        </w:rPr>
        <w:t xml:space="preserve"> </w:t>
      </w:r>
      <w:r w:rsidRPr="00B96AA9">
        <w:t>through</w:t>
      </w:r>
      <w:r w:rsidRPr="00B96AA9">
        <w:rPr>
          <w:spacing w:val="-4"/>
        </w:rPr>
        <w:t xml:space="preserve"> </w:t>
      </w:r>
      <w:r w:rsidRPr="00B96AA9">
        <w:t>a</w:t>
      </w:r>
      <w:r w:rsidRPr="00B96AA9">
        <w:rPr>
          <w:spacing w:val="-1"/>
        </w:rPr>
        <w:t xml:space="preserve"> </w:t>
      </w:r>
      <w:r w:rsidRPr="00B96AA9">
        <w:t>variety</w:t>
      </w:r>
      <w:r w:rsidRPr="00B96AA9">
        <w:rPr>
          <w:spacing w:val="-4"/>
        </w:rPr>
        <w:t xml:space="preserve"> </w:t>
      </w:r>
      <w:r w:rsidRPr="00B96AA9">
        <w:t>of</w:t>
      </w:r>
      <w:r w:rsidRPr="00B96AA9">
        <w:rPr>
          <w:spacing w:val="-1"/>
        </w:rPr>
        <w:t xml:space="preserve"> </w:t>
      </w:r>
      <w:r w:rsidRPr="00B96AA9">
        <w:t>media.</w:t>
      </w:r>
    </w:p>
    <w:p w14:paraId="23389095" w14:textId="77777777" w:rsidR="0087044F" w:rsidRPr="00B96AA9" w:rsidRDefault="0087044F" w:rsidP="006325CD">
      <w:pPr>
        <w:pStyle w:val="BodyText"/>
        <w:ind w:left="152" w:right="90" w:hanging="1"/>
      </w:pPr>
      <w:r w:rsidRPr="00B96AA9">
        <w:t>Students will collaborate with one another, their instructor, and various electronic communities to solve the problems</w:t>
      </w:r>
      <w:r w:rsidRPr="00B96AA9">
        <w:rPr>
          <w:spacing w:val="-53"/>
        </w:rPr>
        <w:t xml:space="preserve"> </w:t>
      </w:r>
      <w:r w:rsidRPr="00B96AA9">
        <w:t>presented</w:t>
      </w:r>
      <w:r w:rsidRPr="00B96AA9">
        <w:rPr>
          <w:spacing w:val="-1"/>
        </w:rPr>
        <w:t xml:space="preserve"> </w:t>
      </w:r>
      <w:r w:rsidRPr="00B96AA9">
        <w:t>throughout</w:t>
      </w:r>
      <w:r w:rsidRPr="00B96AA9">
        <w:rPr>
          <w:spacing w:val="-1"/>
        </w:rPr>
        <w:t xml:space="preserve"> </w:t>
      </w:r>
      <w:r w:rsidRPr="00B96AA9">
        <w:t>the</w:t>
      </w:r>
      <w:r w:rsidRPr="00B96AA9">
        <w:rPr>
          <w:spacing w:val="-1"/>
        </w:rPr>
        <w:t xml:space="preserve"> </w:t>
      </w:r>
      <w:r w:rsidRPr="00B96AA9">
        <w:t>course.</w:t>
      </w:r>
    </w:p>
    <w:p w14:paraId="4C0F6B3C" w14:textId="77777777" w:rsidR="0087044F" w:rsidRPr="00B96AA9" w:rsidRDefault="0087044F" w:rsidP="006325CD">
      <w:pPr>
        <w:ind w:left="152" w:right="90"/>
        <w:rPr>
          <w:b/>
          <w:i/>
          <w:sz w:val="20"/>
          <w:szCs w:val="20"/>
        </w:rPr>
      </w:pPr>
      <w:r w:rsidRPr="00B96AA9">
        <w:rPr>
          <w:b/>
          <w:i/>
          <w:sz w:val="20"/>
          <w:szCs w:val="20"/>
        </w:rPr>
        <w:t>Grade:</w:t>
      </w:r>
      <w:r w:rsidRPr="00B96AA9">
        <w:rPr>
          <w:b/>
          <w:i/>
          <w:spacing w:val="48"/>
          <w:sz w:val="20"/>
          <w:szCs w:val="20"/>
        </w:rPr>
        <w:t xml:space="preserve"> </w:t>
      </w:r>
      <w:r w:rsidRPr="00B96AA9">
        <w:rPr>
          <w:b/>
          <w:i/>
          <w:sz w:val="20"/>
          <w:szCs w:val="20"/>
        </w:rPr>
        <w:t>9-12</w:t>
      </w:r>
    </w:p>
    <w:p w14:paraId="0691C51A" w14:textId="77777777" w:rsidR="0087044F" w:rsidRPr="00B96AA9" w:rsidRDefault="0087044F" w:rsidP="006325CD">
      <w:pPr>
        <w:ind w:left="152" w:right="90"/>
        <w:rPr>
          <w:b/>
          <w:i/>
          <w:sz w:val="20"/>
          <w:szCs w:val="20"/>
        </w:rPr>
      </w:pPr>
      <w:r w:rsidRPr="00B96AA9">
        <w:rPr>
          <w:b/>
          <w:i/>
          <w:sz w:val="20"/>
          <w:szCs w:val="20"/>
        </w:rPr>
        <w:t>Pre-requisite:</w:t>
      </w:r>
      <w:r w:rsidRPr="00B96AA9">
        <w:rPr>
          <w:b/>
          <w:i/>
          <w:spacing w:val="1"/>
          <w:sz w:val="20"/>
          <w:szCs w:val="20"/>
        </w:rPr>
        <w:t xml:space="preserve"> </w:t>
      </w:r>
      <w:r w:rsidRPr="00B96AA9">
        <w:rPr>
          <w:b/>
          <w:i/>
          <w:sz w:val="20"/>
          <w:szCs w:val="20"/>
        </w:rPr>
        <w:t>Algebra I</w:t>
      </w:r>
      <w:r w:rsidRPr="00B96AA9">
        <w:rPr>
          <w:b/>
          <w:i/>
          <w:spacing w:val="-52"/>
          <w:sz w:val="20"/>
          <w:szCs w:val="20"/>
        </w:rPr>
        <w:t xml:space="preserve"> </w:t>
      </w:r>
    </w:p>
    <w:p w14:paraId="214323EE" w14:textId="17CDAA26" w:rsidR="0087044F" w:rsidRDefault="0087044F" w:rsidP="006325CD">
      <w:pPr>
        <w:ind w:left="152" w:right="90"/>
        <w:rPr>
          <w:b/>
          <w:i/>
          <w:sz w:val="20"/>
          <w:szCs w:val="20"/>
        </w:rPr>
      </w:pPr>
      <w:r w:rsidRPr="00B96AA9">
        <w:rPr>
          <w:b/>
          <w:i/>
          <w:sz w:val="20"/>
          <w:szCs w:val="20"/>
        </w:rPr>
        <w:t>Note:</w:t>
      </w:r>
      <w:r w:rsidRPr="00B96AA9">
        <w:rPr>
          <w:b/>
          <w:i/>
          <w:spacing w:val="48"/>
          <w:sz w:val="20"/>
          <w:szCs w:val="20"/>
        </w:rPr>
        <w:t xml:space="preserve"> </w:t>
      </w:r>
      <w:r w:rsidRPr="00B96AA9">
        <w:rPr>
          <w:b/>
          <w:i/>
          <w:sz w:val="20"/>
          <w:szCs w:val="20"/>
        </w:rPr>
        <w:t>This</w:t>
      </w:r>
      <w:r w:rsidRPr="00B96AA9">
        <w:rPr>
          <w:b/>
          <w:i/>
          <w:spacing w:val="-3"/>
          <w:sz w:val="20"/>
          <w:szCs w:val="20"/>
        </w:rPr>
        <w:t xml:space="preserve"> </w:t>
      </w:r>
      <w:r w:rsidRPr="00B96AA9">
        <w:rPr>
          <w:b/>
          <w:i/>
          <w:sz w:val="20"/>
          <w:szCs w:val="20"/>
        </w:rPr>
        <w:t>course</w:t>
      </w:r>
      <w:r w:rsidRPr="00B96AA9">
        <w:rPr>
          <w:b/>
          <w:i/>
          <w:spacing w:val="-3"/>
          <w:sz w:val="20"/>
          <w:szCs w:val="20"/>
        </w:rPr>
        <w:t xml:space="preserve"> </w:t>
      </w:r>
      <w:r w:rsidRPr="00B96AA9">
        <w:rPr>
          <w:b/>
          <w:i/>
          <w:sz w:val="20"/>
          <w:szCs w:val="20"/>
        </w:rPr>
        <w:t>satisfies</w:t>
      </w:r>
      <w:r w:rsidRPr="00B96AA9">
        <w:rPr>
          <w:b/>
          <w:i/>
          <w:spacing w:val="-3"/>
          <w:sz w:val="20"/>
          <w:szCs w:val="20"/>
        </w:rPr>
        <w:t xml:space="preserve"> </w:t>
      </w:r>
      <w:r w:rsidRPr="00B96AA9">
        <w:rPr>
          <w:b/>
          <w:i/>
          <w:sz w:val="20"/>
          <w:szCs w:val="20"/>
        </w:rPr>
        <w:t>the</w:t>
      </w:r>
      <w:r w:rsidRPr="00B96AA9">
        <w:rPr>
          <w:b/>
          <w:i/>
          <w:spacing w:val="-3"/>
          <w:sz w:val="20"/>
          <w:szCs w:val="20"/>
        </w:rPr>
        <w:t xml:space="preserve"> </w:t>
      </w:r>
      <w:r w:rsidRPr="00B96AA9">
        <w:rPr>
          <w:b/>
          <w:i/>
          <w:sz w:val="20"/>
          <w:szCs w:val="20"/>
        </w:rPr>
        <w:t>state</w:t>
      </w:r>
      <w:r w:rsidRPr="00B96AA9">
        <w:rPr>
          <w:b/>
          <w:i/>
          <w:spacing w:val="-3"/>
          <w:sz w:val="20"/>
          <w:szCs w:val="20"/>
        </w:rPr>
        <w:t xml:space="preserve"> </w:t>
      </w:r>
      <w:r w:rsidRPr="00B96AA9">
        <w:rPr>
          <w:b/>
          <w:i/>
          <w:sz w:val="20"/>
          <w:szCs w:val="20"/>
        </w:rPr>
        <w:t>graduation</w:t>
      </w:r>
      <w:r w:rsidRPr="00B96AA9">
        <w:rPr>
          <w:b/>
          <w:i/>
          <w:spacing w:val="-3"/>
          <w:sz w:val="20"/>
          <w:szCs w:val="20"/>
        </w:rPr>
        <w:t xml:space="preserve"> </w:t>
      </w:r>
      <w:r w:rsidRPr="00B96AA9">
        <w:rPr>
          <w:b/>
          <w:i/>
          <w:sz w:val="20"/>
          <w:szCs w:val="20"/>
        </w:rPr>
        <w:t>requirement</w:t>
      </w:r>
      <w:r w:rsidRPr="00B96AA9">
        <w:rPr>
          <w:b/>
          <w:i/>
          <w:spacing w:val="-3"/>
          <w:sz w:val="20"/>
          <w:szCs w:val="20"/>
        </w:rPr>
        <w:t xml:space="preserve"> </w:t>
      </w:r>
      <w:r w:rsidRPr="00B96AA9">
        <w:rPr>
          <w:b/>
          <w:i/>
          <w:sz w:val="20"/>
          <w:szCs w:val="20"/>
        </w:rPr>
        <w:t>for</w:t>
      </w:r>
      <w:r w:rsidRPr="00B96AA9">
        <w:rPr>
          <w:b/>
          <w:i/>
          <w:spacing w:val="-3"/>
          <w:sz w:val="20"/>
          <w:szCs w:val="20"/>
        </w:rPr>
        <w:t xml:space="preserve"> </w:t>
      </w:r>
      <w:r w:rsidRPr="00B96AA9">
        <w:rPr>
          <w:b/>
          <w:i/>
          <w:sz w:val="20"/>
          <w:szCs w:val="20"/>
        </w:rPr>
        <w:t>a</w:t>
      </w:r>
      <w:r w:rsidRPr="00B96AA9">
        <w:rPr>
          <w:b/>
          <w:i/>
          <w:spacing w:val="-3"/>
          <w:sz w:val="20"/>
          <w:szCs w:val="20"/>
        </w:rPr>
        <w:t xml:space="preserve"> </w:t>
      </w:r>
      <w:r w:rsidRPr="00B96AA9">
        <w:rPr>
          <w:b/>
          <w:i/>
          <w:sz w:val="20"/>
          <w:szCs w:val="20"/>
        </w:rPr>
        <w:t>course</w:t>
      </w:r>
      <w:r w:rsidRPr="00B96AA9">
        <w:rPr>
          <w:b/>
          <w:i/>
          <w:spacing w:val="-3"/>
          <w:sz w:val="20"/>
          <w:szCs w:val="20"/>
        </w:rPr>
        <w:t xml:space="preserve"> </w:t>
      </w:r>
      <w:r w:rsidRPr="00B96AA9">
        <w:rPr>
          <w:b/>
          <w:i/>
          <w:sz w:val="20"/>
          <w:szCs w:val="20"/>
        </w:rPr>
        <w:t>under</w:t>
      </w:r>
      <w:r w:rsidRPr="00B96AA9">
        <w:rPr>
          <w:b/>
          <w:i/>
          <w:spacing w:val="-3"/>
          <w:sz w:val="20"/>
          <w:szCs w:val="20"/>
        </w:rPr>
        <w:t xml:space="preserve"> </w:t>
      </w:r>
      <w:r w:rsidRPr="00B96AA9">
        <w:rPr>
          <w:b/>
          <w:i/>
          <w:sz w:val="20"/>
          <w:szCs w:val="20"/>
        </w:rPr>
        <w:t>Languages</w:t>
      </w:r>
      <w:r w:rsidRPr="00B96AA9">
        <w:rPr>
          <w:b/>
          <w:i/>
          <w:spacing w:val="-3"/>
          <w:sz w:val="20"/>
          <w:szCs w:val="20"/>
        </w:rPr>
        <w:t xml:space="preserve"> </w:t>
      </w:r>
      <w:r w:rsidRPr="00B96AA9">
        <w:rPr>
          <w:b/>
          <w:i/>
          <w:sz w:val="20"/>
          <w:szCs w:val="20"/>
        </w:rPr>
        <w:t>other</w:t>
      </w:r>
      <w:r w:rsidRPr="00B96AA9">
        <w:rPr>
          <w:b/>
          <w:i/>
          <w:spacing w:val="-3"/>
          <w:sz w:val="20"/>
          <w:szCs w:val="20"/>
        </w:rPr>
        <w:t xml:space="preserve"> </w:t>
      </w:r>
      <w:r w:rsidRPr="00B96AA9">
        <w:rPr>
          <w:b/>
          <w:i/>
          <w:sz w:val="20"/>
          <w:szCs w:val="20"/>
        </w:rPr>
        <w:t>than</w:t>
      </w:r>
      <w:r w:rsidRPr="00B96AA9">
        <w:rPr>
          <w:b/>
          <w:i/>
          <w:spacing w:val="-3"/>
          <w:sz w:val="20"/>
          <w:szCs w:val="20"/>
        </w:rPr>
        <w:t xml:space="preserve"> </w:t>
      </w:r>
      <w:r w:rsidRPr="00B96AA9">
        <w:rPr>
          <w:b/>
          <w:i/>
          <w:sz w:val="20"/>
          <w:szCs w:val="20"/>
        </w:rPr>
        <w:t>English.</w:t>
      </w:r>
    </w:p>
    <w:p w14:paraId="480521A9" w14:textId="77777777" w:rsidR="00752720" w:rsidRPr="00B96AA9" w:rsidRDefault="00752720" w:rsidP="006325CD">
      <w:pPr>
        <w:ind w:left="152" w:right="90"/>
        <w:rPr>
          <w:b/>
          <w:i/>
          <w:sz w:val="20"/>
          <w:szCs w:val="20"/>
        </w:rPr>
      </w:pPr>
    </w:p>
    <w:p w14:paraId="69C92860" w14:textId="77777777" w:rsidR="00752720" w:rsidRPr="00B96AA9" w:rsidRDefault="00752720" w:rsidP="006325CD">
      <w:pPr>
        <w:pStyle w:val="Heading8"/>
        <w:tabs>
          <w:tab w:val="left" w:pos="7350"/>
        </w:tabs>
        <w:ind w:right="90"/>
        <w:jc w:val="left"/>
        <w:rPr>
          <w:u w:val="none"/>
        </w:rPr>
      </w:pPr>
      <w:bookmarkStart w:id="159" w:name="_Toc66695486"/>
      <w:r w:rsidRPr="00B96AA9">
        <w:t>Office</w:t>
      </w:r>
      <w:r w:rsidRPr="00B96AA9">
        <w:rPr>
          <w:spacing w:val="-3"/>
        </w:rPr>
        <w:t xml:space="preserve"> </w:t>
      </w:r>
      <w:r w:rsidRPr="00B96AA9">
        <w:t>Aide</w:t>
      </w:r>
      <w:r w:rsidRPr="00B96AA9">
        <w:rPr>
          <w:u w:val="none"/>
        </w:rPr>
        <w:tab/>
        <w:t>Credit:</w:t>
      </w:r>
      <w:r w:rsidRPr="00B96AA9">
        <w:rPr>
          <w:spacing w:val="49"/>
          <w:u w:val="none"/>
        </w:rPr>
        <w:t xml:space="preserve"> </w:t>
      </w:r>
      <w:r w:rsidRPr="00B96AA9">
        <w:rPr>
          <w:u w:val="none"/>
        </w:rPr>
        <w:t>½</w:t>
      </w:r>
      <w:r w:rsidRPr="00B96AA9">
        <w:rPr>
          <w:spacing w:val="-2"/>
          <w:u w:val="none"/>
        </w:rPr>
        <w:t xml:space="preserve"> </w:t>
      </w:r>
      <w:r w:rsidRPr="00B96AA9">
        <w:rPr>
          <w:u w:val="none"/>
        </w:rPr>
        <w:t>Local</w:t>
      </w:r>
      <w:bookmarkEnd w:id="159"/>
    </w:p>
    <w:p w14:paraId="651EE7C7" w14:textId="41C49DD7" w:rsidR="00752720" w:rsidRPr="00B96AA9" w:rsidRDefault="00752720" w:rsidP="006325CD">
      <w:pPr>
        <w:pStyle w:val="BodyText"/>
        <w:ind w:left="152" w:right="90"/>
      </w:pPr>
      <w:r w:rsidRPr="00B96AA9">
        <w:t xml:space="preserve">In this course, students will be assigned to the front office, the </w:t>
      </w:r>
      <w:r w:rsidR="00A86682" w:rsidRPr="00B96AA9">
        <w:t>ninth-grade</w:t>
      </w:r>
      <w:r w:rsidRPr="00B96AA9">
        <w:t xml:space="preserve"> office, or the counselor’s office during the</w:t>
      </w:r>
      <w:r w:rsidRPr="00B96AA9">
        <w:rPr>
          <w:spacing w:val="1"/>
        </w:rPr>
        <w:t xml:space="preserve"> </w:t>
      </w:r>
      <w:r w:rsidRPr="00B96AA9">
        <w:t>class time.</w:t>
      </w:r>
      <w:r w:rsidRPr="00B96AA9">
        <w:rPr>
          <w:spacing w:val="1"/>
        </w:rPr>
        <w:t xml:space="preserve"> </w:t>
      </w:r>
      <w:r w:rsidRPr="00B96AA9">
        <w:t>Students will assist office personnel with the duties necessary to maintain an organized and efficient</w:t>
      </w:r>
      <w:r w:rsidRPr="00B96AA9">
        <w:rPr>
          <w:spacing w:val="1"/>
        </w:rPr>
        <w:t xml:space="preserve"> </w:t>
      </w:r>
      <w:r w:rsidRPr="00B96AA9">
        <w:t>workplace.</w:t>
      </w:r>
    </w:p>
    <w:p w14:paraId="6DAEB5A0" w14:textId="77777777" w:rsidR="00752720" w:rsidRPr="00B96AA9" w:rsidRDefault="00752720" w:rsidP="006325CD">
      <w:pPr>
        <w:spacing w:line="218" w:lineRule="exact"/>
        <w:ind w:left="152" w:right="90"/>
        <w:rPr>
          <w:b/>
          <w:i/>
          <w:sz w:val="20"/>
          <w:szCs w:val="20"/>
        </w:rPr>
      </w:pPr>
      <w:r w:rsidRPr="00B96AA9">
        <w:rPr>
          <w:b/>
          <w:i/>
          <w:sz w:val="20"/>
          <w:szCs w:val="20"/>
        </w:rPr>
        <w:t>Grade:</w:t>
      </w:r>
      <w:r w:rsidRPr="00B96AA9">
        <w:rPr>
          <w:b/>
          <w:i/>
          <w:spacing w:val="46"/>
          <w:sz w:val="20"/>
          <w:szCs w:val="20"/>
        </w:rPr>
        <w:t xml:space="preserve"> </w:t>
      </w:r>
      <w:r w:rsidRPr="00B96AA9">
        <w:rPr>
          <w:b/>
          <w:i/>
          <w:sz w:val="20"/>
          <w:szCs w:val="20"/>
        </w:rPr>
        <w:t>12</w:t>
      </w:r>
    </w:p>
    <w:p w14:paraId="627AB063" w14:textId="5BBE404D" w:rsidR="00752720" w:rsidRDefault="00752720" w:rsidP="006325CD">
      <w:pPr>
        <w:ind w:left="152" w:right="90"/>
        <w:rPr>
          <w:b/>
          <w:i/>
          <w:spacing w:val="1"/>
          <w:sz w:val="20"/>
          <w:szCs w:val="20"/>
        </w:rPr>
      </w:pPr>
      <w:r w:rsidRPr="00B96AA9">
        <w:rPr>
          <w:b/>
          <w:i/>
          <w:sz w:val="20"/>
          <w:szCs w:val="20"/>
        </w:rPr>
        <w:t>Prerequisite: Application and interview</w:t>
      </w:r>
      <w:r w:rsidRPr="00B96AA9">
        <w:rPr>
          <w:b/>
          <w:i/>
          <w:spacing w:val="1"/>
          <w:sz w:val="20"/>
          <w:szCs w:val="20"/>
        </w:rPr>
        <w:t xml:space="preserve"> </w:t>
      </w:r>
    </w:p>
    <w:p w14:paraId="2CB5B87E" w14:textId="5273908A" w:rsidR="003F4103" w:rsidRDefault="003F4103" w:rsidP="006325CD">
      <w:pPr>
        <w:ind w:left="152" w:right="90"/>
        <w:rPr>
          <w:b/>
          <w:i/>
          <w:spacing w:val="1"/>
          <w:sz w:val="20"/>
          <w:szCs w:val="20"/>
        </w:rPr>
      </w:pPr>
    </w:p>
    <w:p w14:paraId="5FF2F36C" w14:textId="3C40690E" w:rsidR="003F4103" w:rsidRPr="00B96AA9" w:rsidRDefault="003F4103" w:rsidP="006325CD">
      <w:pPr>
        <w:pStyle w:val="Heading8"/>
        <w:tabs>
          <w:tab w:val="left" w:pos="7350"/>
        </w:tabs>
        <w:ind w:right="90"/>
        <w:jc w:val="left"/>
        <w:rPr>
          <w:u w:val="none"/>
        </w:rPr>
      </w:pPr>
      <w:bookmarkStart w:id="160" w:name="_Toc66695487"/>
      <w:r>
        <w:t>OneGoal (Year One)</w:t>
      </w:r>
      <w:r w:rsidRPr="00B96AA9">
        <w:rPr>
          <w:u w:val="none"/>
        </w:rPr>
        <w:tab/>
        <w:t>Credit:</w:t>
      </w:r>
      <w:r w:rsidRPr="00B96AA9">
        <w:rPr>
          <w:spacing w:val="49"/>
          <w:u w:val="none"/>
        </w:rPr>
        <w:t xml:space="preserve"> </w:t>
      </w:r>
      <w:r w:rsidR="00D86B60">
        <w:rPr>
          <w:u w:val="none"/>
        </w:rPr>
        <w:t>1</w:t>
      </w:r>
      <w:bookmarkEnd w:id="160"/>
    </w:p>
    <w:p w14:paraId="367CE503" w14:textId="748D5924" w:rsidR="003F4103" w:rsidRDefault="003F4103" w:rsidP="006325CD">
      <w:pPr>
        <w:ind w:left="152" w:right="90"/>
      </w:pPr>
      <w:r>
        <w:t>The OneGoal Y1 course curriculum provides high school juniors with opportunities and resources to explore college as a realistic, attainable, post-high school option. The daily 45-minute lessons leverage an intensive college awareness curriculum and emphasize building academic behaviors of successful students. Y1 also includes college entrance exam preparation to maximize potential, improve college admissions options and open new doors for OneGoal Fellows.</w:t>
      </w:r>
    </w:p>
    <w:p w14:paraId="6E54E66B" w14:textId="357EA899" w:rsidR="003F4103" w:rsidRPr="00B96AA9" w:rsidRDefault="003F4103" w:rsidP="006325CD">
      <w:pPr>
        <w:spacing w:line="218" w:lineRule="exact"/>
        <w:ind w:left="152" w:right="90"/>
        <w:rPr>
          <w:b/>
          <w:i/>
          <w:sz w:val="20"/>
          <w:szCs w:val="20"/>
        </w:rPr>
      </w:pPr>
      <w:r w:rsidRPr="00B96AA9">
        <w:rPr>
          <w:b/>
          <w:i/>
          <w:sz w:val="20"/>
          <w:szCs w:val="20"/>
        </w:rPr>
        <w:t>Grade:</w:t>
      </w:r>
      <w:r w:rsidRPr="00B96AA9">
        <w:rPr>
          <w:b/>
          <w:i/>
          <w:spacing w:val="46"/>
          <w:sz w:val="20"/>
          <w:szCs w:val="20"/>
        </w:rPr>
        <w:t xml:space="preserve"> </w:t>
      </w:r>
      <w:r w:rsidRPr="00B96AA9">
        <w:rPr>
          <w:b/>
          <w:i/>
          <w:sz w:val="20"/>
          <w:szCs w:val="20"/>
        </w:rPr>
        <w:t>1</w:t>
      </w:r>
      <w:r>
        <w:rPr>
          <w:b/>
          <w:i/>
          <w:sz w:val="20"/>
          <w:szCs w:val="20"/>
        </w:rPr>
        <w:t>1</w:t>
      </w:r>
    </w:p>
    <w:p w14:paraId="4A1889E3" w14:textId="0EBBBC3F" w:rsidR="003F4103" w:rsidRDefault="003F4103" w:rsidP="006325CD">
      <w:pPr>
        <w:ind w:left="152" w:right="90"/>
        <w:rPr>
          <w:b/>
          <w:i/>
          <w:sz w:val="20"/>
          <w:szCs w:val="20"/>
        </w:rPr>
      </w:pPr>
      <w:r w:rsidRPr="00B96AA9">
        <w:rPr>
          <w:b/>
          <w:i/>
          <w:sz w:val="20"/>
          <w:szCs w:val="20"/>
        </w:rPr>
        <w:t xml:space="preserve">Prerequisite: </w:t>
      </w:r>
      <w:r w:rsidR="00927C76">
        <w:rPr>
          <w:b/>
          <w:i/>
          <w:sz w:val="20"/>
          <w:szCs w:val="20"/>
        </w:rPr>
        <w:t>None</w:t>
      </w:r>
    </w:p>
    <w:p w14:paraId="533176A8" w14:textId="3BA5208B" w:rsidR="00927C76" w:rsidRDefault="00927C76" w:rsidP="006325CD">
      <w:pPr>
        <w:ind w:left="152" w:right="90"/>
        <w:rPr>
          <w:b/>
          <w:i/>
          <w:spacing w:val="1"/>
          <w:sz w:val="20"/>
          <w:szCs w:val="20"/>
        </w:rPr>
      </w:pPr>
      <w:r>
        <w:rPr>
          <w:b/>
          <w:i/>
          <w:sz w:val="20"/>
          <w:szCs w:val="20"/>
        </w:rPr>
        <w:t>*All 11</w:t>
      </w:r>
      <w:r w:rsidRPr="00927C76">
        <w:rPr>
          <w:b/>
          <w:i/>
          <w:sz w:val="20"/>
          <w:szCs w:val="20"/>
          <w:vertAlign w:val="superscript"/>
        </w:rPr>
        <w:t>th</w:t>
      </w:r>
      <w:r>
        <w:rPr>
          <w:b/>
          <w:i/>
          <w:sz w:val="20"/>
          <w:szCs w:val="20"/>
        </w:rPr>
        <w:t xml:space="preserve"> grade students are enrolled in OneGoal</w:t>
      </w:r>
    </w:p>
    <w:p w14:paraId="4910861C" w14:textId="77777777" w:rsidR="00B86D50" w:rsidRDefault="00B86D50" w:rsidP="006325CD">
      <w:pPr>
        <w:ind w:left="152" w:right="90"/>
        <w:rPr>
          <w:b/>
          <w:i/>
          <w:sz w:val="20"/>
          <w:szCs w:val="20"/>
        </w:rPr>
      </w:pPr>
    </w:p>
    <w:p w14:paraId="729C6B04" w14:textId="0293586E" w:rsidR="00B93F8A" w:rsidRPr="00B96AA9" w:rsidRDefault="00B93F8A" w:rsidP="006325CD">
      <w:pPr>
        <w:pStyle w:val="Heading8"/>
        <w:tabs>
          <w:tab w:val="left" w:pos="7350"/>
        </w:tabs>
        <w:ind w:right="90"/>
        <w:jc w:val="left"/>
        <w:rPr>
          <w:u w:val="none"/>
        </w:rPr>
      </w:pPr>
      <w:bookmarkStart w:id="161" w:name="_Toc66695488"/>
      <w:r>
        <w:t>OneGoal (Year Two)</w:t>
      </w:r>
      <w:r w:rsidRPr="00B96AA9">
        <w:rPr>
          <w:u w:val="none"/>
        </w:rPr>
        <w:tab/>
        <w:t>Credit:</w:t>
      </w:r>
      <w:r w:rsidRPr="00B96AA9">
        <w:rPr>
          <w:spacing w:val="49"/>
          <w:u w:val="none"/>
        </w:rPr>
        <w:t xml:space="preserve"> </w:t>
      </w:r>
      <w:r w:rsidR="00D86B60">
        <w:rPr>
          <w:u w:val="none"/>
        </w:rPr>
        <w:t>1</w:t>
      </w:r>
      <w:bookmarkEnd w:id="161"/>
    </w:p>
    <w:p w14:paraId="75C26279" w14:textId="77777777" w:rsidR="00B93F8A" w:rsidRDefault="00B93F8A" w:rsidP="006325CD">
      <w:pPr>
        <w:ind w:left="152" w:right="90"/>
      </w:pPr>
      <w:r>
        <w:t>The OneGoal Y1 course curriculum provides high school juniors with opportunities and resources to explore college as a realistic, attainable, post-high school option. The daily 45-minute lessons leverage an intensive college awareness curriculum and emphasize building academic behaviors of successful students. Y1 also includes college entrance exam preparation to maximize potential, improve college admissions options and open new doors for OneGoal Fellows.</w:t>
      </w:r>
    </w:p>
    <w:p w14:paraId="3D48BD0F" w14:textId="347F7FF2" w:rsidR="00B93F8A" w:rsidRPr="00B96AA9" w:rsidRDefault="00B93F8A" w:rsidP="006325CD">
      <w:pPr>
        <w:spacing w:line="218" w:lineRule="exact"/>
        <w:ind w:left="152" w:right="90"/>
        <w:rPr>
          <w:b/>
          <w:i/>
          <w:sz w:val="20"/>
          <w:szCs w:val="20"/>
        </w:rPr>
      </w:pPr>
      <w:r w:rsidRPr="00B96AA9">
        <w:rPr>
          <w:b/>
          <w:i/>
          <w:sz w:val="20"/>
          <w:szCs w:val="20"/>
        </w:rPr>
        <w:t>Grade:</w:t>
      </w:r>
      <w:r w:rsidRPr="00B96AA9">
        <w:rPr>
          <w:b/>
          <w:i/>
          <w:spacing w:val="46"/>
          <w:sz w:val="20"/>
          <w:szCs w:val="20"/>
        </w:rPr>
        <w:t xml:space="preserve"> </w:t>
      </w:r>
      <w:r w:rsidRPr="00B96AA9">
        <w:rPr>
          <w:b/>
          <w:i/>
          <w:sz w:val="20"/>
          <w:szCs w:val="20"/>
        </w:rPr>
        <w:t>1</w:t>
      </w:r>
      <w:r w:rsidR="00B97C17">
        <w:rPr>
          <w:b/>
          <w:i/>
          <w:sz w:val="20"/>
          <w:szCs w:val="20"/>
        </w:rPr>
        <w:t>2</w:t>
      </w:r>
    </w:p>
    <w:p w14:paraId="2A89C117" w14:textId="1D2F00D3" w:rsidR="00B93F8A" w:rsidRDefault="00B93F8A" w:rsidP="006325CD">
      <w:pPr>
        <w:ind w:left="152" w:right="90"/>
        <w:rPr>
          <w:b/>
          <w:i/>
          <w:sz w:val="20"/>
          <w:szCs w:val="20"/>
        </w:rPr>
      </w:pPr>
      <w:r w:rsidRPr="00B96AA9">
        <w:rPr>
          <w:b/>
          <w:i/>
          <w:sz w:val="20"/>
          <w:szCs w:val="20"/>
        </w:rPr>
        <w:t xml:space="preserve">Prerequisite: </w:t>
      </w:r>
      <w:r w:rsidR="00B97C17">
        <w:rPr>
          <w:b/>
          <w:i/>
          <w:sz w:val="20"/>
          <w:szCs w:val="20"/>
        </w:rPr>
        <w:t>OneGoal (Year One)</w:t>
      </w:r>
    </w:p>
    <w:p w14:paraId="01C164A1" w14:textId="2FE777FE" w:rsidR="00B93F8A" w:rsidRDefault="00B93F8A" w:rsidP="006325CD">
      <w:pPr>
        <w:ind w:left="152" w:right="90"/>
        <w:rPr>
          <w:b/>
          <w:i/>
          <w:spacing w:val="1"/>
          <w:sz w:val="20"/>
          <w:szCs w:val="20"/>
        </w:rPr>
      </w:pPr>
      <w:r>
        <w:rPr>
          <w:b/>
          <w:i/>
          <w:sz w:val="20"/>
          <w:szCs w:val="20"/>
        </w:rPr>
        <w:t>*All 1</w:t>
      </w:r>
      <w:r w:rsidR="00B97C17">
        <w:rPr>
          <w:b/>
          <w:i/>
          <w:sz w:val="20"/>
          <w:szCs w:val="20"/>
        </w:rPr>
        <w:t>2</w:t>
      </w:r>
      <w:r w:rsidRPr="00927C76">
        <w:rPr>
          <w:b/>
          <w:i/>
          <w:sz w:val="20"/>
          <w:szCs w:val="20"/>
          <w:vertAlign w:val="superscript"/>
        </w:rPr>
        <w:t>th</w:t>
      </w:r>
      <w:r>
        <w:rPr>
          <w:b/>
          <w:i/>
          <w:sz w:val="20"/>
          <w:szCs w:val="20"/>
        </w:rPr>
        <w:t xml:space="preserve"> grade students are enrolled in OneGoal</w:t>
      </w:r>
    </w:p>
    <w:p w14:paraId="1085A876" w14:textId="77777777" w:rsidR="00B93F8A" w:rsidRPr="00B96AA9" w:rsidRDefault="00B93F8A" w:rsidP="006325CD">
      <w:pPr>
        <w:ind w:left="152" w:right="90"/>
        <w:rPr>
          <w:b/>
          <w:i/>
          <w:sz w:val="20"/>
          <w:szCs w:val="20"/>
        </w:rPr>
      </w:pPr>
    </w:p>
    <w:p w14:paraId="76969BEA" w14:textId="1AA638D8" w:rsidR="0087044F" w:rsidRPr="00316109" w:rsidRDefault="0087044F" w:rsidP="006325CD">
      <w:pPr>
        <w:tabs>
          <w:tab w:val="left" w:pos="7380"/>
        </w:tabs>
        <w:ind w:left="152" w:right="90"/>
        <w:rPr>
          <w:b/>
          <w:bCs/>
          <w:sz w:val="20"/>
          <w:szCs w:val="20"/>
          <w:u w:val="single"/>
        </w:rPr>
      </w:pPr>
      <w:r w:rsidRPr="00316109">
        <w:rPr>
          <w:b/>
          <w:bCs/>
          <w:sz w:val="20"/>
          <w:szCs w:val="20"/>
          <w:u w:val="single"/>
        </w:rPr>
        <w:t xml:space="preserve">Printing and Imaging Technology l </w:t>
      </w:r>
      <w:r w:rsidRPr="00316109">
        <w:rPr>
          <w:b/>
          <w:bCs/>
          <w:sz w:val="20"/>
          <w:szCs w:val="20"/>
        </w:rPr>
        <w:tab/>
      </w:r>
      <w:r>
        <w:rPr>
          <w:b/>
          <w:bCs/>
          <w:sz w:val="20"/>
          <w:szCs w:val="20"/>
        </w:rPr>
        <w:t>Credit:</w:t>
      </w:r>
      <w:r w:rsidR="00A86682">
        <w:rPr>
          <w:b/>
          <w:bCs/>
          <w:sz w:val="20"/>
          <w:szCs w:val="20"/>
        </w:rPr>
        <w:tab/>
        <w:t xml:space="preserve"> 1</w:t>
      </w:r>
    </w:p>
    <w:p w14:paraId="0AE85CFE" w14:textId="77777777" w:rsidR="0087044F" w:rsidRPr="00B96AA9" w:rsidRDefault="0087044F" w:rsidP="006325CD">
      <w:pPr>
        <w:ind w:left="152" w:right="90"/>
        <w:rPr>
          <w:sz w:val="20"/>
          <w:szCs w:val="20"/>
        </w:rPr>
      </w:pPr>
      <w:r w:rsidRPr="00B96AA9">
        <w:rPr>
          <w:sz w:val="20"/>
          <w:szCs w:val="20"/>
        </w:rPr>
        <w:t>Careers in printing span all aspects of the industry, including prepress, press, and finishing and bindery operations. In addition to developing technical knowledge and skills needed for success in the Arts, Audio/Video Technology, and Communications Career Cluster, students will be expected to develop an understanding of the printing industry with a focus on digital prepress and digital publishing.</w:t>
      </w:r>
    </w:p>
    <w:p w14:paraId="0F442EDA" w14:textId="77777777" w:rsidR="0087044F" w:rsidRPr="00316109" w:rsidRDefault="0087044F" w:rsidP="006325CD">
      <w:pPr>
        <w:ind w:left="152" w:right="90"/>
        <w:rPr>
          <w:b/>
          <w:bCs/>
          <w:sz w:val="20"/>
          <w:szCs w:val="20"/>
        </w:rPr>
      </w:pPr>
      <w:r w:rsidRPr="00316109">
        <w:rPr>
          <w:b/>
          <w:bCs/>
          <w:sz w:val="20"/>
          <w:szCs w:val="20"/>
        </w:rPr>
        <w:t xml:space="preserve">Grade Placement: 9–12 </w:t>
      </w:r>
    </w:p>
    <w:p w14:paraId="45C62BF9" w14:textId="77777777" w:rsidR="0087044F" w:rsidRPr="00316109" w:rsidRDefault="0087044F" w:rsidP="006325CD">
      <w:pPr>
        <w:ind w:left="152" w:right="90"/>
        <w:rPr>
          <w:b/>
          <w:bCs/>
          <w:i/>
          <w:sz w:val="20"/>
          <w:szCs w:val="20"/>
        </w:rPr>
      </w:pPr>
      <w:r w:rsidRPr="00316109">
        <w:rPr>
          <w:b/>
          <w:bCs/>
          <w:sz w:val="20"/>
          <w:szCs w:val="20"/>
        </w:rPr>
        <w:t>Prerequisite: None. Recommended</w:t>
      </w:r>
    </w:p>
    <w:p w14:paraId="39E5C457" w14:textId="78E5C28C" w:rsidR="0087044F" w:rsidRDefault="0087044F" w:rsidP="006325CD">
      <w:pPr>
        <w:pStyle w:val="BodyText"/>
        <w:ind w:right="90"/>
        <w:rPr>
          <w:b/>
          <w:i/>
          <w:sz w:val="19"/>
        </w:rPr>
      </w:pPr>
    </w:p>
    <w:p w14:paraId="21657C55" w14:textId="369A24D4" w:rsidR="009B40C9" w:rsidRDefault="009B40C9" w:rsidP="006325CD">
      <w:pPr>
        <w:pStyle w:val="BodyText"/>
        <w:ind w:right="90"/>
        <w:rPr>
          <w:b/>
          <w:i/>
          <w:sz w:val="19"/>
        </w:rPr>
      </w:pPr>
    </w:p>
    <w:p w14:paraId="5283BB78" w14:textId="77777777" w:rsidR="00EC0C04" w:rsidRPr="00B96AA9" w:rsidRDefault="00EC0C04" w:rsidP="006325CD">
      <w:pPr>
        <w:pStyle w:val="BodyText"/>
        <w:ind w:right="90"/>
        <w:rPr>
          <w:b/>
          <w:i/>
          <w:sz w:val="19"/>
        </w:rPr>
      </w:pPr>
    </w:p>
    <w:p w14:paraId="77806594" w14:textId="77777777" w:rsidR="00FA4C2C" w:rsidRPr="00B96AA9" w:rsidRDefault="00FA4C2C" w:rsidP="006325CD">
      <w:pPr>
        <w:tabs>
          <w:tab w:val="left" w:pos="7349"/>
        </w:tabs>
        <w:spacing w:line="217" w:lineRule="exact"/>
        <w:ind w:left="151" w:right="90"/>
        <w:rPr>
          <w:b/>
          <w:sz w:val="20"/>
        </w:rPr>
      </w:pPr>
      <w:r w:rsidRPr="00B96AA9">
        <w:rPr>
          <w:b/>
          <w:sz w:val="20"/>
          <w:u w:val="single"/>
        </w:rPr>
        <w:t>Theatre</w:t>
      </w:r>
      <w:r w:rsidRPr="00B96AA9">
        <w:rPr>
          <w:b/>
          <w:spacing w:val="-2"/>
          <w:sz w:val="20"/>
          <w:u w:val="single"/>
        </w:rPr>
        <w:t xml:space="preserve"> </w:t>
      </w:r>
      <w:r w:rsidRPr="00B96AA9">
        <w:rPr>
          <w:b/>
          <w:sz w:val="20"/>
          <w:u w:val="single"/>
        </w:rPr>
        <w:t>Arts</w:t>
      </w:r>
      <w:r w:rsidRPr="00B96AA9">
        <w:rPr>
          <w:b/>
          <w:spacing w:val="-2"/>
          <w:sz w:val="20"/>
          <w:u w:val="single"/>
        </w:rPr>
        <w:t xml:space="preserve"> </w:t>
      </w:r>
      <w:r w:rsidRPr="00B96AA9">
        <w:rPr>
          <w:b/>
          <w:sz w:val="20"/>
          <w:u w:val="single"/>
        </w:rPr>
        <w:t>I</w:t>
      </w:r>
      <w:r w:rsidRPr="00B96AA9">
        <w:rPr>
          <w:b/>
          <w:sz w:val="20"/>
        </w:rPr>
        <w:tab/>
        <w:t>Credit:</w:t>
      </w:r>
      <w:r w:rsidRPr="00B96AA9">
        <w:rPr>
          <w:b/>
          <w:spacing w:val="48"/>
          <w:sz w:val="20"/>
        </w:rPr>
        <w:t xml:space="preserve"> </w:t>
      </w:r>
      <w:r w:rsidRPr="00B96AA9">
        <w:rPr>
          <w:b/>
          <w:sz w:val="20"/>
        </w:rPr>
        <w:t>1</w:t>
      </w:r>
    </w:p>
    <w:p w14:paraId="13C5D083" w14:textId="77777777" w:rsidR="00FA4C2C" w:rsidRPr="00B96AA9" w:rsidRDefault="00FA4C2C" w:rsidP="006325CD">
      <w:pPr>
        <w:pStyle w:val="Heading8"/>
        <w:tabs>
          <w:tab w:val="left" w:pos="7351"/>
        </w:tabs>
        <w:ind w:right="90"/>
        <w:jc w:val="left"/>
        <w:rPr>
          <w:u w:val="none"/>
        </w:rPr>
      </w:pPr>
      <w:bookmarkStart w:id="162" w:name="_Toc66695489"/>
      <w:r w:rsidRPr="00B96AA9">
        <w:lastRenderedPageBreak/>
        <w:t>Theatre</w:t>
      </w:r>
      <w:r w:rsidRPr="00B96AA9">
        <w:rPr>
          <w:spacing w:val="-2"/>
        </w:rPr>
        <w:t xml:space="preserve"> </w:t>
      </w:r>
      <w:r w:rsidRPr="00B96AA9">
        <w:t>Production</w:t>
      </w:r>
      <w:r w:rsidRPr="00B96AA9">
        <w:rPr>
          <w:spacing w:val="-1"/>
        </w:rPr>
        <w:t xml:space="preserve"> </w:t>
      </w:r>
      <w:r w:rsidRPr="00B96AA9">
        <w:t>I</w:t>
      </w:r>
      <w:r w:rsidRPr="00B96AA9">
        <w:rPr>
          <w:u w:val="none"/>
        </w:rPr>
        <w:tab/>
        <w:t>Credit:</w:t>
      </w:r>
      <w:r w:rsidRPr="00B96AA9">
        <w:rPr>
          <w:spacing w:val="48"/>
          <w:u w:val="none"/>
        </w:rPr>
        <w:t xml:space="preserve"> </w:t>
      </w:r>
      <w:r w:rsidRPr="00B96AA9">
        <w:rPr>
          <w:u w:val="none"/>
        </w:rPr>
        <w:t>1</w:t>
      </w:r>
      <w:bookmarkEnd w:id="162"/>
    </w:p>
    <w:p w14:paraId="26DCDAE1" w14:textId="77777777" w:rsidR="00FA4C2C" w:rsidRPr="00B96AA9" w:rsidRDefault="00FA4C2C" w:rsidP="006325CD">
      <w:pPr>
        <w:pStyle w:val="BodyText"/>
        <w:ind w:left="151" w:right="90"/>
        <w:rPr>
          <w:b/>
        </w:rPr>
      </w:pPr>
      <w:r w:rsidRPr="00B96AA9">
        <w:t>In</w:t>
      </w:r>
      <w:r w:rsidRPr="00B96AA9">
        <w:rPr>
          <w:spacing w:val="-5"/>
        </w:rPr>
        <w:t xml:space="preserve"> </w:t>
      </w:r>
      <w:r w:rsidRPr="00B96AA9">
        <w:t>level</w:t>
      </w:r>
      <w:r w:rsidRPr="00B96AA9">
        <w:rPr>
          <w:spacing w:val="-4"/>
        </w:rPr>
        <w:t xml:space="preserve"> </w:t>
      </w:r>
      <w:r w:rsidRPr="00B96AA9">
        <w:t>I</w:t>
      </w:r>
      <w:r w:rsidRPr="00B96AA9">
        <w:rPr>
          <w:spacing w:val="-4"/>
        </w:rPr>
        <w:t xml:space="preserve"> </w:t>
      </w:r>
      <w:r w:rsidRPr="00B96AA9">
        <w:t>courses,</w:t>
      </w:r>
      <w:r w:rsidRPr="00B96AA9">
        <w:rPr>
          <w:spacing w:val="-4"/>
        </w:rPr>
        <w:t xml:space="preserve"> </w:t>
      </w:r>
      <w:r w:rsidRPr="00B96AA9">
        <w:t>students</w:t>
      </w:r>
      <w:r w:rsidRPr="00B96AA9">
        <w:rPr>
          <w:spacing w:val="-4"/>
        </w:rPr>
        <w:t xml:space="preserve"> </w:t>
      </w:r>
      <w:r w:rsidRPr="00B96AA9">
        <w:t>are</w:t>
      </w:r>
      <w:r w:rsidRPr="00B96AA9">
        <w:rPr>
          <w:spacing w:val="-4"/>
        </w:rPr>
        <w:t xml:space="preserve"> </w:t>
      </w:r>
      <w:r w:rsidRPr="00B96AA9">
        <w:t>exposed</w:t>
      </w:r>
      <w:r w:rsidRPr="00B96AA9">
        <w:rPr>
          <w:spacing w:val="-4"/>
        </w:rPr>
        <w:t xml:space="preserve"> </w:t>
      </w:r>
      <w:r w:rsidRPr="00B96AA9">
        <w:t>to</w:t>
      </w:r>
      <w:r w:rsidRPr="00B96AA9">
        <w:rPr>
          <w:spacing w:val="-4"/>
        </w:rPr>
        <w:t xml:space="preserve"> </w:t>
      </w:r>
      <w:r w:rsidRPr="00B96AA9">
        <w:t>the</w:t>
      </w:r>
      <w:r w:rsidRPr="00B96AA9">
        <w:rPr>
          <w:spacing w:val="-4"/>
        </w:rPr>
        <w:t xml:space="preserve"> </w:t>
      </w:r>
      <w:r w:rsidRPr="00B96AA9">
        <w:t>elements</w:t>
      </w:r>
      <w:r w:rsidRPr="00B96AA9">
        <w:rPr>
          <w:spacing w:val="-4"/>
        </w:rPr>
        <w:t xml:space="preserve"> </w:t>
      </w:r>
      <w:r w:rsidRPr="00B96AA9">
        <w:t>of</w:t>
      </w:r>
      <w:r w:rsidRPr="00B96AA9">
        <w:rPr>
          <w:spacing w:val="-6"/>
        </w:rPr>
        <w:t xml:space="preserve"> </w:t>
      </w:r>
      <w:r w:rsidRPr="00B96AA9">
        <w:t>drama</w:t>
      </w:r>
      <w:r w:rsidRPr="00B96AA9">
        <w:rPr>
          <w:spacing w:val="-4"/>
        </w:rPr>
        <w:t xml:space="preserve"> </w:t>
      </w:r>
      <w:r w:rsidRPr="00B96AA9">
        <w:t>and</w:t>
      </w:r>
      <w:r w:rsidRPr="00B96AA9">
        <w:rPr>
          <w:spacing w:val="-4"/>
        </w:rPr>
        <w:t xml:space="preserve"> </w:t>
      </w:r>
      <w:r w:rsidRPr="00B96AA9">
        <w:t>the</w:t>
      </w:r>
      <w:r w:rsidRPr="00B96AA9">
        <w:rPr>
          <w:spacing w:val="-4"/>
        </w:rPr>
        <w:t xml:space="preserve"> </w:t>
      </w:r>
      <w:r w:rsidRPr="00B96AA9">
        <w:t>conventions</w:t>
      </w:r>
      <w:r w:rsidRPr="00B96AA9">
        <w:rPr>
          <w:spacing w:val="-5"/>
        </w:rPr>
        <w:t xml:space="preserve"> </w:t>
      </w:r>
      <w:r w:rsidRPr="00B96AA9">
        <w:t>of</w:t>
      </w:r>
      <w:r w:rsidRPr="00B96AA9">
        <w:rPr>
          <w:spacing w:val="-4"/>
        </w:rPr>
        <w:t xml:space="preserve"> </w:t>
      </w:r>
      <w:r w:rsidRPr="00B96AA9">
        <w:t>theatre.</w:t>
      </w:r>
      <w:r w:rsidRPr="00B96AA9">
        <w:rPr>
          <w:spacing w:val="47"/>
        </w:rPr>
        <w:t xml:space="preserve"> </w:t>
      </w:r>
      <w:r w:rsidRPr="00B96AA9">
        <w:t>Students</w:t>
      </w:r>
      <w:r w:rsidRPr="00B96AA9">
        <w:rPr>
          <w:spacing w:val="-4"/>
        </w:rPr>
        <w:t xml:space="preserve"> </w:t>
      </w:r>
      <w:r w:rsidRPr="00B96AA9">
        <w:t>will</w:t>
      </w:r>
      <w:r w:rsidRPr="00B96AA9">
        <w:rPr>
          <w:spacing w:val="-4"/>
        </w:rPr>
        <w:t xml:space="preserve"> </w:t>
      </w:r>
      <w:r w:rsidRPr="00B96AA9">
        <w:t>focus</w:t>
      </w:r>
      <w:r w:rsidRPr="00B96AA9">
        <w:rPr>
          <w:spacing w:val="-5"/>
        </w:rPr>
        <w:t xml:space="preserve"> </w:t>
      </w:r>
      <w:r w:rsidRPr="00B96AA9">
        <w:t>on</w:t>
      </w:r>
      <w:r w:rsidRPr="00B96AA9">
        <w:rPr>
          <w:spacing w:val="-52"/>
        </w:rPr>
        <w:t xml:space="preserve"> </w:t>
      </w:r>
      <w:r w:rsidRPr="00B96AA9">
        <w:t>the</w:t>
      </w:r>
      <w:r w:rsidRPr="00B96AA9">
        <w:rPr>
          <w:spacing w:val="25"/>
        </w:rPr>
        <w:t xml:space="preserve"> </w:t>
      </w:r>
      <w:r w:rsidRPr="00B96AA9">
        <w:t>skills</w:t>
      </w:r>
      <w:r w:rsidRPr="00B96AA9">
        <w:rPr>
          <w:spacing w:val="26"/>
        </w:rPr>
        <w:t xml:space="preserve"> </w:t>
      </w:r>
      <w:r w:rsidRPr="00B96AA9">
        <w:t>of</w:t>
      </w:r>
      <w:r w:rsidRPr="00B96AA9">
        <w:rPr>
          <w:spacing w:val="26"/>
        </w:rPr>
        <w:t xml:space="preserve"> </w:t>
      </w:r>
      <w:r w:rsidRPr="00B96AA9">
        <w:t>improvisation;</w:t>
      </w:r>
      <w:r w:rsidRPr="00B96AA9">
        <w:rPr>
          <w:spacing w:val="24"/>
        </w:rPr>
        <w:t xml:space="preserve"> </w:t>
      </w:r>
      <w:r w:rsidRPr="00B96AA9">
        <w:t>employ</w:t>
      </w:r>
      <w:r w:rsidRPr="00B96AA9">
        <w:rPr>
          <w:spacing w:val="26"/>
        </w:rPr>
        <w:t xml:space="preserve"> </w:t>
      </w:r>
      <w:r w:rsidRPr="00B96AA9">
        <w:t>stage</w:t>
      </w:r>
      <w:r w:rsidRPr="00B96AA9">
        <w:rPr>
          <w:spacing w:val="26"/>
        </w:rPr>
        <w:t xml:space="preserve"> </w:t>
      </w:r>
      <w:r w:rsidRPr="00B96AA9">
        <w:t>movement</w:t>
      </w:r>
      <w:r w:rsidRPr="00B96AA9">
        <w:rPr>
          <w:spacing w:val="25"/>
        </w:rPr>
        <w:t xml:space="preserve"> </w:t>
      </w:r>
      <w:r w:rsidRPr="00B96AA9">
        <w:t>to</w:t>
      </w:r>
      <w:r w:rsidRPr="00B96AA9">
        <w:rPr>
          <w:spacing w:val="26"/>
        </w:rPr>
        <w:t xml:space="preserve"> </w:t>
      </w:r>
      <w:r w:rsidRPr="00B96AA9">
        <w:t>convey</w:t>
      </w:r>
      <w:r w:rsidRPr="00B96AA9">
        <w:rPr>
          <w:spacing w:val="26"/>
        </w:rPr>
        <w:t xml:space="preserve"> </w:t>
      </w:r>
      <w:r w:rsidRPr="00B96AA9">
        <w:t>thought,</w:t>
      </w:r>
      <w:r w:rsidRPr="00B96AA9">
        <w:rPr>
          <w:spacing w:val="25"/>
        </w:rPr>
        <w:t xml:space="preserve"> </w:t>
      </w:r>
      <w:r w:rsidRPr="00B96AA9">
        <w:t>feelings,</w:t>
      </w:r>
      <w:r w:rsidRPr="00B96AA9">
        <w:rPr>
          <w:spacing w:val="25"/>
        </w:rPr>
        <w:t xml:space="preserve"> </w:t>
      </w:r>
      <w:r w:rsidRPr="00B96AA9">
        <w:t>and</w:t>
      </w:r>
      <w:r w:rsidRPr="00B96AA9">
        <w:rPr>
          <w:spacing w:val="23"/>
        </w:rPr>
        <w:t xml:space="preserve"> </w:t>
      </w:r>
      <w:r w:rsidRPr="00B96AA9">
        <w:t>actions;</w:t>
      </w:r>
      <w:r w:rsidRPr="00B96AA9">
        <w:rPr>
          <w:spacing w:val="26"/>
        </w:rPr>
        <w:t xml:space="preserve"> </w:t>
      </w:r>
      <w:r w:rsidRPr="00B96AA9">
        <w:t>and</w:t>
      </w:r>
      <w:r w:rsidRPr="00B96AA9">
        <w:rPr>
          <w:spacing w:val="25"/>
        </w:rPr>
        <w:t xml:space="preserve"> </w:t>
      </w:r>
      <w:r w:rsidRPr="00B96AA9">
        <w:t>define</w:t>
      </w:r>
      <w:r w:rsidRPr="00B96AA9">
        <w:rPr>
          <w:spacing w:val="26"/>
        </w:rPr>
        <w:t xml:space="preserve"> </w:t>
      </w:r>
      <w:r w:rsidRPr="00B96AA9">
        <w:t>and</w:t>
      </w:r>
      <w:r w:rsidRPr="00B96AA9">
        <w:rPr>
          <w:spacing w:val="26"/>
        </w:rPr>
        <w:t xml:space="preserve"> </w:t>
      </w:r>
      <w:r w:rsidRPr="00B96AA9">
        <w:t>give</w:t>
      </w:r>
      <w:r w:rsidRPr="00B96AA9">
        <w:rPr>
          <w:spacing w:val="-52"/>
        </w:rPr>
        <w:t xml:space="preserve"> </w:t>
      </w:r>
      <w:r w:rsidRPr="00B96AA9">
        <w:t>examples</w:t>
      </w:r>
      <w:r w:rsidRPr="00B96AA9">
        <w:rPr>
          <w:spacing w:val="22"/>
        </w:rPr>
        <w:t xml:space="preserve"> </w:t>
      </w:r>
      <w:r w:rsidRPr="00B96AA9">
        <w:t>of</w:t>
      </w:r>
      <w:r w:rsidRPr="00B96AA9">
        <w:rPr>
          <w:spacing w:val="23"/>
        </w:rPr>
        <w:t xml:space="preserve"> </w:t>
      </w:r>
      <w:r w:rsidRPr="00B96AA9">
        <w:t>theatrical</w:t>
      </w:r>
      <w:r w:rsidRPr="00B96AA9">
        <w:rPr>
          <w:spacing w:val="24"/>
        </w:rPr>
        <w:t xml:space="preserve"> </w:t>
      </w:r>
      <w:r w:rsidRPr="00B96AA9">
        <w:t>conventions.</w:t>
      </w:r>
      <w:r w:rsidRPr="00B96AA9">
        <w:rPr>
          <w:spacing w:val="48"/>
        </w:rPr>
        <w:t xml:space="preserve"> </w:t>
      </w:r>
      <w:r w:rsidRPr="00B96AA9">
        <w:t>Students</w:t>
      </w:r>
      <w:r w:rsidRPr="00B96AA9">
        <w:rPr>
          <w:spacing w:val="24"/>
        </w:rPr>
        <w:t xml:space="preserve"> </w:t>
      </w:r>
      <w:r w:rsidRPr="00B96AA9">
        <w:t>will</w:t>
      </w:r>
      <w:r w:rsidRPr="00B96AA9">
        <w:rPr>
          <w:spacing w:val="23"/>
        </w:rPr>
        <w:t xml:space="preserve"> </w:t>
      </w:r>
      <w:r w:rsidRPr="00B96AA9">
        <w:t>learn</w:t>
      </w:r>
      <w:r w:rsidRPr="00B96AA9">
        <w:rPr>
          <w:spacing w:val="24"/>
        </w:rPr>
        <w:t xml:space="preserve"> </w:t>
      </w:r>
      <w:r w:rsidRPr="00B96AA9">
        <w:t>to</w:t>
      </w:r>
      <w:r w:rsidRPr="00B96AA9">
        <w:rPr>
          <w:spacing w:val="25"/>
        </w:rPr>
        <w:t xml:space="preserve"> </w:t>
      </w:r>
      <w:r w:rsidRPr="00B96AA9">
        <w:t>analyze</w:t>
      </w:r>
      <w:r w:rsidRPr="00B96AA9">
        <w:rPr>
          <w:spacing w:val="25"/>
        </w:rPr>
        <w:t xml:space="preserve"> </w:t>
      </w:r>
      <w:r w:rsidRPr="00B96AA9">
        <w:t>a</w:t>
      </w:r>
      <w:r w:rsidRPr="00B96AA9">
        <w:rPr>
          <w:spacing w:val="23"/>
        </w:rPr>
        <w:t xml:space="preserve"> </w:t>
      </w:r>
      <w:r w:rsidRPr="00B96AA9">
        <w:t>character</w:t>
      </w:r>
      <w:r w:rsidRPr="00B96AA9">
        <w:rPr>
          <w:spacing w:val="24"/>
        </w:rPr>
        <w:t xml:space="preserve"> </w:t>
      </w:r>
      <w:r w:rsidRPr="00B96AA9">
        <w:t>from</w:t>
      </w:r>
      <w:r w:rsidRPr="00B96AA9">
        <w:rPr>
          <w:spacing w:val="23"/>
        </w:rPr>
        <w:t xml:space="preserve"> </w:t>
      </w:r>
      <w:r w:rsidRPr="00B96AA9">
        <w:t>a</w:t>
      </w:r>
      <w:r w:rsidRPr="00B96AA9">
        <w:rPr>
          <w:spacing w:val="24"/>
        </w:rPr>
        <w:t xml:space="preserve"> </w:t>
      </w:r>
      <w:r w:rsidRPr="00B96AA9">
        <w:t>script,</w:t>
      </w:r>
      <w:r w:rsidRPr="00B96AA9">
        <w:rPr>
          <w:spacing w:val="24"/>
        </w:rPr>
        <w:t xml:space="preserve"> </w:t>
      </w:r>
      <w:r w:rsidRPr="00B96AA9">
        <w:t>describing</w:t>
      </w:r>
      <w:r w:rsidRPr="00B96AA9">
        <w:rPr>
          <w:spacing w:val="24"/>
        </w:rPr>
        <w:t xml:space="preserve"> </w:t>
      </w:r>
      <w:r w:rsidRPr="00B96AA9">
        <w:t>physical,</w:t>
      </w:r>
      <w:r w:rsidRPr="00B96AA9">
        <w:rPr>
          <w:spacing w:val="1"/>
        </w:rPr>
        <w:t xml:space="preserve"> </w:t>
      </w:r>
      <w:r w:rsidRPr="00B96AA9">
        <w:t>intellectual,</w:t>
      </w:r>
      <w:r w:rsidRPr="00B96AA9">
        <w:rPr>
          <w:spacing w:val="23"/>
        </w:rPr>
        <w:t xml:space="preserve"> </w:t>
      </w:r>
      <w:r w:rsidRPr="00B96AA9">
        <w:t>emotional,</w:t>
      </w:r>
      <w:r w:rsidRPr="00B96AA9">
        <w:rPr>
          <w:spacing w:val="24"/>
        </w:rPr>
        <w:t xml:space="preserve"> </w:t>
      </w:r>
      <w:r w:rsidRPr="00B96AA9">
        <w:t>and</w:t>
      </w:r>
      <w:r w:rsidRPr="00B96AA9">
        <w:rPr>
          <w:spacing w:val="24"/>
        </w:rPr>
        <w:t xml:space="preserve"> </w:t>
      </w:r>
      <w:r w:rsidRPr="00B96AA9">
        <w:t>social</w:t>
      </w:r>
      <w:r w:rsidRPr="00B96AA9">
        <w:rPr>
          <w:spacing w:val="24"/>
        </w:rPr>
        <w:t xml:space="preserve"> </w:t>
      </w:r>
      <w:r w:rsidRPr="00B96AA9">
        <w:t>dimensions.</w:t>
      </w:r>
      <w:r w:rsidRPr="00B96AA9">
        <w:rPr>
          <w:spacing w:val="50"/>
        </w:rPr>
        <w:t xml:space="preserve"> </w:t>
      </w:r>
      <w:r w:rsidRPr="00B96AA9">
        <w:t>They</w:t>
      </w:r>
      <w:r w:rsidRPr="00B96AA9">
        <w:rPr>
          <w:spacing w:val="25"/>
        </w:rPr>
        <w:t xml:space="preserve"> </w:t>
      </w:r>
      <w:r w:rsidRPr="00B96AA9">
        <w:t>also</w:t>
      </w:r>
      <w:r w:rsidRPr="00B96AA9">
        <w:rPr>
          <w:spacing w:val="24"/>
        </w:rPr>
        <w:t xml:space="preserve"> </w:t>
      </w:r>
      <w:r w:rsidRPr="00B96AA9">
        <w:t>will</w:t>
      </w:r>
      <w:r w:rsidRPr="00B96AA9">
        <w:rPr>
          <w:spacing w:val="22"/>
        </w:rPr>
        <w:t xml:space="preserve"> </w:t>
      </w:r>
      <w:r w:rsidRPr="00B96AA9">
        <w:t>improvise,</w:t>
      </w:r>
      <w:r w:rsidRPr="00B96AA9">
        <w:rPr>
          <w:spacing w:val="24"/>
        </w:rPr>
        <w:t xml:space="preserve"> </w:t>
      </w:r>
      <w:r w:rsidRPr="00B96AA9">
        <w:t>write,</w:t>
      </w:r>
      <w:r w:rsidRPr="00B96AA9">
        <w:rPr>
          <w:spacing w:val="24"/>
        </w:rPr>
        <w:t xml:space="preserve"> </w:t>
      </w:r>
      <w:r w:rsidRPr="00B96AA9">
        <w:t>and</w:t>
      </w:r>
      <w:r w:rsidRPr="00B96AA9">
        <w:rPr>
          <w:spacing w:val="24"/>
        </w:rPr>
        <w:t xml:space="preserve"> </w:t>
      </w:r>
      <w:r w:rsidRPr="00B96AA9">
        <w:t>refine</w:t>
      </w:r>
      <w:r w:rsidRPr="00B96AA9">
        <w:rPr>
          <w:spacing w:val="24"/>
        </w:rPr>
        <w:t xml:space="preserve"> </w:t>
      </w:r>
      <w:r w:rsidRPr="00B96AA9">
        <w:t>monologues,</w:t>
      </w:r>
      <w:r w:rsidRPr="00B96AA9">
        <w:rPr>
          <w:spacing w:val="24"/>
        </w:rPr>
        <w:t xml:space="preserve"> </w:t>
      </w:r>
      <w:r w:rsidRPr="00B96AA9">
        <w:t>scenes,</w:t>
      </w:r>
      <w:r w:rsidRPr="00B96AA9">
        <w:rPr>
          <w:spacing w:val="24"/>
        </w:rPr>
        <w:t xml:space="preserve"> </w:t>
      </w:r>
      <w:r w:rsidRPr="00B96AA9">
        <w:t>and</w:t>
      </w:r>
      <w:r w:rsidRPr="00B96AA9">
        <w:rPr>
          <w:spacing w:val="-53"/>
        </w:rPr>
        <w:t xml:space="preserve"> </w:t>
      </w:r>
      <w:r w:rsidRPr="00B96AA9">
        <w:t>vignettes</w:t>
      </w:r>
      <w:r w:rsidRPr="00B96AA9">
        <w:rPr>
          <w:spacing w:val="16"/>
        </w:rPr>
        <w:t xml:space="preserve"> </w:t>
      </w:r>
      <w:r w:rsidRPr="00B96AA9">
        <w:t>to</w:t>
      </w:r>
      <w:r w:rsidRPr="00B96AA9">
        <w:rPr>
          <w:spacing w:val="16"/>
        </w:rPr>
        <w:t xml:space="preserve"> </w:t>
      </w:r>
      <w:r w:rsidRPr="00B96AA9">
        <w:t>convey</w:t>
      </w:r>
      <w:r w:rsidRPr="00B96AA9">
        <w:rPr>
          <w:spacing w:val="16"/>
        </w:rPr>
        <w:t xml:space="preserve"> </w:t>
      </w:r>
      <w:r w:rsidRPr="00B96AA9">
        <w:t>meaning</w:t>
      </w:r>
      <w:r w:rsidRPr="00B96AA9">
        <w:rPr>
          <w:spacing w:val="15"/>
        </w:rPr>
        <w:t xml:space="preserve"> </w:t>
      </w:r>
      <w:r w:rsidRPr="00B96AA9">
        <w:t>to</w:t>
      </w:r>
      <w:r w:rsidRPr="00B96AA9">
        <w:rPr>
          <w:spacing w:val="16"/>
        </w:rPr>
        <w:t xml:space="preserve"> </w:t>
      </w:r>
      <w:r w:rsidRPr="00B96AA9">
        <w:t>the</w:t>
      </w:r>
      <w:r w:rsidRPr="00B96AA9">
        <w:rPr>
          <w:spacing w:val="16"/>
        </w:rPr>
        <w:t xml:space="preserve"> </w:t>
      </w:r>
      <w:r w:rsidRPr="00B96AA9">
        <w:t>audience.</w:t>
      </w:r>
      <w:r w:rsidRPr="00B96AA9">
        <w:rPr>
          <w:spacing w:val="31"/>
        </w:rPr>
        <w:t xml:space="preserve"> </w:t>
      </w:r>
      <w:r w:rsidRPr="00B96AA9">
        <w:t>Students</w:t>
      </w:r>
      <w:r w:rsidRPr="00B96AA9">
        <w:rPr>
          <w:spacing w:val="16"/>
        </w:rPr>
        <w:t xml:space="preserve"> </w:t>
      </w:r>
      <w:r w:rsidRPr="00B96AA9">
        <w:t>will</w:t>
      </w:r>
      <w:r w:rsidRPr="00B96AA9">
        <w:rPr>
          <w:spacing w:val="15"/>
        </w:rPr>
        <w:t xml:space="preserve"> </w:t>
      </w:r>
      <w:r w:rsidRPr="00B96AA9">
        <w:t>develop</w:t>
      </w:r>
      <w:r w:rsidRPr="00B96AA9">
        <w:rPr>
          <w:spacing w:val="15"/>
        </w:rPr>
        <w:t xml:space="preserve"> </w:t>
      </w:r>
      <w:r w:rsidRPr="00B96AA9">
        <w:t>an</w:t>
      </w:r>
      <w:r w:rsidRPr="00B96AA9">
        <w:rPr>
          <w:spacing w:val="14"/>
        </w:rPr>
        <w:t xml:space="preserve"> </w:t>
      </w:r>
      <w:r w:rsidRPr="00B96AA9">
        <w:t>understanding</w:t>
      </w:r>
      <w:r w:rsidRPr="00B96AA9">
        <w:rPr>
          <w:spacing w:val="14"/>
        </w:rPr>
        <w:t xml:space="preserve"> </w:t>
      </w:r>
      <w:r w:rsidRPr="00B96AA9">
        <w:t>of</w:t>
      </w:r>
      <w:r w:rsidRPr="00B96AA9">
        <w:rPr>
          <w:spacing w:val="17"/>
        </w:rPr>
        <w:t xml:space="preserve"> </w:t>
      </w:r>
      <w:r w:rsidRPr="00B96AA9">
        <w:t>the</w:t>
      </w:r>
      <w:r w:rsidRPr="00B96AA9">
        <w:rPr>
          <w:spacing w:val="16"/>
        </w:rPr>
        <w:t xml:space="preserve"> </w:t>
      </w:r>
      <w:r w:rsidRPr="00B96AA9">
        <w:t>historical</w:t>
      </w:r>
      <w:r w:rsidRPr="00B96AA9">
        <w:rPr>
          <w:spacing w:val="16"/>
        </w:rPr>
        <w:t xml:space="preserve"> </w:t>
      </w:r>
      <w:r w:rsidRPr="00B96AA9">
        <w:t>and</w:t>
      </w:r>
      <w:r w:rsidRPr="00B96AA9">
        <w:rPr>
          <w:spacing w:val="16"/>
        </w:rPr>
        <w:t xml:space="preserve"> </w:t>
      </w:r>
      <w:r w:rsidRPr="00B96AA9">
        <w:t>cultural</w:t>
      </w:r>
      <w:r w:rsidRPr="00B96AA9">
        <w:rPr>
          <w:spacing w:val="-53"/>
        </w:rPr>
        <w:t xml:space="preserve"> </w:t>
      </w:r>
      <w:r w:rsidRPr="00B96AA9">
        <w:t>influences on theatre and analyze the roles of live theatre, film, television, and electronic media in American society.</w:t>
      </w:r>
      <w:r w:rsidRPr="00B96AA9">
        <w:rPr>
          <w:spacing w:val="1"/>
        </w:rPr>
        <w:t xml:space="preserve"> </w:t>
      </w:r>
      <w:r w:rsidRPr="00B96AA9">
        <w:rPr>
          <w:b/>
        </w:rPr>
        <w:t>Grade:</w:t>
      </w:r>
      <w:r w:rsidRPr="00B96AA9">
        <w:rPr>
          <w:b/>
          <w:spacing w:val="52"/>
        </w:rPr>
        <w:t xml:space="preserve"> </w:t>
      </w:r>
      <w:r w:rsidRPr="00B96AA9">
        <w:rPr>
          <w:b/>
        </w:rPr>
        <w:t>9-12</w:t>
      </w:r>
    </w:p>
    <w:p w14:paraId="01C5A071" w14:textId="77777777" w:rsidR="00FA4C2C" w:rsidRPr="00B96AA9" w:rsidRDefault="00FA4C2C" w:rsidP="006325CD">
      <w:pPr>
        <w:ind w:left="152" w:right="90"/>
        <w:rPr>
          <w:b/>
          <w:i/>
          <w:sz w:val="20"/>
        </w:rPr>
      </w:pPr>
      <w:r w:rsidRPr="00B96AA9">
        <w:rPr>
          <w:b/>
          <w:i/>
          <w:sz w:val="20"/>
        </w:rPr>
        <w:t>Prerequisite:</w:t>
      </w:r>
      <w:r w:rsidRPr="00B96AA9">
        <w:rPr>
          <w:b/>
          <w:i/>
          <w:spacing w:val="1"/>
          <w:sz w:val="20"/>
        </w:rPr>
        <w:t xml:space="preserve"> </w:t>
      </w:r>
      <w:r w:rsidRPr="00B96AA9">
        <w:rPr>
          <w:b/>
          <w:i/>
          <w:sz w:val="20"/>
        </w:rPr>
        <w:t>None</w:t>
      </w:r>
      <w:r w:rsidRPr="00B96AA9">
        <w:rPr>
          <w:b/>
          <w:i/>
          <w:spacing w:val="1"/>
          <w:sz w:val="20"/>
        </w:rPr>
        <w:t xml:space="preserve"> </w:t>
      </w:r>
    </w:p>
    <w:p w14:paraId="15A8B318" w14:textId="77777777" w:rsidR="00FA4C2C" w:rsidRPr="00B96AA9" w:rsidRDefault="00FA4C2C" w:rsidP="006325CD">
      <w:pPr>
        <w:ind w:left="152" w:right="90"/>
        <w:rPr>
          <w:b/>
          <w:i/>
          <w:sz w:val="20"/>
        </w:rPr>
      </w:pPr>
    </w:p>
    <w:p w14:paraId="03EB615D" w14:textId="77777777" w:rsidR="00FA4C2C" w:rsidRPr="00B96AA9" w:rsidRDefault="00FA4C2C" w:rsidP="006325CD">
      <w:pPr>
        <w:pStyle w:val="Heading8"/>
        <w:tabs>
          <w:tab w:val="left" w:pos="7350"/>
        </w:tabs>
        <w:spacing w:line="240" w:lineRule="auto"/>
        <w:ind w:right="90"/>
        <w:jc w:val="left"/>
        <w:rPr>
          <w:u w:val="none"/>
        </w:rPr>
      </w:pPr>
      <w:bookmarkStart w:id="163" w:name="_Toc66695490"/>
      <w:r w:rsidRPr="00B96AA9">
        <w:t>Theatre</w:t>
      </w:r>
      <w:r w:rsidRPr="00B96AA9">
        <w:rPr>
          <w:spacing w:val="-3"/>
        </w:rPr>
        <w:t xml:space="preserve"> </w:t>
      </w:r>
      <w:r w:rsidRPr="00B96AA9">
        <w:t>Arts</w:t>
      </w:r>
      <w:r w:rsidRPr="00B96AA9">
        <w:rPr>
          <w:spacing w:val="-3"/>
        </w:rPr>
        <w:t xml:space="preserve"> </w:t>
      </w:r>
      <w:r w:rsidRPr="00B96AA9">
        <w:t>II</w:t>
      </w:r>
      <w:r w:rsidRPr="00B96AA9">
        <w:rPr>
          <w:u w:val="none"/>
        </w:rPr>
        <w:tab/>
        <w:t>Credit:</w:t>
      </w:r>
      <w:r w:rsidRPr="00B96AA9">
        <w:rPr>
          <w:spacing w:val="47"/>
          <w:u w:val="none"/>
        </w:rPr>
        <w:t xml:space="preserve"> </w:t>
      </w:r>
      <w:r w:rsidRPr="00B96AA9">
        <w:rPr>
          <w:u w:val="none"/>
        </w:rPr>
        <w:t>1</w:t>
      </w:r>
      <w:bookmarkEnd w:id="163"/>
    </w:p>
    <w:p w14:paraId="7802D565" w14:textId="77777777" w:rsidR="00FA4C2C" w:rsidRPr="00B96AA9" w:rsidRDefault="00FA4C2C" w:rsidP="006325CD">
      <w:pPr>
        <w:tabs>
          <w:tab w:val="left" w:pos="7351"/>
        </w:tabs>
        <w:spacing w:line="217" w:lineRule="exact"/>
        <w:ind w:left="151" w:right="90"/>
        <w:rPr>
          <w:b/>
          <w:sz w:val="20"/>
        </w:rPr>
      </w:pPr>
      <w:r w:rsidRPr="00B96AA9">
        <w:rPr>
          <w:b/>
          <w:sz w:val="20"/>
          <w:u w:val="single"/>
        </w:rPr>
        <w:t>Theatre</w:t>
      </w:r>
      <w:r w:rsidRPr="00B96AA9">
        <w:rPr>
          <w:b/>
          <w:spacing w:val="-2"/>
          <w:sz w:val="20"/>
          <w:u w:val="single"/>
        </w:rPr>
        <w:t xml:space="preserve"> </w:t>
      </w:r>
      <w:r w:rsidRPr="00B96AA9">
        <w:rPr>
          <w:b/>
          <w:sz w:val="20"/>
          <w:u w:val="single"/>
        </w:rPr>
        <w:t>Production</w:t>
      </w:r>
      <w:r w:rsidRPr="00B96AA9">
        <w:rPr>
          <w:b/>
          <w:spacing w:val="-1"/>
          <w:sz w:val="20"/>
          <w:u w:val="single"/>
        </w:rPr>
        <w:t xml:space="preserve"> </w:t>
      </w:r>
      <w:r w:rsidRPr="00B96AA9">
        <w:rPr>
          <w:b/>
          <w:sz w:val="20"/>
          <w:u w:val="single"/>
        </w:rPr>
        <w:t>II</w:t>
      </w:r>
      <w:r w:rsidRPr="00B96AA9">
        <w:rPr>
          <w:b/>
          <w:sz w:val="20"/>
        </w:rPr>
        <w:tab/>
        <w:t>Credit:</w:t>
      </w:r>
      <w:r w:rsidRPr="00B96AA9">
        <w:rPr>
          <w:b/>
          <w:spacing w:val="48"/>
          <w:sz w:val="20"/>
        </w:rPr>
        <w:t xml:space="preserve"> </w:t>
      </w:r>
      <w:r w:rsidRPr="00B96AA9">
        <w:rPr>
          <w:b/>
          <w:sz w:val="20"/>
        </w:rPr>
        <w:t>1</w:t>
      </w:r>
    </w:p>
    <w:p w14:paraId="1FC16EC4" w14:textId="77777777" w:rsidR="00FA4C2C" w:rsidRPr="00B96AA9" w:rsidRDefault="00FA4C2C" w:rsidP="006325CD">
      <w:pPr>
        <w:pStyle w:val="BodyText"/>
        <w:ind w:left="151" w:right="90"/>
      </w:pPr>
      <w:r w:rsidRPr="00B96AA9">
        <w:t>In level II courses, students will use the elements of drama and the conventions of theatre.</w:t>
      </w:r>
      <w:r w:rsidRPr="00B96AA9">
        <w:rPr>
          <w:spacing w:val="1"/>
        </w:rPr>
        <w:t xml:space="preserve"> </w:t>
      </w:r>
      <w:r w:rsidRPr="00B96AA9">
        <w:t>Students will focus on the</w:t>
      </w:r>
      <w:r w:rsidRPr="00B96AA9">
        <w:rPr>
          <w:spacing w:val="1"/>
        </w:rPr>
        <w:t xml:space="preserve"> </w:t>
      </w:r>
      <w:r w:rsidRPr="00B96AA9">
        <w:t>analysis</w:t>
      </w:r>
      <w:r w:rsidRPr="00B96AA9">
        <w:rPr>
          <w:spacing w:val="-6"/>
        </w:rPr>
        <w:t xml:space="preserve"> </w:t>
      </w:r>
      <w:r w:rsidRPr="00B96AA9">
        <w:t>of</w:t>
      </w:r>
      <w:r w:rsidRPr="00B96AA9">
        <w:rPr>
          <w:spacing w:val="-5"/>
        </w:rPr>
        <w:t xml:space="preserve"> </w:t>
      </w:r>
      <w:r w:rsidRPr="00B96AA9">
        <w:t>dramatic</w:t>
      </w:r>
      <w:r w:rsidRPr="00B96AA9">
        <w:rPr>
          <w:spacing w:val="-5"/>
        </w:rPr>
        <w:t xml:space="preserve"> </w:t>
      </w:r>
      <w:r w:rsidRPr="00B96AA9">
        <w:t>structure</w:t>
      </w:r>
      <w:r w:rsidRPr="00B96AA9">
        <w:rPr>
          <w:spacing w:val="-6"/>
        </w:rPr>
        <w:t xml:space="preserve"> </w:t>
      </w:r>
      <w:r w:rsidRPr="00B96AA9">
        <w:t>and</w:t>
      </w:r>
      <w:r w:rsidRPr="00B96AA9">
        <w:rPr>
          <w:spacing w:val="-5"/>
        </w:rPr>
        <w:t xml:space="preserve"> </w:t>
      </w:r>
      <w:r w:rsidRPr="00B96AA9">
        <w:t>genre</w:t>
      </w:r>
      <w:r w:rsidRPr="00B96AA9">
        <w:rPr>
          <w:spacing w:val="-5"/>
        </w:rPr>
        <w:t xml:space="preserve"> </w:t>
      </w:r>
      <w:r w:rsidRPr="00B96AA9">
        <w:t>and</w:t>
      </w:r>
      <w:r w:rsidRPr="00B96AA9">
        <w:rPr>
          <w:spacing w:val="-9"/>
        </w:rPr>
        <w:t xml:space="preserve"> </w:t>
      </w:r>
      <w:r w:rsidRPr="00B96AA9">
        <w:t>will</w:t>
      </w:r>
      <w:r w:rsidRPr="00B96AA9">
        <w:rPr>
          <w:spacing w:val="-5"/>
        </w:rPr>
        <w:t xml:space="preserve"> </w:t>
      </w:r>
      <w:r w:rsidRPr="00B96AA9">
        <w:t>identify</w:t>
      </w:r>
      <w:r w:rsidRPr="00B96AA9">
        <w:rPr>
          <w:spacing w:val="-6"/>
        </w:rPr>
        <w:t xml:space="preserve"> </w:t>
      </w:r>
      <w:r w:rsidRPr="00B96AA9">
        <w:t>examples</w:t>
      </w:r>
      <w:r w:rsidRPr="00B96AA9">
        <w:rPr>
          <w:spacing w:val="-5"/>
        </w:rPr>
        <w:t xml:space="preserve"> </w:t>
      </w:r>
      <w:r w:rsidRPr="00B96AA9">
        <w:t>of</w:t>
      </w:r>
      <w:r w:rsidRPr="00B96AA9">
        <w:rPr>
          <w:spacing w:val="-5"/>
        </w:rPr>
        <w:t xml:space="preserve"> </w:t>
      </w:r>
      <w:r w:rsidRPr="00B96AA9">
        <w:t>theatrical</w:t>
      </w:r>
      <w:r w:rsidRPr="00B96AA9">
        <w:rPr>
          <w:spacing w:val="-5"/>
        </w:rPr>
        <w:t xml:space="preserve"> </w:t>
      </w:r>
      <w:r w:rsidRPr="00B96AA9">
        <w:t>conventions</w:t>
      </w:r>
      <w:r w:rsidRPr="00B96AA9">
        <w:rPr>
          <w:spacing w:val="-5"/>
        </w:rPr>
        <w:t xml:space="preserve"> </w:t>
      </w:r>
      <w:r w:rsidRPr="00B96AA9">
        <w:t>in</w:t>
      </w:r>
      <w:r w:rsidRPr="00B96AA9">
        <w:rPr>
          <w:spacing w:val="-6"/>
        </w:rPr>
        <w:t xml:space="preserve"> </w:t>
      </w:r>
      <w:r w:rsidRPr="00B96AA9">
        <w:t>theatre,</w:t>
      </w:r>
      <w:r w:rsidRPr="00B96AA9">
        <w:rPr>
          <w:spacing w:val="-6"/>
        </w:rPr>
        <w:t xml:space="preserve"> </w:t>
      </w:r>
      <w:r w:rsidRPr="00B96AA9">
        <w:t>film,</w:t>
      </w:r>
      <w:r w:rsidRPr="00B96AA9">
        <w:rPr>
          <w:spacing w:val="-5"/>
        </w:rPr>
        <w:t xml:space="preserve"> </w:t>
      </w:r>
      <w:r w:rsidRPr="00B96AA9">
        <w:t>television,</w:t>
      </w:r>
      <w:r w:rsidRPr="00B96AA9">
        <w:rPr>
          <w:spacing w:val="-52"/>
        </w:rPr>
        <w:t xml:space="preserve"> </w:t>
      </w:r>
      <w:r w:rsidRPr="00B96AA9">
        <w:t>and</w:t>
      </w:r>
      <w:r w:rsidRPr="00B96AA9">
        <w:rPr>
          <w:spacing w:val="-7"/>
        </w:rPr>
        <w:t xml:space="preserve"> </w:t>
      </w:r>
      <w:r w:rsidRPr="00B96AA9">
        <w:t>electronic</w:t>
      </w:r>
      <w:r w:rsidRPr="00B96AA9">
        <w:rPr>
          <w:spacing w:val="-7"/>
        </w:rPr>
        <w:t xml:space="preserve"> </w:t>
      </w:r>
      <w:r w:rsidRPr="00B96AA9">
        <w:t>media.</w:t>
      </w:r>
      <w:r w:rsidRPr="00B96AA9">
        <w:rPr>
          <w:spacing w:val="-6"/>
        </w:rPr>
        <w:t xml:space="preserve"> </w:t>
      </w:r>
      <w:r w:rsidRPr="00B96AA9">
        <w:t>Students</w:t>
      </w:r>
      <w:r w:rsidRPr="00B96AA9">
        <w:rPr>
          <w:spacing w:val="-6"/>
        </w:rPr>
        <w:t xml:space="preserve"> </w:t>
      </w:r>
      <w:r w:rsidRPr="00B96AA9">
        <w:t>improvise</w:t>
      </w:r>
      <w:r w:rsidRPr="00B96AA9">
        <w:rPr>
          <w:spacing w:val="-7"/>
        </w:rPr>
        <w:t xml:space="preserve"> </w:t>
      </w:r>
      <w:r w:rsidRPr="00B96AA9">
        <w:t>and</w:t>
      </w:r>
      <w:r w:rsidRPr="00B96AA9">
        <w:rPr>
          <w:spacing w:val="-6"/>
        </w:rPr>
        <w:t xml:space="preserve"> </w:t>
      </w:r>
      <w:r w:rsidRPr="00B96AA9">
        <w:t>write</w:t>
      </w:r>
      <w:r w:rsidRPr="00B96AA9">
        <w:rPr>
          <w:spacing w:val="-6"/>
        </w:rPr>
        <w:t xml:space="preserve"> </w:t>
      </w:r>
      <w:r w:rsidRPr="00B96AA9">
        <w:t>dialogue</w:t>
      </w:r>
      <w:r w:rsidRPr="00B96AA9">
        <w:rPr>
          <w:spacing w:val="-6"/>
        </w:rPr>
        <w:t xml:space="preserve"> </w:t>
      </w:r>
      <w:r w:rsidRPr="00B96AA9">
        <w:t>that</w:t>
      </w:r>
      <w:r w:rsidRPr="00B96AA9">
        <w:rPr>
          <w:spacing w:val="-6"/>
        </w:rPr>
        <w:t xml:space="preserve"> </w:t>
      </w:r>
      <w:r w:rsidRPr="00B96AA9">
        <w:t>reveals</w:t>
      </w:r>
      <w:r w:rsidRPr="00B96AA9">
        <w:rPr>
          <w:spacing w:val="-6"/>
        </w:rPr>
        <w:t xml:space="preserve"> </w:t>
      </w:r>
      <w:r w:rsidRPr="00B96AA9">
        <w:t>character</w:t>
      </w:r>
      <w:r w:rsidRPr="00B96AA9">
        <w:rPr>
          <w:spacing w:val="-6"/>
        </w:rPr>
        <w:t xml:space="preserve"> </w:t>
      </w:r>
      <w:r w:rsidRPr="00B96AA9">
        <w:t>motivation</w:t>
      </w:r>
      <w:r w:rsidRPr="00B96AA9">
        <w:rPr>
          <w:spacing w:val="-7"/>
        </w:rPr>
        <w:t xml:space="preserve"> </w:t>
      </w:r>
      <w:r w:rsidRPr="00B96AA9">
        <w:t>and</w:t>
      </w:r>
      <w:r w:rsidRPr="00B96AA9">
        <w:rPr>
          <w:spacing w:val="-6"/>
        </w:rPr>
        <w:t xml:space="preserve"> </w:t>
      </w:r>
      <w:r w:rsidRPr="00B96AA9">
        <w:t>analyze</w:t>
      </w:r>
      <w:r w:rsidRPr="00B96AA9">
        <w:rPr>
          <w:spacing w:val="-6"/>
        </w:rPr>
        <w:t xml:space="preserve"> </w:t>
      </w:r>
      <w:r w:rsidRPr="00B96AA9">
        <w:t>characters</w:t>
      </w:r>
      <w:r w:rsidRPr="00B96AA9">
        <w:rPr>
          <w:spacing w:val="-53"/>
        </w:rPr>
        <w:t xml:space="preserve"> </w:t>
      </w:r>
      <w:r w:rsidRPr="00B96AA9">
        <w:t>from various genres and media. Students also analyze historical and cultural influences on theatre. Students will apply</w:t>
      </w:r>
      <w:r w:rsidRPr="00B96AA9">
        <w:rPr>
          <w:spacing w:val="-53"/>
        </w:rPr>
        <w:t xml:space="preserve"> </w:t>
      </w:r>
      <w:r w:rsidRPr="00B96AA9">
        <w:t>the</w:t>
      </w:r>
      <w:r w:rsidRPr="00B96AA9">
        <w:rPr>
          <w:spacing w:val="-1"/>
        </w:rPr>
        <w:t xml:space="preserve"> </w:t>
      </w:r>
      <w:r w:rsidRPr="00B96AA9">
        <w:t>concepts</w:t>
      </w:r>
      <w:r w:rsidRPr="00B96AA9">
        <w:rPr>
          <w:spacing w:val="-3"/>
        </w:rPr>
        <w:t xml:space="preserve"> </w:t>
      </w:r>
      <w:r w:rsidRPr="00B96AA9">
        <w:t>of evaluation</w:t>
      </w:r>
      <w:r w:rsidRPr="00B96AA9">
        <w:rPr>
          <w:spacing w:val="-2"/>
        </w:rPr>
        <w:t xml:space="preserve"> </w:t>
      </w:r>
      <w:r w:rsidRPr="00B96AA9">
        <w:t>to</w:t>
      </w:r>
      <w:r w:rsidRPr="00B96AA9">
        <w:rPr>
          <w:spacing w:val="-1"/>
        </w:rPr>
        <w:t xml:space="preserve"> </w:t>
      </w:r>
      <w:r w:rsidRPr="00B96AA9">
        <w:t>theatre in</w:t>
      </w:r>
      <w:r w:rsidRPr="00B96AA9">
        <w:rPr>
          <w:spacing w:val="-2"/>
        </w:rPr>
        <w:t xml:space="preserve"> </w:t>
      </w:r>
      <w:r w:rsidRPr="00B96AA9">
        <w:t>written</w:t>
      </w:r>
      <w:r w:rsidRPr="00B96AA9">
        <w:rPr>
          <w:spacing w:val="-1"/>
        </w:rPr>
        <w:t xml:space="preserve"> </w:t>
      </w:r>
      <w:r w:rsidRPr="00B96AA9">
        <w:t>and oral</w:t>
      </w:r>
      <w:r w:rsidRPr="00B96AA9">
        <w:rPr>
          <w:spacing w:val="-1"/>
        </w:rPr>
        <w:t xml:space="preserve"> </w:t>
      </w:r>
      <w:r w:rsidRPr="00B96AA9">
        <w:t>form</w:t>
      </w:r>
      <w:r w:rsidRPr="00B96AA9">
        <w:rPr>
          <w:spacing w:val="-1"/>
        </w:rPr>
        <w:t xml:space="preserve"> </w:t>
      </w:r>
      <w:r w:rsidRPr="00B96AA9">
        <w:t>with</w:t>
      </w:r>
      <w:r w:rsidRPr="00B96AA9">
        <w:rPr>
          <w:spacing w:val="-1"/>
        </w:rPr>
        <w:t xml:space="preserve"> </w:t>
      </w:r>
      <w:r w:rsidRPr="00B96AA9">
        <w:t>precise</w:t>
      </w:r>
      <w:r w:rsidRPr="00B96AA9">
        <w:rPr>
          <w:spacing w:val="-2"/>
        </w:rPr>
        <w:t xml:space="preserve"> </w:t>
      </w:r>
      <w:r w:rsidRPr="00B96AA9">
        <w:t>and</w:t>
      </w:r>
      <w:r w:rsidRPr="00B96AA9">
        <w:rPr>
          <w:spacing w:val="-1"/>
        </w:rPr>
        <w:t xml:space="preserve"> </w:t>
      </w:r>
      <w:r w:rsidRPr="00B96AA9">
        <w:t>specific</w:t>
      </w:r>
      <w:r w:rsidRPr="00B96AA9">
        <w:rPr>
          <w:spacing w:val="-1"/>
        </w:rPr>
        <w:t xml:space="preserve"> </w:t>
      </w:r>
      <w:r w:rsidRPr="00B96AA9">
        <w:t>observations.</w:t>
      </w:r>
    </w:p>
    <w:p w14:paraId="5AC31E68" w14:textId="77777777" w:rsidR="00FA4C2C" w:rsidRPr="00B96AA9" w:rsidRDefault="00FA4C2C" w:rsidP="006325CD">
      <w:pPr>
        <w:spacing w:line="217" w:lineRule="exact"/>
        <w:ind w:left="151" w:right="90"/>
        <w:rPr>
          <w:b/>
          <w:i/>
          <w:sz w:val="20"/>
        </w:rPr>
      </w:pPr>
      <w:r w:rsidRPr="00B96AA9">
        <w:rPr>
          <w:b/>
          <w:i/>
          <w:sz w:val="20"/>
        </w:rPr>
        <w:t>Grade:</w:t>
      </w:r>
      <w:r w:rsidRPr="00B96AA9">
        <w:rPr>
          <w:b/>
          <w:i/>
          <w:spacing w:val="52"/>
          <w:sz w:val="20"/>
        </w:rPr>
        <w:t xml:space="preserve"> </w:t>
      </w:r>
      <w:r w:rsidRPr="00B96AA9">
        <w:rPr>
          <w:b/>
          <w:i/>
          <w:sz w:val="20"/>
        </w:rPr>
        <w:t>10-12</w:t>
      </w:r>
    </w:p>
    <w:p w14:paraId="0A726762" w14:textId="77777777" w:rsidR="00FA4C2C" w:rsidRPr="00B96AA9" w:rsidRDefault="00FA4C2C" w:rsidP="006325CD">
      <w:pPr>
        <w:spacing w:line="218" w:lineRule="exact"/>
        <w:ind w:left="151" w:right="90"/>
        <w:rPr>
          <w:b/>
          <w:i/>
          <w:sz w:val="20"/>
        </w:rPr>
      </w:pPr>
      <w:r w:rsidRPr="00B96AA9">
        <w:rPr>
          <w:b/>
          <w:i/>
          <w:sz w:val="20"/>
        </w:rPr>
        <w:t>Theatre</w:t>
      </w:r>
      <w:r w:rsidRPr="00B96AA9">
        <w:rPr>
          <w:b/>
          <w:i/>
          <w:spacing w:val="-2"/>
          <w:sz w:val="20"/>
        </w:rPr>
        <w:t xml:space="preserve"> </w:t>
      </w:r>
      <w:r w:rsidRPr="00B96AA9">
        <w:rPr>
          <w:b/>
          <w:i/>
          <w:sz w:val="20"/>
        </w:rPr>
        <w:t>Arts</w:t>
      </w:r>
      <w:r w:rsidRPr="00B96AA9">
        <w:rPr>
          <w:b/>
          <w:i/>
          <w:spacing w:val="-2"/>
          <w:sz w:val="20"/>
        </w:rPr>
        <w:t xml:space="preserve"> </w:t>
      </w:r>
      <w:r w:rsidRPr="00B96AA9">
        <w:rPr>
          <w:b/>
          <w:i/>
          <w:sz w:val="20"/>
        </w:rPr>
        <w:t>II</w:t>
      </w:r>
      <w:r w:rsidRPr="00B96AA9">
        <w:rPr>
          <w:b/>
          <w:i/>
          <w:spacing w:val="-2"/>
          <w:sz w:val="20"/>
        </w:rPr>
        <w:t xml:space="preserve"> </w:t>
      </w:r>
      <w:r w:rsidRPr="00B96AA9">
        <w:rPr>
          <w:b/>
          <w:i/>
          <w:sz w:val="20"/>
        </w:rPr>
        <w:t>Prerequisite:</w:t>
      </w:r>
      <w:r w:rsidRPr="00B96AA9">
        <w:rPr>
          <w:b/>
          <w:i/>
          <w:spacing w:val="50"/>
          <w:sz w:val="20"/>
        </w:rPr>
        <w:t xml:space="preserve"> </w:t>
      </w:r>
      <w:r w:rsidRPr="00B96AA9">
        <w:rPr>
          <w:b/>
          <w:i/>
          <w:sz w:val="20"/>
        </w:rPr>
        <w:t>Theatre</w:t>
      </w:r>
      <w:r w:rsidRPr="00B96AA9">
        <w:rPr>
          <w:b/>
          <w:i/>
          <w:spacing w:val="-1"/>
          <w:sz w:val="20"/>
        </w:rPr>
        <w:t xml:space="preserve"> </w:t>
      </w:r>
      <w:r w:rsidRPr="00B96AA9">
        <w:rPr>
          <w:b/>
          <w:i/>
          <w:sz w:val="20"/>
        </w:rPr>
        <w:t>Arts</w:t>
      </w:r>
      <w:r w:rsidRPr="00B96AA9">
        <w:rPr>
          <w:b/>
          <w:i/>
          <w:spacing w:val="-2"/>
          <w:sz w:val="20"/>
        </w:rPr>
        <w:t xml:space="preserve"> </w:t>
      </w:r>
      <w:r w:rsidRPr="00B96AA9">
        <w:rPr>
          <w:b/>
          <w:i/>
          <w:sz w:val="20"/>
        </w:rPr>
        <w:t>I</w:t>
      </w:r>
    </w:p>
    <w:p w14:paraId="61F4C7C8" w14:textId="77777777" w:rsidR="00FA4C2C" w:rsidRPr="00B96AA9" w:rsidRDefault="00FA4C2C" w:rsidP="006325CD">
      <w:pPr>
        <w:ind w:left="151" w:right="90"/>
        <w:rPr>
          <w:b/>
          <w:i/>
          <w:sz w:val="20"/>
        </w:rPr>
      </w:pPr>
      <w:r w:rsidRPr="00B96AA9">
        <w:rPr>
          <w:b/>
          <w:i/>
          <w:sz w:val="20"/>
        </w:rPr>
        <w:t>Theatre Production II Prerequisite: Theatre Production I</w:t>
      </w:r>
      <w:r w:rsidRPr="00B96AA9">
        <w:rPr>
          <w:b/>
          <w:i/>
          <w:spacing w:val="1"/>
          <w:sz w:val="20"/>
        </w:rPr>
        <w:t xml:space="preserve"> </w:t>
      </w:r>
    </w:p>
    <w:p w14:paraId="06A131CE" w14:textId="77777777" w:rsidR="00FA4C2C" w:rsidRPr="00B96AA9" w:rsidRDefault="00FA4C2C" w:rsidP="006325CD">
      <w:pPr>
        <w:pStyle w:val="BodyText"/>
        <w:ind w:right="90"/>
        <w:rPr>
          <w:b/>
          <w:i/>
        </w:rPr>
      </w:pPr>
    </w:p>
    <w:p w14:paraId="366690F6" w14:textId="77777777" w:rsidR="00FA4C2C" w:rsidRPr="00B96AA9" w:rsidRDefault="00FA4C2C" w:rsidP="006325CD">
      <w:pPr>
        <w:pStyle w:val="Heading8"/>
        <w:tabs>
          <w:tab w:val="left" w:pos="7350"/>
        </w:tabs>
        <w:ind w:right="90"/>
        <w:jc w:val="left"/>
        <w:rPr>
          <w:u w:val="none"/>
        </w:rPr>
      </w:pPr>
      <w:bookmarkStart w:id="164" w:name="_Toc66695491"/>
      <w:r w:rsidRPr="00B96AA9">
        <w:t>Theatre</w:t>
      </w:r>
      <w:r w:rsidRPr="00B96AA9">
        <w:rPr>
          <w:spacing w:val="-2"/>
        </w:rPr>
        <w:t xml:space="preserve"> </w:t>
      </w:r>
      <w:r w:rsidRPr="00B96AA9">
        <w:t>Arts</w:t>
      </w:r>
      <w:r w:rsidRPr="00B96AA9">
        <w:rPr>
          <w:spacing w:val="-2"/>
        </w:rPr>
        <w:t xml:space="preserve"> </w:t>
      </w:r>
      <w:r w:rsidRPr="00B96AA9">
        <w:t>III</w:t>
      </w:r>
      <w:r w:rsidRPr="00B96AA9">
        <w:rPr>
          <w:u w:val="none"/>
        </w:rPr>
        <w:tab/>
        <w:t>Credit:</w:t>
      </w:r>
      <w:r w:rsidRPr="00B96AA9">
        <w:rPr>
          <w:spacing w:val="49"/>
          <w:u w:val="none"/>
        </w:rPr>
        <w:t xml:space="preserve"> </w:t>
      </w:r>
      <w:r w:rsidRPr="00B96AA9">
        <w:rPr>
          <w:u w:val="none"/>
        </w:rPr>
        <w:t>1</w:t>
      </w:r>
      <w:bookmarkEnd w:id="164"/>
    </w:p>
    <w:p w14:paraId="17D3EE08" w14:textId="77777777" w:rsidR="00FA4C2C" w:rsidRPr="00B96AA9" w:rsidRDefault="00FA4C2C" w:rsidP="006325CD">
      <w:pPr>
        <w:tabs>
          <w:tab w:val="left" w:pos="7351"/>
        </w:tabs>
        <w:spacing w:line="217" w:lineRule="exact"/>
        <w:ind w:left="151" w:right="90"/>
        <w:rPr>
          <w:b/>
          <w:sz w:val="20"/>
        </w:rPr>
      </w:pPr>
      <w:r w:rsidRPr="00B96AA9">
        <w:rPr>
          <w:b/>
          <w:sz w:val="20"/>
          <w:u w:val="single"/>
        </w:rPr>
        <w:t>Theatre</w:t>
      </w:r>
      <w:r w:rsidRPr="00B96AA9">
        <w:rPr>
          <w:b/>
          <w:spacing w:val="-1"/>
          <w:sz w:val="20"/>
          <w:u w:val="single"/>
        </w:rPr>
        <w:t xml:space="preserve"> </w:t>
      </w:r>
      <w:r w:rsidRPr="00B96AA9">
        <w:rPr>
          <w:b/>
          <w:sz w:val="20"/>
          <w:u w:val="single"/>
        </w:rPr>
        <w:t>Production</w:t>
      </w:r>
      <w:r w:rsidRPr="00B96AA9">
        <w:rPr>
          <w:b/>
          <w:spacing w:val="-2"/>
          <w:sz w:val="20"/>
          <w:u w:val="single"/>
        </w:rPr>
        <w:t xml:space="preserve"> </w:t>
      </w:r>
      <w:r w:rsidRPr="00B96AA9">
        <w:rPr>
          <w:b/>
          <w:sz w:val="20"/>
          <w:u w:val="single"/>
        </w:rPr>
        <w:t>III</w:t>
      </w:r>
      <w:r w:rsidRPr="00B96AA9">
        <w:rPr>
          <w:b/>
          <w:sz w:val="20"/>
        </w:rPr>
        <w:tab/>
        <w:t>Credit:</w:t>
      </w:r>
      <w:r w:rsidRPr="00B96AA9">
        <w:rPr>
          <w:b/>
          <w:spacing w:val="47"/>
          <w:sz w:val="20"/>
        </w:rPr>
        <w:t xml:space="preserve"> </w:t>
      </w:r>
      <w:r w:rsidRPr="00B96AA9">
        <w:rPr>
          <w:b/>
          <w:sz w:val="20"/>
        </w:rPr>
        <w:t>1</w:t>
      </w:r>
    </w:p>
    <w:p w14:paraId="385F7961" w14:textId="77777777" w:rsidR="00FA4C2C" w:rsidRPr="00B96AA9" w:rsidRDefault="00FA4C2C" w:rsidP="006325CD">
      <w:pPr>
        <w:pStyle w:val="BodyText"/>
        <w:ind w:left="151" w:right="90"/>
      </w:pPr>
      <w:r w:rsidRPr="00B96AA9">
        <w:t>In level III courses, students develop creative expression through performance. Students portray believable characters</w:t>
      </w:r>
      <w:r w:rsidRPr="00B96AA9">
        <w:rPr>
          <w:spacing w:val="-53"/>
        </w:rPr>
        <w:t xml:space="preserve"> </w:t>
      </w:r>
      <w:r w:rsidRPr="00B96AA9">
        <w:t>in improvised and scripted scenes of various styles.</w:t>
      </w:r>
      <w:r w:rsidRPr="00B96AA9">
        <w:rPr>
          <w:spacing w:val="1"/>
        </w:rPr>
        <w:t xml:space="preserve"> </w:t>
      </w:r>
      <w:r w:rsidRPr="00B96AA9">
        <w:t>They also improvise and write dialogue that reveals character</w:t>
      </w:r>
      <w:r w:rsidRPr="00B96AA9">
        <w:rPr>
          <w:spacing w:val="1"/>
        </w:rPr>
        <w:t xml:space="preserve"> </w:t>
      </w:r>
      <w:r w:rsidRPr="00B96AA9">
        <w:rPr>
          <w:spacing w:val="-1"/>
        </w:rPr>
        <w:t>motivation,</w:t>
      </w:r>
      <w:r w:rsidRPr="00B96AA9">
        <w:rPr>
          <w:spacing w:val="-12"/>
        </w:rPr>
        <w:t xml:space="preserve"> </w:t>
      </w:r>
      <w:r w:rsidRPr="00B96AA9">
        <w:rPr>
          <w:spacing w:val="-1"/>
        </w:rPr>
        <w:t>advances</w:t>
      </w:r>
      <w:r w:rsidRPr="00B96AA9">
        <w:rPr>
          <w:spacing w:val="-12"/>
        </w:rPr>
        <w:t xml:space="preserve"> </w:t>
      </w:r>
      <w:r w:rsidRPr="00B96AA9">
        <w:rPr>
          <w:spacing w:val="-1"/>
        </w:rPr>
        <w:t>plot,</w:t>
      </w:r>
      <w:r w:rsidRPr="00B96AA9">
        <w:rPr>
          <w:spacing w:val="-11"/>
        </w:rPr>
        <w:t xml:space="preserve"> </w:t>
      </w:r>
      <w:r w:rsidRPr="00B96AA9">
        <w:rPr>
          <w:spacing w:val="-1"/>
        </w:rPr>
        <w:t>provides</w:t>
      </w:r>
      <w:r w:rsidRPr="00B96AA9">
        <w:rPr>
          <w:spacing w:val="-12"/>
        </w:rPr>
        <w:t xml:space="preserve"> </w:t>
      </w:r>
      <w:r w:rsidRPr="00B96AA9">
        <w:t>exposition,</w:t>
      </w:r>
      <w:r w:rsidRPr="00B96AA9">
        <w:rPr>
          <w:spacing w:val="-12"/>
        </w:rPr>
        <w:t xml:space="preserve"> </w:t>
      </w:r>
      <w:r w:rsidRPr="00B96AA9">
        <w:t>and</w:t>
      </w:r>
      <w:r w:rsidRPr="00B96AA9">
        <w:rPr>
          <w:spacing w:val="-11"/>
        </w:rPr>
        <w:t xml:space="preserve"> </w:t>
      </w:r>
      <w:r w:rsidRPr="00B96AA9">
        <w:t>reveals</w:t>
      </w:r>
      <w:r w:rsidRPr="00B96AA9">
        <w:rPr>
          <w:spacing w:val="-13"/>
        </w:rPr>
        <w:t xml:space="preserve"> </w:t>
      </w:r>
      <w:r w:rsidRPr="00B96AA9">
        <w:t>theme.</w:t>
      </w:r>
      <w:r w:rsidRPr="00B96AA9">
        <w:rPr>
          <w:spacing w:val="32"/>
        </w:rPr>
        <w:t xml:space="preserve"> </w:t>
      </w:r>
      <w:r w:rsidRPr="00B96AA9">
        <w:t>Students</w:t>
      </w:r>
      <w:r w:rsidRPr="00B96AA9">
        <w:rPr>
          <w:spacing w:val="-15"/>
        </w:rPr>
        <w:t xml:space="preserve"> </w:t>
      </w:r>
      <w:r w:rsidRPr="00B96AA9">
        <w:t>learn</w:t>
      </w:r>
      <w:r w:rsidRPr="00B96AA9">
        <w:rPr>
          <w:spacing w:val="-11"/>
        </w:rPr>
        <w:t xml:space="preserve"> </w:t>
      </w:r>
      <w:r w:rsidRPr="00B96AA9">
        <w:t>to</w:t>
      </w:r>
      <w:r w:rsidRPr="00B96AA9">
        <w:rPr>
          <w:spacing w:val="-12"/>
        </w:rPr>
        <w:t xml:space="preserve"> </w:t>
      </w:r>
      <w:r w:rsidRPr="00B96AA9">
        <w:t>construct</w:t>
      </w:r>
      <w:r w:rsidRPr="00B96AA9">
        <w:rPr>
          <w:spacing w:val="-11"/>
        </w:rPr>
        <w:t xml:space="preserve"> </w:t>
      </w:r>
      <w:r w:rsidRPr="00B96AA9">
        <w:t>and</w:t>
      </w:r>
      <w:r w:rsidRPr="00B96AA9">
        <w:rPr>
          <w:spacing w:val="-12"/>
        </w:rPr>
        <w:t xml:space="preserve"> </w:t>
      </w:r>
      <w:r w:rsidRPr="00B96AA9">
        <w:t>operate</w:t>
      </w:r>
      <w:r w:rsidRPr="00B96AA9">
        <w:rPr>
          <w:spacing w:val="-12"/>
        </w:rPr>
        <w:t xml:space="preserve"> </w:t>
      </w:r>
      <w:r w:rsidRPr="00B96AA9">
        <w:t>the</w:t>
      </w:r>
      <w:r w:rsidRPr="00B96AA9">
        <w:rPr>
          <w:spacing w:val="-11"/>
        </w:rPr>
        <w:t xml:space="preserve"> </w:t>
      </w:r>
      <w:r w:rsidRPr="00B96AA9">
        <w:t>technical</w:t>
      </w:r>
      <w:r w:rsidRPr="00B96AA9">
        <w:rPr>
          <w:spacing w:val="-53"/>
        </w:rPr>
        <w:t xml:space="preserve"> </w:t>
      </w:r>
      <w:r w:rsidRPr="00B96AA9">
        <w:t>elements of theatre safely and effectively.</w:t>
      </w:r>
      <w:r w:rsidRPr="00B96AA9">
        <w:rPr>
          <w:spacing w:val="1"/>
        </w:rPr>
        <w:t xml:space="preserve"> </w:t>
      </w:r>
      <w:r w:rsidRPr="00B96AA9">
        <w:t>Students apply the concepts of evaluation to performances and evaluate</w:t>
      </w:r>
      <w:r w:rsidRPr="00B96AA9">
        <w:rPr>
          <w:spacing w:val="1"/>
        </w:rPr>
        <w:t xml:space="preserve"> </w:t>
      </w:r>
      <w:r w:rsidRPr="00B96AA9">
        <w:t>theatre,</w:t>
      </w:r>
      <w:r w:rsidRPr="00B96AA9">
        <w:rPr>
          <w:spacing w:val="-2"/>
        </w:rPr>
        <w:t xml:space="preserve"> </w:t>
      </w:r>
      <w:r w:rsidRPr="00B96AA9">
        <w:t>film, television,</w:t>
      </w:r>
      <w:r w:rsidRPr="00B96AA9">
        <w:rPr>
          <w:spacing w:val="-2"/>
        </w:rPr>
        <w:t xml:space="preserve"> </w:t>
      </w:r>
      <w:r w:rsidRPr="00B96AA9">
        <w:t>and</w:t>
      </w:r>
      <w:r w:rsidRPr="00B96AA9">
        <w:rPr>
          <w:spacing w:val="-2"/>
        </w:rPr>
        <w:t xml:space="preserve"> </w:t>
      </w:r>
      <w:r w:rsidRPr="00B96AA9">
        <w:t>electronic</w:t>
      </w:r>
      <w:r w:rsidRPr="00B96AA9">
        <w:rPr>
          <w:spacing w:val="-1"/>
        </w:rPr>
        <w:t xml:space="preserve"> </w:t>
      </w:r>
      <w:r w:rsidRPr="00B96AA9">
        <w:t>media</w:t>
      </w:r>
      <w:r w:rsidRPr="00B96AA9">
        <w:rPr>
          <w:spacing w:val="-3"/>
        </w:rPr>
        <w:t xml:space="preserve"> </w:t>
      </w:r>
      <w:r w:rsidRPr="00B96AA9">
        <w:t>with</w:t>
      </w:r>
      <w:r w:rsidRPr="00B96AA9">
        <w:rPr>
          <w:spacing w:val="-1"/>
        </w:rPr>
        <w:t xml:space="preserve"> </w:t>
      </w:r>
      <w:r w:rsidRPr="00B96AA9">
        <w:t>depth</w:t>
      </w:r>
      <w:r w:rsidRPr="00B96AA9">
        <w:rPr>
          <w:spacing w:val="-1"/>
        </w:rPr>
        <w:t xml:space="preserve"> </w:t>
      </w:r>
      <w:r w:rsidRPr="00B96AA9">
        <w:t>and</w:t>
      </w:r>
      <w:r w:rsidRPr="00B96AA9">
        <w:rPr>
          <w:spacing w:val="-3"/>
        </w:rPr>
        <w:t xml:space="preserve"> </w:t>
      </w:r>
      <w:r w:rsidRPr="00B96AA9">
        <w:t>complexity.</w:t>
      </w:r>
    </w:p>
    <w:p w14:paraId="41C05B39" w14:textId="77777777" w:rsidR="00FA4C2C" w:rsidRPr="00B96AA9" w:rsidRDefault="00FA4C2C" w:rsidP="006325CD">
      <w:pPr>
        <w:spacing w:line="217" w:lineRule="exact"/>
        <w:ind w:left="151" w:right="90"/>
        <w:rPr>
          <w:b/>
          <w:i/>
          <w:sz w:val="20"/>
        </w:rPr>
      </w:pPr>
      <w:r w:rsidRPr="00B96AA9">
        <w:rPr>
          <w:b/>
          <w:i/>
          <w:sz w:val="20"/>
        </w:rPr>
        <w:t>Grade:</w:t>
      </w:r>
      <w:r w:rsidRPr="00B96AA9">
        <w:rPr>
          <w:b/>
          <w:i/>
          <w:spacing w:val="52"/>
          <w:sz w:val="20"/>
        </w:rPr>
        <w:t xml:space="preserve"> </w:t>
      </w:r>
      <w:r w:rsidRPr="00B96AA9">
        <w:rPr>
          <w:b/>
          <w:i/>
          <w:sz w:val="20"/>
        </w:rPr>
        <w:t>11-12</w:t>
      </w:r>
    </w:p>
    <w:p w14:paraId="0B788382" w14:textId="77777777" w:rsidR="00FA4C2C" w:rsidRPr="00B96AA9" w:rsidRDefault="00FA4C2C" w:rsidP="006325CD">
      <w:pPr>
        <w:spacing w:line="218" w:lineRule="exact"/>
        <w:ind w:left="151" w:right="90"/>
        <w:rPr>
          <w:b/>
          <w:i/>
          <w:sz w:val="20"/>
        </w:rPr>
      </w:pPr>
      <w:r w:rsidRPr="00B96AA9">
        <w:rPr>
          <w:b/>
          <w:i/>
          <w:sz w:val="20"/>
        </w:rPr>
        <w:t>Theatre</w:t>
      </w:r>
      <w:r w:rsidRPr="00B96AA9">
        <w:rPr>
          <w:b/>
          <w:i/>
          <w:spacing w:val="-3"/>
          <w:sz w:val="20"/>
        </w:rPr>
        <w:t xml:space="preserve"> </w:t>
      </w:r>
      <w:r w:rsidRPr="00B96AA9">
        <w:rPr>
          <w:b/>
          <w:i/>
          <w:sz w:val="20"/>
        </w:rPr>
        <w:t>Arts</w:t>
      </w:r>
      <w:r w:rsidRPr="00B96AA9">
        <w:rPr>
          <w:b/>
          <w:i/>
          <w:spacing w:val="-2"/>
          <w:sz w:val="20"/>
        </w:rPr>
        <w:t xml:space="preserve"> </w:t>
      </w:r>
      <w:r w:rsidRPr="00B96AA9">
        <w:rPr>
          <w:b/>
          <w:i/>
          <w:sz w:val="20"/>
        </w:rPr>
        <w:t>III</w:t>
      </w:r>
      <w:r w:rsidRPr="00B96AA9">
        <w:rPr>
          <w:b/>
          <w:i/>
          <w:spacing w:val="-3"/>
          <w:sz w:val="20"/>
        </w:rPr>
        <w:t xml:space="preserve"> </w:t>
      </w:r>
      <w:r w:rsidRPr="00B96AA9">
        <w:rPr>
          <w:b/>
          <w:i/>
          <w:sz w:val="20"/>
        </w:rPr>
        <w:t>Prerequisite:</w:t>
      </w:r>
      <w:r w:rsidRPr="00B96AA9">
        <w:rPr>
          <w:b/>
          <w:i/>
          <w:spacing w:val="51"/>
          <w:sz w:val="20"/>
        </w:rPr>
        <w:t xml:space="preserve"> </w:t>
      </w:r>
      <w:r w:rsidRPr="00B96AA9">
        <w:rPr>
          <w:b/>
          <w:i/>
          <w:sz w:val="20"/>
        </w:rPr>
        <w:t>Theatre</w:t>
      </w:r>
      <w:r w:rsidRPr="00B96AA9">
        <w:rPr>
          <w:b/>
          <w:i/>
          <w:spacing w:val="-2"/>
          <w:sz w:val="20"/>
        </w:rPr>
        <w:t xml:space="preserve"> </w:t>
      </w:r>
      <w:r w:rsidRPr="00B96AA9">
        <w:rPr>
          <w:b/>
          <w:i/>
          <w:sz w:val="20"/>
        </w:rPr>
        <w:t>Arts</w:t>
      </w:r>
      <w:r w:rsidRPr="00B96AA9">
        <w:rPr>
          <w:b/>
          <w:i/>
          <w:spacing w:val="-2"/>
          <w:sz w:val="20"/>
        </w:rPr>
        <w:t xml:space="preserve"> </w:t>
      </w:r>
      <w:r w:rsidRPr="00B96AA9">
        <w:rPr>
          <w:b/>
          <w:i/>
          <w:sz w:val="20"/>
        </w:rPr>
        <w:t>II</w:t>
      </w:r>
    </w:p>
    <w:p w14:paraId="2959D7FD" w14:textId="77777777" w:rsidR="00FA4C2C" w:rsidRPr="00B96AA9" w:rsidRDefault="00FA4C2C" w:rsidP="006325CD">
      <w:pPr>
        <w:ind w:left="151" w:right="90"/>
        <w:rPr>
          <w:b/>
          <w:i/>
          <w:sz w:val="20"/>
        </w:rPr>
      </w:pPr>
      <w:r w:rsidRPr="00B96AA9">
        <w:rPr>
          <w:b/>
          <w:i/>
          <w:sz w:val="20"/>
        </w:rPr>
        <w:t>Theatre Production III Prerequisite: Theatre Production II</w:t>
      </w:r>
      <w:r w:rsidRPr="00B96AA9">
        <w:rPr>
          <w:b/>
          <w:i/>
          <w:spacing w:val="1"/>
          <w:sz w:val="20"/>
        </w:rPr>
        <w:t xml:space="preserve"> </w:t>
      </w:r>
    </w:p>
    <w:p w14:paraId="76BFBC81" w14:textId="77777777" w:rsidR="00FA4C2C" w:rsidRPr="00B96AA9" w:rsidRDefault="00FA4C2C" w:rsidP="006325CD">
      <w:pPr>
        <w:pStyle w:val="BodyText"/>
        <w:ind w:right="90"/>
        <w:rPr>
          <w:b/>
          <w:i/>
        </w:rPr>
      </w:pPr>
    </w:p>
    <w:p w14:paraId="34AF9886" w14:textId="77777777" w:rsidR="00FA4C2C" w:rsidRPr="00B96AA9" w:rsidRDefault="00FA4C2C" w:rsidP="006325CD">
      <w:pPr>
        <w:pStyle w:val="Heading8"/>
        <w:tabs>
          <w:tab w:val="left" w:pos="7350"/>
        </w:tabs>
        <w:ind w:right="90"/>
        <w:jc w:val="left"/>
        <w:rPr>
          <w:u w:val="none"/>
        </w:rPr>
      </w:pPr>
      <w:bookmarkStart w:id="165" w:name="_Toc66695492"/>
      <w:r w:rsidRPr="00B96AA9">
        <w:t>Theatre</w:t>
      </w:r>
      <w:r w:rsidRPr="00B96AA9">
        <w:rPr>
          <w:spacing w:val="-3"/>
        </w:rPr>
        <w:t xml:space="preserve"> </w:t>
      </w:r>
      <w:r w:rsidRPr="00B96AA9">
        <w:t>Arts</w:t>
      </w:r>
      <w:r w:rsidRPr="00B96AA9">
        <w:rPr>
          <w:spacing w:val="-3"/>
        </w:rPr>
        <w:t xml:space="preserve"> </w:t>
      </w:r>
      <w:r w:rsidRPr="00B96AA9">
        <w:t>IV</w:t>
      </w:r>
      <w:r w:rsidRPr="00B96AA9">
        <w:rPr>
          <w:u w:val="none"/>
        </w:rPr>
        <w:tab/>
        <w:t>Credit:</w:t>
      </w:r>
      <w:r w:rsidRPr="00B96AA9">
        <w:rPr>
          <w:spacing w:val="46"/>
          <w:u w:val="none"/>
        </w:rPr>
        <w:t xml:space="preserve"> </w:t>
      </w:r>
      <w:r w:rsidRPr="00B96AA9">
        <w:rPr>
          <w:u w:val="none"/>
        </w:rPr>
        <w:t>1</w:t>
      </w:r>
      <w:bookmarkEnd w:id="165"/>
    </w:p>
    <w:p w14:paraId="4F7B29AA" w14:textId="77777777" w:rsidR="00FA4C2C" w:rsidRPr="00B96AA9" w:rsidRDefault="00FA4C2C" w:rsidP="006325CD">
      <w:pPr>
        <w:tabs>
          <w:tab w:val="left" w:pos="7351"/>
        </w:tabs>
        <w:spacing w:line="217" w:lineRule="exact"/>
        <w:ind w:left="151" w:right="90"/>
        <w:rPr>
          <w:b/>
          <w:sz w:val="20"/>
        </w:rPr>
      </w:pPr>
      <w:r w:rsidRPr="00B96AA9">
        <w:rPr>
          <w:b/>
          <w:sz w:val="20"/>
          <w:u w:val="single"/>
        </w:rPr>
        <w:t>Theatre</w:t>
      </w:r>
      <w:r w:rsidRPr="00B96AA9">
        <w:rPr>
          <w:b/>
          <w:spacing w:val="-1"/>
          <w:sz w:val="20"/>
          <w:u w:val="single"/>
        </w:rPr>
        <w:t xml:space="preserve"> </w:t>
      </w:r>
      <w:r w:rsidRPr="00B96AA9">
        <w:rPr>
          <w:b/>
          <w:sz w:val="20"/>
          <w:u w:val="single"/>
        </w:rPr>
        <w:t>Production</w:t>
      </w:r>
      <w:r w:rsidRPr="00B96AA9">
        <w:rPr>
          <w:b/>
          <w:spacing w:val="-2"/>
          <w:sz w:val="20"/>
          <w:u w:val="single"/>
        </w:rPr>
        <w:t xml:space="preserve"> </w:t>
      </w:r>
      <w:r w:rsidRPr="00B96AA9">
        <w:rPr>
          <w:b/>
          <w:sz w:val="20"/>
          <w:u w:val="single"/>
        </w:rPr>
        <w:t>IV</w:t>
      </w:r>
      <w:r w:rsidRPr="00B96AA9">
        <w:rPr>
          <w:b/>
          <w:sz w:val="20"/>
        </w:rPr>
        <w:tab/>
        <w:t>Credit:</w:t>
      </w:r>
      <w:r w:rsidRPr="00B96AA9">
        <w:rPr>
          <w:b/>
          <w:spacing w:val="48"/>
          <w:sz w:val="20"/>
        </w:rPr>
        <w:t xml:space="preserve"> </w:t>
      </w:r>
      <w:r w:rsidRPr="00B96AA9">
        <w:rPr>
          <w:b/>
          <w:sz w:val="20"/>
        </w:rPr>
        <w:t>1</w:t>
      </w:r>
    </w:p>
    <w:p w14:paraId="42FA488F" w14:textId="77777777" w:rsidR="00FA4C2C" w:rsidRPr="00B96AA9" w:rsidRDefault="00FA4C2C" w:rsidP="006325CD">
      <w:pPr>
        <w:pStyle w:val="BodyText"/>
        <w:ind w:left="151" w:right="90"/>
      </w:pPr>
      <w:r w:rsidRPr="00B96AA9">
        <w:t>In level IV courses, students refine methods of creative expression and performance.</w:t>
      </w:r>
      <w:r w:rsidRPr="00B96AA9">
        <w:rPr>
          <w:spacing w:val="1"/>
        </w:rPr>
        <w:t xml:space="preserve"> </w:t>
      </w:r>
      <w:r w:rsidRPr="00B96AA9">
        <w:t>Students create and sustain</w:t>
      </w:r>
      <w:r w:rsidRPr="00B96AA9">
        <w:rPr>
          <w:spacing w:val="1"/>
        </w:rPr>
        <w:t xml:space="preserve"> </w:t>
      </w:r>
      <w:r w:rsidRPr="00B96AA9">
        <w:t>believable characters.</w:t>
      </w:r>
      <w:r w:rsidRPr="00B96AA9">
        <w:rPr>
          <w:spacing w:val="1"/>
        </w:rPr>
        <w:t xml:space="preserve"> </w:t>
      </w:r>
      <w:r w:rsidRPr="00B96AA9">
        <w:t>They outline and create imaginative scripts and scenarios that include motivated character,</w:t>
      </w:r>
      <w:r w:rsidRPr="00B96AA9">
        <w:rPr>
          <w:spacing w:val="1"/>
        </w:rPr>
        <w:t xml:space="preserve"> </w:t>
      </w:r>
      <w:r w:rsidRPr="00B96AA9">
        <w:t>unique dialogue, conflict, and resolution for theatre, film, or television.</w:t>
      </w:r>
      <w:r w:rsidRPr="00B96AA9">
        <w:rPr>
          <w:spacing w:val="1"/>
        </w:rPr>
        <w:t xml:space="preserve"> </w:t>
      </w:r>
      <w:r w:rsidRPr="00B96AA9">
        <w:t>Students design, construct, and operate</w:t>
      </w:r>
      <w:r w:rsidRPr="00B96AA9">
        <w:rPr>
          <w:spacing w:val="1"/>
        </w:rPr>
        <w:t xml:space="preserve"> </w:t>
      </w:r>
      <w:r w:rsidRPr="00B96AA9">
        <w:t>appropriate technical elements of theatre, safely and effectively, collaboratively and individually. Students also have</w:t>
      </w:r>
      <w:r w:rsidRPr="00B96AA9">
        <w:rPr>
          <w:spacing w:val="-53"/>
        </w:rPr>
        <w:t xml:space="preserve"> </w:t>
      </w:r>
      <w:r w:rsidRPr="00B96AA9">
        <w:t>the opportunity to trace historical and cultural developments in theatrical styles and genres and to apply evaluation</w:t>
      </w:r>
      <w:r w:rsidRPr="00B96AA9">
        <w:rPr>
          <w:spacing w:val="1"/>
        </w:rPr>
        <w:t xml:space="preserve"> </w:t>
      </w:r>
      <w:r w:rsidRPr="00B96AA9">
        <w:t>concepts to performances, comparing and contrasting literary and dramatic criticism.</w:t>
      </w:r>
      <w:r w:rsidRPr="00B96AA9">
        <w:rPr>
          <w:spacing w:val="55"/>
        </w:rPr>
        <w:t xml:space="preserve"> </w:t>
      </w:r>
      <w:r w:rsidRPr="00B96AA9">
        <w:t>In this level, students compare</w:t>
      </w:r>
      <w:r w:rsidRPr="00B96AA9">
        <w:rPr>
          <w:spacing w:val="1"/>
        </w:rPr>
        <w:t xml:space="preserve"> </w:t>
      </w:r>
      <w:r w:rsidRPr="00B96AA9">
        <w:t>the nature, components, elements, and communication methods of theatre, music, art, and dance and compare more</w:t>
      </w:r>
      <w:r w:rsidRPr="00B96AA9">
        <w:rPr>
          <w:spacing w:val="1"/>
        </w:rPr>
        <w:t xml:space="preserve"> </w:t>
      </w:r>
      <w:r w:rsidRPr="00B96AA9">
        <w:t>than</w:t>
      </w:r>
      <w:r w:rsidRPr="00B96AA9">
        <w:rPr>
          <w:spacing w:val="-1"/>
        </w:rPr>
        <w:t xml:space="preserve"> </w:t>
      </w:r>
      <w:r w:rsidRPr="00B96AA9">
        <w:t>one art form in</w:t>
      </w:r>
      <w:r w:rsidRPr="00B96AA9">
        <w:rPr>
          <w:spacing w:val="-1"/>
        </w:rPr>
        <w:t xml:space="preserve"> </w:t>
      </w:r>
      <w:r w:rsidRPr="00B96AA9">
        <w:t>a specific</w:t>
      </w:r>
      <w:r w:rsidRPr="00B96AA9">
        <w:rPr>
          <w:spacing w:val="-3"/>
        </w:rPr>
        <w:t xml:space="preserve"> </w:t>
      </w:r>
      <w:r w:rsidRPr="00B96AA9">
        <w:t>culture</w:t>
      </w:r>
      <w:r w:rsidRPr="00B96AA9">
        <w:rPr>
          <w:spacing w:val="-2"/>
        </w:rPr>
        <w:t xml:space="preserve"> </w:t>
      </w:r>
      <w:r w:rsidRPr="00B96AA9">
        <w:t>or historical period.</w:t>
      </w:r>
    </w:p>
    <w:p w14:paraId="16BE5BB6" w14:textId="77777777" w:rsidR="00FA4C2C" w:rsidRPr="00B96AA9" w:rsidRDefault="00FA4C2C" w:rsidP="006325CD">
      <w:pPr>
        <w:spacing w:line="217" w:lineRule="exact"/>
        <w:ind w:left="152" w:right="90"/>
        <w:rPr>
          <w:b/>
          <w:i/>
          <w:sz w:val="20"/>
          <w:szCs w:val="20"/>
        </w:rPr>
      </w:pPr>
      <w:r w:rsidRPr="00B96AA9">
        <w:rPr>
          <w:b/>
          <w:i/>
          <w:sz w:val="20"/>
          <w:szCs w:val="20"/>
        </w:rPr>
        <w:t>Grade:</w:t>
      </w:r>
      <w:r w:rsidRPr="00B96AA9">
        <w:rPr>
          <w:b/>
          <w:i/>
          <w:spacing w:val="50"/>
          <w:sz w:val="20"/>
          <w:szCs w:val="20"/>
        </w:rPr>
        <w:t xml:space="preserve"> </w:t>
      </w:r>
      <w:r w:rsidRPr="00B96AA9">
        <w:rPr>
          <w:b/>
          <w:i/>
          <w:sz w:val="20"/>
          <w:szCs w:val="20"/>
        </w:rPr>
        <w:t>12</w:t>
      </w:r>
    </w:p>
    <w:p w14:paraId="1FD10CB7" w14:textId="77777777" w:rsidR="00FA4C2C" w:rsidRPr="00B96AA9" w:rsidRDefault="00FA4C2C" w:rsidP="006325CD">
      <w:pPr>
        <w:ind w:left="152" w:right="90"/>
        <w:rPr>
          <w:b/>
          <w:i/>
          <w:sz w:val="20"/>
          <w:szCs w:val="20"/>
        </w:rPr>
      </w:pPr>
      <w:r w:rsidRPr="00B96AA9">
        <w:rPr>
          <w:b/>
          <w:i/>
          <w:sz w:val="20"/>
          <w:szCs w:val="20"/>
        </w:rPr>
        <w:t>Theatre Arts IV Prerequisite:</w:t>
      </w:r>
      <w:r w:rsidRPr="00B96AA9">
        <w:rPr>
          <w:b/>
          <w:i/>
          <w:spacing w:val="1"/>
          <w:sz w:val="20"/>
          <w:szCs w:val="20"/>
        </w:rPr>
        <w:t xml:space="preserve"> </w:t>
      </w:r>
      <w:r w:rsidRPr="00B96AA9">
        <w:rPr>
          <w:b/>
          <w:i/>
          <w:sz w:val="20"/>
          <w:szCs w:val="20"/>
        </w:rPr>
        <w:t>Theatre Arts</w:t>
      </w:r>
      <w:r w:rsidRPr="00B96AA9">
        <w:rPr>
          <w:b/>
          <w:i/>
          <w:spacing w:val="1"/>
          <w:sz w:val="20"/>
          <w:szCs w:val="20"/>
        </w:rPr>
        <w:t xml:space="preserve"> </w:t>
      </w:r>
      <w:r w:rsidRPr="00B96AA9">
        <w:rPr>
          <w:b/>
          <w:i/>
          <w:sz w:val="20"/>
          <w:szCs w:val="20"/>
        </w:rPr>
        <w:t>III</w:t>
      </w:r>
      <w:r w:rsidRPr="00B96AA9">
        <w:rPr>
          <w:b/>
          <w:i/>
          <w:spacing w:val="1"/>
          <w:sz w:val="20"/>
          <w:szCs w:val="20"/>
        </w:rPr>
        <w:t xml:space="preserve"> </w:t>
      </w:r>
      <w:r w:rsidRPr="00B96AA9">
        <w:rPr>
          <w:b/>
          <w:i/>
          <w:sz w:val="20"/>
          <w:szCs w:val="20"/>
        </w:rPr>
        <w:t>Theatre Production IV Prerequisite:</w:t>
      </w:r>
      <w:r w:rsidRPr="00B96AA9">
        <w:rPr>
          <w:b/>
          <w:i/>
          <w:spacing w:val="1"/>
          <w:sz w:val="20"/>
          <w:szCs w:val="20"/>
        </w:rPr>
        <w:t xml:space="preserve"> </w:t>
      </w:r>
      <w:r w:rsidRPr="00B96AA9">
        <w:rPr>
          <w:b/>
          <w:i/>
          <w:sz w:val="20"/>
          <w:szCs w:val="20"/>
        </w:rPr>
        <w:t>Theatre Arts III</w:t>
      </w:r>
      <w:r w:rsidRPr="00B96AA9">
        <w:rPr>
          <w:b/>
          <w:i/>
          <w:spacing w:val="-52"/>
          <w:sz w:val="20"/>
          <w:szCs w:val="20"/>
        </w:rPr>
        <w:t xml:space="preserve"> </w:t>
      </w:r>
    </w:p>
    <w:p w14:paraId="31E199C7" w14:textId="0AA08C57" w:rsidR="00FA4C2C" w:rsidRDefault="00FA4C2C" w:rsidP="006325CD">
      <w:pPr>
        <w:pStyle w:val="BodyText"/>
        <w:ind w:right="90"/>
        <w:rPr>
          <w:b/>
          <w:i/>
        </w:rPr>
      </w:pPr>
    </w:p>
    <w:p w14:paraId="36D54434" w14:textId="77777777" w:rsidR="00FA4C2C" w:rsidRPr="00B96AA9" w:rsidRDefault="00FA4C2C" w:rsidP="006325CD">
      <w:pPr>
        <w:pStyle w:val="Heading8"/>
        <w:tabs>
          <w:tab w:val="left" w:pos="7351"/>
        </w:tabs>
        <w:ind w:right="90"/>
        <w:jc w:val="left"/>
        <w:rPr>
          <w:u w:val="none"/>
        </w:rPr>
      </w:pPr>
      <w:bookmarkStart w:id="166" w:name="_Toc66695493"/>
      <w:r w:rsidRPr="00B96AA9">
        <w:t>Technical</w:t>
      </w:r>
      <w:r w:rsidRPr="00B96AA9">
        <w:rPr>
          <w:spacing w:val="-4"/>
        </w:rPr>
        <w:t xml:space="preserve"> </w:t>
      </w:r>
      <w:r w:rsidRPr="00B96AA9">
        <w:t>Theatre</w:t>
      </w:r>
      <w:r w:rsidRPr="00B96AA9">
        <w:rPr>
          <w:spacing w:val="-3"/>
        </w:rPr>
        <w:t xml:space="preserve"> </w:t>
      </w:r>
      <w:r w:rsidRPr="00B96AA9">
        <w:t>I</w:t>
      </w:r>
      <w:r w:rsidRPr="00B96AA9">
        <w:rPr>
          <w:u w:val="none"/>
        </w:rPr>
        <w:tab/>
        <w:t>Credit:</w:t>
      </w:r>
      <w:r w:rsidRPr="00B96AA9">
        <w:rPr>
          <w:spacing w:val="46"/>
          <w:u w:val="none"/>
        </w:rPr>
        <w:t xml:space="preserve"> </w:t>
      </w:r>
      <w:r w:rsidRPr="00B96AA9">
        <w:rPr>
          <w:u w:val="none"/>
        </w:rPr>
        <w:t>1</w:t>
      </w:r>
      <w:bookmarkEnd w:id="166"/>
    </w:p>
    <w:p w14:paraId="2EA661B9" w14:textId="77777777" w:rsidR="00FA4C2C" w:rsidRPr="00B96AA9" w:rsidRDefault="00FA4C2C" w:rsidP="006325CD">
      <w:pPr>
        <w:pStyle w:val="Heading8"/>
        <w:tabs>
          <w:tab w:val="left" w:pos="7352"/>
        </w:tabs>
        <w:ind w:right="90"/>
        <w:jc w:val="left"/>
        <w:rPr>
          <w:u w:val="none"/>
        </w:rPr>
      </w:pPr>
      <w:bookmarkStart w:id="167" w:name="_Toc66695494"/>
      <w:r w:rsidRPr="00B96AA9">
        <w:t>Technical</w:t>
      </w:r>
      <w:r w:rsidRPr="00B96AA9">
        <w:rPr>
          <w:spacing w:val="-4"/>
        </w:rPr>
        <w:t xml:space="preserve"> </w:t>
      </w:r>
      <w:r w:rsidRPr="00B96AA9">
        <w:t>Theatre</w:t>
      </w:r>
      <w:r w:rsidRPr="00B96AA9">
        <w:rPr>
          <w:spacing w:val="-3"/>
        </w:rPr>
        <w:t xml:space="preserve"> </w:t>
      </w:r>
      <w:r w:rsidRPr="00B96AA9">
        <w:t>II</w:t>
      </w:r>
      <w:r w:rsidRPr="00B96AA9">
        <w:rPr>
          <w:u w:val="none"/>
        </w:rPr>
        <w:tab/>
        <w:t>Credit:</w:t>
      </w:r>
      <w:r w:rsidRPr="00B96AA9">
        <w:rPr>
          <w:spacing w:val="47"/>
          <w:u w:val="none"/>
        </w:rPr>
        <w:t xml:space="preserve"> </w:t>
      </w:r>
      <w:r w:rsidRPr="00B96AA9">
        <w:rPr>
          <w:u w:val="none"/>
        </w:rPr>
        <w:t>1</w:t>
      </w:r>
      <w:bookmarkEnd w:id="167"/>
    </w:p>
    <w:p w14:paraId="3FFFC016" w14:textId="77777777" w:rsidR="00FA4C2C" w:rsidRPr="00B96AA9" w:rsidRDefault="00FA4C2C" w:rsidP="006325CD">
      <w:pPr>
        <w:pStyle w:val="Heading8"/>
        <w:tabs>
          <w:tab w:val="left" w:pos="7352"/>
        </w:tabs>
        <w:ind w:right="90"/>
        <w:jc w:val="left"/>
        <w:rPr>
          <w:u w:val="none"/>
        </w:rPr>
      </w:pPr>
      <w:bookmarkStart w:id="168" w:name="_Toc66695495"/>
      <w:r w:rsidRPr="00B96AA9">
        <w:t>Technical</w:t>
      </w:r>
      <w:r w:rsidRPr="00B96AA9">
        <w:rPr>
          <w:spacing w:val="-4"/>
        </w:rPr>
        <w:t xml:space="preserve"> </w:t>
      </w:r>
      <w:r w:rsidRPr="00B96AA9">
        <w:t>Theatre</w:t>
      </w:r>
      <w:r w:rsidRPr="00B96AA9">
        <w:rPr>
          <w:spacing w:val="-4"/>
        </w:rPr>
        <w:t xml:space="preserve"> </w:t>
      </w:r>
      <w:r w:rsidRPr="00B96AA9">
        <w:t>III</w:t>
      </w:r>
      <w:r w:rsidRPr="00B96AA9">
        <w:rPr>
          <w:u w:val="none"/>
        </w:rPr>
        <w:tab/>
        <w:t>Credit:</w:t>
      </w:r>
      <w:r w:rsidRPr="00B96AA9">
        <w:rPr>
          <w:spacing w:val="47"/>
          <w:u w:val="none"/>
        </w:rPr>
        <w:t xml:space="preserve"> </w:t>
      </w:r>
      <w:r w:rsidRPr="00B96AA9">
        <w:rPr>
          <w:u w:val="none"/>
        </w:rPr>
        <w:t>1</w:t>
      </w:r>
      <w:bookmarkEnd w:id="168"/>
    </w:p>
    <w:p w14:paraId="5178E994" w14:textId="77777777" w:rsidR="00FA4C2C" w:rsidRPr="00B96AA9" w:rsidRDefault="00FA4C2C" w:rsidP="006325CD">
      <w:pPr>
        <w:pStyle w:val="BodyText"/>
        <w:ind w:left="151" w:right="90"/>
      </w:pPr>
      <w:r w:rsidRPr="00B96AA9">
        <w:t>Technical Theatre courses include the study of construction and operation of scenery, properties, lighting instruments,</w:t>
      </w:r>
      <w:r w:rsidRPr="00B96AA9">
        <w:rPr>
          <w:spacing w:val="1"/>
        </w:rPr>
        <w:t xml:space="preserve"> </w:t>
      </w:r>
      <w:r w:rsidRPr="00B96AA9">
        <w:t>makeup,</w:t>
      </w:r>
      <w:r w:rsidRPr="00B96AA9">
        <w:rPr>
          <w:spacing w:val="-6"/>
        </w:rPr>
        <w:t xml:space="preserve"> </w:t>
      </w:r>
      <w:r w:rsidRPr="00B96AA9">
        <w:t>sound,</w:t>
      </w:r>
      <w:r w:rsidRPr="00B96AA9">
        <w:rPr>
          <w:spacing w:val="-5"/>
        </w:rPr>
        <w:t xml:space="preserve"> </w:t>
      </w:r>
      <w:r w:rsidRPr="00B96AA9">
        <w:t>and</w:t>
      </w:r>
      <w:r w:rsidRPr="00B96AA9">
        <w:rPr>
          <w:spacing w:val="-6"/>
        </w:rPr>
        <w:t xml:space="preserve"> </w:t>
      </w:r>
      <w:r w:rsidRPr="00B96AA9">
        <w:t>public</w:t>
      </w:r>
      <w:r w:rsidRPr="00B96AA9">
        <w:rPr>
          <w:spacing w:val="-5"/>
        </w:rPr>
        <w:t xml:space="preserve"> </w:t>
      </w:r>
      <w:r w:rsidRPr="00B96AA9">
        <w:t>relations</w:t>
      </w:r>
      <w:r w:rsidRPr="00B96AA9">
        <w:rPr>
          <w:spacing w:val="-6"/>
        </w:rPr>
        <w:t xml:space="preserve"> </w:t>
      </w:r>
      <w:r w:rsidRPr="00B96AA9">
        <w:t>programs.</w:t>
      </w:r>
      <w:r w:rsidRPr="00B96AA9">
        <w:rPr>
          <w:spacing w:val="44"/>
        </w:rPr>
        <w:t xml:space="preserve"> </w:t>
      </w:r>
      <w:r w:rsidRPr="00B96AA9">
        <w:t>In</w:t>
      </w:r>
      <w:r w:rsidRPr="00B96AA9">
        <w:rPr>
          <w:spacing w:val="-6"/>
        </w:rPr>
        <w:t xml:space="preserve"> </w:t>
      </w:r>
      <w:r w:rsidRPr="00B96AA9">
        <w:t>level</w:t>
      </w:r>
      <w:r w:rsidRPr="00B96AA9">
        <w:rPr>
          <w:spacing w:val="-6"/>
        </w:rPr>
        <w:t xml:space="preserve"> </w:t>
      </w:r>
      <w:r w:rsidRPr="00B96AA9">
        <w:t>II,</w:t>
      </w:r>
      <w:r w:rsidRPr="00B96AA9">
        <w:rPr>
          <w:spacing w:val="-6"/>
        </w:rPr>
        <w:t xml:space="preserve"> </w:t>
      </w:r>
      <w:r w:rsidRPr="00B96AA9">
        <w:t>students</w:t>
      </w:r>
      <w:r w:rsidRPr="00B96AA9">
        <w:rPr>
          <w:spacing w:val="-5"/>
        </w:rPr>
        <w:t xml:space="preserve"> </w:t>
      </w:r>
      <w:r w:rsidRPr="00B96AA9">
        <w:t>have</w:t>
      </w:r>
      <w:r w:rsidRPr="00B96AA9">
        <w:rPr>
          <w:spacing w:val="-6"/>
        </w:rPr>
        <w:t xml:space="preserve"> </w:t>
      </w:r>
      <w:r w:rsidRPr="00B96AA9">
        <w:t>the</w:t>
      </w:r>
      <w:r w:rsidRPr="00B96AA9">
        <w:rPr>
          <w:spacing w:val="-6"/>
        </w:rPr>
        <w:t xml:space="preserve"> </w:t>
      </w:r>
      <w:r w:rsidRPr="00B96AA9">
        <w:t>additional</w:t>
      </w:r>
      <w:r w:rsidRPr="00B96AA9">
        <w:rPr>
          <w:spacing w:val="-7"/>
        </w:rPr>
        <w:t xml:space="preserve"> </w:t>
      </w:r>
      <w:r w:rsidRPr="00B96AA9">
        <w:t>opportunity</w:t>
      </w:r>
      <w:r w:rsidRPr="00B96AA9">
        <w:rPr>
          <w:spacing w:val="-5"/>
        </w:rPr>
        <w:t xml:space="preserve"> </w:t>
      </w:r>
      <w:r w:rsidRPr="00B96AA9">
        <w:t>to</w:t>
      </w:r>
      <w:r w:rsidRPr="00B96AA9">
        <w:rPr>
          <w:spacing w:val="-7"/>
        </w:rPr>
        <w:t xml:space="preserve"> </w:t>
      </w:r>
      <w:r w:rsidRPr="00B96AA9">
        <w:t>research</w:t>
      </w:r>
      <w:r w:rsidRPr="00B96AA9">
        <w:rPr>
          <w:spacing w:val="-5"/>
        </w:rPr>
        <w:t xml:space="preserve"> </w:t>
      </w:r>
      <w:r w:rsidRPr="00B96AA9">
        <w:t>costume</w:t>
      </w:r>
      <w:r w:rsidRPr="00B96AA9">
        <w:rPr>
          <w:spacing w:val="-53"/>
        </w:rPr>
        <w:t xml:space="preserve"> </w:t>
      </w:r>
      <w:r w:rsidRPr="00B96AA9">
        <w:t>design.</w:t>
      </w:r>
      <w:r w:rsidRPr="00B96AA9">
        <w:rPr>
          <w:spacing w:val="1"/>
        </w:rPr>
        <w:t xml:space="preserve"> </w:t>
      </w:r>
      <w:r w:rsidRPr="00B96AA9">
        <w:t>Level III students specialize in one or more areas of technical theatre, and students in level IV have the</w:t>
      </w:r>
      <w:r w:rsidRPr="00B96AA9">
        <w:rPr>
          <w:spacing w:val="1"/>
        </w:rPr>
        <w:t xml:space="preserve"> </w:t>
      </w:r>
      <w:r w:rsidRPr="00B96AA9">
        <w:t>opportunity</w:t>
      </w:r>
      <w:r w:rsidRPr="00B96AA9">
        <w:rPr>
          <w:spacing w:val="-1"/>
        </w:rPr>
        <w:t xml:space="preserve"> </w:t>
      </w:r>
      <w:r w:rsidRPr="00B96AA9">
        <w:t>to</w:t>
      </w:r>
      <w:r w:rsidRPr="00B96AA9">
        <w:rPr>
          <w:spacing w:val="-1"/>
        </w:rPr>
        <w:t xml:space="preserve"> </w:t>
      </w:r>
      <w:r w:rsidRPr="00B96AA9">
        <w:t>serve</w:t>
      </w:r>
      <w:r w:rsidRPr="00B96AA9">
        <w:rPr>
          <w:spacing w:val="-2"/>
        </w:rPr>
        <w:t xml:space="preserve"> </w:t>
      </w:r>
      <w:r w:rsidRPr="00B96AA9">
        <w:t>in leadership positions</w:t>
      </w:r>
      <w:r w:rsidRPr="00B96AA9">
        <w:rPr>
          <w:spacing w:val="-1"/>
        </w:rPr>
        <w:t xml:space="preserve"> </w:t>
      </w:r>
      <w:r w:rsidRPr="00B96AA9">
        <w:t>on</w:t>
      </w:r>
      <w:r w:rsidRPr="00B96AA9">
        <w:rPr>
          <w:spacing w:val="-1"/>
        </w:rPr>
        <w:t xml:space="preserve"> </w:t>
      </w:r>
      <w:r w:rsidRPr="00B96AA9">
        <w:t>technical crews.</w:t>
      </w:r>
    </w:p>
    <w:p w14:paraId="26A5A796" w14:textId="77777777" w:rsidR="00FA4C2C" w:rsidRPr="00B96AA9" w:rsidRDefault="00FA4C2C" w:rsidP="006325CD">
      <w:pPr>
        <w:spacing w:line="218" w:lineRule="exact"/>
        <w:ind w:left="151" w:right="90"/>
        <w:rPr>
          <w:b/>
          <w:i/>
          <w:sz w:val="20"/>
          <w:szCs w:val="20"/>
        </w:rPr>
      </w:pPr>
      <w:r w:rsidRPr="00B96AA9">
        <w:rPr>
          <w:b/>
          <w:i/>
          <w:sz w:val="20"/>
          <w:szCs w:val="20"/>
        </w:rPr>
        <w:t>Grade:</w:t>
      </w:r>
      <w:r w:rsidRPr="00B96AA9">
        <w:rPr>
          <w:b/>
          <w:i/>
          <w:spacing w:val="52"/>
          <w:sz w:val="20"/>
          <w:szCs w:val="20"/>
        </w:rPr>
        <w:t xml:space="preserve"> </w:t>
      </w:r>
      <w:r w:rsidRPr="00B96AA9">
        <w:rPr>
          <w:b/>
          <w:i/>
          <w:sz w:val="20"/>
          <w:szCs w:val="20"/>
        </w:rPr>
        <w:t>10-12</w:t>
      </w:r>
    </w:p>
    <w:p w14:paraId="3C1AF0A5" w14:textId="77777777" w:rsidR="00FA4C2C" w:rsidRPr="00B96AA9" w:rsidRDefault="00FA4C2C" w:rsidP="006325CD">
      <w:pPr>
        <w:ind w:left="151" w:right="90"/>
        <w:rPr>
          <w:b/>
          <w:i/>
          <w:sz w:val="20"/>
          <w:szCs w:val="20"/>
        </w:rPr>
      </w:pPr>
      <w:r w:rsidRPr="00B96AA9">
        <w:rPr>
          <w:b/>
          <w:i/>
          <w:sz w:val="20"/>
          <w:szCs w:val="20"/>
        </w:rPr>
        <w:t>Technical Theatre I Prerequisite:</w:t>
      </w:r>
      <w:r w:rsidRPr="00B96AA9">
        <w:rPr>
          <w:b/>
          <w:i/>
          <w:spacing w:val="1"/>
          <w:sz w:val="20"/>
          <w:szCs w:val="20"/>
        </w:rPr>
        <w:t xml:space="preserve"> </w:t>
      </w:r>
      <w:r w:rsidRPr="00B96AA9">
        <w:rPr>
          <w:b/>
          <w:i/>
          <w:sz w:val="20"/>
          <w:szCs w:val="20"/>
        </w:rPr>
        <w:t>Theatre Arts I</w:t>
      </w:r>
      <w:r w:rsidRPr="00B96AA9">
        <w:rPr>
          <w:b/>
          <w:i/>
          <w:spacing w:val="1"/>
          <w:sz w:val="20"/>
          <w:szCs w:val="20"/>
        </w:rPr>
        <w:t xml:space="preserve"> </w:t>
      </w:r>
      <w:r w:rsidRPr="00B96AA9">
        <w:rPr>
          <w:b/>
          <w:i/>
          <w:sz w:val="20"/>
          <w:szCs w:val="20"/>
        </w:rPr>
        <w:t>Technical Theatre II Prerequisite:</w:t>
      </w:r>
      <w:r w:rsidRPr="00B96AA9">
        <w:rPr>
          <w:b/>
          <w:i/>
          <w:spacing w:val="1"/>
          <w:sz w:val="20"/>
          <w:szCs w:val="20"/>
        </w:rPr>
        <w:t xml:space="preserve"> </w:t>
      </w:r>
      <w:r w:rsidRPr="00B96AA9">
        <w:rPr>
          <w:b/>
          <w:i/>
          <w:sz w:val="20"/>
          <w:szCs w:val="20"/>
        </w:rPr>
        <w:t>Technical Theatre I</w:t>
      </w:r>
      <w:r w:rsidRPr="00B96AA9">
        <w:rPr>
          <w:b/>
          <w:i/>
          <w:spacing w:val="1"/>
          <w:sz w:val="20"/>
          <w:szCs w:val="20"/>
        </w:rPr>
        <w:t xml:space="preserve"> </w:t>
      </w:r>
      <w:r w:rsidRPr="00B96AA9">
        <w:rPr>
          <w:b/>
          <w:i/>
          <w:sz w:val="20"/>
          <w:szCs w:val="20"/>
        </w:rPr>
        <w:t>Technical Theatre III Prerequisite:</w:t>
      </w:r>
      <w:r w:rsidRPr="00B96AA9">
        <w:rPr>
          <w:b/>
          <w:i/>
          <w:spacing w:val="1"/>
          <w:sz w:val="20"/>
          <w:szCs w:val="20"/>
        </w:rPr>
        <w:t xml:space="preserve"> </w:t>
      </w:r>
      <w:r w:rsidRPr="00B96AA9">
        <w:rPr>
          <w:b/>
          <w:i/>
          <w:sz w:val="20"/>
          <w:szCs w:val="20"/>
        </w:rPr>
        <w:t>Technical Theatre II</w:t>
      </w:r>
      <w:r w:rsidRPr="00B96AA9">
        <w:rPr>
          <w:b/>
          <w:i/>
          <w:spacing w:val="-51"/>
          <w:sz w:val="20"/>
          <w:szCs w:val="20"/>
        </w:rPr>
        <w:t xml:space="preserve"> </w:t>
      </w:r>
    </w:p>
    <w:p w14:paraId="708ECAE5" w14:textId="77777777" w:rsidR="00FA4C2C" w:rsidRPr="00B96AA9" w:rsidRDefault="00FA4C2C" w:rsidP="006325CD">
      <w:pPr>
        <w:pStyle w:val="BodyText"/>
        <w:ind w:right="90"/>
        <w:rPr>
          <w:b/>
          <w:i/>
        </w:rPr>
      </w:pPr>
    </w:p>
    <w:sectPr w:rsidR="00FA4C2C" w:rsidRPr="00B96AA9" w:rsidSect="008C2E39">
      <w:footerReference w:type="default" r:id="rId26"/>
      <w:pgSz w:w="12240" w:h="15840"/>
      <w:pgMar w:top="920" w:right="900" w:bottom="420" w:left="1080" w:header="0" w:footer="2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592B4" w14:textId="77777777" w:rsidR="00FD5D26" w:rsidRDefault="00FD5D26">
      <w:r>
        <w:separator/>
      </w:r>
    </w:p>
  </w:endnote>
  <w:endnote w:type="continuationSeparator" w:id="0">
    <w:p w14:paraId="317CD70A" w14:textId="77777777" w:rsidR="00FD5D26" w:rsidRDefault="00FD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ECF2C" w14:textId="77777777" w:rsidR="00CF52F2" w:rsidRDefault="00FD5D26">
    <w:pPr>
      <w:pStyle w:val="BodyText"/>
      <w:spacing w:line="14" w:lineRule="auto"/>
    </w:pPr>
    <w:r>
      <w:pict w14:anchorId="405BFD3B">
        <v:shapetype id="_x0000_t202" coordsize="21600,21600" o:spt="202" path="m,l,21600r21600,l21600,xe">
          <v:stroke joinstyle="miter"/>
          <v:path gradientshapeok="t" o:connecttype="rect"/>
        </v:shapetype>
        <v:shape id="_x0000_s2057" type="#_x0000_t202" style="position:absolute;margin-left:300.75pt;margin-top:769.25pt;width:10.45pt;height:10.95pt;z-index:-251658752;mso-position-horizontal-relative:page;mso-position-vertical-relative:page" filled="f" stroked="f">
          <v:textbox style="mso-next-textbox:#_x0000_s2057" inset="0,0,0,0">
            <w:txbxContent>
              <w:p w14:paraId="624B8919" w14:textId="77777777" w:rsidR="00CF52F2" w:rsidRDefault="00CF52F2">
                <w:pPr>
                  <w:spacing w:before="14"/>
                  <w:ind w:left="60"/>
                  <w:rPr>
                    <w:rFonts w:ascii="Arial"/>
                    <w:sz w:val="16"/>
                  </w:rPr>
                </w:pPr>
                <w:r>
                  <w:fldChar w:fldCharType="begin"/>
                </w:r>
                <w:r>
                  <w:rPr>
                    <w:rFonts w:ascii="Arial"/>
                    <w:sz w:val="16"/>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8ECA2" w14:textId="66FDAA2F" w:rsidR="00CF52F2" w:rsidRDefault="00CF52F2">
    <w:pPr>
      <w:pStyle w:val="BodyText"/>
      <w:spacing w:line="14" w:lineRule="auto"/>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2FB80" w14:textId="53BBC050" w:rsidR="00CF52F2" w:rsidRDefault="00CF52F2">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7D1FE" w14:textId="64382233" w:rsidR="00CF52F2" w:rsidRDefault="00CF52F2">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F54EB" w14:textId="77777777" w:rsidR="00CF52F2" w:rsidRDefault="00CF52F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51402" w14:textId="77777777" w:rsidR="00FD5D26" w:rsidRDefault="00FD5D26">
      <w:r>
        <w:separator/>
      </w:r>
    </w:p>
  </w:footnote>
  <w:footnote w:type="continuationSeparator" w:id="0">
    <w:p w14:paraId="6E84509E" w14:textId="77777777" w:rsidR="00FD5D26" w:rsidRDefault="00FD5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2B96"/>
    <w:multiLevelType w:val="hybridMultilevel"/>
    <w:tmpl w:val="B4FEEAB8"/>
    <w:lvl w:ilvl="0" w:tplc="3A449A44">
      <w:numFmt w:val="bullet"/>
      <w:lvlText w:val=""/>
      <w:lvlJc w:val="left"/>
      <w:pPr>
        <w:ind w:left="359" w:hanging="252"/>
      </w:pPr>
      <w:rPr>
        <w:rFonts w:ascii="Wingdings" w:eastAsia="Wingdings" w:hAnsi="Wingdings" w:cs="Wingdings" w:hint="default"/>
        <w:w w:val="99"/>
        <w:sz w:val="16"/>
        <w:szCs w:val="16"/>
      </w:rPr>
    </w:lvl>
    <w:lvl w:ilvl="1" w:tplc="9E162A8E">
      <w:numFmt w:val="bullet"/>
      <w:lvlText w:val="•"/>
      <w:lvlJc w:val="left"/>
      <w:pPr>
        <w:ind w:left="1124" w:hanging="252"/>
      </w:pPr>
      <w:rPr>
        <w:rFonts w:hint="default"/>
      </w:rPr>
    </w:lvl>
    <w:lvl w:ilvl="2" w:tplc="0226A7B4">
      <w:numFmt w:val="bullet"/>
      <w:lvlText w:val="•"/>
      <w:lvlJc w:val="left"/>
      <w:pPr>
        <w:ind w:left="1888" w:hanging="252"/>
      </w:pPr>
      <w:rPr>
        <w:rFonts w:hint="default"/>
      </w:rPr>
    </w:lvl>
    <w:lvl w:ilvl="3" w:tplc="2C3689DA">
      <w:numFmt w:val="bullet"/>
      <w:lvlText w:val="•"/>
      <w:lvlJc w:val="left"/>
      <w:pPr>
        <w:ind w:left="2652" w:hanging="252"/>
      </w:pPr>
      <w:rPr>
        <w:rFonts w:hint="default"/>
      </w:rPr>
    </w:lvl>
    <w:lvl w:ilvl="4" w:tplc="DA6020F4">
      <w:numFmt w:val="bullet"/>
      <w:lvlText w:val="•"/>
      <w:lvlJc w:val="left"/>
      <w:pPr>
        <w:ind w:left="3416" w:hanging="252"/>
      </w:pPr>
      <w:rPr>
        <w:rFonts w:hint="default"/>
      </w:rPr>
    </w:lvl>
    <w:lvl w:ilvl="5" w:tplc="9BFA45C0">
      <w:numFmt w:val="bullet"/>
      <w:lvlText w:val="•"/>
      <w:lvlJc w:val="left"/>
      <w:pPr>
        <w:ind w:left="4180" w:hanging="252"/>
      </w:pPr>
      <w:rPr>
        <w:rFonts w:hint="default"/>
      </w:rPr>
    </w:lvl>
    <w:lvl w:ilvl="6" w:tplc="5B181CE0">
      <w:numFmt w:val="bullet"/>
      <w:lvlText w:val="•"/>
      <w:lvlJc w:val="left"/>
      <w:pPr>
        <w:ind w:left="4944" w:hanging="252"/>
      </w:pPr>
      <w:rPr>
        <w:rFonts w:hint="default"/>
      </w:rPr>
    </w:lvl>
    <w:lvl w:ilvl="7" w:tplc="47F60AE6">
      <w:numFmt w:val="bullet"/>
      <w:lvlText w:val="•"/>
      <w:lvlJc w:val="left"/>
      <w:pPr>
        <w:ind w:left="5708" w:hanging="252"/>
      </w:pPr>
      <w:rPr>
        <w:rFonts w:hint="default"/>
      </w:rPr>
    </w:lvl>
    <w:lvl w:ilvl="8" w:tplc="5F00EB84">
      <w:numFmt w:val="bullet"/>
      <w:lvlText w:val="•"/>
      <w:lvlJc w:val="left"/>
      <w:pPr>
        <w:ind w:left="6472" w:hanging="252"/>
      </w:pPr>
      <w:rPr>
        <w:rFonts w:hint="default"/>
      </w:rPr>
    </w:lvl>
  </w:abstractNum>
  <w:abstractNum w:abstractNumId="1" w15:restartNumberingAfterBreak="0">
    <w:nsid w:val="029B17ED"/>
    <w:multiLevelType w:val="hybridMultilevel"/>
    <w:tmpl w:val="0832A0AC"/>
    <w:lvl w:ilvl="0" w:tplc="7264CA2A">
      <w:start w:val="1"/>
      <w:numFmt w:val="decimal"/>
      <w:lvlText w:val="%1)"/>
      <w:lvlJc w:val="left"/>
      <w:pPr>
        <w:ind w:left="1653" w:hanging="360"/>
      </w:pPr>
      <w:rPr>
        <w:rFonts w:ascii="Tw Cen MT" w:eastAsia="Tw Cen MT" w:hAnsi="Tw Cen MT" w:cs="Tw Cen MT" w:hint="default"/>
        <w:w w:val="99"/>
        <w:sz w:val="22"/>
        <w:szCs w:val="22"/>
      </w:rPr>
    </w:lvl>
    <w:lvl w:ilvl="1" w:tplc="54B2C3B6">
      <w:numFmt w:val="bullet"/>
      <w:lvlText w:val="•"/>
      <w:lvlJc w:val="left"/>
      <w:pPr>
        <w:ind w:left="2618" w:hanging="360"/>
      </w:pPr>
      <w:rPr>
        <w:rFonts w:hint="default"/>
      </w:rPr>
    </w:lvl>
    <w:lvl w:ilvl="2" w:tplc="DA127D72">
      <w:numFmt w:val="bullet"/>
      <w:lvlText w:val="•"/>
      <w:lvlJc w:val="left"/>
      <w:pPr>
        <w:ind w:left="3576" w:hanging="360"/>
      </w:pPr>
      <w:rPr>
        <w:rFonts w:hint="default"/>
      </w:rPr>
    </w:lvl>
    <w:lvl w:ilvl="3" w:tplc="0014788E">
      <w:numFmt w:val="bullet"/>
      <w:lvlText w:val="•"/>
      <w:lvlJc w:val="left"/>
      <w:pPr>
        <w:ind w:left="4534" w:hanging="360"/>
      </w:pPr>
      <w:rPr>
        <w:rFonts w:hint="default"/>
      </w:rPr>
    </w:lvl>
    <w:lvl w:ilvl="4" w:tplc="511E6288">
      <w:numFmt w:val="bullet"/>
      <w:lvlText w:val="•"/>
      <w:lvlJc w:val="left"/>
      <w:pPr>
        <w:ind w:left="5492" w:hanging="360"/>
      </w:pPr>
      <w:rPr>
        <w:rFonts w:hint="default"/>
      </w:rPr>
    </w:lvl>
    <w:lvl w:ilvl="5" w:tplc="70444532">
      <w:numFmt w:val="bullet"/>
      <w:lvlText w:val="•"/>
      <w:lvlJc w:val="left"/>
      <w:pPr>
        <w:ind w:left="6450" w:hanging="360"/>
      </w:pPr>
      <w:rPr>
        <w:rFonts w:hint="default"/>
      </w:rPr>
    </w:lvl>
    <w:lvl w:ilvl="6" w:tplc="0A38875A">
      <w:numFmt w:val="bullet"/>
      <w:lvlText w:val="•"/>
      <w:lvlJc w:val="left"/>
      <w:pPr>
        <w:ind w:left="7408" w:hanging="360"/>
      </w:pPr>
      <w:rPr>
        <w:rFonts w:hint="default"/>
      </w:rPr>
    </w:lvl>
    <w:lvl w:ilvl="7" w:tplc="21003F9E">
      <w:numFmt w:val="bullet"/>
      <w:lvlText w:val="•"/>
      <w:lvlJc w:val="left"/>
      <w:pPr>
        <w:ind w:left="8366" w:hanging="360"/>
      </w:pPr>
      <w:rPr>
        <w:rFonts w:hint="default"/>
      </w:rPr>
    </w:lvl>
    <w:lvl w:ilvl="8" w:tplc="E4A06552">
      <w:numFmt w:val="bullet"/>
      <w:lvlText w:val="•"/>
      <w:lvlJc w:val="left"/>
      <w:pPr>
        <w:ind w:left="9324" w:hanging="360"/>
      </w:pPr>
      <w:rPr>
        <w:rFonts w:hint="default"/>
      </w:rPr>
    </w:lvl>
  </w:abstractNum>
  <w:abstractNum w:abstractNumId="2" w15:restartNumberingAfterBreak="0">
    <w:nsid w:val="07C00CF4"/>
    <w:multiLevelType w:val="hybridMultilevel"/>
    <w:tmpl w:val="305C80B0"/>
    <w:lvl w:ilvl="0" w:tplc="5372B350">
      <w:numFmt w:val="bullet"/>
      <w:lvlText w:val="•"/>
      <w:lvlJc w:val="left"/>
      <w:pPr>
        <w:ind w:left="310" w:hanging="193"/>
      </w:pPr>
      <w:rPr>
        <w:rFonts w:ascii="Cambria" w:eastAsia="Cambria" w:hAnsi="Cambria" w:cs="Cambria" w:hint="default"/>
        <w:b/>
        <w:bCs/>
        <w:color w:val="215EAC"/>
        <w:w w:val="77"/>
        <w:sz w:val="20"/>
        <w:szCs w:val="20"/>
        <w:lang w:val="en-US" w:eastAsia="en-US" w:bidi="ar-SA"/>
      </w:rPr>
    </w:lvl>
    <w:lvl w:ilvl="1" w:tplc="B3869330">
      <w:numFmt w:val="bullet"/>
      <w:lvlText w:val="•"/>
      <w:lvlJc w:val="left"/>
      <w:pPr>
        <w:ind w:left="760" w:hanging="193"/>
      </w:pPr>
      <w:rPr>
        <w:rFonts w:hint="default"/>
        <w:lang w:val="en-US" w:eastAsia="en-US" w:bidi="ar-SA"/>
      </w:rPr>
    </w:lvl>
    <w:lvl w:ilvl="2" w:tplc="1D92E744">
      <w:numFmt w:val="bullet"/>
      <w:lvlText w:val="•"/>
      <w:lvlJc w:val="left"/>
      <w:pPr>
        <w:ind w:left="1201" w:hanging="193"/>
      </w:pPr>
      <w:rPr>
        <w:rFonts w:hint="default"/>
        <w:lang w:val="en-US" w:eastAsia="en-US" w:bidi="ar-SA"/>
      </w:rPr>
    </w:lvl>
    <w:lvl w:ilvl="3" w:tplc="A5BEF770">
      <w:numFmt w:val="bullet"/>
      <w:lvlText w:val="•"/>
      <w:lvlJc w:val="left"/>
      <w:pPr>
        <w:ind w:left="1641" w:hanging="193"/>
      </w:pPr>
      <w:rPr>
        <w:rFonts w:hint="default"/>
        <w:lang w:val="en-US" w:eastAsia="en-US" w:bidi="ar-SA"/>
      </w:rPr>
    </w:lvl>
    <w:lvl w:ilvl="4" w:tplc="311A1EA6">
      <w:numFmt w:val="bullet"/>
      <w:lvlText w:val="•"/>
      <w:lvlJc w:val="left"/>
      <w:pPr>
        <w:ind w:left="2082" w:hanging="193"/>
      </w:pPr>
      <w:rPr>
        <w:rFonts w:hint="default"/>
        <w:lang w:val="en-US" w:eastAsia="en-US" w:bidi="ar-SA"/>
      </w:rPr>
    </w:lvl>
    <w:lvl w:ilvl="5" w:tplc="05AE5E54">
      <w:numFmt w:val="bullet"/>
      <w:lvlText w:val="•"/>
      <w:lvlJc w:val="left"/>
      <w:pPr>
        <w:ind w:left="2522" w:hanging="193"/>
      </w:pPr>
      <w:rPr>
        <w:rFonts w:hint="default"/>
        <w:lang w:val="en-US" w:eastAsia="en-US" w:bidi="ar-SA"/>
      </w:rPr>
    </w:lvl>
    <w:lvl w:ilvl="6" w:tplc="3B98C8D4">
      <w:numFmt w:val="bullet"/>
      <w:lvlText w:val="•"/>
      <w:lvlJc w:val="left"/>
      <w:pPr>
        <w:ind w:left="2963" w:hanging="193"/>
      </w:pPr>
      <w:rPr>
        <w:rFonts w:hint="default"/>
        <w:lang w:val="en-US" w:eastAsia="en-US" w:bidi="ar-SA"/>
      </w:rPr>
    </w:lvl>
    <w:lvl w:ilvl="7" w:tplc="143A5F8E">
      <w:numFmt w:val="bullet"/>
      <w:lvlText w:val="•"/>
      <w:lvlJc w:val="left"/>
      <w:pPr>
        <w:ind w:left="3404" w:hanging="193"/>
      </w:pPr>
      <w:rPr>
        <w:rFonts w:hint="default"/>
        <w:lang w:val="en-US" w:eastAsia="en-US" w:bidi="ar-SA"/>
      </w:rPr>
    </w:lvl>
    <w:lvl w:ilvl="8" w:tplc="3840470E">
      <w:numFmt w:val="bullet"/>
      <w:lvlText w:val="•"/>
      <w:lvlJc w:val="left"/>
      <w:pPr>
        <w:ind w:left="3844" w:hanging="193"/>
      </w:pPr>
      <w:rPr>
        <w:rFonts w:hint="default"/>
        <w:lang w:val="en-US" w:eastAsia="en-US" w:bidi="ar-SA"/>
      </w:rPr>
    </w:lvl>
  </w:abstractNum>
  <w:abstractNum w:abstractNumId="3" w15:restartNumberingAfterBreak="0">
    <w:nsid w:val="0A3B284A"/>
    <w:multiLevelType w:val="hybridMultilevel"/>
    <w:tmpl w:val="AC2EDDC0"/>
    <w:lvl w:ilvl="0" w:tplc="BB343F9E">
      <w:start w:val="1"/>
      <w:numFmt w:val="lowerLetter"/>
      <w:lvlText w:val="%1)"/>
      <w:lvlJc w:val="left"/>
      <w:pPr>
        <w:ind w:left="448" w:hanging="360"/>
      </w:pPr>
      <w:rPr>
        <w:rFonts w:ascii="Tw Cen MT" w:eastAsia="Tw Cen MT" w:hAnsi="Tw Cen MT" w:cs="Tw Cen MT" w:hint="default"/>
        <w:spacing w:val="-1"/>
        <w:w w:val="100"/>
        <w:sz w:val="20"/>
        <w:szCs w:val="20"/>
      </w:rPr>
    </w:lvl>
    <w:lvl w:ilvl="1" w:tplc="10D4E5B2">
      <w:numFmt w:val="bullet"/>
      <w:lvlText w:val=""/>
      <w:lvlJc w:val="left"/>
      <w:pPr>
        <w:ind w:left="1168" w:hanging="360"/>
      </w:pPr>
      <w:rPr>
        <w:rFonts w:ascii="Wingdings" w:eastAsia="Wingdings" w:hAnsi="Wingdings" w:cs="Wingdings" w:hint="default"/>
        <w:w w:val="100"/>
        <w:sz w:val="20"/>
        <w:szCs w:val="20"/>
      </w:rPr>
    </w:lvl>
    <w:lvl w:ilvl="2" w:tplc="753ABB5A">
      <w:numFmt w:val="bullet"/>
      <w:lvlText w:val="•"/>
      <w:lvlJc w:val="left"/>
      <w:pPr>
        <w:ind w:left="1721" w:hanging="360"/>
      </w:pPr>
      <w:rPr>
        <w:rFonts w:hint="default"/>
      </w:rPr>
    </w:lvl>
    <w:lvl w:ilvl="3" w:tplc="F4502A5C">
      <w:numFmt w:val="bullet"/>
      <w:lvlText w:val="•"/>
      <w:lvlJc w:val="left"/>
      <w:pPr>
        <w:ind w:left="2283" w:hanging="360"/>
      </w:pPr>
      <w:rPr>
        <w:rFonts w:hint="default"/>
      </w:rPr>
    </w:lvl>
    <w:lvl w:ilvl="4" w:tplc="60806E30">
      <w:numFmt w:val="bullet"/>
      <w:lvlText w:val="•"/>
      <w:lvlJc w:val="left"/>
      <w:pPr>
        <w:ind w:left="2845" w:hanging="360"/>
      </w:pPr>
      <w:rPr>
        <w:rFonts w:hint="default"/>
      </w:rPr>
    </w:lvl>
    <w:lvl w:ilvl="5" w:tplc="C58C4276">
      <w:numFmt w:val="bullet"/>
      <w:lvlText w:val="•"/>
      <w:lvlJc w:val="left"/>
      <w:pPr>
        <w:ind w:left="3407" w:hanging="360"/>
      </w:pPr>
      <w:rPr>
        <w:rFonts w:hint="default"/>
      </w:rPr>
    </w:lvl>
    <w:lvl w:ilvl="6" w:tplc="08E69F24">
      <w:numFmt w:val="bullet"/>
      <w:lvlText w:val="•"/>
      <w:lvlJc w:val="left"/>
      <w:pPr>
        <w:ind w:left="3968" w:hanging="360"/>
      </w:pPr>
      <w:rPr>
        <w:rFonts w:hint="default"/>
      </w:rPr>
    </w:lvl>
    <w:lvl w:ilvl="7" w:tplc="96607FB8">
      <w:numFmt w:val="bullet"/>
      <w:lvlText w:val="•"/>
      <w:lvlJc w:val="left"/>
      <w:pPr>
        <w:ind w:left="4530" w:hanging="360"/>
      </w:pPr>
      <w:rPr>
        <w:rFonts w:hint="default"/>
      </w:rPr>
    </w:lvl>
    <w:lvl w:ilvl="8" w:tplc="1F8699EC">
      <w:numFmt w:val="bullet"/>
      <w:lvlText w:val="•"/>
      <w:lvlJc w:val="left"/>
      <w:pPr>
        <w:ind w:left="5092" w:hanging="360"/>
      </w:pPr>
      <w:rPr>
        <w:rFonts w:hint="default"/>
      </w:rPr>
    </w:lvl>
  </w:abstractNum>
  <w:abstractNum w:abstractNumId="4" w15:restartNumberingAfterBreak="0">
    <w:nsid w:val="0D5C43B3"/>
    <w:multiLevelType w:val="hybridMultilevel"/>
    <w:tmpl w:val="EE7A5588"/>
    <w:lvl w:ilvl="0" w:tplc="C8DC1DA8">
      <w:numFmt w:val="bullet"/>
      <w:lvlText w:val=""/>
      <w:lvlJc w:val="left"/>
      <w:pPr>
        <w:ind w:left="359" w:hanging="252"/>
      </w:pPr>
      <w:rPr>
        <w:rFonts w:ascii="Wingdings" w:eastAsia="Wingdings" w:hAnsi="Wingdings" w:cs="Wingdings" w:hint="default"/>
        <w:w w:val="99"/>
        <w:sz w:val="16"/>
        <w:szCs w:val="16"/>
      </w:rPr>
    </w:lvl>
    <w:lvl w:ilvl="1" w:tplc="30604678">
      <w:numFmt w:val="bullet"/>
      <w:lvlText w:val="•"/>
      <w:lvlJc w:val="left"/>
      <w:pPr>
        <w:ind w:left="1124" w:hanging="252"/>
      </w:pPr>
      <w:rPr>
        <w:rFonts w:hint="default"/>
      </w:rPr>
    </w:lvl>
    <w:lvl w:ilvl="2" w:tplc="F8B601A2">
      <w:numFmt w:val="bullet"/>
      <w:lvlText w:val="•"/>
      <w:lvlJc w:val="left"/>
      <w:pPr>
        <w:ind w:left="1888" w:hanging="252"/>
      </w:pPr>
      <w:rPr>
        <w:rFonts w:hint="default"/>
      </w:rPr>
    </w:lvl>
    <w:lvl w:ilvl="3" w:tplc="F97803DC">
      <w:numFmt w:val="bullet"/>
      <w:lvlText w:val="•"/>
      <w:lvlJc w:val="left"/>
      <w:pPr>
        <w:ind w:left="2652" w:hanging="252"/>
      </w:pPr>
      <w:rPr>
        <w:rFonts w:hint="default"/>
      </w:rPr>
    </w:lvl>
    <w:lvl w:ilvl="4" w:tplc="8660AC22">
      <w:numFmt w:val="bullet"/>
      <w:lvlText w:val="•"/>
      <w:lvlJc w:val="left"/>
      <w:pPr>
        <w:ind w:left="3416" w:hanging="252"/>
      </w:pPr>
      <w:rPr>
        <w:rFonts w:hint="default"/>
      </w:rPr>
    </w:lvl>
    <w:lvl w:ilvl="5" w:tplc="0E760372">
      <w:numFmt w:val="bullet"/>
      <w:lvlText w:val="•"/>
      <w:lvlJc w:val="left"/>
      <w:pPr>
        <w:ind w:left="4180" w:hanging="252"/>
      </w:pPr>
      <w:rPr>
        <w:rFonts w:hint="default"/>
      </w:rPr>
    </w:lvl>
    <w:lvl w:ilvl="6" w:tplc="897A928C">
      <w:numFmt w:val="bullet"/>
      <w:lvlText w:val="•"/>
      <w:lvlJc w:val="left"/>
      <w:pPr>
        <w:ind w:left="4944" w:hanging="252"/>
      </w:pPr>
      <w:rPr>
        <w:rFonts w:hint="default"/>
      </w:rPr>
    </w:lvl>
    <w:lvl w:ilvl="7" w:tplc="817AA70C">
      <w:numFmt w:val="bullet"/>
      <w:lvlText w:val="•"/>
      <w:lvlJc w:val="left"/>
      <w:pPr>
        <w:ind w:left="5708" w:hanging="252"/>
      </w:pPr>
      <w:rPr>
        <w:rFonts w:hint="default"/>
      </w:rPr>
    </w:lvl>
    <w:lvl w:ilvl="8" w:tplc="002620EA">
      <w:numFmt w:val="bullet"/>
      <w:lvlText w:val="•"/>
      <w:lvlJc w:val="left"/>
      <w:pPr>
        <w:ind w:left="6472" w:hanging="252"/>
      </w:pPr>
      <w:rPr>
        <w:rFonts w:hint="default"/>
      </w:rPr>
    </w:lvl>
  </w:abstractNum>
  <w:abstractNum w:abstractNumId="5" w15:restartNumberingAfterBreak="0">
    <w:nsid w:val="10245AB2"/>
    <w:multiLevelType w:val="hybridMultilevel"/>
    <w:tmpl w:val="2A7651BE"/>
    <w:lvl w:ilvl="0" w:tplc="38186C92">
      <w:numFmt w:val="bullet"/>
      <w:lvlText w:val=""/>
      <w:lvlJc w:val="left"/>
      <w:pPr>
        <w:ind w:left="467" w:hanging="361"/>
      </w:pPr>
      <w:rPr>
        <w:rFonts w:ascii="Wingdings" w:eastAsia="Wingdings" w:hAnsi="Wingdings" w:cs="Wingdings" w:hint="default"/>
        <w:w w:val="99"/>
        <w:sz w:val="16"/>
        <w:szCs w:val="16"/>
      </w:rPr>
    </w:lvl>
    <w:lvl w:ilvl="1" w:tplc="BB204426">
      <w:numFmt w:val="bullet"/>
      <w:lvlText w:val="•"/>
      <w:lvlJc w:val="left"/>
      <w:pPr>
        <w:ind w:left="1214" w:hanging="361"/>
      </w:pPr>
      <w:rPr>
        <w:rFonts w:hint="default"/>
      </w:rPr>
    </w:lvl>
    <w:lvl w:ilvl="2" w:tplc="DE26E98C">
      <w:numFmt w:val="bullet"/>
      <w:lvlText w:val="•"/>
      <w:lvlJc w:val="left"/>
      <w:pPr>
        <w:ind w:left="1968" w:hanging="361"/>
      </w:pPr>
      <w:rPr>
        <w:rFonts w:hint="default"/>
      </w:rPr>
    </w:lvl>
    <w:lvl w:ilvl="3" w:tplc="594C26FC">
      <w:numFmt w:val="bullet"/>
      <w:lvlText w:val="•"/>
      <w:lvlJc w:val="left"/>
      <w:pPr>
        <w:ind w:left="2722" w:hanging="361"/>
      </w:pPr>
      <w:rPr>
        <w:rFonts w:hint="default"/>
      </w:rPr>
    </w:lvl>
    <w:lvl w:ilvl="4" w:tplc="1F1A75A8">
      <w:numFmt w:val="bullet"/>
      <w:lvlText w:val="•"/>
      <w:lvlJc w:val="left"/>
      <w:pPr>
        <w:ind w:left="3476" w:hanging="361"/>
      </w:pPr>
      <w:rPr>
        <w:rFonts w:hint="default"/>
      </w:rPr>
    </w:lvl>
    <w:lvl w:ilvl="5" w:tplc="2B34B4B2">
      <w:numFmt w:val="bullet"/>
      <w:lvlText w:val="•"/>
      <w:lvlJc w:val="left"/>
      <w:pPr>
        <w:ind w:left="4230" w:hanging="361"/>
      </w:pPr>
      <w:rPr>
        <w:rFonts w:hint="default"/>
      </w:rPr>
    </w:lvl>
    <w:lvl w:ilvl="6" w:tplc="9E6C2B7C">
      <w:numFmt w:val="bullet"/>
      <w:lvlText w:val="•"/>
      <w:lvlJc w:val="left"/>
      <w:pPr>
        <w:ind w:left="4984" w:hanging="361"/>
      </w:pPr>
      <w:rPr>
        <w:rFonts w:hint="default"/>
      </w:rPr>
    </w:lvl>
    <w:lvl w:ilvl="7" w:tplc="AFC24C8C">
      <w:numFmt w:val="bullet"/>
      <w:lvlText w:val="•"/>
      <w:lvlJc w:val="left"/>
      <w:pPr>
        <w:ind w:left="5738" w:hanging="361"/>
      </w:pPr>
      <w:rPr>
        <w:rFonts w:hint="default"/>
      </w:rPr>
    </w:lvl>
    <w:lvl w:ilvl="8" w:tplc="E62481B6">
      <w:numFmt w:val="bullet"/>
      <w:lvlText w:val="•"/>
      <w:lvlJc w:val="left"/>
      <w:pPr>
        <w:ind w:left="6492" w:hanging="361"/>
      </w:pPr>
      <w:rPr>
        <w:rFonts w:hint="default"/>
      </w:rPr>
    </w:lvl>
  </w:abstractNum>
  <w:abstractNum w:abstractNumId="6" w15:restartNumberingAfterBreak="0">
    <w:nsid w:val="126C6980"/>
    <w:multiLevelType w:val="hybridMultilevel"/>
    <w:tmpl w:val="59FC78AE"/>
    <w:lvl w:ilvl="0" w:tplc="4B58DE6E">
      <w:start w:val="1"/>
      <w:numFmt w:val="decimal"/>
      <w:lvlText w:val="%1)"/>
      <w:lvlJc w:val="left"/>
      <w:pPr>
        <w:ind w:left="2090" w:hanging="721"/>
      </w:pPr>
      <w:rPr>
        <w:rFonts w:ascii="Tw Cen MT" w:eastAsia="Tw Cen MT" w:hAnsi="Tw Cen MT" w:cs="Tw Cen MT" w:hint="default"/>
        <w:b/>
        <w:bCs/>
        <w:w w:val="100"/>
        <w:sz w:val="20"/>
        <w:szCs w:val="20"/>
      </w:rPr>
    </w:lvl>
    <w:lvl w:ilvl="1" w:tplc="D3E0F080">
      <w:numFmt w:val="bullet"/>
      <w:lvlText w:val="•"/>
      <w:lvlJc w:val="left"/>
      <w:pPr>
        <w:ind w:left="3030" w:hanging="721"/>
      </w:pPr>
      <w:rPr>
        <w:rFonts w:hint="default"/>
      </w:rPr>
    </w:lvl>
    <w:lvl w:ilvl="2" w:tplc="FD44B118">
      <w:numFmt w:val="bullet"/>
      <w:lvlText w:val="•"/>
      <w:lvlJc w:val="left"/>
      <w:pPr>
        <w:ind w:left="3960" w:hanging="721"/>
      </w:pPr>
      <w:rPr>
        <w:rFonts w:hint="default"/>
      </w:rPr>
    </w:lvl>
    <w:lvl w:ilvl="3" w:tplc="99A0357E">
      <w:numFmt w:val="bullet"/>
      <w:lvlText w:val="•"/>
      <w:lvlJc w:val="left"/>
      <w:pPr>
        <w:ind w:left="4890" w:hanging="721"/>
      </w:pPr>
      <w:rPr>
        <w:rFonts w:hint="default"/>
      </w:rPr>
    </w:lvl>
    <w:lvl w:ilvl="4" w:tplc="76645EC4">
      <w:numFmt w:val="bullet"/>
      <w:lvlText w:val="•"/>
      <w:lvlJc w:val="left"/>
      <w:pPr>
        <w:ind w:left="5820" w:hanging="721"/>
      </w:pPr>
      <w:rPr>
        <w:rFonts w:hint="default"/>
      </w:rPr>
    </w:lvl>
    <w:lvl w:ilvl="5" w:tplc="F7EEED90">
      <w:numFmt w:val="bullet"/>
      <w:lvlText w:val="•"/>
      <w:lvlJc w:val="left"/>
      <w:pPr>
        <w:ind w:left="6750" w:hanging="721"/>
      </w:pPr>
      <w:rPr>
        <w:rFonts w:hint="default"/>
      </w:rPr>
    </w:lvl>
    <w:lvl w:ilvl="6" w:tplc="59E65162">
      <w:numFmt w:val="bullet"/>
      <w:lvlText w:val="•"/>
      <w:lvlJc w:val="left"/>
      <w:pPr>
        <w:ind w:left="7680" w:hanging="721"/>
      </w:pPr>
      <w:rPr>
        <w:rFonts w:hint="default"/>
      </w:rPr>
    </w:lvl>
    <w:lvl w:ilvl="7" w:tplc="712C0704">
      <w:numFmt w:val="bullet"/>
      <w:lvlText w:val="•"/>
      <w:lvlJc w:val="left"/>
      <w:pPr>
        <w:ind w:left="8610" w:hanging="721"/>
      </w:pPr>
      <w:rPr>
        <w:rFonts w:hint="default"/>
      </w:rPr>
    </w:lvl>
    <w:lvl w:ilvl="8" w:tplc="76C60966">
      <w:numFmt w:val="bullet"/>
      <w:lvlText w:val="•"/>
      <w:lvlJc w:val="left"/>
      <w:pPr>
        <w:ind w:left="9540" w:hanging="721"/>
      </w:pPr>
      <w:rPr>
        <w:rFonts w:hint="default"/>
      </w:rPr>
    </w:lvl>
  </w:abstractNum>
  <w:abstractNum w:abstractNumId="7" w15:restartNumberingAfterBreak="0">
    <w:nsid w:val="14F35871"/>
    <w:multiLevelType w:val="hybridMultilevel"/>
    <w:tmpl w:val="5E5688F0"/>
    <w:lvl w:ilvl="0" w:tplc="E3DE3C1C">
      <w:start w:val="1"/>
      <w:numFmt w:val="lowerLetter"/>
      <w:lvlText w:val="%1)"/>
      <w:lvlJc w:val="left"/>
      <w:pPr>
        <w:ind w:left="448" w:hanging="360"/>
      </w:pPr>
      <w:rPr>
        <w:rFonts w:ascii="Tw Cen MT" w:eastAsia="Tw Cen MT" w:hAnsi="Tw Cen MT" w:cs="Tw Cen MT" w:hint="default"/>
        <w:spacing w:val="-1"/>
        <w:w w:val="100"/>
        <w:sz w:val="20"/>
        <w:szCs w:val="20"/>
      </w:rPr>
    </w:lvl>
    <w:lvl w:ilvl="1" w:tplc="5AF49CC4">
      <w:numFmt w:val="bullet"/>
      <w:lvlText w:val="•"/>
      <w:lvlJc w:val="left"/>
      <w:pPr>
        <w:ind w:left="1017" w:hanging="360"/>
      </w:pPr>
      <w:rPr>
        <w:rFonts w:hint="default"/>
      </w:rPr>
    </w:lvl>
    <w:lvl w:ilvl="2" w:tplc="73249FBA">
      <w:numFmt w:val="bullet"/>
      <w:lvlText w:val="•"/>
      <w:lvlJc w:val="left"/>
      <w:pPr>
        <w:ind w:left="1595" w:hanging="360"/>
      </w:pPr>
      <w:rPr>
        <w:rFonts w:hint="default"/>
      </w:rPr>
    </w:lvl>
    <w:lvl w:ilvl="3" w:tplc="2D603A30">
      <w:numFmt w:val="bullet"/>
      <w:lvlText w:val="•"/>
      <w:lvlJc w:val="left"/>
      <w:pPr>
        <w:ind w:left="2172" w:hanging="360"/>
      </w:pPr>
      <w:rPr>
        <w:rFonts w:hint="default"/>
      </w:rPr>
    </w:lvl>
    <w:lvl w:ilvl="4" w:tplc="9FAE463E">
      <w:numFmt w:val="bullet"/>
      <w:lvlText w:val="•"/>
      <w:lvlJc w:val="left"/>
      <w:pPr>
        <w:ind w:left="2750" w:hanging="360"/>
      </w:pPr>
      <w:rPr>
        <w:rFonts w:hint="default"/>
      </w:rPr>
    </w:lvl>
    <w:lvl w:ilvl="5" w:tplc="1506ECBE">
      <w:numFmt w:val="bullet"/>
      <w:lvlText w:val="•"/>
      <w:lvlJc w:val="left"/>
      <w:pPr>
        <w:ind w:left="3328" w:hanging="360"/>
      </w:pPr>
      <w:rPr>
        <w:rFonts w:hint="default"/>
      </w:rPr>
    </w:lvl>
    <w:lvl w:ilvl="6" w:tplc="E05A8070">
      <w:numFmt w:val="bullet"/>
      <w:lvlText w:val="•"/>
      <w:lvlJc w:val="left"/>
      <w:pPr>
        <w:ind w:left="3905" w:hanging="360"/>
      </w:pPr>
      <w:rPr>
        <w:rFonts w:hint="default"/>
      </w:rPr>
    </w:lvl>
    <w:lvl w:ilvl="7" w:tplc="ABD0F25A">
      <w:numFmt w:val="bullet"/>
      <w:lvlText w:val="•"/>
      <w:lvlJc w:val="left"/>
      <w:pPr>
        <w:ind w:left="4483" w:hanging="360"/>
      </w:pPr>
      <w:rPr>
        <w:rFonts w:hint="default"/>
      </w:rPr>
    </w:lvl>
    <w:lvl w:ilvl="8" w:tplc="F4948104">
      <w:numFmt w:val="bullet"/>
      <w:lvlText w:val="•"/>
      <w:lvlJc w:val="left"/>
      <w:pPr>
        <w:ind w:left="5060" w:hanging="360"/>
      </w:pPr>
      <w:rPr>
        <w:rFonts w:hint="default"/>
      </w:rPr>
    </w:lvl>
  </w:abstractNum>
  <w:abstractNum w:abstractNumId="8" w15:restartNumberingAfterBreak="0">
    <w:nsid w:val="1BC17F66"/>
    <w:multiLevelType w:val="hybridMultilevel"/>
    <w:tmpl w:val="7D884D60"/>
    <w:lvl w:ilvl="0" w:tplc="F5DA45E2">
      <w:start w:val="1"/>
      <w:numFmt w:val="decimal"/>
      <w:lvlText w:val="%1."/>
      <w:lvlJc w:val="left"/>
      <w:pPr>
        <w:ind w:left="339" w:hanging="179"/>
      </w:pPr>
      <w:rPr>
        <w:rFonts w:ascii="Tahoma" w:eastAsia="Tahoma" w:hAnsi="Tahoma" w:cs="Tahoma" w:hint="default"/>
        <w:spacing w:val="-1"/>
        <w:w w:val="102"/>
        <w:sz w:val="15"/>
        <w:szCs w:val="15"/>
      </w:rPr>
    </w:lvl>
    <w:lvl w:ilvl="1" w:tplc="6836433E">
      <w:numFmt w:val="bullet"/>
      <w:lvlText w:val="•"/>
      <w:lvlJc w:val="left"/>
      <w:pPr>
        <w:ind w:left="1430" w:hanging="179"/>
      </w:pPr>
      <w:rPr>
        <w:rFonts w:hint="default"/>
      </w:rPr>
    </w:lvl>
    <w:lvl w:ilvl="2" w:tplc="229291E8">
      <w:numFmt w:val="bullet"/>
      <w:lvlText w:val="•"/>
      <w:lvlJc w:val="left"/>
      <w:pPr>
        <w:ind w:left="2520" w:hanging="179"/>
      </w:pPr>
      <w:rPr>
        <w:rFonts w:hint="default"/>
      </w:rPr>
    </w:lvl>
    <w:lvl w:ilvl="3" w:tplc="12FCCFD0">
      <w:numFmt w:val="bullet"/>
      <w:lvlText w:val="•"/>
      <w:lvlJc w:val="left"/>
      <w:pPr>
        <w:ind w:left="3610" w:hanging="179"/>
      </w:pPr>
      <w:rPr>
        <w:rFonts w:hint="default"/>
      </w:rPr>
    </w:lvl>
    <w:lvl w:ilvl="4" w:tplc="08F62CD2">
      <w:numFmt w:val="bullet"/>
      <w:lvlText w:val="•"/>
      <w:lvlJc w:val="left"/>
      <w:pPr>
        <w:ind w:left="4700" w:hanging="179"/>
      </w:pPr>
      <w:rPr>
        <w:rFonts w:hint="default"/>
      </w:rPr>
    </w:lvl>
    <w:lvl w:ilvl="5" w:tplc="EA8C8DA6">
      <w:numFmt w:val="bullet"/>
      <w:lvlText w:val="•"/>
      <w:lvlJc w:val="left"/>
      <w:pPr>
        <w:ind w:left="5790" w:hanging="179"/>
      </w:pPr>
      <w:rPr>
        <w:rFonts w:hint="default"/>
      </w:rPr>
    </w:lvl>
    <w:lvl w:ilvl="6" w:tplc="9838453A">
      <w:numFmt w:val="bullet"/>
      <w:lvlText w:val="•"/>
      <w:lvlJc w:val="left"/>
      <w:pPr>
        <w:ind w:left="6880" w:hanging="179"/>
      </w:pPr>
      <w:rPr>
        <w:rFonts w:hint="default"/>
      </w:rPr>
    </w:lvl>
    <w:lvl w:ilvl="7" w:tplc="320C5B76">
      <w:numFmt w:val="bullet"/>
      <w:lvlText w:val="•"/>
      <w:lvlJc w:val="left"/>
      <w:pPr>
        <w:ind w:left="7970" w:hanging="179"/>
      </w:pPr>
      <w:rPr>
        <w:rFonts w:hint="default"/>
      </w:rPr>
    </w:lvl>
    <w:lvl w:ilvl="8" w:tplc="4AD4FF54">
      <w:numFmt w:val="bullet"/>
      <w:lvlText w:val="•"/>
      <w:lvlJc w:val="left"/>
      <w:pPr>
        <w:ind w:left="9060" w:hanging="179"/>
      </w:pPr>
      <w:rPr>
        <w:rFonts w:hint="default"/>
      </w:rPr>
    </w:lvl>
  </w:abstractNum>
  <w:abstractNum w:abstractNumId="9" w15:restartNumberingAfterBreak="0">
    <w:nsid w:val="1BC2156A"/>
    <w:multiLevelType w:val="hybridMultilevel"/>
    <w:tmpl w:val="7E8659AE"/>
    <w:lvl w:ilvl="0" w:tplc="F99C65AA">
      <w:numFmt w:val="bullet"/>
      <w:lvlText w:val="❖"/>
      <w:lvlJc w:val="left"/>
      <w:pPr>
        <w:ind w:left="1370" w:hanging="361"/>
      </w:pPr>
      <w:rPr>
        <w:rFonts w:ascii="Segoe UI Symbol" w:eastAsia="Segoe UI Symbol" w:hAnsi="Segoe UI Symbol" w:cs="Segoe UI Symbol" w:hint="default"/>
        <w:w w:val="98"/>
        <w:sz w:val="17"/>
        <w:szCs w:val="17"/>
      </w:rPr>
    </w:lvl>
    <w:lvl w:ilvl="1" w:tplc="8F9CCDA2">
      <w:numFmt w:val="bullet"/>
      <w:lvlText w:val="•"/>
      <w:lvlJc w:val="left"/>
      <w:pPr>
        <w:ind w:left="2382" w:hanging="361"/>
      </w:pPr>
      <w:rPr>
        <w:rFonts w:hint="default"/>
      </w:rPr>
    </w:lvl>
    <w:lvl w:ilvl="2" w:tplc="5456CCDA">
      <w:numFmt w:val="bullet"/>
      <w:lvlText w:val="•"/>
      <w:lvlJc w:val="left"/>
      <w:pPr>
        <w:ind w:left="3384" w:hanging="361"/>
      </w:pPr>
      <w:rPr>
        <w:rFonts w:hint="default"/>
      </w:rPr>
    </w:lvl>
    <w:lvl w:ilvl="3" w:tplc="4D703D68">
      <w:numFmt w:val="bullet"/>
      <w:lvlText w:val="•"/>
      <w:lvlJc w:val="left"/>
      <w:pPr>
        <w:ind w:left="4386" w:hanging="361"/>
      </w:pPr>
      <w:rPr>
        <w:rFonts w:hint="default"/>
      </w:rPr>
    </w:lvl>
    <w:lvl w:ilvl="4" w:tplc="313E76B8">
      <w:numFmt w:val="bullet"/>
      <w:lvlText w:val="•"/>
      <w:lvlJc w:val="left"/>
      <w:pPr>
        <w:ind w:left="5388" w:hanging="361"/>
      </w:pPr>
      <w:rPr>
        <w:rFonts w:hint="default"/>
      </w:rPr>
    </w:lvl>
    <w:lvl w:ilvl="5" w:tplc="123CFE40">
      <w:numFmt w:val="bullet"/>
      <w:lvlText w:val="•"/>
      <w:lvlJc w:val="left"/>
      <w:pPr>
        <w:ind w:left="6390" w:hanging="361"/>
      </w:pPr>
      <w:rPr>
        <w:rFonts w:hint="default"/>
      </w:rPr>
    </w:lvl>
    <w:lvl w:ilvl="6" w:tplc="8BE8C648">
      <w:numFmt w:val="bullet"/>
      <w:lvlText w:val="•"/>
      <w:lvlJc w:val="left"/>
      <w:pPr>
        <w:ind w:left="7392" w:hanging="361"/>
      </w:pPr>
      <w:rPr>
        <w:rFonts w:hint="default"/>
      </w:rPr>
    </w:lvl>
    <w:lvl w:ilvl="7" w:tplc="51F23F1E">
      <w:numFmt w:val="bullet"/>
      <w:lvlText w:val="•"/>
      <w:lvlJc w:val="left"/>
      <w:pPr>
        <w:ind w:left="8394" w:hanging="361"/>
      </w:pPr>
      <w:rPr>
        <w:rFonts w:hint="default"/>
      </w:rPr>
    </w:lvl>
    <w:lvl w:ilvl="8" w:tplc="AF72545E">
      <w:numFmt w:val="bullet"/>
      <w:lvlText w:val="•"/>
      <w:lvlJc w:val="left"/>
      <w:pPr>
        <w:ind w:left="9396" w:hanging="361"/>
      </w:pPr>
      <w:rPr>
        <w:rFonts w:hint="default"/>
      </w:rPr>
    </w:lvl>
  </w:abstractNum>
  <w:abstractNum w:abstractNumId="10" w15:restartNumberingAfterBreak="0">
    <w:nsid w:val="1CA47D92"/>
    <w:multiLevelType w:val="hybridMultilevel"/>
    <w:tmpl w:val="559470E4"/>
    <w:lvl w:ilvl="0" w:tplc="58EA7966">
      <w:numFmt w:val="bullet"/>
      <w:lvlText w:val="□"/>
      <w:lvlJc w:val="left"/>
      <w:pPr>
        <w:ind w:left="411" w:hanging="234"/>
      </w:pPr>
      <w:rPr>
        <w:rFonts w:ascii="Arial" w:eastAsia="Arial" w:hAnsi="Arial" w:cs="Arial" w:hint="default"/>
        <w:w w:val="95"/>
        <w:sz w:val="32"/>
        <w:szCs w:val="32"/>
      </w:rPr>
    </w:lvl>
    <w:lvl w:ilvl="1" w:tplc="DC2876B8">
      <w:numFmt w:val="bullet"/>
      <w:lvlText w:val="•"/>
      <w:lvlJc w:val="left"/>
      <w:pPr>
        <w:ind w:left="681" w:hanging="234"/>
      </w:pPr>
      <w:rPr>
        <w:rFonts w:hint="default"/>
      </w:rPr>
    </w:lvl>
    <w:lvl w:ilvl="2" w:tplc="0EA2CF6A">
      <w:numFmt w:val="bullet"/>
      <w:lvlText w:val="•"/>
      <w:lvlJc w:val="left"/>
      <w:pPr>
        <w:ind w:left="943" w:hanging="234"/>
      </w:pPr>
      <w:rPr>
        <w:rFonts w:hint="default"/>
      </w:rPr>
    </w:lvl>
    <w:lvl w:ilvl="3" w:tplc="C5CCE054">
      <w:numFmt w:val="bullet"/>
      <w:lvlText w:val="•"/>
      <w:lvlJc w:val="left"/>
      <w:pPr>
        <w:ind w:left="1205" w:hanging="234"/>
      </w:pPr>
      <w:rPr>
        <w:rFonts w:hint="default"/>
      </w:rPr>
    </w:lvl>
    <w:lvl w:ilvl="4" w:tplc="A030D802">
      <w:numFmt w:val="bullet"/>
      <w:lvlText w:val="•"/>
      <w:lvlJc w:val="left"/>
      <w:pPr>
        <w:ind w:left="1467" w:hanging="234"/>
      </w:pPr>
      <w:rPr>
        <w:rFonts w:hint="default"/>
      </w:rPr>
    </w:lvl>
    <w:lvl w:ilvl="5" w:tplc="668C9A16">
      <w:numFmt w:val="bullet"/>
      <w:lvlText w:val="•"/>
      <w:lvlJc w:val="left"/>
      <w:pPr>
        <w:ind w:left="1729" w:hanging="234"/>
      </w:pPr>
      <w:rPr>
        <w:rFonts w:hint="default"/>
      </w:rPr>
    </w:lvl>
    <w:lvl w:ilvl="6" w:tplc="BA3E87A4">
      <w:numFmt w:val="bullet"/>
      <w:lvlText w:val="•"/>
      <w:lvlJc w:val="left"/>
      <w:pPr>
        <w:ind w:left="1991" w:hanging="234"/>
      </w:pPr>
      <w:rPr>
        <w:rFonts w:hint="default"/>
      </w:rPr>
    </w:lvl>
    <w:lvl w:ilvl="7" w:tplc="3F96B9F4">
      <w:numFmt w:val="bullet"/>
      <w:lvlText w:val="•"/>
      <w:lvlJc w:val="left"/>
      <w:pPr>
        <w:ind w:left="2253" w:hanging="234"/>
      </w:pPr>
      <w:rPr>
        <w:rFonts w:hint="default"/>
      </w:rPr>
    </w:lvl>
    <w:lvl w:ilvl="8" w:tplc="50821356">
      <w:numFmt w:val="bullet"/>
      <w:lvlText w:val="•"/>
      <w:lvlJc w:val="left"/>
      <w:pPr>
        <w:ind w:left="2515" w:hanging="234"/>
      </w:pPr>
      <w:rPr>
        <w:rFonts w:hint="default"/>
      </w:rPr>
    </w:lvl>
  </w:abstractNum>
  <w:abstractNum w:abstractNumId="11" w15:restartNumberingAfterBreak="0">
    <w:nsid w:val="1D383736"/>
    <w:multiLevelType w:val="hybridMultilevel"/>
    <w:tmpl w:val="8144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B76EB"/>
    <w:multiLevelType w:val="hybridMultilevel"/>
    <w:tmpl w:val="59FC78AE"/>
    <w:lvl w:ilvl="0" w:tplc="4B58DE6E">
      <w:start w:val="1"/>
      <w:numFmt w:val="decimal"/>
      <w:lvlText w:val="%1)"/>
      <w:lvlJc w:val="left"/>
      <w:pPr>
        <w:ind w:left="2090" w:hanging="721"/>
      </w:pPr>
      <w:rPr>
        <w:rFonts w:ascii="Tw Cen MT" w:eastAsia="Tw Cen MT" w:hAnsi="Tw Cen MT" w:cs="Tw Cen MT" w:hint="default"/>
        <w:b/>
        <w:bCs/>
        <w:w w:val="100"/>
        <w:sz w:val="20"/>
        <w:szCs w:val="20"/>
      </w:rPr>
    </w:lvl>
    <w:lvl w:ilvl="1" w:tplc="D3E0F080">
      <w:numFmt w:val="bullet"/>
      <w:lvlText w:val="•"/>
      <w:lvlJc w:val="left"/>
      <w:pPr>
        <w:ind w:left="3030" w:hanging="721"/>
      </w:pPr>
      <w:rPr>
        <w:rFonts w:hint="default"/>
      </w:rPr>
    </w:lvl>
    <w:lvl w:ilvl="2" w:tplc="FD44B118">
      <w:numFmt w:val="bullet"/>
      <w:lvlText w:val="•"/>
      <w:lvlJc w:val="left"/>
      <w:pPr>
        <w:ind w:left="3960" w:hanging="721"/>
      </w:pPr>
      <w:rPr>
        <w:rFonts w:hint="default"/>
      </w:rPr>
    </w:lvl>
    <w:lvl w:ilvl="3" w:tplc="99A0357E">
      <w:numFmt w:val="bullet"/>
      <w:lvlText w:val="•"/>
      <w:lvlJc w:val="left"/>
      <w:pPr>
        <w:ind w:left="4890" w:hanging="721"/>
      </w:pPr>
      <w:rPr>
        <w:rFonts w:hint="default"/>
      </w:rPr>
    </w:lvl>
    <w:lvl w:ilvl="4" w:tplc="76645EC4">
      <w:numFmt w:val="bullet"/>
      <w:lvlText w:val="•"/>
      <w:lvlJc w:val="left"/>
      <w:pPr>
        <w:ind w:left="5820" w:hanging="721"/>
      </w:pPr>
      <w:rPr>
        <w:rFonts w:hint="default"/>
      </w:rPr>
    </w:lvl>
    <w:lvl w:ilvl="5" w:tplc="F7EEED90">
      <w:numFmt w:val="bullet"/>
      <w:lvlText w:val="•"/>
      <w:lvlJc w:val="left"/>
      <w:pPr>
        <w:ind w:left="6750" w:hanging="721"/>
      </w:pPr>
      <w:rPr>
        <w:rFonts w:hint="default"/>
      </w:rPr>
    </w:lvl>
    <w:lvl w:ilvl="6" w:tplc="59E65162">
      <w:numFmt w:val="bullet"/>
      <w:lvlText w:val="•"/>
      <w:lvlJc w:val="left"/>
      <w:pPr>
        <w:ind w:left="7680" w:hanging="721"/>
      </w:pPr>
      <w:rPr>
        <w:rFonts w:hint="default"/>
      </w:rPr>
    </w:lvl>
    <w:lvl w:ilvl="7" w:tplc="712C0704">
      <w:numFmt w:val="bullet"/>
      <w:lvlText w:val="•"/>
      <w:lvlJc w:val="left"/>
      <w:pPr>
        <w:ind w:left="8610" w:hanging="721"/>
      </w:pPr>
      <w:rPr>
        <w:rFonts w:hint="default"/>
      </w:rPr>
    </w:lvl>
    <w:lvl w:ilvl="8" w:tplc="76C60966">
      <w:numFmt w:val="bullet"/>
      <w:lvlText w:val="•"/>
      <w:lvlJc w:val="left"/>
      <w:pPr>
        <w:ind w:left="9540" w:hanging="721"/>
      </w:pPr>
      <w:rPr>
        <w:rFonts w:hint="default"/>
      </w:rPr>
    </w:lvl>
  </w:abstractNum>
  <w:abstractNum w:abstractNumId="13" w15:restartNumberingAfterBreak="0">
    <w:nsid w:val="1F203C27"/>
    <w:multiLevelType w:val="hybridMultilevel"/>
    <w:tmpl w:val="BE1832A4"/>
    <w:lvl w:ilvl="0" w:tplc="2AB83C92">
      <w:start w:val="1"/>
      <w:numFmt w:val="decimal"/>
      <w:lvlText w:val="%1)"/>
      <w:lvlJc w:val="left"/>
      <w:pPr>
        <w:ind w:left="1729" w:hanging="360"/>
      </w:pPr>
      <w:rPr>
        <w:rFonts w:ascii="Tw Cen MT" w:eastAsia="Tw Cen MT" w:hAnsi="Tw Cen MT" w:cs="Tw Cen MT" w:hint="default"/>
        <w:spacing w:val="-1"/>
        <w:w w:val="100"/>
        <w:sz w:val="20"/>
        <w:szCs w:val="20"/>
      </w:rPr>
    </w:lvl>
    <w:lvl w:ilvl="1" w:tplc="41D854E0">
      <w:numFmt w:val="bullet"/>
      <w:lvlText w:val="•"/>
      <w:lvlJc w:val="left"/>
      <w:pPr>
        <w:ind w:left="2688" w:hanging="360"/>
      </w:pPr>
      <w:rPr>
        <w:rFonts w:hint="default"/>
      </w:rPr>
    </w:lvl>
    <w:lvl w:ilvl="2" w:tplc="6C56BCF6">
      <w:numFmt w:val="bullet"/>
      <w:lvlText w:val="•"/>
      <w:lvlJc w:val="left"/>
      <w:pPr>
        <w:ind w:left="3656" w:hanging="360"/>
      </w:pPr>
      <w:rPr>
        <w:rFonts w:hint="default"/>
      </w:rPr>
    </w:lvl>
    <w:lvl w:ilvl="3" w:tplc="DBCA529E">
      <w:numFmt w:val="bullet"/>
      <w:lvlText w:val="•"/>
      <w:lvlJc w:val="left"/>
      <w:pPr>
        <w:ind w:left="4624" w:hanging="360"/>
      </w:pPr>
      <w:rPr>
        <w:rFonts w:hint="default"/>
      </w:rPr>
    </w:lvl>
    <w:lvl w:ilvl="4" w:tplc="EED4F992">
      <w:numFmt w:val="bullet"/>
      <w:lvlText w:val="•"/>
      <w:lvlJc w:val="left"/>
      <w:pPr>
        <w:ind w:left="5592" w:hanging="360"/>
      </w:pPr>
      <w:rPr>
        <w:rFonts w:hint="default"/>
      </w:rPr>
    </w:lvl>
    <w:lvl w:ilvl="5" w:tplc="DA6ABD20">
      <w:numFmt w:val="bullet"/>
      <w:lvlText w:val="•"/>
      <w:lvlJc w:val="left"/>
      <w:pPr>
        <w:ind w:left="6560" w:hanging="360"/>
      </w:pPr>
      <w:rPr>
        <w:rFonts w:hint="default"/>
      </w:rPr>
    </w:lvl>
    <w:lvl w:ilvl="6" w:tplc="0DB06208">
      <w:numFmt w:val="bullet"/>
      <w:lvlText w:val="•"/>
      <w:lvlJc w:val="left"/>
      <w:pPr>
        <w:ind w:left="7528" w:hanging="360"/>
      </w:pPr>
      <w:rPr>
        <w:rFonts w:hint="default"/>
      </w:rPr>
    </w:lvl>
    <w:lvl w:ilvl="7" w:tplc="4FF25C00">
      <w:numFmt w:val="bullet"/>
      <w:lvlText w:val="•"/>
      <w:lvlJc w:val="left"/>
      <w:pPr>
        <w:ind w:left="8496" w:hanging="360"/>
      </w:pPr>
      <w:rPr>
        <w:rFonts w:hint="default"/>
      </w:rPr>
    </w:lvl>
    <w:lvl w:ilvl="8" w:tplc="D81A1126">
      <w:numFmt w:val="bullet"/>
      <w:lvlText w:val="•"/>
      <w:lvlJc w:val="left"/>
      <w:pPr>
        <w:ind w:left="9464" w:hanging="360"/>
      </w:pPr>
      <w:rPr>
        <w:rFonts w:hint="default"/>
      </w:rPr>
    </w:lvl>
  </w:abstractNum>
  <w:abstractNum w:abstractNumId="14" w15:restartNumberingAfterBreak="0">
    <w:nsid w:val="2B44199F"/>
    <w:multiLevelType w:val="hybridMultilevel"/>
    <w:tmpl w:val="3A2AC216"/>
    <w:lvl w:ilvl="0" w:tplc="3D262B7A">
      <w:start w:val="1"/>
      <w:numFmt w:val="decimal"/>
      <w:lvlText w:val="%1."/>
      <w:lvlJc w:val="left"/>
      <w:pPr>
        <w:ind w:left="600" w:hanging="361"/>
      </w:pPr>
      <w:rPr>
        <w:rFonts w:ascii="Tw Cen MT" w:eastAsia="Tw Cen MT" w:hAnsi="Tw Cen MT" w:cs="Tw Cen MT" w:hint="default"/>
        <w:color w:val="1F1F1F"/>
        <w:spacing w:val="-11"/>
        <w:w w:val="100"/>
        <w:sz w:val="20"/>
        <w:szCs w:val="20"/>
      </w:rPr>
    </w:lvl>
    <w:lvl w:ilvl="1" w:tplc="75CEC6FE">
      <w:start w:val="1"/>
      <w:numFmt w:val="upperLetter"/>
      <w:lvlText w:val="%2."/>
      <w:lvlJc w:val="left"/>
      <w:pPr>
        <w:ind w:left="1500" w:hanging="361"/>
        <w:jc w:val="right"/>
      </w:pPr>
      <w:rPr>
        <w:rFonts w:ascii="Tw Cen MT" w:eastAsia="Tw Cen MT" w:hAnsi="Tw Cen MT" w:cs="Tw Cen MT" w:hint="default"/>
        <w:w w:val="99"/>
        <w:sz w:val="24"/>
        <w:szCs w:val="24"/>
      </w:rPr>
    </w:lvl>
    <w:lvl w:ilvl="2" w:tplc="AD24D3CE">
      <w:start w:val="1"/>
      <w:numFmt w:val="lowerLetter"/>
      <w:lvlText w:val="%3."/>
      <w:lvlJc w:val="left"/>
      <w:pPr>
        <w:ind w:left="2220" w:hanging="360"/>
      </w:pPr>
      <w:rPr>
        <w:rFonts w:ascii="Tw Cen MT" w:eastAsia="Tw Cen MT" w:hAnsi="Tw Cen MT" w:cs="Tw Cen MT" w:hint="default"/>
        <w:spacing w:val="-1"/>
        <w:w w:val="99"/>
        <w:sz w:val="24"/>
        <w:szCs w:val="24"/>
      </w:rPr>
    </w:lvl>
    <w:lvl w:ilvl="3" w:tplc="0AA81AF2">
      <w:numFmt w:val="bullet"/>
      <w:lvlText w:val="•"/>
      <w:lvlJc w:val="left"/>
      <w:pPr>
        <w:ind w:left="2580" w:hanging="360"/>
      </w:pPr>
      <w:rPr>
        <w:rFonts w:hint="default"/>
      </w:rPr>
    </w:lvl>
    <w:lvl w:ilvl="4" w:tplc="250A5E70">
      <w:numFmt w:val="bullet"/>
      <w:lvlText w:val="•"/>
      <w:lvlJc w:val="left"/>
      <w:pPr>
        <w:ind w:left="2038" w:hanging="360"/>
      </w:pPr>
      <w:rPr>
        <w:rFonts w:hint="default"/>
      </w:rPr>
    </w:lvl>
    <w:lvl w:ilvl="5" w:tplc="63B0D7EE">
      <w:numFmt w:val="bullet"/>
      <w:lvlText w:val="•"/>
      <w:lvlJc w:val="left"/>
      <w:pPr>
        <w:ind w:left="1496" w:hanging="360"/>
      </w:pPr>
      <w:rPr>
        <w:rFonts w:hint="default"/>
      </w:rPr>
    </w:lvl>
    <w:lvl w:ilvl="6" w:tplc="56D6D5E4">
      <w:numFmt w:val="bullet"/>
      <w:lvlText w:val="•"/>
      <w:lvlJc w:val="left"/>
      <w:pPr>
        <w:ind w:left="954" w:hanging="360"/>
      </w:pPr>
      <w:rPr>
        <w:rFonts w:hint="default"/>
      </w:rPr>
    </w:lvl>
    <w:lvl w:ilvl="7" w:tplc="0F58183C">
      <w:numFmt w:val="bullet"/>
      <w:lvlText w:val="•"/>
      <w:lvlJc w:val="left"/>
      <w:pPr>
        <w:ind w:left="412" w:hanging="360"/>
      </w:pPr>
      <w:rPr>
        <w:rFonts w:hint="default"/>
      </w:rPr>
    </w:lvl>
    <w:lvl w:ilvl="8" w:tplc="0CE27F72">
      <w:numFmt w:val="bullet"/>
      <w:lvlText w:val="•"/>
      <w:lvlJc w:val="left"/>
      <w:pPr>
        <w:ind w:left="-129" w:hanging="360"/>
      </w:pPr>
      <w:rPr>
        <w:rFonts w:hint="default"/>
      </w:rPr>
    </w:lvl>
  </w:abstractNum>
  <w:abstractNum w:abstractNumId="15" w15:restartNumberingAfterBreak="0">
    <w:nsid w:val="2B6B6670"/>
    <w:multiLevelType w:val="hybridMultilevel"/>
    <w:tmpl w:val="3950FD0E"/>
    <w:lvl w:ilvl="0" w:tplc="8F0C666A">
      <w:numFmt w:val="bullet"/>
      <w:lvlText w:val=""/>
      <w:lvlJc w:val="left"/>
      <w:pPr>
        <w:ind w:left="359" w:hanging="252"/>
      </w:pPr>
      <w:rPr>
        <w:rFonts w:ascii="Wingdings" w:eastAsia="Wingdings" w:hAnsi="Wingdings" w:cs="Wingdings" w:hint="default"/>
        <w:w w:val="99"/>
        <w:sz w:val="16"/>
        <w:szCs w:val="16"/>
      </w:rPr>
    </w:lvl>
    <w:lvl w:ilvl="1" w:tplc="5CCA1D78">
      <w:numFmt w:val="bullet"/>
      <w:lvlText w:val="•"/>
      <w:lvlJc w:val="left"/>
      <w:pPr>
        <w:ind w:left="1124" w:hanging="252"/>
      </w:pPr>
      <w:rPr>
        <w:rFonts w:hint="default"/>
      </w:rPr>
    </w:lvl>
    <w:lvl w:ilvl="2" w:tplc="071894A0">
      <w:numFmt w:val="bullet"/>
      <w:lvlText w:val="•"/>
      <w:lvlJc w:val="left"/>
      <w:pPr>
        <w:ind w:left="1888" w:hanging="252"/>
      </w:pPr>
      <w:rPr>
        <w:rFonts w:hint="default"/>
      </w:rPr>
    </w:lvl>
    <w:lvl w:ilvl="3" w:tplc="39CA6894">
      <w:numFmt w:val="bullet"/>
      <w:lvlText w:val="•"/>
      <w:lvlJc w:val="left"/>
      <w:pPr>
        <w:ind w:left="2652" w:hanging="252"/>
      </w:pPr>
      <w:rPr>
        <w:rFonts w:hint="default"/>
      </w:rPr>
    </w:lvl>
    <w:lvl w:ilvl="4" w:tplc="75CA607C">
      <w:numFmt w:val="bullet"/>
      <w:lvlText w:val="•"/>
      <w:lvlJc w:val="left"/>
      <w:pPr>
        <w:ind w:left="3416" w:hanging="252"/>
      </w:pPr>
      <w:rPr>
        <w:rFonts w:hint="default"/>
      </w:rPr>
    </w:lvl>
    <w:lvl w:ilvl="5" w:tplc="DAC0A4E8">
      <w:numFmt w:val="bullet"/>
      <w:lvlText w:val="•"/>
      <w:lvlJc w:val="left"/>
      <w:pPr>
        <w:ind w:left="4180" w:hanging="252"/>
      </w:pPr>
      <w:rPr>
        <w:rFonts w:hint="default"/>
      </w:rPr>
    </w:lvl>
    <w:lvl w:ilvl="6" w:tplc="CD4C7300">
      <w:numFmt w:val="bullet"/>
      <w:lvlText w:val="•"/>
      <w:lvlJc w:val="left"/>
      <w:pPr>
        <w:ind w:left="4944" w:hanging="252"/>
      </w:pPr>
      <w:rPr>
        <w:rFonts w:hint="default"/>
      </w:rPr>
    </w:lvl>
    <w:lvl w:ilvl="7" w:tplc="4A5043DC">
      <w:numFmt w:val="bullet"/>
      <w:lvlText w:val="•"/>
      <w:lvlJc w:val="left"/>
      <w:pPr>
        <w:ind w:left="5708" w:hanging="252"/>
      </w:pPr>
      <w:rPr>
        <w:rFonts w:hint="default"/>
      </w:rPr>
    </w:lvl>
    <w:lvl w:ilvl="8" w:tplc="9C1689C4">
      <w:numFmt w:val="bullet"/>
      <w:lvlText w:val="•"/>
      <w:lvlJc w:val="left"/>
      <w:pPr>
        <w:ind w:left="6472" w:hanging="252"/>
      </w:pPr>
      <w:rPr>
        <w:rFonts w:hint="default"/>
      </w:rPr>
    </w:lvl>
  </w:abstractNum>
  <w:abstractNum w:abstractNumId="16" w15:restartNumberingAfterBreak="0">
    <w:nsid w:val="2C1C5B7C"/>
    <w:multiLevelType w:val="hybridMultilevel"/>
    <w:tmpl w:val="DC72BFD6"/>
    <w:lvl w:ilvl="0" w:tplc="50321D66">
      <w:start w:val="1"/>
      <w:numFmt w:val="bullet"/>
      <w:lvlText w:val="-"/>
      <w:lvlJc w:val="left"/>
      <w:pPr>
        <w:ind w:left="1370" w:hanging="360"/>
      </w:pPr>
      <w:rPr>
        <w:rFonts w:ascii="Tw Cen MT" w:hAnsi="Tw Cen MT"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17" w15:restartNumberingAfterBreak="0">
    <w:nsid w:val="2C65501A"/>
    <w:multiLevelType w:val="hybridMultilevel"/>
    <w:tmpl w:val="8FDC7C6E"/>
    <w:lvl w:ilvl="0" w:tplc="0C4AD5B2">
      <w:numFmt w:val="bullet"/>
      <w:lvlText w:val=""/>
      <w:lvlJc w:val="left"/>
      <w:pPr>
        <w:ind w:left="359" w:hanging="271"/>
      </w:pPr>
      <w:rPr>
        <w:rFonts w:ascii="Wingdings" w:eastAsia="Wingdings" w:hAnsi="Wingdings" w:cs="Wingdings" w:hint="default"/>
        <w:w w:val="99"/>
        <w:sz w:val="16"/>
        <w:szCs w:val="16"/>
      </w:rPr>
    </w:lvl>
    <w:lvl w:ilvl="1" w:tplc="A10A9408">
      <w:numFmt w:val="bullet"/>
      <w:lvlText w:val="•"/>
      <w:lvlJc w:val="left"/>
      <w:pPr>
        <w:ind w:left="1124" w:hanging="271"/>
      </w:pPr>
      <w:rPr>
        <w:rFonts w:hint="default"/>
      </w:rPr>
    </w:lvl>
    <w:lvl w:ilvl="2" w:tplc="A1547F5A">
      <w:numFmt w:val="bullet"/>
      <w:lvlText w:val="•"/>
      <w:lvlJc w:val="left"/>
      <w:pPr>
        <w:ind w:left="1888" w:hanging="271"/>
      </w:pPr>
      <w:rPr>
        <w:rFonts w:hint="default"/>
      </w:rPr>
    </w:lvl>
    <w:lvl w:ilvl="3" w:tplc="1D8268A6">
      <w:numFmt w:val="bullet"/>
      <w:lvlText w:val="•"/>
      <w:lvlJc w:val="left"/>
      <w:pPr>
        <w:ind w:left="2652" w:hanging="271"/>
      </w:pPr>
      <w:rPr>
        <w:rFonts w:hint="default"/>
      </w:rPr>
    </w:lvl>
    <w:lvl w:ilvl="4" w:tplc="40F8D760">
      <w:numFmt w:val="bullet"/>
      <w:lvlText w:val="•"/>
      <w:lvlJc w:val="left"/>
      <w:pPr>
        <w:ind w:left="3416" w:hanging="271"/>
      </w:pPr>
      <w:rPr>
        <w:rFonts w:hint="default"/>
      </w:rPr>
    </w:lvl>
    <w:lvl w:ilvl="5" w:tplc="2DEC1FD4">
      <w:numFmt w:val="bullet"/>
      <w:lvlText w:val="•"/>
      <w:lvlJc w:val="left"/>
      <w:pPr>
        <w:ind w:left="4180" w:hanging="271"/>
      </w:pPr>
      <w:rPr>
        <w:rFonts w:hint="default"/>
      </w:rPr>
    </w:lvl>
    <w:lvl w:ilvl="6" w:tplc="66CE7952">
      <w:numFmt w:val="bullet"/>
      <w:lvlText w:val="•"/>
      <w:lvlJc w:val="left"/>
      <w:pPr>
        <w:ind w:left="4944" w:hanging="271"/>
      </w:pPr>
      <w:rPr>
        <w:rFonts w:hint="default"/>
      </w:rPr>
    </w:lvl>
    <w:lvl w:ilvl="7" w:tplc="D974F50C">
      <w:numFmt w:val="bullet"/>
      <w:lvlText w:val="•"/>
      <w:lvlJc w:val="left"/>
      <w:pPr>
        <w:ind w:left="5708" w:hanging="271"/>
      </w:pPr>
      <w:rPr>
        <w:rFonts w:hint="default"/>
      </w:rPr>
    </w:lvl>
    <w:lvl w:ilvl="8" w:tplc="96D604DA">
      <w:numFmt w:val="bullet"/>
      <w:lvlText w:val="•"/>
      <w:lvlJc w:val="left"/>
      <w:pPr>
        <w:ind w:left="6472" w:hanging="271"/>
      </w:pPr>
      <w:rPr>
        <w:rFonts w:hint="default"/>
      </w:rPr>
    </w:lvl>
  </w:abstractNum>
  <w:abstractNum w:abstractNumId="18" w15:restartNumberingAfterBreak="0">
    <w:nsid w:val="2D514B19"/>
    <w:multiLevelType w:val="hybridMultilevel"/>
    <w:tmpl w:val="ABE2A444"/>
    <w:lvl w:ilvl="0" w:tplc="5AB8D8FE">
      <w:numFmt w:val="bullet"/>
      <w:lvlText w:val=""/>
      <w:lvlJc w:val="left"/>
      <w:pPr>
        <w:ind w:left="1814" w:hanging="360"/>
      </w:pPr>
      <w:rPr>
        <w:rFonts w:ascii="Wingdings" w:eastAsia="Wingdings" w:hAnsi="Wingdings" w:cs="Wingdings" w:hint="default"/>
        <w:w w:val="99"/>
        <w:sz w:val="22"/>
        <w:szCs w:val="22"/>
      </w:rPr>
    </w:lvl>
    <w:lvl w:ilvl="1" w:tplc="07769B16">
      <w:numFmt w:val="bullet"/>
      <w:lvlText w:val="•"/>
      <w:lvlJc w:val="left"/>
      <w:pPr>
        <w:ind w:left="2762" w:hanging="360"/>
      </w:pPr>
      <w:rPr>
        <w:rFonts w:hint="default"/>
      </w:rPr>
    </w:lvl>
    <w:lvl w:ilvl="2" w:tplc="2DB0164C">
      <w:numFmt w:val="bullet"/>
      <w:lvlText w:val="•"/>
      <w:lvlJc w:val="left"/>
      <w:pPr>
        <w:ind w:left="3704" w:hanging="360"/>
      </w:pPr>
      <w:rPr>
        <w:rFonts w:hint="default"/>
      </w:rPr>
    </w:lvl>
    <w:lvl w:ilvl="3" w:tplc="C65E821C">
      <w:numFmt w:val="bullet"/>
      <w:lvlText w:val="•"/>
      <w:lvlJc w:val="left"/>
      <w:pPr>
        <w:ind w:left="4646" w:hanging="360"/>
      </w:pPr>
      <w:rPr>
        <w:rFonts w:hint="default"/>
      </w:rPr>
    </w:lvl>
    <w:lvl w:ilvl="4" w:tplc="139A5FBA">
      <w:numFmt w:val="bullet"/>
      <w:lvlText w:val="•"/>
      <w:lvlJc w:val="left"/>
      <w:pPr>
        <w:ind w:left="5588" w:hanging="360"/>
      </w:pPr>
      <w:rPr>
        <w:rFonts w:hint="default"/>
      </w:rPr>
    </w:lvl>
    <w:lvl w:ilvl="5" w:tplc="F0DCE8A4">
      <w:numFmt w:val="bullet"/>
      <w:lvlText w:val="•"/>
      <w:lvlJc w:val="left"/>
      <w:pPr>
        <w:ind w:left="6530" w:hanging="360"/>
      </w:pPr>
      <w:rPr>
        <w:rFonts w:hint="default"/>
      </w:rPr>
    </w:lvl>
    <w:lvl w:ilvl="6" w:tplc="64DE2780">
      <w:numFmt w:val="bullet"/>
      <w:lvlText w:val="•"/>
      <w:lvlJc w:val="left"/>
      <w:pPr>
        <w:ind w:left="7472" w:hanging="360"/>
      </w:pPr>
      <w:rPr>
        <w:rFonts w:hint="default"/>
      </w:rPr>
    </w:lvl>
    <w:lvl w:ilvl="7" w:tplc="B38A4AF0">
      <w:numFmt w:val="bullet"/>
      <w:lvlText w:val="•"/>
      <w:lvlJc w:val="left"/>
      <w:pPr>
        <w:ind w:left="8414" w:hanging="360"/>
      </w:pPr>
      <w:rPr>
        <w:rFonts w:hint="default"/>
      </w:rPr>
    </w:lvl>
    <w:lvl w:ilvl="8" w:tplc="6FAEC2CE">
      <w:numFmt w:val="bullet"/>
      <w:lvlText w:val="•"/>
      <w:lvlJc w:val="left"/>
      <w:pPr>
        <w:ind w:left="9356" w:hanging="360"/>
      </w:pPr>
      <w:rPr>
        <w:rFonts w:hint="default"/>
      </w:rPr>
    </w:lvl>
  </w:abstractNum>
  <w:abstractNum w:abstractNumId="19" w15:restartNumberingAfterBreak="0">
    <w:nsid w:val="2FCD76A7"/>
    <w:multiLevelType w:val="hybridMultilevel"/>
    <w:tmpl w:val="811EC69E"/>
    <w:lvl w:ilvl="0" w:tplc="3B9C4A9E">
      <w:start w:val="1"/>
      <w:numFmt w:val="lowerLetter"/>
      <w:lvlText w:val="%1)"/>
      <w:lvlJc w:val="left"/>
      <w:pPr>
        <w:ind w:left="448" w:hanging="360"/>
      </w:pPr>
      <w:rPr>
        <w:rFonts w:ascii="Tw Cen MT" w:eastAsia="Tw Cen MT" w:hAnsi="Tw Cen MT" w:cs="Tw Cen MT" w:hint="default"/>
        <w:spacing w:val="-1"/>
        <w:w w:val="100"/>
        <w:sz w:val="20"/>
        <w:szCs w:val="20"/>
      </w:rPr>
    </w:lvl>
    <w:lvl w:ilvl="1" w:tplc="E99CA1C8">
      <w:numFmt w:val="bullet"/>
      <w:lvlText w:val="•"/>
      <w:lvlJc w:val="left"/>
      <w:pPr>
        <w:ind w:left="1017" w:hanging="360"/>
      </w:pPr>
      <w:rPr>
        <w:rFonts w:hint="default"/>
      </w:rPr>
    </w:lvl>
    <w:lvl w:ilvl="2" w:tplc="169A790C">
      <w:numFmt w:val="bullet"/>
      <w:lvlText w:val="•"/>
      <w:lvlJc w:val="left"/>
      <w:pPr>
        <w:ind w:left="1595" w:hanging="360"/>
      </w:pPr>
      <w:rPr>
        <w:rFonts w:hint="default"/>
      </w:rPr>
    </w:lvl>
    <w:lvl w:ilvl="3" w:tplc="47E6D772">
      <w:numFmt w:val="bullet"/>
      <w:lvlText w:val="•"/>
      <w:lvlJc w:val="left"/>
      <w:pPr>
        <w:ind w:left="2172" w:hanging="360"/>
      </w:pPr>
      <w:rPr>
        <w:rFonts w:hint="default"/>
      </w:rPr>
    </w:lvl>
    <w:lvl w:ilvl="4" w:tplc="E3C452D0">
      <w:numFmt w:val="bullet"/>
      <w:lvlText w:val="•"/>
      <w:lvlJc w:val="left"/>
      <w:pPr>
        <w:ind w:left="2750" w:hanging="360"/>
      </w:pPr>
      <w:rPr>
        <w:rFonts w:hint="default"/>
      </w:rPr>
    </w:lvl>
    <w:lvl w:ilvl="5" w:tplc="5B3C7778">
      <w:numFmt w:val="bullet"/>
      <w:lvlText w:val="•"/>
      <w:lvlJc w:val="left"/>
      <w:pPr>
        <w:ind w:left="3328" w:hanging="360"/>
      </w:pPr>
      <w:rPr>
        <w:rFonts w:hint="default"/>
      </w:rPr>
    </w:lvl>
    <w:lvl w:ilvl="6" w:tplc="9A52AA94">
      <w:numFmt w:val="bullet"/>
      <w:lvlText w:val="•"/>
      <w:lvlJc w:val="left"/>
      <w:pPr>
        <w:ind w:left="3905" w:hanging="360"/>
      </w:pPr>
      <w:rPr>
        <w:rFonts w:hint="default"/>
      </w:rPr>
    </w:lvl>
    <w:lvl w:ilvl="7" w:tplc="747E93DE">
      <w:numFmt w:val="bullet"/>
      <w:lvlText w:val="•"/>
      <w:lvlJc w:val="left"/>
      <w:pPr>
        <w:ind w:left="4483" w:hanging="360"/>
      </w:pPr>
      <w:rPr>
        <w:rFonts w:hint="default"/>
      </w:rPr>
    </w:lvl>
    <w:lvl w:ilvl="8" w:tplc="5240E992">
      <w:numFmt w:val="bullet"/>
      <w:lvlText w:val="•"/>
      <w:lvlJc w:val="left"/>
      <w:pPr>
        <w:ind w:left="5060" w:hanging="360"/>
      </w:pPr>
      <w:rPr>
        <w:rFonts w:hint="default"/>
      </w:rPr>
    </w:lvl>
  </w:abstractNum>
  <w:abstractNum w:abstractNumId="20" w15:restartNumberingAfterBreak="0">
    <w:nsid w:val="343F056A"/>
    <w:multiLevelType w:val="hybridMultilevel"/>
    <w:tmpl w:val="B6206E96"/>
    <w:lvl w:ilvl="0" w:tplc="F75AFBAA">
      <w:numFmt w:val="bullet"/>
      <w:lvlText w:val="▪"/>
      <w:lvlJc w:val="left"/>
      <w:pPr>
        <w:ind w:left="1100" w:hanging="361"/>
      </w:pPr>
      <w:rPr>
        <w:rFonts w:ascii="Times New Roman" w:eastAsia="Times New Roman" w:hAnsi="Times New Roman" w:cs="Times New Roman" w:hint="default"/>
        <w:w w:val="100"/>
        <w:sz w:val="20"/>
        <w:szCs w:val="20"/>
      </w:rPr>
    </w:lvl>
    <w:lvl w:ilvl="1" w:tplc="5FF4B214">
      <w:numFmt w:val="bullet"/>
      <w:lvlText w:val="▪"/>
      <w:lvlJc w:val="left"/>
      <w:pPr>
        <w:ind w:left="1370" w:hanging="361"/>
      </w:pPr>
      <w:rPr>
        <w:rFonts w:ascii="Times New Roman" w:eastAsia="Times New Roman" w:hAnsi="Times New Roman" w:cs="Times New Roman" w:hint="default"/>
        <w:w w:val="100"/>
        <w:sz w:val="20"/>
        <w:szCs w:val="20"/>
      </w:rPr>
    </w:lvl>
    <w:lvl w:ilvl="2" w:tplc="4C42DC1C">
      <w:numFmt w:val="bullet"/>
      <w:lvlText w:val="●"/>
      <w:lvlJc w:val="left"/>
      <w:pPr>
        <w:ind w:left="1730" w:hanging="361"/>
      </w:pPr>
      <w:rPr>
        <w:rFonts w:ascii="Times New Roman" w:eastAsia="Times New Roman" w:hAnsi="Times New Roman" w:cs="Times New Roman" w:hint="default"/>
        <w:w w:val="100"/>
        <w:sz w:val="20"/>
        <w:szCs w:val="20"/>
      </w:rPr>
    </w:lvl>
    <w:lvl w:ilvl="3" w:tplc="C43CEA3A">
      <w:numFmt w:val="bullet"/>
      <w:lvlText w:val="•"/>
      <w:lvlJc w:val="left"/>
      <w:pPr>
        <w:ind w:left="2947" w:hanging="361"/>
      </w:pPr>
      <w:rPr>
        <w:rFonts w:hint="default"/>
      </w:rPr>
    </w:lvl>
    <w:lvl w:ilvl="4" w:tplc="749281F4">
      <w:numFmt w:val="bullet"/>
      <w:lvlText w:val="•"/>
      <w:lvlJc w:val="left"/>
      <w:pPr>
        <w:ind w:left="4155" w:hanging="361"/>
      </w:pPr>
      <w:rPr>
        <w:rFonts w:hint="default"/>
      </w:rPr>
    </w:lvl>
    <w:lvl w:ilvl="5" w:tplc="00A61E2E">
      <w:numFmt w:val="bullet"/>
      <w:lvlText w:val="•"/>
      <w:lvlJc w:val="left"/>
      <w:pPr>
        <w:ind w:left="5362" w:hanging="361"/>
      </w:pPr>
      <w:rPr>
        <w:rFonts w:hint="default"/>
      </w:rPr>
    </w:lvl>
    <w:lvl w:ilvl="6" w:tplc="2936863C">
      <w:numFmt w:val="bullet"/>
      <w:lvlText w:val="•"/>
      <w:lvlJc w:val="left"/>
      <w:pPr>
        <w:ind w:left="6570" w:hanging="361"/>
      </w:pPr>
      <w:rPr>
        <w:rFonts w:hint="default"/>
      </w:rPr>
    </w:lvl>
    <w:lvl w:ilvl="7" w:tplc="31F27CFA">
      <w:numFmt w:val="bullet"/>
      <w:lvlText w:val="•"/>
      <w:lvlJc w:val="left"/>
      <w:pPr>
        <w:ind w:left="7777" w:hanging="361"/>
      </w:pPr>
      <w:rPr>
        <w:rFonts w:hint="default"/>
      </w:rPr>
    </w:lvl>
    <w:lvl w:ilvl="8" w:tplc="0FC8D82A">
      <w:numFmt w:val="bullet"/>
      <w:lvlText w:val="•"/>
      <w:lvlJc w:val="left"/>
      <w:pPr>
        <w:ind w:left="8985" w:hanging="361"/>
      </w:pPr>
      <w:rPr>
        <w:rFonts w:hint="default"/>
      </w:rPr>
    </w:lvl>
  </w:abstractNum>
  <w:abstractNum w:abstractNumId="21" w15:restartNumberingAfterBreak="0">
    <w:nsid w:val="377B2971"/>
    <w:multiLevelType w:val="hybridMultilevel"/>
    <w:tmpl w:val="231AF9A8"/>
    <w:lvl w:ilvl="0" w:tplc="6C36EF4C">
      <w:numFmt w:val="bullet"/>
      <w:lvlText w:val="*"/>
      <w:lvlJc w:val="left"/>
      <w:pPr>
        <w:ind w:left="793" w:hanging="144"/>
      </w:pPr>
      <w:rPr>
        <w:rFonts w:ascii="Tw Cen MT" w:eastAsia="Tw Cen MT" w:hAnsi="Tw Cen MT" w:cs="Tw Cen MT" w:hint="default"/>
        <w:w w:val="100"/>
        <w:sz w:val="20"/>
        <w:szCs w:val="20"/>
      </w:rPr>
    </w:lvl>
    <w:lvl w:ilvl="1" w:tplc="D16C9BB0">
      <w:numFmt w:val="bullet"/>
      <w:lvlText w:val="•"/>
      <w:lvlJc w:val="left"/>
      <w:pPr>
        <w:ind w:left="1860" w:hanging="144"/>
      </w:pPr>
      <w:rPr>
        <w:rFonts w:hint="default"/>
      </w:rPr>
    </w:lvl>
    <w:lvl w:ilvl="2" w:tplc="21169D2A">
      <w:numFmt w:val="bullet"/>
      <w:lvlText w:val="•"/>
      <w:lvlJc w:val="left"/>
      <w:pPr>
        <w:ind w:left="2920" w:hanging="144"/>
      </w:pPr>
      <w:rPr>
        <w:rFonts w:hint="default"/>
      </w:rPr>
    </w:lvl>
    <w:lvl w:ilvl="3" w:tplc="DBC6F18E">
      <w:numFmt w:val="bullet"/>
      <w:lvlText w:val="•"/>
      <w:lvlJc w:val="left"/>
      <w:pPr>
        <w:ind w:left="3980" w:hanging="144"/>
      </w:pPr>
      <w:rPr>
        <w:rFonts w:hint="default"/>
      </w:rPr>
    </w:lvl>
    <w:lvl w:ilvl="4" w:tplc="575CC3E6">
      <w:numFmt w:val="bullet"/>
      <w:lvlText w:val="•"/>
      <w:lvlJc w:val="left"/>
      <w:pPr>
        <w:ind w:left="5040" w:hanging="144"/>
      </w:pPr>
      <w:rPr>
        <w:rFonts w:hint="default"/>
      </w:rPr>
    </w:lvl>
    <w:lvl w:ilvl="5" w:tplc="E5A47258">
      <w:numFmt w:val="bullet"/>
      <w:lvlText w:val="•"/>
      <w:lvlJc w:val="left"/>
      <w:pPr>
        <w:ind w:left="6100" w:hanging="144"/>
      </w:pPr>
      <w:rPr>
        <w:rFonts w:hint="default"/>
      </w:rPr>
    </w:lvl>
    <w:lvl w:ilvl="6" w:tplc="1FDC9738">
      <w:numFmt w:val="bullet"/>
      <w:lvlText w:val="•"/>
      <w:lvlJc w:val="left"/>
      <w:pPr>
        <w:ind w:left="7160" w:hanging="144"/>
      </w:pPr>
      <w:rPr>
        <w:rFonts w:hint="default"/>
      </w:rPr>
    </w:lvl>
    <w:lvl w:ilvl="7" w:tplc="E1DEB6EA">
      <w:numFmt w:val="bullet"/>
      <w:lvlText w:val="•"/>
      <w:lvlJc w:val="left"/>
      <w:pPr>
        <w:ind w:left="8220" w:hanging="144"/>
      </w:pPr>
      <w:rPr>
        <w:rFonts w:hint="default"/>
      </w:rPr>
    </w:lvl>
    <w:lvl w:ilvl="8" w:tplc="CFAEBADA">
      <w:numFmt w:val="bullet"/>
      <w:lvlText w:val="•"/>
      <w:lvlJc w:val="left"/>
      <w:pPr>
        <w:ind w:left="9280" w:hanging="144"/>
      </w:pPr>
      <w:rPr>
        <w:rFonts w:hint="default"/>
      </w:rPr>
    </w:lvl>
  </w:abstractNum>
  <w:abstractNum w:abstractNumId="22" w15:restartNumberingAfterBreak="0">
    <w:nsid w:val="3DC743C5"/>
    <w:multiLevelType w:val="hybridMultilevel"/>
    <w:tmpl w:val="3EEAE7A2"/>
    <w:lvl w:ilvl="0" w:tplc="04090001">
      <w:start w:val="1"/>
      <w:numFmt w:val="bullet"/>
      <w:lvlText w:val=""/>
      <w:lvlJc w:val="left"/>
      <w:pPr>
        <w:ind w:left="1370" w:hanging="360"/>
      </w:pPr>
      <w:rPr>
        <w:rFonts w:ascii="Symbol" w:hAnsi="Symbol"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23" w15:restartNumberingAfterBreak="0">
    <w:nsid w:val="4B873D17"/>
    <w:multiLevelType w:val="hybridMultilevel"/>
    <w:tmpl w:val="993297C4"/>
    <w:lvl w:ilvl="0" w:tplc="E0E2B994">
      <w:numFmt w:val="bullet"/>
      <w:lvlText w:val=""/>
      <w:lvlJc w:val="left"/>
      <w:pPr>
        <w:ind w:left="359" w:hanging="252"/>
      </w:pPr>
      <w:rPr>
        <w:rFonts w:ascii="Wingdings" w:eastAsia="Wingdings" w:hAnsi="Wingdings" w:cs="Wingdings" w:hint="default"/>
        <w:w w:val="99"/>
        <w:sz w:val="16"/>
        <w:szCs w:val="16"/>
      </w:rPr>
    </w:lvl>
    <w:lvl w:ilvl="1" w:tplc="F5AA0252">
      <w:numFmt w:val="bullet"/>
      <w:lvlText w:val="•"/>
      <w:lvlJc w:val="left"/>
      <w:pPr>
        <w:ind w:left="1124" w:hanging="252"/>
      </w:pPr>
      <w:rPr>
        <w:rFonts w:hint="default"/>
      </w:rPr>
    </w:lvl>
    <w:lvl w:ilvl="2" w:tplc="7F8A64B4">
      <w:numFmt w:val="bullet"/>
      <w:lvlText w:val="•"/>
      <w:lvlJc w:val="left"/>
      <w:pPr>
        <w:ind w:left="1888" w:hanging="252"/>
      </w:pPr>
      <w:rPr>
        <w:rFonts w:hint="default"/>
      </w:rPr>
    </w:lvl>
    <w:lvl w:ilvl="3" w:tplc="E44CD134">
      <w:numFmt w:val="bullet"/>
      <w:lvlText w:val="•"/>
      <w:lvlJc w:val="left"/>
      <w:pPr>
        <w:ind w:left="2652" w:hanging="252"/>
      </w:pPr>
      <w:rPr>
        <w:rFonts w:hint="default"/>
      </w:rPr>
    </w:lvl>
    <w:lvl w:ilvl="4" w:tplc="496AD79E">
      <w:numFmt w:val="bullet"/>
      <w:lvlText w:val="•"/>
      <w:lvlJc w:val="left"/>
      <w:pPr>
        <w:ind w:left="3416" w:hanging="252"/>
      </w:pPr>
      <w:rPr>
        <w:rFonts w:hint="default"/>
      </w:rPr>
    </w:lvl>
    <w:lvl w:ilvl="5" w:tplc="48344120">
      <w:numFmt w:val="bullet"/>
      <w:lvlText w:val="•"/>
      <w:lvlJc w:val="left"/>
      <w:pPr>
        <w:ind w:left="4180" w:hanging="252"/>
      </w:pPr>
      <w:rPr>
        <w:rFonts w:hint="default"/>
      </w:rPr>
    </w:lvl>
    <w:lvl w:ilvl="6" w:tplc="EDC4336C">
      <w:numFmt w:val="bullet"/>
      <w:lvlText w:val="•"/>
      <w:lvlJc w:val="left"/>
      <w:pPr>
        <w:ind w:left="4944" w:hanging="252"/>
      </w:pPr>
      <w:rPr>
        <w:rFonts w:hint="default"/>
      </w:rPr>
    </w:lvl>
    <w:lvl w:ilvl="7" w:tplc="2D70B11C">
      <w:numFmt w:val="bullet"/>
      <w:lvlText w:val="•"/>
      <w:lvlJc w:val="left"/>
      <w:pPr>
        <w:ind w:left="5708" w:hanging="252"/>
      </w:pPr>
      <w:rPr>
        <w:rFonts w:hint="default"/>
      </w:rPr>
    </w:lvl>
    <w:lvl w:ilvl="8" w:tplc="32AA1C0A">
      <w:numFmt w:val="bullet"/>
      <w:lvlText w:val="•"/>
      <w:lvlJc w:val="left"/>
      <w:pPr>
        <w:ind w:left="6472" w:hanging="252"/>
      </w:pPr>
      <w:rPr>
        <w:rFonts w:hint="default"/>
      </w:rPr>
    </w:lvl>
  </w:abstractNum>
  <w:abstractNum w:abstractNumId="24" w15:restartNumberingAfterBreak="0">
    <w:nsid w:val="4C4C4232"/>
    <w:multiLevelType w:val="hybridMultilevel"/>
    <w:tmpl w:val="8EBAE2C0"/>
    <w:lvl w:ilvl="0" w:tplc="72C6AC58">
      <w:start w:val="1"/>
      <w:numFmt w:val="decimal"/>
      <w:lvlText w:val="%1)"/>
      <w:lvlJc w:val="left"/>
      <w:pPr>
        <w:ind w:left="1599" w:hanging="360"/>
      </w:pPr>
      <w:rPr>
        <w:rFonts w:ascii="Tw Cen MT" w:eastAsia="Tw Cen MT" w:hAnsi="Tw Cen MT" w:cs="Tw Cen MT" w:hint="default"/>
        <w:spacing w:val="-1"/>
        <w:w w:val="100"/>
        <w:sz w:val="20"/>
        <w:szCs w:val="20"/>
      </w:rPr>
    </w:lvl>
    <w:lvl w:ilvl="1" w:tplc="35300282">
      <w:numFmt w:val="bullet"/>
      <w:lvlText w:val="•"/>
      <w:lvlJc w:val="left"/>
      <w:pPr>
        <w:ind w:left="2564" w:hanging="360"/>
      </w:pPr>
      <w:rPr>
        <w:rFonts w:hint="default"/>
      </w:rPr>
    </w:lvl>
    <w:lvl w:ilvl="2" w:tplc="AC84BA0E">
      <w:numFmt w:val="bullet"/>
      <w:lvlText w:val="•"/>
      <w:lvlJc w:val="left"/>
      <w:pPr>
        <w:ind w:left="3528" w:hanging="360"/>
      </w:pPr>
      <w:rPr>
        <w:rFonts w:hint="default"/>
      </w:rPr>
    </w:lvl>
    <w:lvl w:ilvl="3" w:tplc="483A5AD0">
      <w:numFmt w:val="bullet"/>
      <w:lvlText w:val="•"/>
      <w:lvlJc w:val="left"/>
      <w:pPr>
        <w:ind w:left="4492" w:hanging="360"/>
      </w:pPr>
      <w:rPr>
        <w:rFonts w:hint="default"/>
      </w:rPr>
    </w:lvl>
    <w:lvl w:ilvl="4" w:tplc="7440160E">
      <w:numFmt w:val="bullet"/>
      <w:lvlText w:val="•"/>
      <w:lvlJc w:val="left"/>
      <w:pPr>
        <w:ind w:left="5456" w:hanging="360"/>
      </w:pPr>
      <w:rPr>
        <w:rFonts w:hint="default"/>
      </w:rPr>
    </w:lvl>
    <w:lvl w:ilvl="5" w:tplc="77EC0C3E">
      <w:numFmt w:val="bullet"/>
      <w:lvlText w:val="•"/>
      <w:lvlJc w:val="left"/>
      <w:pPr>
        <w:ind w:left="6420" w:hanging="360"/>
      </w:pPr>
      <w:rPr>
        <w:rFonts w:hint="default"/>
      </w:rPr>
    </w:lvl>
    <w:lvl w:ilvl="6" w:tplc="2C2E6D1E">
      <w:numFmt w:val="bullet"/>
      <w:lvlText w:val="•"/>
      <w:lvlJc w:val="left"/>
      <w:pPr>
        <w:ind w:left="7384" w:hanging="360"/>
      </w:pPr>
      <w:rPr>
        <w:rFonts w:hint="default"/>
      </w:rPr>
    </w:lvl>
    <w:lvl w:ilvl="7" w:tplc="7CE015B0">
      <w:numFmt w:val="bullet"/>
      <w:lvlText w:val="•"/>
      <w:lvlJc w:val="left"/>
      <w:pPr>
        <w:ind w:left="8348" w:hanging="360"/>
      </w:pPr>
      <w:rPr>
        <w:rFonts w:hint="default"/>
      </w:rPr>
    </w:lvl>
    <w:lvl w:ilvl="8" w:tplc="6904322E">
      <w:numFmt w:val="bullet"/>
      <w:lvlText w:val="•"/>
      <w:lvlJc w:val="left"/>
      <w:pPr>
        <w:ind w:left="9312" w:hanging="360"/>
      </w:pPr>
      <w:rPr>
        <w:rFonts w:hint="default"/>
      </w:rPr>
    </w:lvl>
  </w:abstractNum>
  <w:abstractNum w:abstractNumId="25" w15:restartNumberingAfterBreak="0">
    <w:nsid w:val="50261009"/>
    <w:multiLevelType w:val="hybridMultilevel"/>
    <w:tmpl w:val="A4E2EA50"/>
    <w:lvl w:ilvl="0" w:tplc="B3F0820C">
      <w:numFmt w:val="bullet"/>
      <w:lvlText w:val=""/>
      <w:lvlJc w:val="left"/>
      <w:pPr>
        <w:ind w:left="359" w:hanging="252"/>
      </w:pPr>
      <w:rPr>
        <w:rFonts w:ascii="Wingdings" w:eastAsia="Wingdings" w:hAnsi="Wingdings" w:cs="Wingdings" w:hint="default"/>
        <w:w w:val="99"/>
        <w:sz w:val="16"/>
        <w:szCs w:val="16"/>
      </w:rPr>
    </w:lvl>
    <w:lvl w:ilvl="1" w:tplc="80920A28">
      <w:numFmt w:val="bullet"/>
      <w:lvlText w:val="•"/>
      <w:lvlJc w:val="left"/>
      <w:pPr>
        <w:ind w:left="1124" w:hanging="252"/>
      </w:pPr>
      <w:rPr>
        <w:rFonts w:hint="default"/>
      </w:rPr>
    </w:lvl>
    <w:lvl w:ilvl="2" w:tplc="0A4A09AA">
      <w:numFmt w:val="bullet"/>
      <w:lvlText w:val="•"/>
      <w:lvlJc w:val="left"/>
      <w:pPr>
        <w:ind w:left="1888" w:hanging="252"/>
      </w:pPr>
      <w:rPr>
        <w:rFonts w:hint="default"/>
      </w:rPr>
    </w:lvl>
    <w:lvl w:ilvl="3" w:tplc="10388EC2">
      <w:numFmt w:val="bullet"/>
      <w:lvlText w:val="•"/>
      <w:lvlJc w:val="left"/>
      <w:pPr>
        <w:ind w:left="2652" w:hanging="252"/>
      </w:pPr>
      <w:rPr>
        <w:rFonts w:hint="default"/>
      </w:rPr>
    </w:lvl>
    <w:lvl w:ilvl="4" w:tplc="16FE6468">
      <w:numFmt w:val="bullet"/>
      <w:lvlText w:val="•"/>
      <w:lvlJc w:val="left"/>
      <w:pPr>
        <w:ind w:left="3416" w:hanging="252"/>
      </w:pPr>
      <w:rPr>
        <w:rFonts w:hint="default"/>
      </w:rPr>
    </w:lvl>
    <w:lvl w:ilvl="5" w:tplc="4E4C4EAC">
      <w:numFmt w:val="bullet"/>
      <w:lvlText w:val="•"/>
      <w:lvlJc w:val="left"/>
      <w:pPr>
        <w:ind w:left="4180" w:hanging="252"/>
      </w:pPr>
      <w:rPr>
        <w:rFonts w:hint="default"/>
      </w:rPr>
    </w:lvl>
    <w:lvl w:ilvl="6" w:tplc="AFACDFCE">
      <w:numFmt w:val="bullet"/>
      <w:lvlText w:val="•"/>
      <w:lvlJc w:val="left"/>
      <w:pPr>
        <w:ind w:left="4944" w:hanging="252"/>
      </w:pPr>
      <w:rPr>
        <w:rFonts w:hint="default"/>
      </w:rPr>
    </w:lvl>
    <w:lvl w:ilvl="7" w:tplc="73EC9630">
      <w:numFmt w:val="bullet"/>
      <w:lvlText w:val="•"/>
      <w:lvlJc w:val="left"/>
      <w:pPr>
        <w:ind w:left="5708" w:hanging="252"/>
      </w:pPr>
      <w:rPr>
        <w:rFonts w:hint="default"/>
      </w:rPr>
    </w:lvl>
    <w:lvl w:ilvl="8" w:tplc="21AC1642">
      <w:numFmt w:val="bullet"/>
      <w:lvlText w:val="•"/>
      <w:lvlJc w:val="left"/>
      <w:pPr>
        <w:ind w:left="6472" w:hanging="252"/>
      </w:pPr>
      <w:rPr>
        <w:rFonts w:hint="default"/>
      </w:rPr>
    </w:lvl>
  </w:abstractNum>
  <w:abstractNum w:abstractNumId="26" w15:restartNumberingAfterBreak="0">
    <w:nsid w:val="504B17BA"/>
    <w:multiLevelType w:val="hybridMultilevel"/>
    <w:tmpl w:val="BD285484"/>
    <w:lvl w:ilvl="0" w:tplc="0409000B">
      <w:start w:val="1"/>
      <w:numFmt w:val="bullet"/>
      <w:lvlText w:val=""/>
      <w:lvlJc w:val="left"/>
      <w:pPr>
        <w:ind w:left="1370" w:hanging="360"/>
      </w:pPr>
      <w:rPr>
        <w:rFonts w:ascii="Wingdings" w:hAnsi="Wingdings"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27" w15:restartNumberingAfterBreak="0">
    <w:nsid w:val="50953BF2"/>
    <w:multiLevelType w:val="hybridMultilevel"/>
    <w:tmpl w:val="F03CEAC6"/>
    <w:lvl w:ilvl="0" w:tplc="3970D8DE">
      <w:start w:val="1"/>
      <w:numFmt w:val="lowerLetter"/>
      <w:lvlText w:val="%1)"/>
      <w:lvlJc w:val="left"/>
      <w:pPr>
        <w:ind w:left="448" w:hanging="360"/>
      </w:pPr>
      <w:rPr>
        <w:rFonts w:ascii="Tw Cen MT" w:eastAsia="Tw Cen MT" w:hAnsi="Tw Cen MT" w:cs="Tw Cen MT" w:hint="default"/>
        <w:spacing w:val="-1"/>
        <w:w w:val="100"/>
        <w:sz w:val="20"/>
        <w:szCs w:val="20"/>
      </w:rPr>
    </w:lvl>
    <w:lvl w:ilvl="1" w:tplc="7506F250">
      <w:numFmt w:val="bullet"/>
      <w:lvlText w:val="•"/>
      <w:lvlJc w:val="left"/>
      <w:pPr>
        <w:ind w:left="1017" w:hanging="360"/>
      </w:pPr>
      <w:rPr>
        <w:rFonts w:hint="default"/>
      </w:rPr>
    </w:lvl>
    <w:lvl w:ilvl="2" w:tplc="850223E6">
      <w:numFmt w:val="bullet"/>
      <w:lvlText w:val="•"/>
      <w:lvlJc w:val="left"/>
      <w:pPr>
        <w:ind w:left="1595" w:hanging="360"/>
      </w:pPr>
      <w:rPr>
        <w:rFonts w:hint="default"/>
      </w:rPr>
    </w:lvl>
    <w:lvl w:ilvl="3" w:tplc="B1F0D260">
      <w:numFmt w:val="bullet"/>
      <w:lvlText w:val="•"/>
      <w:lvlJc w:val="left"/>
      <w:pPr>
        <w:ind w:left="2172" w:hanging="360"/>
      </w:pPr>
      <w:rPr>
        <w:rFonts w:hint="default"/>
      </w:rPr>
    </w:lvl>
    <w:lvl w:ilvl="4" w:tplc="66344D68">
      <w:numFmt w:val="bullet"/>
      <w:lvlText w:val="•"/>
      <w:lvlJc w:val="left"/>
      <w:pPr>
        <w:ind w:left="2750" w:hanging="360"/>
      </w:pPr>
      <w:rPr>
        <w:rFonts w:hint="default"/>
      </w:rPr>
    </w:lvl>
    <w:lvl w:ilvl="5" w:tplc="14B48DA0">
      <w:numFmt w:val="bullet"/>
      <w:lvlText w:val="•"/>
      <w:lvlJc w:val="left"/>
      <w:pPr>
        <w:ind w:left="3328" w:hanging="360"/>
      </w:pPr>
      <w:rPr>
        <w:rFonts w:hint="default"/>
      </w:rPr>
    </w:lvl>
    <w:lvl w:ilvl="6" w:tplc="9B884876">
      <w:numFmt w:val="bullet"/>
      <w:lvlText w:val="•"/>
      <w:lvlJc w:val="left"/>
      <w:pPr>
        <w:ind w:left="3905" w:hanging="360"/>
      </w:pPr>
      <w:rPr>
        <w:rFonts w:hint="default"/>
      </w:rPr>
    </w:lvl>
    <w:lvl w:ilvl="7" w:tplc="3B08285A">
      <w:numFmt w:val="bullet"/>
      <w:lvlText w:val="•"/>
      <w:lvlJc w:val="left"/>
      <w:pPr>
        <w:ind w:left="4483" w:hanging="360"/>
      </w:pPr>
      <w:rPr>
        <w:rFonts w:hint="default"/>
      </w:rPr>
    </w:lvl>
    <w:lvl w:ilvl="8" w:tplc="849A6986">
      <w:numFmt w:val="bullet"/>
      <w:lvlText w:val="•"/>
      <w:lvlJc w:val="left"/>
      <w:pPr>
        <w:ind w:left="5060" w:hanging="360"/>
      </w:pPr>
      <w:rPr>
        <w:rFonts w:hint="default"/>
      </w:rPr>
    </w:lvl>
  </w:abstractNum>
  <w:abstractNum w:abstractNumId="28" w15:restartNumberingAfterBreak="0">
    <w:nsid w:val="5B087F45"/>
    <w:multiLevelType w:val="hybridMultilevel"/>
    <w:tmpl w:val="BD587B4A"/>
    <w:lvl w:ilvl="0" w:tplc="27121FA4">
      <w:numFmt w:val="bullet"/>
      <w:lvlText w:val="□"/>
      <w:lvlJc w:val="left"/>
      <w:pPr>
        <w:ind w:left="534" w:hanging="237"/>
      </w:pPr>
      <w:rPr>
        <w:rFonts w:ascii="Arial" w:eastAsia="Arial" w:hAnsi="Arial" w:cs="Arial" w:hint="default"/>
        <w:w w:val="95"/>
        <w:sz w:val="32"/>
        <w:szCs w:val="32"/>
      </w:rPr>
    </w:lvl>
    <w:lvl w:ilvl="1" w:tplc="61580910">
      <w:numFmt w:val="bullet"/>
      <w:lvlText w:val="•"/>
      <w:lvlJc w:val="left"/>
      <w:pPr>
        <w:ind w:left="852" w:hanging="237"/>
      </w:pPr>
      <w:rPr>
        <w:rFonts w:hint="default"/>
      </w:rPr>
    </w:lvl>
    <w:lvl w:ilvl="2" w:tplc="E738D9FE">
      <w:numFmt w:val="bullet"/>
      <w:lvlText w:val="•"/>
      <w:lvlJc w:val="left"/>
      <w:pPr>
        <w:ind w:left="1165" w:hanging="237"/>
      </w:pPr>
      <w:rPr>
        <w:rFonts w:hint="default"/>
      </w:rPr>
    </w:lvl>
    <w:lvl w:ilvl="3" w:tplc="64D80E18">
      <w:numFmt w:val="bullet"/>
      <w:lvlText w:val="•"/>
      <w:lvlJc w:val="left"/>
      <w:pPr>
        <w:ind w:left="1478" w:hanging="237"/>
      </w:pPr>
      <w:rPr>
        <w:rFonts w:hint="default"/>
      </w:rPr>
    </w:lvl>
    <w:lvl w:ilvl="4" w:tplc="F8B01E12">
      <w:numFmt w:val="bullet"/>
      <w:lvlText w:val="•"/>
      <w:lvlJc w:val="left"/>
      <w:pPr>
        <w:ind w:left="1791" w:hanging="237"/>
      </w:pPr>
      <w:rPr>
        <w:rFonts w:hint="default"/>
      </w:rPr>
    </w:lvl>
    <w:lvl w:ilvl="5" w:tplc="09100946">
      <w:numFmt w:val="bullet"/>
      <w:lvlText w:val="•"/>
      <w:lvlJc w:val="left"/>
      <w:pPr>
        <w:ind w:left="2104" w:hanging="237"/>
      </w:pPr>
      <w:rPr>
        <w:rFonts w:hint="default"/>
      </w:rPr>
    </w:lvl>
    <w:lvl w:ilvl="6" w:tplc="08CAA702">
      <w:numFmt w:val="bullet"/>
      <w:lvlText w:val="•"/>
      <w:lvlJc w:val="left"/>
      <w:pPr>
        <w:ind w:left="2416" w:hanging="237"/>
      </w:pPr>
      <w:rPr>
        <w:rFonts w:hint="default"/>
      </w:rPr>
    </w:lvl>
    <w:lvl w:ilvl="7" w:tplc="A48C14B8">
      <w:numFmt w:val="bullet"/>
      <w:lvlText w:val="•"/>
      <w:lvlJc w:val="left"/>
      <w:pPr>
        <w:ind w:left="2729" w:hanging="237"/>
      </w:pPr>
      <w:rPr>
        <w:rFonts w:hint="default"/>
      </w:rPr>
    </w:lvl>
    <w:lvl w:ilvl="8" w:tplc="3A809F04">
      <w:numFmt w:val="bullet"/>
      <w:lvlText w:val="•"/>
      <w:lvlJc w:val="left"/>
      <w:pPr>
        <w:ind w:left="3042" w:hanging="237"/>
      </w:pPr>
      <w:rPr>
        <w:rFonts w:hint="default"/>
      </w:rPr>
    </w:lvl>
  </w:abstractNum>
  <w:abstractNum w:abstractNumId="29" w15:restartNumberingAfterBreak="0">
    <w:nsid w:val="60E74088"/>
    <w:multiLevelType w:val="hybridMultilevel"/>
    <w:tmpl w:val="D3B44E8A"/>
    <w:lvl w:ilvl="0" w:tplc="9036D052">
      <w:start w:val="1"/>
      <w:numFmt w:val="lowerLetter"/>
      <w:lvlText w:val="%1)"/>
      <w:lvlJc w:val="left"/>
      <w:pPr>
        <w:ind w:left="448" w:hanging="360"/>
      </w:pPr>
      <w:rPr>
        <w:rFonts w:ascii="Tw Cen MT" w:eastAsia="Tw Cen MT" w:hAnsi="Tw Cen MT" w:cs="Tw Cen MT" w:hint="default"/>
        <w:spacing w:val="-1"/>
        <w:w w:val="100"/>
        <w:sz w:val="20"/>
        <w:szCs w:val="20"/>
      </w:rPr>
    </w:lvl>
    <w:lvl w:ilvl="1" w:tplc="8E2A5A86">
      <w:numFmt w:val="bullet"/>
      <w:lvlText w:val="•"/>
      <w:lvlJc w:val="left"/>
      <w:pPr>
        <w:ind w:left="1017" w:hanging="360"/>
      </w:pPr>
      <w:rPr>
        <w:rFonts w:hint="default"/>
      </w:rPr>
    </w:lvl>
    <w:lvl w:ilvl="2" w:tplc="638C7812">
      <w:numFmt w:val="bullet"/>
      <w:lvlText w:val="•"/>
      <w:lvlJc w:val="left"/>
      <w:pPr>
        <w:ind w:left="1595" w:hanging="360"/>
      </w:pPr>
      <w:rPr>
        <w:rFonts w:hint="default"/>
      </w:rPr>
    </w:lvl>
    <w:lvl w:ilvl="3" w:tplc="E5C454C2">
      <w:numFmt w:val="bullet"/>
      <w:lvlText w:val="•"/>
      <w:lvlJc w:val="left"/>
      <w:pPr>
        <w:ind w:left="2172" w:hanging="360"/>
      </w:pPr>
      <w:rPr>
        <w:rFonts w:hint="default"/>
      </w:rPr>
    </w:lvl>
    <w:lvl w:ilvl="4" w:tplc="22E047B8">
      <w:numFmt w:val="bullet"/>
      <w:lvlText w:val="•"/>
      <w:lvlJc w:val="left"/>
      <w:pPr>
        <w:ind w:left="2750" w:hanging="360"/>
      </w:pPr>
      <w:rPr>
        <w:rFonts w:hint="default"/>
      </w:rPr>
    </w:lvl>
    <w:lvl w:ilvl="5" w:tplc="D99E25B2">
      <w:numFmt w:val="bullet"/>
      <w:lvlText w:val="•"/>
      <w:lvlJc w:val="left"/>
      <w:pPr>
        <w:ind w:left="3328" w:hanging="360"/>
      </w:pPr>
      <w:rPr>
        <w:rFonts w:hint="default"/>
      </w:rPr>
    </w:lvl>
    <w:lvl w:ilvl="6" w:tplc="9EF4A468">
      <w:numFmt w:val="bullet"/>
      <w:lvlText w:val="•"/>
      <w:lvlJc w:val="left"/>
      <w:pPr>
        <w:ind w:left="3905" w:hanging="360"/>
      </w:pPr>
      <w:rPr>
        <w:rFonts w:hint="default"/>
      </w:rPr>
    </w:lvl>
    <w:lvl w:ilvl="7" w:tplc="A824197A">
      <w:numFmt w:val="bullet"/>
      <w:lvlText w:val="•"/>
      <w:lvlJc w:val="left"/>
      <w:pPr>
        <w:ind w:left="4483" w:hanging="360"/>
      </w:pPr>
      <w:rPr>
        <w:rFonts w:hint="default"/>
      </w:rPr>
    </w:lvl>
    <w:lvl w:ilvl="8" w:tplc="DDE8A66E">
      <w:numFmt w:val="bullet"/>
      <w:lvlText w:val="•"/>
      <w:lvlJc w:val="left"/>
      <w:pPr>
        <w:ind w:left="5060" w:hanging="360"/>
      </w:pPr>
      <w:rPr>
        <w:rFonts w:hint="default"/>
      </w:rPr>
    </w:lvl>
  </w:abstractNum>
  <w:abstractNum w:abstractNumId="30" w15:restartNumberingAfterBreak="0">
    <w:nsid w:val="6487563E"/>
    <w:multiLevelType w:val="hybridMultilevel"/>
    <w:tmpl w:val="ABF0ADD2"/>
    <w:lvl w:ilvl="0" w:tplc="0262BE0A">
      <w:start w:val="1"/>
      <w:numFmt w:val="decimal"/>
      <w:lvlText w:val="%1)"/>
      <w:lvlJc w:val="left"/>
      <w:pPr>
        <w:ind w:left="1009" w:hanging="360"/>
      </w:pPr>
      <w:rPr>
        <w:rFonts w:ascii="Tw Cen MT" w:eastAsia="Tw Cen MT" w:hAnsi="Tw Cen MT" w:cs="Tw Cen MT" w:hint="default"/>
        <w:b/>
        <w:bCs/>
        <w:i/>
        <w:w w:val="100"/>
        <w:sz w:val="20"/>
        <w:szCs w:val="20"/>
      </w:rPr>
    </w:lvl>
    <w:lvl w:ilvl="1" w:tplc="356A7CF4">
      <w:start w:val="1"/>
      <w:numFmt w:val="decimal"/>
      <w:lvlText w:val="%2)"/>
      <w:lvlJc w:val="left"/>
      <w:pPr>
        <w:ind w:left="1731" w:hanging="361"/>
      </w:pPr>
      <w:rPr>
        <w:rFonts w:ascii="Tw Cen MT" w:eastAsia="Tw Cen MT" w:hAnsi="Tw Cen MT" w:cs="Tw Cen MT" w:hint="default"/>
        <w:w w:val="100"/>
        <w:sz w:val="20"/>
        <w:szCs w:val="20"/>
      </w:rPr>
    </w:lvl>
    <w:lvl w:ilvl="2" w:tplc="318630EE">
      <w:numFmt w:val="bullet"/>
      <w:lvlText w:val="•"/>
      <w:lvlJc w:val="left"/>
      <w:pPr>
        <w:ind w:left="2813" w:hanging="361"/>
      </w:pPr>
      <w:rPr>
        <w:rFonts w:hint="default"/>
      </w:rPr>
    </w:lvl>
    <w:lvl w:ilvl="3" w:tplc="A88A6B2E">
      <w:numFmt w:val="bullet"/>
      <w:lvlText w:val="•"/>
      <w:lvlJc w:val="left"/>
      <w:pPr>
        <w:ind w:left="3886" w:hanging="361"/>
      </w:pPr>
      <w:rPr>
        <w:rFonts w:hint="default"/>
      </w:rPr>
    </w:lvl>
    <w:lvl w:ilvl="4" w:tplc="429A92DE">
      <w:numFmt w:val="bullet"/>
      <w:lvlText w:val="•"/>
      <w:lvlJc w:val="left"/>
      <w:pPr>
        <w:ind w:left="4960" w:hanging="361"/>
      </w:pPr>
      <w:rPr>
        <w:rFonts w:hint="default"/>
      </w:rPr>
    </w:lvl>
    <w:lvl w:ilvl="5" w:tplc="DA6293F4">
      <w:numFmt w:val="bullet"/>
      <w:lvlText w:val="•"/>
      <w:lvlJc w:val="left"/>
      <w:pPr>
        <w:ind w:left="6033" w:hanging="361"/>
      </w:pPr>
      <w:rPr>
        <w:rFonts w:hint="default"/>
      </w:rPr>
    </w:lvl>
    <w:lvl w:ilvl="6" w:tplc="9216F5AC">
      <w:numFmt w:val="bullet"/>
      <w:lvlText w:val="•"/>
      <w:lvlJc w:val="left"/>
      <w:pPr>
        <w:ind w:left="7106" w:hanging="361"/>
      </w:pPr>
      <w:rPr>
        <w:rFonts w:hint="default"/>
      </w:rPr>
    </w:lvl>
    <w:lvl w:ilvl="7" w:tplc="619E515C">
      <w:numFmt w:val="bullet"/>
      <w:lvlText w:val="•"/>
      <w:lvlJc w:val="left"/>
      <w:pPr>
        <w:ind w:left="8180" w:hanging="361"/>
      </w:pPr>
      <w:rPr>
        <w:rFonts w:hint="default"/>
      </w:rPr>
    </w:lvl>
    <w:lvl w:ilvl="8" w:tplc="88E89062">
      <w:numFmt w:val="bullet"/>
      <w:lvlText w:val="•"/>
      <w:lvlJc w:val="left"/>
      <w:pPr>
        <w:ind w:left="9253" w:hanging="361"/>
      </w:pPr>
      <w:rPr>
        <w:rFonts w:hint="default"/>
      </w:rPr>
    </w:lvl>
  </w:abstractNum>
  <w:abstractNum w:abstractNumId="31" w15:restartNumberingAfterBreak="0">
    <w:nsid w:val="6F7E11E8"/>
    <w:multiLevelType w:val="hybridMultilevel"/>
    <w:tmpl w:val="53C2959A"/>
    <w:lvl w:ilvl="0" w:tplc="D0FCFEAA">
      <w:numFmt w:val="bullet"/>
      <w:lvlText w:val="▪"/>
      <w:lvlJc w:val="left"/>
      <w:pPr>
        <w:ind w:left="1370" w:hanging="361"/>
      </w:pPr>
      <w:rPr>
        <w:rFonts w:ascii="Times New Roman" w:eastAsia="Times New Roman" w:hAnsi="Times New Roman" w:cs="Times New Roman" w:hint="default"/>
        <w:w w:val="100"/>
        <w:sz w:val="20"/>
        <w:szCs w:val="20"/>
      </w:rPr>
    </w:lvl>
    <w:lvl w:ilvl="1" w:tplc="8AF66950">
      <w:numFmt w:val="bullet"/>
      <w:lvlText w:val="•"/>
      <w:lvlJc w:val="left"/>
      <w:pPr>
        <w:ind w:left="2382" w:hanging="361"/>
      </w:pPr>
      <w:rPr>
        <w:rFonts w:hint="default"/>
      </w:rPr>
    </w:lvl>
    <w:lvl w:ilvl="2" w:tplc="BDE6D2E0">
      <w:numFmt w:val="bullet"/>
      <w:lvlText w:val="•"/>
      <w:lvlJc w:val="left"/>
      <w:pPr>
        <w:ind w:left="3384" w:hanging="361"/>
      </w:pPr>
      <w:rPr>
        <w:rFonts w:hint="default"/>
      </w:rPr>
    </w:lvl>
    <w:lvl w:ilvl="3" w:tplc="8708DEDA">
      <w:numFmt w:val="bullet"/>
      <w:lvlText w:val="•"/>
      <w:lvlJc w:val="left"/>
      <w:pPr>
        <w:ind w:left="4386" w:hanging="361"/>
      </w:pPr>
      <w:rPr>
        <w:rFonts w:hint="default"/>
      </w:rPr>
    </w:lvl>
    <w:lvl w:ilvl="4" w:tplc="FCE0DA2C">
      <w:numFmt w:val="bullet"/>
      <w:lvlText w:val="•"/>
      <w:lvlJc w:val="left"/>
      <w:pPr>
        <w:ind w:left="5388" w:hanging="361"/>
      </w:pPr>
      <w:rPr>
        <w:rFonts w:hint="default"/>
      </w:rPr>
    </w:lvl>
    <w:lvl w:ilvl="5" w:tplc="7188FEB4">
      <w:numFmt w:val="bullet"/>
      <w:lvlText w:val="•"/>
      <w:lvlJc w:val="left"/>
      <w:pPr>
        <w:ind w:left="6390" w:hanging="361"/>
      </w:pPr>
      <w:rPr>
        <w:rFonts w:hint="default"/>
      </w:rPr>
    </w:lvl>
    <w:lvl w:ilvl="6" w:tplc="07B88A38">
      <w:numFmt w:val="bullet"/>
      <w:lvlText w:val="•"/>
      <w:lvlJc w:val="left"/>
      <w:pPr>
        <w:ind w:left="7392" w:hanging="361"/>
      </w:pPr>
      <w:rPr>
        <w:rFonts w:hint="default"/>
      </w:rPr>
    </w:lvl>
    <w:lvl w:ilvl="7" w:tplc="E7A43362">
      <w:numFmt w:val="bullet"/>
      <w:lvlText w:val="•"/>
      <w:lvlJc w:val="left"/>
      <w:pPr>
        <w:ind w:left="8394" w:hanging="361"/>
      </w:pPr>
      <w:rPr>
        <w:rFonts w:hint="default"/>
      </w:rPr>
    </w:lvl>
    <w:lvl w:ilvl="8" w:tplc="AEA20E16">
      <w:numFmt w:val="bullet"/>
      <w:lvlText w:val="•"/>
      <w:lvlJc w:val="left"/>
      <w:pPr>
        <w:ind w:left="9396" w:hanging="361"/>
      </w:pPr>
      <w:rPr>
        <w:rFonts w:hint="default"/>
      </w:rPr>
    </w:lvl>
  </w:abstractNum>
  <w:abstractNum w:abstractNumId="32" w15:restartNumberingAfterBreak="0">
    <w:nsid w:val="76585E33"/>
    <w:multiLevelType w:val="hybridMultilevel"/>
    <w:tmpl w:val="1124EBC2"/>
    <w:lvl w:ilvl="0" w:tplc="0EDEC8DE">
      <w:numFmt w:val="bullet"/>
      <w:lvlText w:val="□"/>
      <w:lvlJc w:val="left"/>
      <w:pPr>
        <w:ind w:left="177" w:hanging="263"/>
      </w:pPr>
      <w:rPr>
        <w:rFonts w:ascii="Arial" w:eastAsia="Arial" w:hAnsi="Arial" w:cs="Arial" w:hint="default"/>
        <w:w w:val="95"/>
        <w:sz w:val="32"/>
        <w:szCs w:val="32"/>
      </w:rPr>
    </w:lvl>
    <w:lvl w:ilvl="1" w:tplc="A6709F56">
      <w:numFmt w:val="bullet"/>
      <w:lvlText w:val="•"/>
      <w:lvlJc w:val="left"/>
      <w:pPr>
        <w:ind w:left="465" w:hanging="263"/>
      </w:pPr>
      <w:rPr>
        <w:rFonts w:hint="default"/>
      </w:rPr>
    </w:lvl>
    <w:lvl w:ilvl="2" w:tplc="3C889032">
      <w:numFmt w:val="bullet"/>
      <w:lvlText w:val="•"/>
      <w:lvlJc w:val="left"/>
      <w:pPr>
        <w:ind w:left="751" w:hanging="263"/>
      </w:pPr>
      <w:rPr>
        <w:rFonts w:hint="default"/>
      </w:rPr>
    </w:lvl>
    <w:lvl w:ilvl="3" w:tplc="3FF85C40">
      <w:numFmt w:val="bullet"/>
      <w:lvlText w:val="•"/>
      <w:lvlJc w:val="left"/>
      <w:pPr>
        <w:ind w:left="1037" w:hanging="263"/>
      </w:pPr>
      <w:rPr>
        <w:rFonts w:hint="default"/>
      </w:rPr>
    </w:lvl>
    <w:lvl w:ilvl="4" w:tplc="5594A1C0">
      <w:numFmt w:val="bullet"/>
      <w:lvlText w:val="•"/>
      <w:lvlJc w:val="left"/>
      <w:pPr>
        <w:ind w:left="1323" w:hanging="263"/>
      </w:pPr>
      <w:rPr>
        <w:rFonts w:hint="default"/>
      </w:rPr>
    </w:lvl>
    <w:lvl w:ilvl="5" w:tplc="F5AECC72">
      <w:numFmt w:val="bullet"/>
      <w:lvlText w:val="•"/>
      <w:lvlJc w:val="left"/>
      <w:pPr>
        <w:ind w:left="1609" w:hanging="263"/>
      </w:pPr>
      <w:rPr>
        <w:rFonts w:hint="default"/>
      </w:rPr>
    </w:lvl>
    <w:lvl w:ilvl="6" w:tplc="E2D0C36E">
      <w:numFmt w:val="bullet"/>
      <w:lvlText w:val="•"/>
      <w:lvlJc w:val="left"/>
      <w:pPr>
        <w:ind w:left="1895" w:hanging="263"/>
      </w:pPr>
      <w:rPr>
        <w:rFonts w:hint="default"/>
      </w:rPr>
    </w:lvl>
    <w:lvl w:ilvl="7" w:tplc="C986B326">
      <w:numFmt w:val="bullet"/>
      <w:lvlText w:val="•"/>
      <w:lvlJc w:val="left"/>
      <w:pPr>
        <w:ind w:left="2181" w:hanging="263"/>
      </w:pPr>
      <w:rPr>
        <w:rFonts w:hint="default"/>
      </w:rPr>
    </w:lvl>
    <w:lvl w:ilvl="8" w:tplc="4A3442DA">
      <w:numFmt w:val="bullet"/>
      <w:lvlText w:val="•"/>
      <w:lvlJc w:val="left"/>
      <w:pPr>
        <w:ind w:left="2467" w:hanging="263"/>
      </w:pPr>
      <w:rPr>
        <w:rFonts w:hint="default"/>
      </w:rPr>
    </w:lvl>
  </w:abstractNum>
  <w:abstractNum w:abstractNumId="33" w15:restartNumberingAfterBreak="0">
    <w:nsid w:val="76671E69"/>
    <w:multiLevelType w:val="hybridMultilevel"/>
    <w:tmpl w:val="BD5042D6"/>
    <w:lvl w:ilvl="0" w:tplc="62A0EE46">
      <w:numFmt w:val="bullet"/>
      <w:lvlText w:val=""/>
      <w:lvlJc w:val="left"/>
      <w:pPr>
        <w:ind w:left="359" w:hanging="252"/>
      </w:pPr>
      <w:rPr>
        <w:rFonts w:ascii="Wingdings" w:eastAsia="Wingdings" w:hAnsi="Wingdings" w:cs="Wingdings" w:hint="default"/>
        <w:w w:val="99"/>
        <w:sz w:val="16"/>
        <w:szCs w:val="16"/>
      </w:rPr>
    </w:lvl>
    <w:lvl w:ilvl="1" w:tplc="8B62B4CE">
      <w:numFmt w:val="bullet"/>
      <w:lvlText w:val="•"/>
      <w:lvlJc w:val="left"/>
      <w:pPr>
        <w:ind w:left="1124" w:hanging="252"/>
      </w:pPr>
      <w:rPr>
        <w:rFonts w:hint="default"/>
      </w:rPr>
    </w:lvl>
    <w:lvl w:ilvl="2" w:tplc="D684FF62">
      <w:numFmt w:val="bullet"/>
      <w:lvlText w:val="•"/>
      <w:lvlJc w:val="left"/>
      <w:pPr>
        <w:ind w:left="1888" w:hanging="252"/>
      </w:pPr>
      <w:rPr>
        <w:rFonts w:hint="default"/>
      </w:rPr>
    </w:lvl>
    <w:lvl w:ilvl="3" w:tplc="0F0EF8E4">
      <w:numFmt w:val="bullet"/>
      <w:lvlText w:val="•"/>
      <w:lvlJc w:val="left"/>
      <w:pPr>
        <w:ind w:left="2652" w:hanging="252"/>
      </w:pPr>
      <w:rPr>
        <w:rFonts w:hint="default"/>
      </w:rPr>
    </w:lvl>
    <w:lvl w:ilvl="4" w:tplc="FAA883CA">
      <w:numFmt w:val="bullet"/>
      <w:lvlText w:val="•"/>
      <w:lvlJc w:val="left"/>
      <w:pPr>
        <w:ind w:left="3416" w:hanging="252"/>
      </w:pPr>
      <w:rPr>
        <w:rFonts w:hint="default"/>
      </w:rPr>
    </w:lvl>
    <w:lvl w:ilvl="5" w:tplc="64465098">
      <w:numFmt w:val="bullet"/>
      <w:lvlText w:val="•"/>
      <w:lvlJc w:val="left"/>
      <w:pPr>
        <w:ind w:left="4180" w:hanging="252"/>
      </w:pPr>
      <w:rPr>
        <w:rFonts w:hint="default"/>
      </w:rPr>
    </w:lvl>
    <w:lvl w:ilvl="6" w:tplc="358A6484">
      <w:numFmt w:val="bullet"/>
      <w:lvlText w:val="•"/>
      <w:lvlJc w:val="left"/>
      <w:pPr>
        <w:ind w:left="4944" w:hanging="252"/>
      </w:pPr>
      <w:rPr>
        <w:rFonts w:hint="default"/>
      </w:rPr>
    </w:lvl>
    <w:lvl w:ilvl="7" w:tplc="79981B76">
      <w:numFmt w:val="bullet"/>
      <w:lvlText w:val="•"/>
      <w:lvlJc w:val="left"/>
      <w:pPr>
        <w:ind w:left="5708" w:hanging="252"/>
      </w:pPr>
      <w:rPr>
        <w:rFonts w:hint="default"/>
      </w:rPr>
    </w:lvl>
    <w:lvl w:ilvl="8" w:tplc="FAEE0320">
      <w:numFmt w:val="bullet"/>
      <w:lvlText w:val="•"/>
      <w:lvlJc w:val="left"/>
      <w:pPr>
        <w:ind w:left="6472" w:hanging="252"/>
      </w:pPr>
      <w:rPr>
        <w:rFonts w:hint="default"/>
      </w:rPr>
    </w:lvl>
  </w:abstractNum>
  <w:abstractNum w:abstractNumId="34" w15:restartNumberingAfterBreak="0">
    <w:nsid w:val="767F3DAC"/>
    <w:multiLevelType w:val="hybridMultilevel"/>
    <w:tmpl w:val="54BADC62"/>
    <w:lvl w:ilvl="0" w:tplc="2DF0A420">
      <w:start w:val="1"/>
      <w:numFmt w:val="decimal"/>
      <w:lvlText w:val="%1."/>
      <w:lvlJc w:val="left"/>
      <w:pPr>
        <w:ind w:left="339" w:hanging="179"/>
      </w:pPr>
      <w:rPr>
        <w:rFonts w:ascii="Tahoma" w:eastAsia="Tahoma" w:hAnsi="Tahoma" w:cs="Tahoma" w:hint="default"/>
        <w:spacing w:val="-1"/>
        <w:w w:val="102"/>
        <w:sz w:val="15"/>
        <w:szCs w:val="15"/>
      </w:rPr>
    </w:lvl>
    <w:lvl w:ilvl="1" w:tplc="E96EE91A">
      <w:start w:val="1"/>
      <w:numFmt w:val="decimal"/>
      <w:lvlText w:val="%2."/>
      <w:lvlJc w:val="left"/>
      <w:pPr>
        <w:ind w:left="1239" w:hanging="360"/>
      </w:pPr>
      <w:rPr>
        <w:rFonts w:ascii="Tw Cen MT" w:eastAsia="Tw Cen MT" w:hAnsi="Tw Cen MT" w:cs="Tw Cen MT" w:hint="default"/>
        <w:w w:val="99"/>
        <w:sz w:val="22"/>
        <w:szCs w:val="22"/>
      </w:rPr>
    </w:lvl>
    <w:lvl w:ilvl="2" w:tplc="2B1655B8">
      <w:numFmt w:val="bullet"/>
      <w:lvlText w:val=""/>
      <w:lvlJc w:val="left"/>
      <w:pPr>
        <w:ind w:left="1599" w:hanging="360"/>
      </w:pPr>
      <w:rPr>
        <w:rFonts w:ascii="Symbol" w:eastAsia="Symbol" w:hAnsi="Symbol" w:cs="Symbol" w:hint="default"/>
        <w:w w:val="99"/>
        <w:sz w:val="22"/>
        <w:szCs w:val="22"/>
      </w:rPr>
    </w:lvl>
    <w:lvl w:ilvl="3" w:tplc="F90CC664">
      <w:numFmt w:val="bullet"/>
      <w:lvlText w:val="•"/>
      <w:lvlJc w:val="left"/>
      <w:pPr>
        <w:ind w:left="2805" w:hanging="360"/>
      </w:pPr>
      <w:rPr>
        <w:rFonts w:hint="default"/>
      </w:rPr>
    </w:lvl>
    <w:lvl w:ilvl="4" w:tplc="8110C274">
      <w:numFmt w:val="bullet"/>
      <w:lvlText w:val="•"/>
      <w:lvlJc w:val="left"/>
      <w:pPr>
        <w:ind w:left="4010" w:hanging="360"/>
      </w:pPr>
      <w:rPr>
        <w:rFonts w:hint="default"/>
      </w:rPr>
    </w:lvl>
    <w:lvl w:ilvl="5" w:tplc="552CE3E2">
      <w:numFmt w:val="bullet"/>
      <w:lvlText w:val="•"/>
      <w:lvlJc w:val="left"/>
      <w:pPr>
        <w:ind w:left="5215" w:hanging="360"/>
      </w:pPr>
      <w:rPr>
        <w:rFonts w:hint="default"/>
      </w:rPr>
    </w:lvl>
    <w:lvl w:ilvl="6" w:tplc="F0B60696">
      <w:numFmt w:val="bullet"/>
      <w:lvlText w:val="•"/>
      <w:lvlJc w:val="left"/>
      <w:pPr>
        <w:ind w:left="6420" w:hanging="360"/>
      </w:pPr>
      <w:rPr>
        <w:rFonts w:hint="default"/>
      </w:rPr>
    </w:lvl>
    <w:lvl w:ilvl="7" w:tplc="293EB9B4">
      <w:numFmt w:val="bullet"/>
      <w:lvlText w:val="•"/>
      <w:lvlJc w:val="left"/>
      <w:pPr>
        <w:ind w:left="7625" w:hanging="360"/>
      </w:pPr>
      <w:rPr>
        <w:rFonts w:hint="default"/>
      </w:rPr>
    </w:lvl>
    <w:lvl w:ilvl="8" w:tplc="B7D052F0">
      <w:numFmt w:val="bullet"/>
      <w:lvlText w:val="•"/>
      <w:lvlJc w:val="left"/>
      <w:pPr>
        <w:ind w:left="8830" w:hanging="360"/>
      </w:pPr>
      <w:rPr>
        <w:rFonts w:hint="default"/>
      </w:rPr>
    </w:lvl>
  </w:abstractNum>
  <w:abstractNum w:abstractNumId="35" w15:restartNumberingAfterBreak="0">
    <w:nsid w:val="76C1176B"/>
    <w:multiLevelType w:val="hybridMultilevel"/>
    <w:tmpl w:val="23D85B2A"/>
    <w:lvl w:ilvl="0" w:tplc="B85044E2">
      <w:numFmt w:val="bullet"/>
      <w:lvlText w:val=""/>
      <w:lvlJc w:val="left"/>
      <w:pPr>
        <w:ind w:left="359" w:hanging="252"/>
      </w:pPr>
      <w:rPr>
        <w:rFonts w:ascii="Wingdings" w:eastAsia="Wingdings" w:hAnsi="Wingdings" w:cs="Wingdings" w:hint="default"/>
        <w:w w:val="99"/>
        <w:sz w:val="16"/>
        <w:szCs w:val="16"/>
      </w:rPr>
    </w:lvl>
    <w:lvl w:ilvl="1" w:tplc="0772F61A">
      <w:numFmt w:val="bullet"/>
      <w:lvlText w:val="•"/>
      <w:lvlJc w:val="left"/>
      <w:pPr>
        <w:ind w:left="1124" w:hanging="252"/>
      </w:pPr>
      <w:rPr>
        <w:rFonts w:hint="default"/>
      </w:rPr>
    </w:lvl>
    <w:lvl w:ilvl="2" w:tplc="C3F89FE0">
      <w:numFmt w:val="bullet"/>
      <w:lvlText w:val="•"/>
      <w:lvlJc w:val="left"/>
      <w:pPr>
        <w:ind w:left="1888" w:hanging="252"/>
      </w:pPr>
      <w:rPr>
        <w:rFonts w:hint="default"/>
      </w:rPr>
    </w:lvl>
    <w:lvl w:ilvl="3" w:tplc="E4C27A38">
      <w:numFmt w:val="bullet"/>
      <w:lvlText w:val="•"/>
      <w:lvlJc w:val="left"/>
      <w:pPr>
        <w:ind w:left="2652" w:hanging="252"/>
      </w:pPr>
      <w:rPr>
        <w:rFonts w:hint="default"/>
      </w:rPr>
    </w:lvl>
    <w:lvl w:ilvl="4" w:tplc="283E2E12">
      <w:numFmt w:val="bullet"/>
      <w:lvlText w:val="•"/>
      <w:lvlJc w:val="left"/>
      <w:pPr>
        <w:ind w:left="3416" w:hanging="252"/>
      </w:pPr>
      <w:rPr>
        <w:rFonts w:hint="default"/>
      </w:rPr>
    </w:lvl>
    <w:lvl w:ilvl="5" w:tplc="C52CB942">
      <w:numFmt w:val="bullet"/>
      <w:lvlText w:val="•"/>
      <w:lvlJc w:val="left"/>
      <w:pPr>
        <w:ind w:left="4180" w:hanging="252"/>
      </w:pPr>
      <w:rPr>
        <w:rFonts w:hint="default"/>
      </w:rPr>
    </w:lvl>
    <w:lvl w:ilvl="6" w:tplc="AD16A2D4">
      <w:numFmt w:val="bullet"/>
      <w:lvlText w:val="•"/>
      <w:lvlJc w:val="left"/>
      <w:pPr>
        <w:ind w:left="4944" w:hanging="252"/>
      </w:pPr>
      <w:rPr>
        <w:rFonts w:hint="default"/>
      </w:rPr>
    </w:lvl>
    <w:lvl w:ilvl="7" w:tplc="29502BB6">
      <w:numFmt w:val="bullet"/>
      <w:lvlText w:val="•"/>
      <w:lvlJc w:val="left"/>
      <w:pPr>
        <w:ind w:left="5708" w:hanging="252"/>
      </w:pPr>
      <w:rPr>
        <w:rFonts w:hint="default"/>
      </w:rPr>
    </w:lvl>
    <w:lvl w:ilvl="8" w:tplc="5E14AB6A">
      <w:numFmt w:val="bullet"/>
      <w:lvlText w:val="•"/>
      <w:lvlJc w:val="left"/>
      <w:pPr>
        <w:ind w:left="6472" w:hanging="252"/>
      </w:pPr>
      <w:rPr>
        <w:rFonts w:hint="default"/>
      </w:rPr>
    </w:lvl>
  </w:abstractNum>
  <w:abstractNum w:abstractNumId="36" w15:restartNumberingAfterBreak="0">
    <w:nsid w:val="76E05195"/>
    <w:multiLevelType w:val="hybridMultilevel"/>
    <w:tmpl w:val="F898706A"/>
    <w:lvl w:ilvl="0" w:tplc="FCC8177E">
      <w:numFmt w:val="bullet"/>
      <w:lvlText w:val="●"/>
      <w:lvlJc w:val="left"/>
      <w:pPr>
        <w:ind w:left="1370" w:hanging="361"/>
      </w:pPr>
      <w:rPr>
        <w:rFonts w:ascii="Segoe UI Symbol" w:eastAsia="Segoe UI Symbol" w:hAnsi="Segoe UI Symbol" w:cs="Segoe UI Symbol" w:hint="default"/>
        <w:w w:val="101"/>
        <w:sz w:val="17"/>
        <w:szCs w:val="17"/>
      </w:rPr>
    </w:lvl>
    <w:lvl w:ilvl="1" w:tplc="8C309846">
      <w:numFmt w:val="bullet"/>
      <w:lvlText w:val="○"/>
      <w:lvlJc w:val="left"/>
      <w:pPr>
        <w:ind w:left="2090" w:hanging="361"/>
      </w:pPr>
      <w:rPr>
        <w:rFonts w:ascii="Segoe UI Symbol" w:eastAsia="Segoe UI Symbol" w:hAnsi="Segoe UI Symbol" w:cs="Segoe UI Symbol" w:hint="default"/>
        <w:w w:val="101"/>
        <w:sz w:val="17"/>
        <w:szCs w:val="17"/>
      </w:rPr>
    </w:lvl>
    <w:lvl w:ilvl="2" w:tplc="36DAC434">
      <w:numFmt w:val="bullet"/>
      <w:lvlText w:val="•"/>
      <w:lvlJc w:val="left"/>
      <w:pPr>
        <w:ind w:left="1742" w:hanging="361"/>
      </w:pPr>
      <w:rPr>
        <w:rFonts w:hint="default"/>
      </w:rPr>
    </w:lvl>
    <w:lvl w:ilvl="3" w:tplc="81148540">
      <w:numFmt w:val="bullet"/>
      <w:lvlText w:val="•"/>
      <w:lvlJc w:val="left"/>
      <w:pPr>
        <w:ind w:left="1385" w:hanging="361"/>
      </w:pPr>
      <w:rPr>
        <w:rFonts w:hint="default"/>
      </w:rPr>
    </w:lvl>
    <w:lvl w:ilvl="4" w:tplc="49522C06">
      <w:numFmt w:val="bullet"/>
      <w:lvlText w:val="•"/>
      <w:lvlJc w:val="left"/>
      <w:pPr>
        <w:ind w:left="1028" w:hanging="361"/>
      </w:pPr>
      <w:rPr>
        <w:rFonts w:hint="default"/>
      </w:rPr>
    </w:lvl>
    <w:lvl w:ilvl="5" w:tplc="3F46C490">
      <w:numFmt w:val="bullet"/>
      <w:lvlText w:val="•"/>
      <w:lvlJc w:val="left"/>
      <w:pPr>
        <w:ind w:left="671" w:hanging="361"/>
      </w:pPr>
      <w:rPr>
        <w:rFonts w:hint="default"/>
      </w:rPr>
    </w:lvl>
    <w:lvl w:ilvl="6" w:tplc="7BD0786C">
      <w:numFmt w:val="bullet"/>
      <w:lvlText w:val="•"/>
      <w:lvlJc w:val="left"/>
      <w:pPr>
        <w:ind w:left="314" w:hanging="361"/>
      </w:pPr>
      <w:rPr>
        <w:rFonts w:hint="default"/>
      </w:rPr>
    </w:lvl>
    <w:lvl w:ilvl="7" w:tplc="29AC0B86">
      <w:numFmt w:val="bullet"/>
      <w:lvlText w:val="•"/>
      <w:lvlJc w:val="left"/>
      <w:pPr>
        <w:ind w:left="-43" w:hanging="361"/>
      </w:pPr>
      <w:rPr>
        <w:rFonts w:hint="default"/>
      </w:rPr>
    </w:lvl>
    <w:lvl w:ilvl="8" w:tplc="7B56138A">
      <w:numFmt w:val="bullet"/>
      <w:lvlText w:val="•"/>
      <w:lvlJc w:val="left"/>
      <w:pPr>
        <w:ind w:left="-400" w:hanging="361"/>
      </w:pPr>
      <w:rPr>
        <w:rFonts w:hint="default"/>
      </w:rPr>
    </w:lvl>
  </w:abstractNum>
  <w:abstractNum w:abstractNumId="37" w15:restartNumberingAfterBreak="0">
    <w:nsid w:val="79271442"/>
    <w:multiLevelType w:val="hybridMultilevel"/>
    <w:tmpl w:val="C5FE4290"/>
    <w:lvl w:ilvl="0" w:tplc="1D165E82">
      <w:numFmt w:val="bullet"/>
      <w:lvlText w:val=""/>
      <w:lvlJc w:val="left"/>
      <w:pPr>
        <w:ind w:left="359" w:hanging="252"/>
      </w:pPr>
      <w:rPr>
        <w:rFonts w:ascii="Wingdings" w:eastAsia="Wingdings" w:hAnsi="Wingdings" w:cs="Wingdings" w:hint="default"/>
        <w:w w:val="99"/>
        <w:sz w:val="16"/>
        <w:szCs w:val="16"/>
      </w:rPr>
    </w:lvl>
    <w:lvl w:ilvl="1" w:tplc="1F682EAC">
      <w:numFmt w:val="bullet"/>
      <w:lvlText w:val="•"/>
      <w:lvlJc w:val="left"/>
      <w:pPr>
        <w:ind w:left="1124" w:hanging="252"/>
      </w:pPr>
      <w:rPr>
        <w:rFonts w:hint="default"/>
      </w:rPr>
    </w:lvl>
    <w:lvl w:ilvl="2" w:tplc="F4EE04B6">
      <w:numFmt w:val="bullet"/>
      <w:lvlText w:val="•"/>
      <w:lvlJc w:val="left"/>
      <w:pPr>
        <w:ind w:left="1888" w:hanging="252"/>
      </w:pPr>
      <w:rPr>
        <w:rFonts w:hint="default"/>
      </w:rPr>
    </w:lvl>
    <w:lvl w:ilvl="3" w:tplc="095ED7E4">
      <w:numFmt w:val="bullet"/>
      <w:lvlText w:val="•"/>
      <w:lvlJc w:val="left"/>
      <w:pPr>
        <w:ind w:left="2652" w:hanging="252"/>
      </w:pPr>
      <w:rPr>
        <w:rFonts w:hint="default"/>
      </w:rPr>
    </w:lvl>
    <w:lvl w:ilvl="4" w:tplc="F26E1F6C">
      <w:numFmt w:val="bullet"/>
      <w:lvlText w:val="•"/>
      <w:lvlJc w:val="left"/>
      <w:pPr>
        <w:ind w:left="3416" w:hanging="252"/>
      </w:pPr>
      <w:rPr>
        <w:rFonts w:hint="default"/>
      </w:rPr>
    </w:lvl>
    <w:lvl w:ilvl="5" w:tplc="BD947FF0">
      <w:numFmt w:val="bullet"/>
      <w:lvlText w:val="•"/>
      <w:lvlJc w:val="left"/>
      <w:pPr>
        <w:ind w:left="4180" w:hanging="252"/>
      </w:pPr>
      <w:rPr>
        <w:rFonts w:hint="default"/>
      </w:rPr>
    </w:lvl>
    <w:lvl w:ilvl="6" w:tplc="8D1E5C0A">
      <w:numFmt w:val="bullet"/>
      <w:lvlText w:val="•"/>
      <w:lvlJc w:val="left"/>
      <w:pPr>
        <w:ind w:left="4944" w:hanging="252"/>
      </w:pPr>
      <w:rPr>
        <w:rFonts w:hint="default"/>
      </w:rPr>
    </w:lvl>
    <w:lvl w:ilvl="7" w:tplc="715A23BC">
      <w:numFmt w:val="bullet"/>
      <w:lvlText w:val="•"/>
      <w:lvlJc w:val="left"/>
      <w:pPr>
        <w:ind w:left="5708" w:hanging="252"/>
      </w:pPr>
      <w:rPr>
        <w:rFonts w:hint="default"/>
      </w:rPr>
    </w:lvl>
    <w:lvl w:ilvl="8" w:tplc="65D638FE">
      <w:numFmt w:val="bullet"/>
      <w:lvlText w:val="•"/>
      <w:lvlJc w:val="left"/>
      <w:pPr>
        <w:ind w:left="6472" w:hanging="252"/>
      </w:pPr>
      <w:rPr>
        <w:rFonts w:hint="default"/>
      </w:rPr>
    </w:lvl>
  </w:abstractNum>
  <w:abstractNum w:abstractNumId="38" w15:restartNumberingAfterBreak="0">
    <w:nsid w:val="7A0F6AC7"/>
    <w:multiLevelType w:val="hybridMultilevel"/>
    <w:tmpl w:val="39420B1A"/>
    <w:lvl w:ilvl="0" w:tplc="1E5288DE">
      <w:start w:val="1"/>
      <w:numFmt w:val="decimal"/>
      <w:lvlText w:val="%1."/>
      <w:lvlJc w:val="left"/>
      <w:pPr>
        <w:ind w:left="338" w:hanging="174"/>
      </w:pPr>
      <w:rPr>
        <w:rFonts w:ascii="Tahoma" w:eastAsia="Tahoma" w:hAnsi="Tahoma" w:cs="Tahoma" w:hint="default"/>
        <w:spacing w:val="-1"/>
        <w:w w:val="99"/>
        <w:sz w:val="15"/>
        <w:szCs w:val="15"/>
      </w:rPr>
    </w:lvl>
    <w:lvl w:ilvl="1" w:tplc="0C940436">
      <w:start w:val="1"/>
      <w:numFmt w:val="decimal"/>
      <w:lvlText w:val="%2."/>
      <w:lvlJc w:val="left"/>
      <w:pPr>
        <w:ind w:left="635" w:hanging="169"/>
      </w:pPr>
      <w:rPr>
        <w:rFonts w:ascii="Tahoma" w:eastAsia="Tahoma" w:hAnsi="Tahoma" w:cs="Tahoma" w:hint="default"/>
        <w:spacing w:val="-1"/>
        <w:w w:val="104"/>
        <w:sz w:val="14"/>
        <w:szCs w:val="14"/>
      </w:rPr>
    </w:lvl>
    <w:lvl w:ilvl="2" w:tplc="D2B4EA8A">
      <w:numFmt w:val="bullet"/>
      <w:lvlText w:val="•"/>
      <w:lvlJc w:val="left"/>
      <w:pPr>
        <w:ind w:left="1817" w:hanging="169"/>
      </w:pPr>
      <w:rPr>
        <w:rFonts w:hint="default"/>
      </w:rPr>
    </w:lvl>
    <w:lvl w:ilvl="3" w:tplc="635AE23E">
      <w:numFmt w:val="bullet"/>
      <w:lvlText w:val="•"/>
      <w:lvlJc w:val="left"/>
      <w:pPr>
        <w:ind w:left="2995" w:hanging="169"/>
      </w:pPr>
      <w:rPr>
        <w:rFonts w:hint="default"/>
      </w:rPr>
    </w:lvl>
    <w:lvl w:ilvl="4" w:tplc="230C0478">
      <w:numFmt w:val="bullet"/>
      <w:lvlText w:val="•"/>
      <w:lvlJc w:val="left"/>
      <w:pPr>
        <w:ind w:left="4173" w:hanging="169"/>
      </w:pPr>
      <w:rPr>
        <w:rFonts w:hint="default"/>
      </w:rPr>
    </w:lvl>
    <w:lvl w:ilvl="5" w:tplc="F0208A84">
      <w:numFmt w:val="bullet"/>
      <w:lvlText w:val="•"/>
      <w:lvlJc w:val="left"/>
      <w:pPr>
        <w:ind w:left="5351" w:hanging="169"/>
      </w:pPr>
      <w:rPr>
        <w:rFonts w:hint="default"/>
      </w:rPr>
    </w:lvl>
    <w:lvl w:ilvl="6" w:tplc="7AD0FE66">
      <w:numFmt w:val="bullet"/>
      <w:lvlText w:val="•"/>
      <w:lvlJc w:val="left"/>
      <w:pPr>
        <w:ind w:left="6528" w:hanging="169"/>
      </w:pPr>
      <w:rPr>
        <w:rFonts w:hint="default"/>
      </w:rPr>
    </w:lvl>
    <w:lvl w:ilvl="7" w:tplc="3B9A1544">
      <w:numFmt w:val="bullet"/>
      <w:lvlText w:val="•"/>
      <w:lvlJc w:val="left"/>
      <w:pPr>
        <w:ind w:left="7706" w:hanging="169"/>
      </w:pPr>
      <w:rPr>
        <w:rFonts w:hint="default"/>
      </w:rPr>
    </w:lvl>
    <w:lvl w:ilvl="8" w:tplc="527E3132">
      <w:numFmt w:val="bullet"/>
      <w:lvlText w:val="•"/>
      <w:lvlJc w:val="left"/>
      <w:pPr>
        <w:ind w:left="8884" w:hanging="169"/>
      </w:pPr>
      <w:rPr>
        <w:rFonts w:hint="default"/>
      </w:rPr>
    </w:lvl>
  </w:abstractNum>
  <w:abstractNum w:abstractNumId="39" w15:restartNumberingAfterBreak="0">
    <w:nsid w:val="7DFA2FB9"/>
    <w:multiLevelType w:val="hybridMultilevel"/>
    <w:tmpl w:val="FC12D440"/>
    <w:lvl w:ilvl="0" w:tplc="527CE9BE">
      <w:start w:val="1"/>
      <w:numFmt w:val="decimal"/>
      <w:lvlText w:val="%1."/>
      <w:lvlJc w:val="left"/>
      <w:pPr>
        <w:ind w:left="511" w:hanging="361"/>
      </w:pPr>
      <w:rPr>
        <w:rFonts w:ascii="Tw Cen MT" w:eastAsia="Tw Cen MT" w:hAnsi="Tw Cen MT" w:cs="Tw Cen MT" w:hint="default"/>
        <w:b/>
        <w:bCs/>
        <w:i/>
        <w:w w:val="100"/>
        <w:sz w:val="20"/>
        <w:szCs w:val="20"/>
      </w:rPr>
    </w:lvl>
    <w:lvl w:ilvl="1" w:tplc="D916B0CE">
      <w:numFmt w:val="bullet"/>
      <w:lvlText w:val="•"/>
      <w:lvlJc w:val="left"/>
      <w:pPr>
        <w:ind w:left="1442" w:hanging="361"/>
      </w:pPr>
      <w:rPr>
        <w:rFonts w:hint="default"/>
      </w:rPr>
    </w:lvl>
    <w:lvl w:ilvl="2" w:tplc="820811DA">
      <w:numFmt w:val="bullet"/>
      <w:lvlText w:val="•"/>
      <w:lvlJc w:val="left"/>
      <w:pPr>
        <w:ind w:left="2364" w:hanging="361"/>
      </w:pPr>
      <w:rPr>
        <w:rFonts w:hint="default"/>
      </w:rPr>
    </w:lvl>
    <w:lvl w:ilvl="3" w:tplc="2020AE66">
      <w:numFmt w:val="bullet"/>
      <w:lvlText w:val="•"/>
      <w:lvlJc w:val="left"/>
      <w:pPr>
        <w:ind w:left="3286" w:hanging="361"/>
      </w:pPr>
      <w:rPr>
        <w:rFonts w:hint="default"/>
      </w:rPr>
    </w:lvl>
    <w:lvl w:ilvl="4" w:tplc="0A0A6BFC">
      <w:numFmt w:val="bullet"/>
      <w:lvlText w:val="•"/>
      <w:lvlJc w:val="left"/>
      <w:pPr>
        <w:ind w:left="4208" w:hanging="361"/>
      </w:pPr>
      <w:rPr>
        <w:rFonts w:hint="default"/>
      </w:rPr>
    </w:lvl>
    <w:lvl w:ilvl="5" w:tplc="FC8E9B76">
      <w:numFmt w:val="bullet"/>
      <w:lvlText w:val="•"/>
      <w:lvlJc w:val="left"/>
      <w:pPr>
        <w:ind w:left="5130" w:hanging="361"/>
      </w:pPr>
      <w:rPr>
        <w:rFonts w:hint="default"/>
      </w:rPr>
    </w:lvl>
    <w:lvl w:ilvl="6" w:tplc="6688DF60">
      <w:numFmt w:val="bullet"/>
      <w:lvlText w:val="•"/>
      <w:lvlJc w:val="left"/>
      <w:pPr>
        <w:ind w:left="6052" w:hanging="361"/>
      </w:pPr>
      <w:rPr>
        <w:rFonts w:hint="default"/>
      </w:rPr>
    </w:lvl>
    <w:lvl w:ilvl="7" w:tplc="F5AEABF0">
      <w:numFmt w:val="bullet"/>
      <w:lvlText w:val="•"/>
      <w:lvlJc w:val="left"/>
      <w:pPr>
        <w:ind w:left="6974" w:hanging="361"/>
      </w:pPr>
      <w:rPr>
        <w:rFonts w:hint="default"/>
      </w:rPr>
    </w:lvl>
    <w:lvl w:ilvl="8" w:tplc="88CC7A32">
      <w:numFmt w:val="bullet"/>
      <w:lvlText w:val="•"/>
      <w:lvlJc w:val="left"/>
      <w:pPr>
        <w:ind w:left="7896" w:hanging="361"/>
      </w:pPr>
      <w:rPr>
        <w:rFonts w:hint="default"/>
      </w:rPr>
    </w:lvl>
  </w:abstractNum>
  <w:abstractNum w:abstractNumId="40" w15:restartNumberingAfterBreak="0">
    <w:nsid w:val="7FD013F9"/>
    <w:multiLevelType w:val="hybridMultilevel"/>
    <w:tmpl w:val="D95E63CC"/>
    <w:lvl w:ilvl="0" w:tplc="1CE4E188">
      <w:numFmt w:val="bullet"/>
      <w:lvlText w:val="▪"/>
      <w:lvlJc w:val="left"/>
      <w:pPr>
        <w:ind w:left="1370" w:hanging="361"/>
      </w:pPr>
      <w:rPr>
        <w:rFonts w:ascii="Times New Roman" w:eastAsia="Times New Roman" w:hAnsi="Times New Roman" w:cs="Times New Roman" w:hint="default"/>
        <w:w w:val="100"/>
        <w:sz w:val="20"/>
        <w:szCs w:val="20"/>
      </w:rPr>
    </w:lvl>
    <w:lvl w:ilvl="1" w:tplc="DE92496E">
      <w:numFmt w:val="bullet"/>
      <w:lvlText w:val="•"/>
      <w:lvlJc w:val="left"/>
      <w:pPr>
        <w:ind w:left="2382" w:hanging="361"/>
      </w:pPr>
      <w:rPr>
        <w:rFonts w:hint="default"/>
      </w:rPr>
    </w:lvl>
    <w:lvl w:ilvl="2" w:tplc="7D7C8714">
      <w:numFmt w:val="bullet"/>
      <w:lvlText w:val="•"/>
      <w:lvlJc w:val="left"/>
      <w:pPr>
        <w:ind w:left="3384" w:hanging="361"/>
      </w:pPr>
      <w:rPr>
        <w:rFonts w:hint="default"/>
      </w:rPr>
    </w:lvl>
    <w:lvl w:ilvl="3" w:tplc="838857AC">
      <w:numFmt w:val="bullet"/>
      <w:lvlText w:val="•"/>
      <w:lvlJc w:val="left"/>
      <w:pPr>
        <w:ind w:left="4386" w:hanging="361"/>
      </w:pPr>
      <w:rPr>
        <w:rFonts w:hint="default"/>
      </w:rPr>
    </w:lvl>
    <w:lvl w:ilvl="4" w:tplc="FBB29570">
      <w:numFmt w:val="bullet"/>
      <w:lvlText w:val="•"/>
      <w:lvlJc w:val="left"/>
      <w:pPr>
        <w:ind w:left="5388" w:hanging="361"/>
      </w:pPr>
      <w:rPr>
        <w:rFonts w:hint="default"/>
      </w:rPr>
    </w:lvl>
    <w:lvl w:ilvl="5" w:tplc="929C124C">
      <w:numFmt w:val="bullet"/>
      <w:lvlText w:val="•"/>
      <w:lvlJc w:val="left"/>
      <w:pPr>
        <w:ind w:left="6390" w:hanging="361"/>
      </w:pPr>
      <w:rPr>
        <w:rFonts w:hint="default"/>
      </w:rPr>
    </w:lvl>
    <w:lvl w:ilvl="6" w:tplc="523091C4">
      <w:numFmt w:val="bullet"/>
      <w:lvlText w:val="•"/>
      <w:lvlJc w:val="left"/>
      <w:pPr>
        <w:ind w:left="7392" w:hanging="361"/>
      </w:pPr>
      <w:rPr>
        <w:rFonts w:hint="default"/>
      </w:rPr>
    </w:lvl>
    <w:lvl w:ilvl="7" w:tplc="7BFE4A34">
      <w:numFmt w:val="bullet"/>
      <w:lvlText w:val="•"/>
      <w:lvlJc w:val="left"/>
      <w:pPr>
        <w:ind w:left="8394" w:hanging="361"/>
      </w:pPr>
      <w:rPr>
        <w:rFonts w:hint="default"/>
      </w:rPr>
    </w:lvl>
    <w:lvl w:ilvl="8" w:tplc="2C449AFC">
      <w:numFmt w:val="bullet"/>
      <w:lvlText w:val="•"/>
      <w:lvlJc w:val="left"/>
      <w:pPr>
        <w:ind w:left="9396" w:hanging="361"/>
      </w:pPr>
      <w:rPr>
        <w:rFonts w:hint="default"/>
      </w:rPr>
    </w:lvl>
  </w:abstractNum>
  <w:num w:numId="1">
    <w:abstractNumId w:val="39"/>
  </w:num>
  <w:num w:numId="2">
    <w:abstractNumId w:val="21"/>
  </w:num>
  <w:num w:numId="3">
    <w:abstractNumId w:val="31"/>
  </w:num>
  <w:num w:numId="4">
    <w:abstractNumId w:val="30"/>
  </w:num>
  <w:num w:numId="5">
    <w:abstractNumId w:val="20"/>
  </w:num>
  <w:num w:numId="6">
    <w:abstractNumId w:val="13"/>
  </w:num>
  <w:num w:numId="7">
    <w:abstractNumId w:val="6"/>
  </w:num>
  <w:num w:numId="8">
    <w:abstractNumId w:val="36"/>
  </w:num>
  <w:num w:numId="9">
    <w:abstractNumId w:val="40"/>
  </w:num>
  <w:num w:numId="10">
    <w:abstractNumId w:val="9"/>
  </w:num>
  <w:num w:numId="11">
    <w:abstractNumId w:val="34"/>
  </w:num>
  <w:num w:numId="12">
    <w:abstractNumId w:val="8"/>
  </w:num>
  <w:num w:numId="13">
    <w:abstractNumId w:val="38"/>
  </w:num>
  <w:num w:numId="14">
    <w:abstractNumId w:val="28"/>
  </w:num>
  <w:num w:numId="15">
    <w:abstractNumId w:val="32"/>
  </w:num>
  <w:num w:numId="16">
    <w:abstractNumId w:val="10"/>
  </w:num>
  <w:num w:numId="17">
    <w:abstractNumId w:val="4"/>
  </w:num>
  <w:num w:numId="18">
    <w:abstractNumId w:val="37"/>
  </w:num>
  <w:num w:numId="19">
    <w:abstractNumId w:val="35"/>
  </w:num>
  <w:num w:numId="20">
    <w:abstractNumId w:val="23"/>
  </w:num>
  <w:num w:numId="21">
    <w:abstractNumId w:val="0"/>
  </w:num>
  <w:num w:numId="22">
    <w:abstractNumId w:val="33"/>
  </w:num>
  <w:num w:numId="23">
    <w:abstractNumId w:val="17"/>
  </w:num>
  <w:num w:numId="24">
    <w:abstractNumId w:val="15"/>
  </w:num>
  <w:num w:numId="25">
    <w:abstractNumId w:val="25"/>
  </w:num>
  <w:num w:numId="26">
    <w:abstractNumId w:val="5"/>
  </w:num>
  <w:num w:numId="27">
    <w:abstractNumId w:val="29"/>
  </w:num>
  <w:num w:numId="28">
    <w:abstractNumId w:val="19"/>
  </w:num>
  <w:num w:numId="29">
    <w:abstractNumId w:val="7"/>
  </w:num>
  <w:num w:numId="30">
    <w:abstractNumId w:val="3"/>
  </w:num>
  <w:num w:numId="31">
    <w:abstractNumId w:val="27"/>
  </w:num>
  <w:num w:numId="32">
    <w:abstractNumId w:val="24"/>
  </w:num>
  <w:num w:numId="33">
    <w:abstractNumId w:val="18"/>
  </w:num>
  <w:num w:numId="34">
    <w:abstractNumId w:val="1"/>
  </w:num>
  <w:num w:numId="35">
    <w:abstractNumId w:val="14"/>
  </w:num>
  <w:num w:numId="36">
    <w:abstractNumId w:val="2"/>
  </w:num>
  <w:num w:numId="37">
    <w:abstractNumId w:val="12"/>
  </w:num>
  <w:num w:numId="38">
    <w:abstractNumId w:val="22"/>
  </w:num>
  <w:num w:numId="39">
    <w:abstractNumId w:val="11"/>
  </w:num>
  <w:num w:numId="40">
    <w:abstractNumId w:val="2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F7AEA"/>
    <w:rsid w:val="00011089"/>
    <w:rsid w:val="00015D55"/>
    <w:rsid w:val="00035632"/>
    <w:rsid w:val="000465EB"/>
    <w:rsid w:val="00056199"/>
    <w:rsid w:val="00056538"/>
    <w:rsid w:val="00060EBE"/>
    <w:rsid w:val="000A5AEF"/>
    <w:rsid w:val="000B4720"/>
    <w:rsid w:val="000B4A86"/>
    <w:rsid w:val="000B712E"/>
    <w:rsid w:val="000C0204"/>
    <w:rsid w:val="000C715E"/>
    <w:rsid w:val="000D5A0D"/>
    <w:rsid w:val="000D6530"/>
    <w:rsid w:val="000E7963"/>
    <w:rsid w:val="000F1831"/>
    <w:rsid w:val="000F2AC4"/>
    <w:rsid w:val="00101923"/>
    <w:rsid w:val="00106560"/>
    <w:rsid w:val="00110434"/>
    <w:rsid w:val="00110637"/>
    <w:rsid w:val="001171FD"/>
    <w:rsid w:val="00125E1E"/>
    <w:rsid w:val="00127A64"/>
    <w:rsid w:val="00131D5E"/>
    <w:rsid w:val="00132022"/>
    <w:rsid w:val="00140149"/>
    <w:rsid w:val="0014177C"/>
    <w:rsid w:val="00141979"/>
    <w:rsid w:val="00141D8E"/>
    <w:rsid w:val="0014480B"/>
    <w:rsid w:val="00160F92"/>
    <w:rsid w:val="001629CE"/>
    <w:rsid w:val="00164912"/>
    <w:rsid w:val="0016686F"/>
    <w:rsid w:val="0017220C"/>
    <w:rsid w:val="00181B41"/>
    <w:rsid w:val="001912CC"/>
    <w:rsid w:val="00194844"/>
    <w:rsid w:val="001A65E3"/>
    <w:rsid w:val="001B27D9"/>
    <w:rsid w:val="001B2E11"/>
    <w:rsid w:val="001C2D3B"/>
    <w:rsid w:val="001C2F35"/>
    <w:rsid w:val="001C422A"/>
    <w:rsid w:val="001D1B5A"/>
    <w:rsid w:val="001E6CA1"/>
    <w:rsid w:val="00210305"/>
    <w:rsid w:val="00211F4A"/>
    <w:rsid w:val="002203AB"/>
    <w:rsid w:val="002213F6"/>
    <w:rsid w:val="0022542B"/>
    <w:rsid w:val="00225BCB"/>
    <w:rsid w:val="0023073D"/>
    <w:rsid w:val="00232E07"/>
    <w:rsid w:val="00240BAF"/>
    <w:rsid w:val="00247170"/>
    <w:rsid w:val="002553E9"/>
    <w:rsid w:val="00277C00"/>
    <w:rsid w:val="00282853"/>
    <w:rsid w:val="00292EEA"/>
    <w:rsid w:val="002931A9"/>
    <w:rsid w:val="002A1DB1"/>
    <w:rsid w:val="002B690E"/>
    <w:rsid w:val="002B766C"/>
    <w:rsid w:val="002C1227"/>
    <w:rsid w:val="002C4E8F"/>
    <w:rsid w:val="002D19A3"/>
    <w:rsid w:val="002D1C72"/>
    <w:rsid w:val="002E1E26"/>
    <w:rsid w:val="002E38A8"/>
    <w:rsid w:val="002E3F37"/>
    <w:rsid w:val="002F0339"/>
    <w:rsid w:val="002F0E45"/>
    <w:rsid w:val="002F145A"/>
    <w:rsid w:val="002F4462"/>
    <w:rsid w:val="002F6D02"/>
    <w:rsid w:val="00314FE0"/>
    <w:rsid w:val="00316109"/>
    <w:rsid w:val="00325AEF"/>
    <w:rsid w:val="00325DA5"/>
    <w:rsid w:val="00327AC4"/>
    <w:rsid w:val="00330954"/>
    <w:rsid w:val="00335FE6"/>
    <w:rsid w:val="003402D9"/>
    <w:rsid w:val="00341B03"/>
    <w:rsid w:val="0034361F"/>
    <w:rsid w:val="00343AFE"/>
    <w:rsid w:val="00344142"/>
    <w:rsid w:val="0034768D"/>
    <w:rsid w:val="00353BD4"/>
    <w:rsid w:val="003558D0"/>
    <w:rsid w:val="00362569"/>
    <w:rsid w:val="00366491"/>
    <w:rsid w:val="00372EC5"/>
    <w:rsid w:val="003738A2"/>
    <w:rsid w:val="0037401F"/>
    <w:rsid w:val="00377383"/>
    <w:rsid w:val="003B170F"/>
    <w:rsid w:val="003D0DF7"/>
    <w:rsid w:val="003D0EAE"/>
    <w:rsid w:val="003D3F64"/>
    <w:rsid w:val="003D55BB"/>
    <w:rsid w:val="003F4103"/>
    <w:rsid w:val="00405734"/>
    <w:rsid w:val="00405A21"/>
    <w:rsid w:val="004129BE"/>
    <w:rsid w:val="00415323"/>
    <w:rsid w:val="00416354"/>
    <w:rsid w:val="00422420"/>
    <w:rsid w:val="00426C11"/>
    <w:rsid w:val="00435327"/>
    <w:rsid w:val="00437203"/>
    <w:rsid w:val="00437587"/>
    <w:rsid w:val="00442A61"/>
    <w:rsid w:val="00443DE2"/>
    <w:rsid w:val="004445AA"/>
    <w:rsid w:val="004479C1"/>
    <w:rsid w:val="00447EA2"/>
    <w:rsid w:val="00447EB9"/>
    <w:rsid w:val="004567FD"/>
    <w:rsid w:val="004661B7"/>
    <w:rsid w:val="00472029"/>
    <w:rsid w:val="004723A7"/>
    <w:rsid w:val="004758CC"/>
    <w:rsid w:val="004806E7"/>
    <w:rsid w:val="004807F9"/>
    <w:rsid w:val="00490A23"/>
    <w:rsid w:val="00494BE4"/>
    <w:rsid w:val="004954C9"/>
    <w:rsid w:val="00496D01"/>
    <w:rsid w:val="00497BA8"/>
    <w:rsid w:val="004A6A60"/>
    <w:rsid w:val="004B1133"/>
    <w:rsid w:val="004B569A"/>
    <w:rsid w:val="004B66CD"/>
    <w:rsid w:val="004C29FE"/>
    <w:rsid w:val="004C2FD5"/>
    <w:rsid w:val="004C55DC"/>
    <w:rsid w:val="004E7135"/>
    <w:rsid w:val="004F3C71"/>
    <w:rsid w:val="004F7522"/>
    <w:rsid w:val="00505568"/>
    <w:rsid w:val="0052428F"/>
    <w:rsid w:val="00524317"/>
    <w:rsid w:val="0053733C"/>
    <w:rsid w:val="00546ABD"/>
    <w:rsid w:val="00546F47"/>
    <w:rsid w:val="00547F9D"/>
    <w:rsid w:val="00550D5C"/>
    <w:rsid w:val="00551AD0"/>
    <w:rsid w:val="00551EE5"/>
    <w:rsid w:val="00564032"/>
    <w:rsid w:val="0056754C"/>
    <w:rsid w:val="00585973"/>
    <w:rsid w:val="005953FB"/>
    <w:rsid w:val="005B6217"/>
    <w:rsid w:val="005C3DF3"/>
    <w:rsid w:val="005D1C18"/>
    <w:rsid w:val="005D293B"/>
    <w:rsid w:val="005F2231"/>
    <w:rsid w:val="006019FB"/>
    <w:rsid w:val="00602DF4"/>
    <w:rsid w:val="00604A50"/>
    <w:rsid w:val="006074C6"/>
    <w:rsid w:val="00612569"/>
    <w:rsid w:val="006325CD"/>
    <w:rsid w:val="006640BB"/>
    <w:rsid w:val="00664C3C"/>
    <w:rsid w:val="00665C1B"/>
    <w:rsid w:val="00667C3D"/>
    <w:rsid w:val="00683AF9"/>
    <w:rsid w:val="006942B8"/>
    <w:rsid w:val="006A07A7"/>
    <w:rsid w:val="006A4F8D"/>
    <w:rsid w:val="006A69AD"/>
    <w:rsid w:val="006B0708"/>
    <w:rsid w:val="006C34D1"/>
    <w:rsid w:val="006D0EF4"/>
    <w:rsid w:val="006E653C"/>
    <w:rsid w:val="006E7185"/>
    <w:rsid w:val="006F1D5B"/>
    <w:rsid w:val="006F4C44"/>
    <w:rsid w:val="007014A1"/>
    <w:rsid w:val="007063E1"/>
    <w:rsid w:val="00706979"/>
    <w:rsid w:val="007101E9"/>
    <w:rsid w:val="00713DF8"/>
    <w:rsid w:val="00717B02"/>
    <w:rsid w:val="00720972"/>
    <w:rsid w:val="00721A3A"/>
    <w:rsid w:val="00727C50"/>
    <w:rsid w:val="0074335D"/>
    <w:rsid w:val="00745742"/>
    <w:rsid w:val="00752720"/>
    <w:rsid w:val="0076132E"/>
    <w:rsid w:val="00762876"/>
    <w:rsid w:val="00771B1E"/>
    <w:rsid w:val="00773914"/>
    <w:rsid w:val="00777269"/>
    <w:rsid w:val="007772EB"/>
    <w:rsid w:val="007803C5"/>
    <w:rsid w:val="007866CA"/>
    <w:rsid w:val="007A5ACF"/>
    <w:rsid w:val="007A5E2F"/>
    <w:rsid w:val="007B669E"/>
    <w:rsid w:val="007D62F1"/>
    <w:rsid w:val="007E0E9D"/>
    <w:rsid w:val="007F2739"/>
    <w:rsid w:val="007F2B54"/>
    <w:rsid w:val="007F389D"/>
    <w:rsid w:val="007F6050"/>
    <w:rsid w:val="007F7783"/>
    <w:rsid w:val="00802CC5"/>
    <w:rsid w:val="00802F84"/>
    <w:rsid w:val="00804B07"/>
    <w:rsid w:val="00807337"/>
    <w:rsid w:val="00824915"/>
    <w:rsid w:val="0083255E"/>
    <w:rsid w:val="008329D4"/>
    <w:rsid w:val="00832FFB"/>
    <w:rsid w:val="00833A99"/>
    <w:rsid w:val="00834FFD"/>
    <w:rsid w:val="00843937"/>
    <w:rsid w:val="008548AA"/>
    <w:rsid w:val="0085574F"/>
    <w:rsid w:val="008560CA"/>
    <w:rsid w:val="00856EDC"/>
    <w:rsid w:val="008577C2"/>
    <w:rsid w:val="008577ED"/>
    <w:rsid w:val="008615FF"/>
    <w:rsid w:val="00864D45"/>
    <w:rsid w:val="0087044F"/>
    <w:rsid w:val="00881DAC"/>
    <w:rsid w:val="00890FC4"/>
    <w:rsid w:val="00895035"/>
    <w:rsid w:val="008A1B39"/>
    <w:rsid w:val="008A2AE8"/>
    <w:rsid w:val="008B387B"/>
    <w:rsid w:val="008C2E39"/>
    <w:rsid w:val="008C5C21"/>
    <w:rsid w:val="008D61BE"/>
    <w:rsid w:val="008F5D79"/>
    <w:rsid w:val="008F6BAE"/>
    <w:rsid w:val="009043B4"/>
    <w:rsid w:val="00906AFB"/>
    <w:rsid w:val="0091247C"/>
    <w:rsid w:val="009137F2"/>
    <w:rsid w:val="009210FF"/>
    <w:rsid w:val="00923462"/>
    <w:rsid w:val="00926878"/>
    <w:rsid w:val="00927C76"/>
    <w:rsid w:val="00933734"/>
    <w:rsid w:val="00935A4C"/>
    <w:rsid w:val="009362F8"/>
    <w:rsid w:val="00936D7B"/>
    <w:rsid w:val="00941E14"/>
    <w:rsid w:val="009450E6"/>
    <w:rsid w:val="00953EEF"/>
    <w:rsid w:val="00955FEA"/>
    <w:rsid w:val="009579C7"/>
    <w:rsid w:val="009677EF"/>
    <w:rsid w:val="00967AB6"/>
    <w:rsid w:val="00983E3F"/>
    <w:rsid w:val="0099022A"/>
    <w:rsid w:val="00994A13"/>
    <w:rsid w:val="009A3975"/>
    <w:rsid w:val="009A7973"/>
    <w:rsid w:val="009A7B2D"/>
    <w:rsid w:val="009B2812"/>
    <w:rsid w:val="009B40C9"/>
    <w:rsid w:val="009C136E"/>
    <w:rsid w:val="009C3EA4"/>
    <w:rsid w:val="009D3BB1"/>
    <w:rsid w:val="009D60A5"/>
    <w:rsid w:val="009E293E"/>
    <w:rsid w:val="009E39C3"/>
    <w:rsid w:val="009E48B7"/>
    <w:rsid w:val="009F2421"/>
    <w:rsid w:val="00A16617"/>
    <w:rsid w:val="00A209DF"/>
    <w:rsid w:val="00A27406"/>
    <w:rsid w:val="00A457C1"/>
    <w:rsid w:val="00A55038"/>
    <w:rsid w:val="00A554DF"/>
    <w:rsid w:val="00A556A7"/>
    <w:rsid w:val="00A627E4"/>
    <w:rsid w:val="00A65CDA"/>
    <w:rsid w:val="00A75336"/>
    <w:rsid w:val="00A86682"/>
    <w:rsid w:val="00A9073F"/>
    <w:rsid w:val="00A93702"/>
    <w:rsid w:val="00AA0D82"/>
    <w:rsid w:val="00AA4837"/>
    <w:rsid w:val="00AB6B63"/>
    <w:rsid w:val="00AC3EB1"/>
    <w:rsid w:val="00AC425C"/>
    <w:rsid w:val="00AC489A"/>
    <w:rsid w:val="00AD01AE"/>
    <w:rsid w:val="00AD61BD"/>
    <w:rsid w:val="00AF76FC"/>
    <w:rsid w:val="00AF7B6E"/>
    <w:rsid w:val="00B0058A"/>
    <w:rsid w:val="00B05FC0"/>
    <w:rsid w:val="00B061C7"/>
    <w:rsid w:val="00B15CE4"/>
    <w:rsid w:val="00B1651B"/>
    <w:rsid w:val="00B2054B"/>
    <w:rsid w:val="00B2147A"/>
    <w:rsid w:val="00B23222"/>
    <w:rsid w:val="00B31E4F"/>
    <w:rsid w:val="00B32C8F"/>
    <w:rsid w:val="00B3446B"/>
    <w:rsid w:val="00B43789"/>
    <w:rsid w:val="00B46594"/>
    <w:rsid w:val="00B465DB"/>
    <w:rsid w:val="00B55854"/>
    <w:rsid w:val="00B63CED"/>
    <w:rsid w:val="00B721C5"/>
    <w:rsid w:val="00B7332A"/>
    <w:rsid w:val="00B8268E"/>
    <w:rsid w:val="00B843BD"/>
    <w:rsid w:val="00B86D50"/>
    <w:rsid w:val="00B90263"/>
    <w:rsid w:val="00B918B8"/>
    <w:rsid w:val="00B92782"/>
    <w:rsid w:val="00B93B52"/>
    <w:rsid w:val="00B93F8A"/>
    <w:rsid w:val="00B9508F"/>
    <w:rsid w:val="00B950C4"/>
    <w:rsid w:val="00B969F9"/>
    <w:rsid w:val="00B96AA9"/>
    <w:rsid w:val="00B97C17"/>
    <w:rsid w:val="00BA352B"/>
    <w:rsid w:val="00BA7AB0"/>
    <w:rsid w:val="00BB4712"/>
    <w:rsid w:val="00BB4C8F"/>
    <w:rsid w:val="00BB5575"/>
    <w:rsid w:val="00BB7AD4"/>
    <w:rsid w:val="00BC00CE"/>
    <w:rsid w:val="00BC30E9"/>
    <w:rsid w:val="00BC4E27"/>
    <w:rsid w:val="00BC59E8"/>
    <w:rsid w:val="00BD0F6E"/>
    <w:rsid w:val="00BD6286"/>
    <w:rsid w:val="00BE2DE7"/>
    <w:rsid w:val="00BE361D"/>
    <w:rsid w:val="00BF7AEA"/>
    <w:rsid w:val="00C01D2E"/>
    <w:rsid w:val="00C21DB7"/>
    <w:rsid w:val="00C32FB7"/>
    <w:rsid w:val="00C34624"/>
    <w:rsid w:val="00C37798"/>
    <w:rsid w:val="00C43FB9"/>
    <w:rsid w:val="00C54B71"/>
    <w:rsid w:val="00C553F2"/>
    <w:rsid w:val="00C5780E"/>
    <w:rsid w:val="00C6472A"/>
    <w:rsid w:val="00C70E25"/>
    <w:rsid w:val="00C715C4"/>
    <w:rsid w:val="00C7484E"/>
    <w:rsid w:val="00C74D45"/>
    <w:rsid w:val="00C805C4"/>
    <w:rsid w:val="00C81E5D"/>
    <w:rsid w:val="00C829DF"/>
    <w:rsid w:val="00C94F1D"/>
    <w:rsid w:val="00CA6B41"/>
    <w:rsid w:val="00CA73F6"/>
    <w:rsid w:val="00CA79B3"/>
    <w:rsid w:val="00CB0F73"/>
    <w:rsid w:val="00CB451C"/>
    <w:rsid w:val="00CD4682"/>
    <w:rsid w:val="00CF52F2"/>
    <w:rsid w:val="00CF6C8F"/>
    <w:rsid w:val="00D06DA7"/>
    <w:rsid w:val="00D10FD0"/>
    <w:rsid w:val="00D16F27"/>
    <w:rsid w:val="00D328A5"/>
    <w:rsid w:val="00D332F8"/>
    <w:rsid w:val="00D64030"/>
    <w:rsid w:val="00D65776"/>
    <w:rsid w:val="00D76B7B"/>
    <w:rsid w:val="00D86B60"/>
    <w:rsid w:val="00D92AAA"/>
    <w:rsid w:val="00DA3031"/>
    <w:rsid w:val="00DA73EA"/>
    <w:rsid w:val="00DB50A9"/>
    <w:rsid w:val="00DE0353"/>
    <w:rsid w:val="00DE7AF3"/>
    <w:rsid w:val="00E0790C"/>
    <w:rsid w:val="00E12D9B"/>
    <w:rsid w:val="00E131B9"/>
    <w:rsid w:val="00E138F2"/>
    <w:rsid w:val="00E16710"/>
    <w:rsid w:val="00E2003B"/>
    <w:rsid w:val="00E259CE"/>
    <w:rsid w:val="00E2728A"/>
    <w:rsid w:val="00E3369C"/>
    <w:rsid w:val="00E50929"/>
    <w:rsid w:val="00E56AAD"/>
    <w:rsid w:val="00E60CE3"/>
    <w:rsid w:val="00E612DC"/>
    <w:rsid w:val="00E654E5"/>
    <w:rsid w:val="00E65C47"/>
    <w:rsid w:val="00E972A2"/>
    <w:rsid w:val="00EA524B"/>
    <w:rsid w:val="00EA6C0B"/>
    <w:rsid w:val="00EA6C6D"/>
    <w:rsid w:val="00EB0425"/>
    <w:rsid w:val="00EB0CC1"/>
    <w:rsid w:val="00EB4BE4"/>
    <w:rsid w:val="00EC0C04"/>
    <w:rsid w:val="00EC3FC2"/>
    <w:rsid w:val="00EC6303"/>
    <w:rsid w:val="00ED31EC"/>
    <w:rsid w:val="00EE0BBD"/>
    <w:rsid w:val="00F00CEA"/>
    <w:rsid w:val="00F06CD6"/>
    <w:rsid w:val="00F241DE"/>
    <w:rsid w:val="00F336C5"/>
    <w:rsid w:val="00F41C66"/>
    <w:rsid w:val="00F442D8"/>
    <w:rsid w:val="00F540C3"/>
    <w:rsid w:val="00F556AA"/>
    <w:rsid w:val="00F63C20"/>
    <w:rsid w:val="00F957E6"/>
    <w:rsid w:val="00FA1D50"/>
    <w:rsid w:val="00FA4105"/>
    <w:rsid w:val="00FA4C2C"/>
    <w:rsid w:val="00FA793B"/>
    <w:rsid w:val="00FB1903"/>
    <w:rsid w:val="00FB1E31"/>
    <w:rsid w:val="00FD10CF"/>
    <w:rsid w:val="00FD4553"/>
    <w:rsid w:val="00FD59AF"/>
    <w:rsid w:val="00FD5D26"/>
    <w:rsid w:val="00FD63BF"/>
    <w:rsid w:val="00FF51B5"/>
    <w:rsid w:val="00FF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D46A2B6"/>
  <w15:docId w15:val="{17731667-75B4-42CD-9EEF-DEF6488B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w Cen MT" w:eastAsia="Tw Cen MT" w:hAnsi="Tw Cen MT" w:cs="Tw Cen MT"/>
    </w:rPr>
  </w:style>
  <w:style w:type="paragraph" w:styleId="Heading1">
    <w:name w:val="heading 1"/>
    <w:basedOn w:val="Normal"/>
    <w:uiPriority w:val="9"/>
    <w:qFormat/>
    <w:pPr>
      <w:spacing w:before="74"/>
      <w:ind w:left="281"/>
      <w:outlineLvl w:val="0"/>
    </w:pPr>
    <w:rPr>
      <w:sz w:val="76"/>
      <w:szCs w:val="76"/>
    </w:rPr>
  </w:style>
  <w:style w:type="paragraph" w:styleId="Heading2">
    <w:name w:val="heading 2"/>
    <w:basedOn w:val="Normal"/>
    <w:uiPriority w:val="9"/>
    <w:unhideWhenUsed/>
    <w:qFormat/>
    <w:pPr>
      <w:spacing w:line="131" w:lineRule="exact"/>
      <w:outlineLvl w:val="1"/>
    </w:pPr>
    <w:rPr>
      <w:sz w:val="32"/>
      <w:szCs w:val="32"/>
    </w:rPr>
  </w:style>
  <w:style w:type="paragraph" w:styleId="Heading3">
    <w:name w:val="heading 3"/>
    <w:basedOn w:val="Normal"/>
    <w:uiPriority w:val="9"/>
    <w:unhideWhenUsed/>
    <w:qFormat/>
    <w:pPr>
      <w:ind w:left="112"/>
      <w:outlineLvl w:val="2"/>
    </w:pPr>
    <w:rPr>
      <w:rFonts w:ascii="Arial" w:eastAsia="Arial" w:hAnsi="Arial" w:cs="Arial"/>
      <w:sz w:val="30"/>
      <w:szCs w:val="30"/>
    </w:rPr>
  </w:style>
  <w:style w:type="paragraph" w:styleId="Heading4">
    <w:name w:val="heading 4"/>
    <w:basedOn w:val="Normal"/>
    <w:uiPriority w:val="9"/>
    <w:unhideWhenUsed/>
    <w:qFormat/>
    <w:pPr>
      <w:spacing w:before="88"/>
      <w:ind w:left="650"/>
      <w:outlineLvl w:val="3"/>
    </w:pPr>
    <w:rPr>
      <w:rFonts w:ascii="Verdana" w:eastAsia="Verdana" w:hAnsi="Verdana" w:cs="Verdana"/>
      <w:b/>
      <w:bCs/>
      <w:sz w:val="28"/>
      <w:szCs w:val="28"/>
    </w:rPr>
  </w:style>
  <w:style w:type="paragraph" w:styleId="Heading5">
    <w:name w:val="heading 5"/>
    <w:basedOn w:val="Normal"/>
    <w:uiPriority w:val="9"/>
    <w:unhideWhenUsed/>
    <w:qFormat/>
    <w:pPr>
      <w:outlineLvl w:val="4"/>
    </w:pPr>
    <w:rPr>
      <w:sz w:val="28"/>
      <w:szCs w:val="28"/>
    </w:rPr>
  </w:style>
  <w:style w:type="paragraph" w:styleId="Heading6">
    <w:name w:val="heading 6"/>
    <w:basedOn w:val="Normal"/>
    <w:uiPriority w:val="9"/>
    <w:unhideWhenUsed/>
    <w:qFormat/>
    <w:pPr>
      <w:ind w:left="650"/>
      <w:outlineLvl w:val="5"/>
    </w:pPr>
    <w:rPr>
      <w:b/>
      <w:bCs/>
      <w:sz w:val="24"/>
      <w:szCs w:val="24"/>
    </w:rPr>
  </w:style>
  <w:style w:type="paragraph" w:styleId="Heading7">
    <w:name w:val="heading 7"/>
    <w:basedOn w:val="Normal"/>
    <w:uiPriority w:val="1"/>
    <w:qFormat/>
    <w:pPr>
      <w:ind w:left="758"/>
      <w:outlineLvl w:val="6"/>
    </w:pPr>
    <w:rPr>
      <w:b/>
      <w:bCs/>
    </w:rPr>
  </w:style>
  <w:style w:type="paragraph" w:styleId="Heading8">
    <w:name w:val="heading 8"/>
    <w:basedOn w:val="Normal"/>
    <w:uiPriority w:val="1"/>
    <w:qFormat/>
    <w:pPr>
      <w:spacing w:line="217" w:lineRule="exact"/>
      <w:ind w:left="151"/>
      <w:jc w:val="both"/>
      <w:outlineLvl w:val="7"/>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18"/>
      <w:ind w:left="119"/>
    </w:pPr>
    <w:rPr>
      <w:b/>
      <w:bCs/>
      <w:sz w:val="20"/>
      <w:szCs w:val="20"/>
    </w:rPr>
  </w:style>
  <w:style w:type="paragraph" w:styleId="TOC2">
    <w:name w:val="toc 2"/>
    <w:basedOn w:val="Normal"/>
    <w:uiPriority w:val="39"/>
    <w:qFormat/>
    <w:pPr>
      <w:spacing w:line="218" w:lineRule="exact"/>
      <w:ind w:left="841"/>
    </w:pPr>
    <w:rPr>
      <w:sz w:val="20"/>
      <w:szCs w:val="20"/>
    </w:rPr>
  </w:style>
  <w:style w:type="paragraph" w:styleId="TOC3">
    <w:name w:val="toc 3"/>
    <w:basedOn w:val="Normal"/>
    <w:uiPriority w:val="39"/>
    <w:qFormat/>
    <w:pPr>
      <w:spacing w:line="218" w:lineRule="exact"/>
      <w:ind w:left="1563"/>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ind w:left="545" w:right="670"/>
      <w:jc w:val="center"/>
    </w:pPr>
    <w:rPr>
      <w:sz w:val="126"/>
      <w:szCs w:val="126"/>
    </w:rPr>
  </w:style>
  <w:style w:type="paragraph" w:styleId="ListParagraph">
    <w:name w:val="List Paragraph"/>
    <w:basedOn w:val="Normal"/>
    <w:uiPriority w:val="1"/>
    <w:qFormat/>
    <w:pPr>
      <w:ind w:left="1370" w:hanging="361"/>
    </w:pPr>
  </w:style>
  <w:style w:type="paragraph" w:customStyle="1" w:styleId="TableParagraph">
    <w:name w:val="Table Paragraph"/>
    <w:basedOn w:val="Normal"/>
    <w:uiPriority w:val="1"/>
    <w:qFormat/>
    <w:rPr>
      <w:rFonts w:ascii="Tahoma" w:eastAsia="Tahoma" w:hAnsi="Tahoma" w:cs="Tahoma"/>
    </w:rPr>
  </w:style>
  <w:style w:type="character" w:styleId="Hyperlink">
    <w:name w:val="Hyperlink"/>
    <w:basedOn w:val="DefaultParagraphFont"/>
    <w:uiPriority w:val="99"/>
    <w:unhideWhenUsed/>
    <w:rsid w:val="002553E9"/>
    <w:rPr>
      <w:color w:val="0000FF" w:themeColor="hyperlink"/>
      <w:u w:val="single"/>
    </w:rPr>
  </w:style>
  <w:style w:type="character" w:styleId="UnresolvedMention">
    <w:name w:val="Unresolved Mention"/>
    <w:basedOn w:val="DefaultParagraphFont"/>
    <w:uiPriority w:val="99"/>
    <w:semiHidden/>
    <w:unhideWhenUsed/>
    <w:rsid w:val="002553E9"/>
    <w:rPr>
      <w:color w:val="605E5C"/>
      <w:shd w:val="clear" w:color="auto" w:fill="E1DFDD"/>
    </w:rPr>
  </w:style>
  <w:style w:type="paragraph" w:styleId="Header">
    <w:name w:val="header"/>
    <w:basedOn w:val="Normal"/>
    <w:link w:val="HeaderChar"/>
    <w:uiPriority w:val="99"/>
    <w:unhideWhenUsed/>
    <w:rsid w:val="002553E9"/>
    <w:pPr>
      <w:tabs>
        <w:tab w:val="center" w:pos="4680"/>
        <w:tab w:val="right" w:pos="9360"/>
      </w:tabs>
    </w:pPr>
  </w:style>
  <w:style w:type="character" w:customStyle="1" w:styleId="HeaderChar">
    <w:name w:val="Header Char"/>
    <w:basedOn w:val="DefaultParagraphFont"/>
    <w:link w:val="Header"/>
    <w:uiPriority w:val="99"/>
    <w:rsid w:val="002553E9"/>
    <w:rPr>
      <w:rFonts w:ascii="Tw Cen MT" w:eastAsia="Tw Cen MT" w:hAnsi="Tw Cen MT" w:cs="Tw Cen MT"/>
    </w:rPr>
  </w:style>
  <w:style w:type="paragraph" w:styleId="Footer">
    <w:name w:val="footer"/>
    <w:basedOn w:val="Normal"/>
    <w:link w:val="FooterChar"/>
    <w:uiPriority w:val="99"/>
    <w:unhideWhenUsed/>
    <w:rsid w:val="002553E9"/>
    <w:pPr>
      <w:tabs>
        <w:tab w:val="center" w:pos="4680"/>
        <w:tab w:val="right" w:pos="9360"/>
      </w:tabs>
    </w:pPr>
  </w:style>
  <w:style w:type="character" w:customStyle="1" w:styleId="FooterChar">
    <w:name w:val="Footer Char"/>
    <w:basedOn w:val="DefaultParagraphFont"/>
    <w:link w:val="Footer"/>
    <w:uiPriority w:val="99"/>
    <w:rsid w:val="002553E9"/>
    <w:rPr>
      <w:rFonts w:ascii="Tw Cen MT" w:eastAsia="Tw Cen MT" w:hAnsi="Tw Cen MT" w:cs="Tw Cen MT"/>
    </w:rPr>
  </w:style>
  <w:style w:type="character" w:styleId="CommentReference">
    <w:name w:val="annotation reference"/>
    <w:basedOn w:val="DefaultParagraphFont"/>
    <w:uiPriority w:val="99"/>
    <w:semiHidden/>
    <w:unhideWhenUsed/>
    <w:rsid w:val="000A5AEF"/>
    <w:rPr>
      <w:sz w:val="16"/>
      <w:szCs w:val="16"/>
    </w:rPr>
  </w:style>
  <w:style w:type="paragraph" w:styleId="CommentText">
    <w:name w:val="annotation text"/>
    <w:basedOn w:val="Normal"/>
    <w:link w:val="CommentTextChar"/>
    <w:uiPriority w:val="99"/>
    <w:semiHidden/>
    <w:unhideWhenUsed/>
    <w:rsid w:val="000A5AEF"/>
    <w:rPr>
      <w:sz w:val="20"/>
      <w:szCs w:val="20"/>
    </w:rPr>
  </w:style>
  <w:style w:type="character" w:customStyle="1" w:styleId="CommentTextChar">
    <w:name w:val="Comment Text Char"/>
    <w:basedOn w:val="DefaultParagraphFont"/>
    <w:link w:val="CommentText"/>
    <w:uiPriority w:val="99"/>
    <w:semiHidden/>
    <w:rsid w:val="000A5AEF"/>
    <w:rPr>
      <w:rFonts w:ascii="Tw Cen MT" w:eastAsia="Tw Cen MT" w:hAnsi="Tw Cen MT" w:cs="Tw Cen MT"/>
      <w:sz w:val="20"/>
      <w:szCs w:val="20"/>
    </w:rPr>
  </w:style>
  <w:style w:type="paragraph" w:styleId="CommentSubject">
    <w:name w:val="annotation subject"/>
    <w:basedOn w:val="CommentText"/>
    <w:next w:val="CommentText"/>
    <w:link w:val="CommentSubjectChar"/>
    <w:uiPriority w:val="99"/>
    <w:semiHidden/>
    <w:unhideWhenUsed/>
    <w:rsid w:val="000A5AEF"/>
    <w:rPr>
      <w:b/>
      <w:bCs/>
    </w:rPr>
  </w:style>
  <w:style w:type="character" w:customStyle="1" w:styleId="CommentSubjectChar">
    <w:name w:val="Comment Subject Char"/>
    <w:basedOn w:val="CommentTextChar"/>
    <w:link w:val="CommentSubject"/>
    <w:uiPriority w:val="99"/>
    <w:semiHidden/>
    <w:rsid w:val="000A5AEF"/>
    <w:rPr>
      <w:rFonts w:ascii="Tw Cen MT" w:eastAsia="Tw Cen MT" w:hAnsi="Tw Cen MT" w:cs="Tw Cen MT"/>
      <w:b/>
      <w:bCs/>
      <w:sz w:val="20"/>
      <w:szCs w:val="20"/>
    </w:rPr>
  </w:style>
  <w:style w:type="paragraph" w:styleId="NormalWeb">
    <w:name w:val="Normal (Web)"/>
    <w:basedOn w:val="Normal"/>
    <w:uiPriority w:val="99"/>
    <w:semiHidden/>
    <w:unhideWhenUsed/>
    <w:rsid w:val="0076287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62876"/>
    <w:rPr>
      <w:b/>
      <w:bCs/>
    </w:rPr>
  </w:style>
  <w:style w:type="character" w:styleId="Emphasis">
    <w:name w:val="Emphasis"/>
    <w:basedOn w:val="DefaultParagraphFont"/>
    <w:uiPriority w:val="20"/>
    <w:qFormat/>
    <w:rsid w:val="00762876"/>
    <w:rPr>
      <w:i/>
      <w:iCs/>
    </w:rPr>
  </w:style>
  <w:style w:type="table" w:styleId="TableGrid">
    <w:name w:val="Table Grid"/>
    <w:basedOn w:val="TableNormal"/>
    <w:uiPriority w:val="39"/>
    <w:rsid w:val="00701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06AFB"/>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4">
    <w:name w:val="toc 4"/>
    <w:basedOn w:val="Normal"/>
    <w:next w:val="Normal"/>
    <w:autoRedefine/>
    <w:uiPriority w:val="39"/>
    <w:unhideWhenUsed/>
    <w:rsid w:val="00443DE2"/>
    <w:pPr>
      <w:spacing w:after="100"/>
      <w:ind w:left="660"/>
    </w:pPr>
  </w:style>
  <w:style w:type="paragraph" w:styleId="TOC6">
    <w:name w:val="toc 6"/>
    <w:basedOn w:val="Normal"/>
    <w:next w:val="Normal"/>
    <w:autoRedefine/>
    <w:uiPriority w:val="39"/>
    <w:unhideWhenUsed/>
    <w:rsid w:val="00443DE2"/>
    <w:pPr>
      <w:spacing w:after="100"/>
      <w:ind w:left="1100"/>
    </w:pPr>
  </w:style>
  <w:style w:type="paragraph" w:styleId="TOC7">
    <w:name w:val="toc 7"/>
    <w:basedOn w:val="Normal"/>
    <w:next w:val="Normal"/>
    <w:autoRedefine/>
    <w:uiPriority w:val="39"/>
    <w:unhideWhenUsed/>
    <w:rsid w:val="00443DE2"/>
    <w:pPr>
      <w:spacing w:after="100"/>
      <w:ind w:left="1320"/>
    </w:pPr>
  </w:style>
  <w:style w:type="paragraph" w:styleId="TOC8">
    <w:name w:val="toc 8"/>
    <w:basedOn w:val="Normal"/>
    <w:next w:val="Normal"/>
    <w:autoRedefine/>
    <w:uiPriority w:val="39"/>
    <w:unhideWhenUsed/>
    <w:rsid w:val="00443DE2"/>
    <w:pPr>
      <w:spacing w:after="100"/>
      <w:ind w:left="1540"/>
    </w:pPr>
  </w:style>
  <w:style w:type="paragraph" w:styleId="TOC5">
    <w:name w:val="toc 5"/>
    <w:basedOn w:val="Normal"/>
    <w:next w:val="Normal"/>
    <w:autoRedefine/>
    <w:uiPriority w:val="39"/>
    <w:unhideWhenUsed/>
    <w:rsid w:val="00443DE2"/>
    <w:pPr>
      <w:widowControl/>
      <w:autoSpaceDE/>
      <w:autoSpaceDN/>
      <w:spacing w:after="100" w:line="259" w:lineRule="auto"/>
      <w:ind w:left="880"/>
    </w:pPr>
    <w:rPr>
      <w:rFonts w:asciiTheme="minorHAnsi" w:eastAsiaTheme="minorEastAsia" w:hAnsiTheme="minorHAnsi" w:cstheme="minorBidi"/>
    </w:rPr>
  </w:style>
  <w:style w:type="paragraph" w:styleId="TOC9">
    <w:name w:val="toc 9"/>
    <w:basedOn w:val="Normal"/>
    <w:next w:val="Normal"/>
    <w:autoRedefine/>
    <w:uiPriority w:val="39"/>
    <w:unhideWhenUsed/>
    <w:rsid w:val="00443DE2"/>
    <w:pPr>
      <w:widowControl/>
      <w:autoSpaceDE/>
      <w:autoSpaceDN/>
      <w:spacing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211745">
      <w:bodyDiv w:val="1"/>
      <w:marLeft w:val="0"/>
      <w:marRight w:val="0"/>
      <w:marTop w:val="0"/>
      <w:marBottom w:val="0"/>
      <w:divBdr>
        <w:top w:val="none" w:sz="0" w:space="0" w:color="auto"/>
        <w:left w:val="none" w:sz="0" w:space="0" w:color="auto"/>
        <w:bottom w:val="none" w:sz="0" w:space="0" w:color="auto"/>
        <w:right w:val="none" w:sz="0" w:space="0" w:color="auto"/>
      </w:divBdr>
    </w:div>
    <w:div w:id="1345281535">
      <w:bodyDiv w:val="1"/>
      <w:marLeft w:val="0"/>
      <w:marRight w:val="0"/>
      <w:marTop w:val="0"/>
      <w:marBottom w:val="0"/>
      <w:divBdr>
        <w:top w:val="none" w:sz="0" w:space="0" w:color="auto"/>
        <w:left w:val="none" w:sz="0" w:space="0" w:color="auto"/>
        <w:bottom w:val="none" w:sz="0" w:space="0" w:color="auto"/>
        <w:right w:val="none" w:sz="0" w:space="0" w:color="auto"/>
      </w:divBdr>
    </w:div>
    <w:div w:id="1792625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txkisd.net/link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ncaa.org/student-athletes/fu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www.ibo.org/programmes/diploma-programme/"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houstonisd.org/yates" TargetMode="External"/><Relationship Id="rId14" Type="http://schemas.openxmlformats.org/officeDocument/2006/relationships/hyperlink" Target="https://ap.collegeboard.org/?navId=apc-ap"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B2AE-809D-45E8-AFC9-1EB4A149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4462</TotalTime>
  <Pages>33</Pages>
  <Words>16494</Words>
  <Characters>94022</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Office</dc:creator>
  <cp:lastModifiedBy>Duane Clark</cp:lastModifiedBy>
  <cp:revision>421</cp:revision>
  <dcterms:created xsi:type="dcterms:W3CDTF">2021-03-02T17:50:00Z</dcterms:created>
  <dcterms:modified xsi:type="dcterms:W3CDTF">2021-03-20T16:48:00Z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Adobe Acrobat Pro DC 20.13.20064</vt:lpwstr>
  </property>
  <property fmtid="{D5CDD505-2E9C-101B-9397-08002B2CF9AE}" pid="4" name="LastSaved">
    <vt:filetime>2021-03-01T00:00:00Z</vt:filetime>
  </property>
</Properties>
</file>