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552D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Whittier Elementary</w:t>
      </w:r>
    </w:p>
    <w:p w14:paraId="750DD1EF" w14:textId="0DA8572E" w:rsidR="00623383" w:rsidRPr="0025109A" w:rsidRDefault="00271A98" w:rsidP="00623383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14</w:t>
      </w:r>
      <w:r w:rsidR="00244A34">
        <w:rPr>
          <w:sz w:val="32"/>
          <w:szCs w:val="32"/>
        </w:rPr>
        <w:t>, 2023</w:t>
      </w:r>
    </w:p>
    <w:p w14:paraId="2E8E89BF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SDMC Meeting</w:t>
      </w:r>
    </w:p>
    <w:p w14:paraId="20C38D66" w14:textId="1A0166E4" w:rsidR="00F063C9" w:rsidRPr="0025109A" w:rsidRDefault="00271A98" w:rsidP="00F063C9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F063C9" w:rsidRPr="0025109A">
        <w:rPr>
          <w:sz w:val="32"/>
          <w:szCs w:val="32"/>
        </w:rPr>
        <w:t>:00-</w:t>
      </w:r>
      <w:r>
        <w:rPr>
          <w:sz w:val="32"/>
          <w:szCs w:val="32"/>
        </w:rPr>
        <w:t>5</w:t>
      </w:r>
      <w:r w:rsidR="00F063C9" w:rsidRPr="0025109A">
        <w:rPr>
          <w:sz w:val="32"/>
          <w:szCs w:val="32"/>
        </w:rPr>
        <w:t>:00</w:t>
      </w:r>
    </w:p>
    <w:p w14:paraId="0914565A" w14:textId="77777777" w:rsidR="00F063C9" w:rsidRDefault="00F063C9" w:rsidP="00F063C9">
      <w:pPr>
        <w:jc w:val="center"/>
        <w:rPr>
          <w:sz w:val="24"/>
          <w:szCs w:val="24"/>
        </w:rPr>
      </w:pPr>
    </w:p>
    <w:p w14:paraId="26AE75B6" w14:textId="4756FEF0" w:rsidR="0025109A" w:rsidRDefault="00F063C9" w:rsidP="00372A98">
      <w:pPr>
        <w:jc w:val="center"/>
        <w:rPr>
          <w:b/>
          <w:sz w:val="32"/>
          <w:szCs w:val="32"/>
        </w:rPr>
      </w:pPr>
      <w:r w:rsidRPr="00F063C9">
        <w:rPr>
          <w:b/>
          <w:sz w:val="32"/>
          <w:szCs w:val="32"/>
        </w:rPr>
        <w:t>SDMC Minutes</w:t>
      </w:r>
    </w:p>
    <w:p w14:paraId="292A0887" w14:textId="77777777" w:rsidR="00A436FD" w:rsidRDefault="00F063C9" w:rsidP="00A95D49">
      <w:pPr>
        <w:spacing w:line="240" w:lineRule="auto"/>
        <w:rPr>
          <w:sz w:val="24"/>
          <w:szCs w:val="24"/>
        </w:rPr>
      </w:pPr>
      <w:r w:rsidRPr="00F063C9">
        <w:rPr>
          <w:sz w:val="24"/>
          <w:szCs w:val="24"/>
        </w:rPr>
        <w:t>Members Present:</w:t>
      </w:r>
      <w:r w:rsidR="00A95D49">
        <w:rPr>
          <w:sz w:val="24"/>
          <w:szCs w:val="24"/>
        </w:rPr>
        <w:t xml:space="preserve">         </w:t>
      </w:r>
    </w:p>
    <w:p w14:paraId="5E92DCA8" w14:textId="2DEEEF36" w:rsidR="00A765B8" w:rsidRDefault="00A765B8" w:rsidP="000B6FBE">
      <w:pPr>
        <w:spacing w:line="240" w:lineRule="auto"/>
        <w:rPr>
          <w:sz w:val="24"/>
          <w:szCs w:val="24"/>
        </w:rPr>
      </w:pPr>
      <w:r w:rsidRPr="000B6FBE">
        <w:rPr>
          <w:sz w:val="24"/>
          <w:szCs w:val="24"/>
        </w:rPr>
        <w:t>Y. Melchor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K</w:t>
      </w:r>
      <w:r w:rsidR="00AD3803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Brace</w:t>
      </w:r>
      <w:r w:rsidR="00AD3803" w:rsidRPr="000B6FBE">
        <w:rPr>
          <w:sz w:val="24"/>
          <w:szCs w:val="24"/>
        </w:rPr>
        <w:t xml:space="preserve">, </w:t>
      </w:r>
      <w:r w:rsidR="00D84CE6" w:rsidRPr="000B6FBE">
        <w:rPr>
          <w:sz w:val="24"/>
          <w:szCs w:val="24"/>
        </w:rPr>
        <w:t xml:space="preserve">R. Harold, </w:t>
      </w:r>
      <w:r w:rsidR="00271A98">
        <w:rPr>
          <w:sz w:val="24"/>
          <w:szCs w:val="24"/>
        </w:rPr>
        <w:t xml:space="preserve">M. Trevino, </w:t>
      </w:r>
      <w:r w:rsidR="00112270">
        <w:rPr>
          <w:sz w:val="24"/>
          <w:szCs w:val="24"/>
        </w:rPr>
        <w:t>A. Paige, M. Mendoza, S. Gonzalez,</w:t>
      </w:r>
    </w:p>
    <w:p w14:paraId="32AAD88F" w14:textId="12894DAD" w:rsidR="00774DC1" w:rsidRPr="000B6FBE" w:rsidRDefault="00F4428B" w:rsidP="000B6F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Ortiz. K. Daniels</w:t>
      </w:r>
    </w:p>
    <w:p w14:paraId="7FA135F4" w14:textId="792D13A0" w:rsidR="002C1588" w:rsidRDefault="004B04A9" w:rsidP="00774D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Today we will review </w:t>
      </w:r>
      <w:r w:rsidR="00BE273D">
        <w:rPr>
          <w:sz w:val="24"/>
          <w:szCs w:val="24"/>
        </w:rPr>
        <w:t xml:space="preserve">the campus improvement plan and </w:t>
      </w:r>
      <w:r w:rsidR="00E52103">
        <w:rPr>
          <w:sz w:val="24"/>
          <w:szCs w:val="24"/>
        </w:rPr>
        <w:t>vote for approval.</w:t>
      </w:r>
    </w:p>
    <w:p w14:paraId="06B727C3" w14:textId="61EBA449" w:rsidR="000E4472" w:rsidRDefault="00E56063" w:rsidP="00774D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comprehensive needs asse</w:t>
      </w:r>
      <w:r w:rsidR="00D453C4">
        <w:rPr>
          <w:sz w:val="24"/>
          <w:szCs w:val="24"/>
        </w:rPr>
        <w:t>ssment</w:t>
      </w:r>
      <w:r w:rsidR="005D4A5B">
        <w:rPr>
          <w:sz w:val="24"/>
          <w:szCs w:val="24"/>
        </w:rPr>
        <w:t xml:space="preserve">, </w:t>
      </w:r>
      <w:r w:rsidR="008017C1">
        <w:rPr>
          <w:sz w:val="24"/>
          <w:szCs w:val="24"/>
        </w:rPr>
        <w:t xml:space="preserve">we will look at different components of </w:t>
      </w:r>
      <w:r w:rsidR="00707A08">
        <w:rPr>
          <w:sz w:val="24"/>
          <w:szCs w:val="24"/>
        </w:rPr>
        <w:t>the campus strengths and weaknesses</w:t>
      </w:r>
      <w:r w:rsidR="00325D75">
        <w:rPr>
          <w:sz w:val="24"/>
          <w:szCs w:val="24"/>
        </w:rPr>
        <w:t>.</w:t>
      </w:r>
    </w:p>
    <w:p w14:paraId="16023A9D" w14:textId="60610777" w:rsidR="000E0061" w:rsidRDefault="005D4A5B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Problems of practice </w:t>
      </w:r>
      <w:r w:rsidR="00A737E4">
        <w:rPr>
          <w:sz w:val="24"/>
          <w:szCs w:val="24"/>
        </w:rPr>
        <w:t xml:space="preserve">as they relate to academics include </w:t>
      </w:r>
      <w:r w:rsidR="00697C62">
        <w:rPr>
          <w:sz w:val="24"/>
          <w:szCs w:val="24"/>
        </w:rPr>
        <w:t>inconsistencies with systems and routines,</w:t>
      </w:r>
      <w:r w:rsidR="00287637">
        <w:rPr>
          <w:sz w:val="24"/>
          <w:szCs w:val="24"/>
        </w:rPr>
        <w:t xml:space="preserve"> planning practices, </w:t>
      </w:r>
      <w:r w:rsidR="000D0057">
        <w:rPr>
          <w:sz w:val="24"/>
          <w:szCs w:val="24"/>
        </w:rPr>
        <w:t>data analysis.</w:t>
      </w:r>
      <w:r w:rsidR="00697C62">
        <w:rPr>
          <w:sz w:val="24"/>
          <w:szCs w:val="24"/>
        </w:rPr>
        <w:t xml:space="preserve"> </w:t>
      </w:r>
    </w:p>
    <w:p w14:paraId="26DC63B2" w14:textId="2238D450" w:rsidR="000D0057" w:rsidRDefault="00DD7B85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School c</w:t>
      </w:r>
      <w:r w:rsidR="00EA5234">
        <w:rPr>
          <w:sz w:val="24"/>
          <w:szCs w:val="24"/>
        </w:rPr>
        <w:t>ulture and climate has improved with the addition of a second counselor</w:t>
      </w:r>
      <w:r w:rsidR="003D7190">
        <w:rPr>
          <w:sz w:val="24"/>
          <w:szCs w:val="24"/>
        </w:rPr>
        <w:t xml:space="preserve">. Counselors </w:t>
      </w:r>
      <w:r w:rsidR="005C509B">
        <w:rPr>
          <w:sz w:val="24"/>
          <w:szCs w:val="24"/>
        </w:rPr>
        <w:t>can</w:t>
      </w:r>
      <w:r w:rsidR="003D7190">
        <w:rPr>
          <w:sz w:val="24"/>
          <w:szCs w:val="24"/>
        </w:rPr>
        <w:t xml:space="preserve"> reach more children and off-set potential unwanted behaviors</w:t>
      </w:r>
      <w:r w:rsidR="005C509B">
        <w:rPr>
          <w:sz w:val="24"/>
          <w:szCs w:val="24"/>
        </w:rPr>
        <w:t xml:space="preserve">. Hazel Health has added an additional layer of </w:t>
      </w:r>
      <w:r w:rsidR="00B17135">
        <w:rPr>
          <w:sz w:val="24"/>
          <w:szCs w:val="24"/>
        </w:rPr>
        <w:t>Medical and SEL support.</w:t>
      </w:r>
    </w:p>
    <w:p w14:paraId="1DD192FF" w14:textId="6B486D05" w:rsidR="00B17135" w:rsidRDefault="00B17135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strength for the campus has been </w:t>
      </w:r>
      <w:r w:rsidR="00AD515C">
        <w:rPr>
          <w:sz w:val="24"/>
          <w:szCs w:val="24"/>
        </w:rPr>
        <w:t xml:space="preserve">the ability to develop more community </w:t>
      </w:r>
      <w:r w:rsidR="00270C3F">
        <w:rPr>
          <w:sz w:val="24"/>
          <w:szCs w:val="24"/>
        </w:rPr>
        <w:t>partnerships.</w:t>
      </w:r>
    </w:p>
    <w:p w14:paraId="66A0BB2D" w14:textId="17138A4D" w:rsidR="00E700F3" w:rsidRDefault="00E700F3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Absentee rate </w:t>
      </w:r>
      <w:r w:rsidR="00472157">
        <w:rPr>
          <w:sz w:val="24"/>
          <w:szCs w:val="24"/>
        </w:rPr>
        <w:t>among students continues to be an area of need.</w:t>
      </w:r>
    </w:p>
    <w:p w14:paraId="0BFFFE4A" w14:textId="7840D673" w:rsidR="00472157" w:rsidRDefault="00472157" w:rsidP="002E5B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Faculty and Staff </w:t>
      </w:r>
      <w:r w:rsidR="00B97480">
        <w:rPr>
          <w:sz w:val="24"/>
          <w:szCs w:val="24"/>
        </w:rPr>
        <w:t xml:space="preserve">absenteeism has been a concern in previous </w:t>
      </w:r>
      <w:r w:rsidR="00270C3F">
        <w:rPr>
          <w:sz w:val="24"/>
          <w:szCs w:val="24"/>
        </w:rPr>
        <w:t>years but</w:t>
      </w:r>
      <w:r w:rsidR="00B97480">
        <w:rPr>
          <w:sz w:val="24"/>
          <w:szCs w:val="24"/>
        </w:rPr>
        <w:t xml:space="preserve"> has drastically </w:t>
      </w:r>
      <w:r w:rsidR="00270C3F">
        <w:rPr>
          <w:sz w:val="24"/>
          <w:szCs w:val="24"/>
        </w:rPr>
        <w:t>improved this year.</w:t>
      </w:r>
    </w:p>
    <w:p w14:paraId="32704302" w14:textId="2023F7BE" w:rsidR="00A802BE" w:rsidRPr="00BD0F0F" w:rsidRDefault="00270C3F" w:rsidP="00FA23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0F0F">
        <w:rPr>
          <w:sz w:val="24"/>
          <w:szCs w:val="24"/>
        </w:rPr>
        <w:t>As discussed in previous meeting</w:t>
      </w:r>
      <w:r w:rsidR="00F351D1" w:rsidRPr="00BD0F0F">
        <w:rPr>
          <w:sz w:val="24"/>
          <w:szCs w:val="24"/>
        </w:rPr>
        <w:t>, our priority goals are</w:t>
      </w:r>
      <w:r w:rsidR="003C5351" w:rsidRPr="00BD0F0F">
        <w:rPr>
          <w:sz w:val="24"/>
          <w:szCs w:val="24"/>
        </w:rPr>
        <w:t xml:space="preserve"> to grow capacity of teachers</w:t>
      </w:r>
      <w:r w:rsidR="00723DBC" w:rsidRPr="00BD0F0F">
        <w:rPr>
          <w:sz w:val="24"/>
          <w:szCs w:val="24"/>
        </w:rPr>
        <w:t>, increase the level of student</w:t>
      </w:r>
      <w:r w:rsidR="003B5192" w:rsidRPr="00BD0F0F">
        <w:rPr>
          <w:sz w:val="24"/>
          <w:szCs w:val="24"/>
        </w:rPr>
        <w:t>-teacher engagement through MRS</w:t>
      </w:r>
      <w:r w:rsidR="006276E2" w:rsidRPr="00BD0F0F">
        <w:rPr>
          <w:sz w:val="24"/>
          <w:szCs w:val="24"/>
        </w:rPr>
        <w:t xml:space="preserve">, </w:t>
      </w:r>
      <w:r w:rsidR="00193183" w:rsidRPr="00BD0F0F">
        <w:rPr>
          <w:sz w:val="24"/>
          <w:szCs w:val="24"/>
        </w:rPr>
        <w:t>improve academic outcomes for special education students</w:t>
      </w:r>
      <w:r w:rsidR="00232DED">
        <w:rPr>
          <w:sz w:val="24"/>
          <w:szCs w:val="24"/>
        </w:rPr>
        <w:t xml:space="preserve">, and </w:t>
      </w:r>
      <w:r w:rsidR="00AE34A0">
        <w:rPr>
          <w:sz w:val="24"/>
          <w:szCs w:val="24"/>
        </w:rPr>
        <w:t>improve reading instruction for all grade levels.</w:t>
      </w:r>
    </w:p>
    <w:p w14:paraId="3A716485" w14:textId="6D0CBECE" w:rsidR="00A802BE" w:rsidRDefault="00FA23AE" w:rsidP="00284A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compensa</w:t>
      </w:r>
      <w:r w:rsidR="00B505B7">
        <w:rPr>
          <w:sz w:val="24"/>
          <w:szCs w:val="24"/>
        </w:rPr>
        <w:t xml:space="preserve">tory budget </w:t>
      </w:r>
      <w:r w:rsidR="00BC33F8">
        <w:rPr>
          <w:sz w:val="24"/>
          <w:szCs w:val="24"/>
        </w:rPr>
        <w:t>is reflected on page 17 with the positions being funded</w:t>
      </w:r>
      <w:r w:rsidR="00794D51">
        <w:rPr>
          <w:sz w:val="24"/>
          <w:szCs w:val="24"/>
        </w:rPr>
        <w:t>.</w:t>
      </w:r>
    </w:p>
    <w:p w14:paraId="1BDC1540" w14:textId="26CAFEB8" w:rsidR="008C65C0" w:rsidRDefault="00794D51" w:rsidP="00B819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school report reflects data from 2022</w:t>
      </w:r>
      <w:r w:rsidR="00C7494B">
        <w:rPr>
          <w:sz w:val="24"/>
          <w:szCs w:val="24"/>
        </w:rPr>
        <w:t xml:space="preserve"> and the rating for each of the domains. One distinction was received for </w:t>
      </w:r>
      <w:r w:rsidR="004E7087">
        <w:rPr>
          <w:sz w:val="24"/>
          <w:szCs w:val="24"/>
        </w:rPr>
        <w:t xml:space="preserve">academic growth. </w:t>
      </w:r>
      <w:r w:rsidR="00C03B82">
        <w:rPr>
          <w:sz w:val="24"/>
          <w:szCs w:val="24"/>
        </w:rPr>
        <w:t>Data is available by demographic for each performance level</w:t>
      </w:r>
      <w:r w:rsidR="003C7E4F">
        <w:rPr>
          <w:sz w:val="24"/>
          <w:szCs w:val="24"/>
        </w:rPr>
        <w:t xml:space="preserve">. Student achievement is not rated because we fell before the threshold. </w:t>
      </w:r>
      <w:r w:rsidR="00602859">
        <w:rPr>
          <w:sz w:val="24"/>
          <w:szCs w:val="24"/>
        </w:rPr>
        <w:t xml:space="preserve">We have room for improvement in this area. </w:t>
      </w:r>
    </w:p>
    <w:p w14:paraId="49A6C4B5" w14:textId="4F515BA9" w:rsidR="00602859" w:rsidRDefault="00474ACB" w:rsidP="00B819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Call for vote. </w:t>
      </w:r>
      <w:r w:rsidR="00643180">
        <w:rPr>
          <w:sz w:val="24"/>
          <w:szCs w:val="24"/>
        </w:rPr>
        <w:t xml:space="preserve">CIP approved by </w:t>
      </w:r>
      <w:r w:rsidR="00372A98">
        <w:rPr>
          <w:sz w:val="24"/>
          <w:szCs w:val="24"/>
        </w:rPr>
        <w:t>SDMC members.</w:t>
      </w:r>
    </w:p>
    <w:p w14:paraId="0AFF2034" w14:textId="77777777" w:rsidR="00474ACB" w:rsidRPr="00E96810" w:rsidRDefault="00474ACB" w:rsidP="00474ACB">
      <w:pPr>
        <w:pStyle w:val="ListParagraph"/>
        <w:rPr>
          <w:sz w:val="24"/>
          <w:szCs w:val="24"/>
        </w:rPr>
      </w:pPr>
    </w:p>
    <w:sectPr w:rsidR="00474ACB" w:rsidRPr="00E96810" w:rsidSect="00F063C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9C8"/>
    <w:multiLevelType w:val="hybridMultilevel"/>
    <w:tmpl w:val="7F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9"/>
    <w:rsid w:val="00086EBA"/>
    <w:rsid w:val="00087307"/>
    <w:rsid w:val="000B1122"/>
    <w:rsid w:val="000B6FBE"/>
    <w:rsid w:val="000D0057"/>
    <w:rsid w:val="000E0061"/>
    <w:rsid w:val="000E4472"/>
    <w:rsid w:val="000E4BF0"/>
    <w:rsid w:val="000E71C6"/>
    <w:rsid w:val="000F6355"/>
    <w:rsid w:val="00112270"/>
    <w:rsid w:val="00130A5B"/>
    <w:rsid w:val="00154E40"/>
    <w:rsid w:val="00175A35"/>
    <w:rsid w:val="00175C60"/>
    <w:rsid w:val="0018271F"/>
    <w:rsid w:val="00185ABD"/>
    <w:rsid w:val="0019267B"/>
    <w:rsid w:val="00193183"/>
    <w:rsid w:val="001B2FAE"/>
    <w:rsid w:val="001B710C"/>
    <w:rsid w:val="001C2083"/>
    <w:rsid w:val="002065F3"/>
    <w:rsid w:val="002164D6"/>
    <w:rsid w:val="00232DED"/>
    <w:rsid w:val="00232FB5"/>
    <w:rsid w:val="00236EF0"/>
    <w:rsid w:val="00244A34"/>
    <w:rsid w:val="0025109A"/>
    <w:rsid w:val="00270C3F"/>
    <w:rsid w:val="00271A98"/>
    <w:rsid w:val="00284A90"/>
    <w:rsid w:val="00287637"/>
    <w:rsid w:val="002C1588"/>
    <w:rsid w:val="002E5B92"/>
    <w:rsid w:val="002F50DA"/>
    <w:rsid w:val="00325D75"/>
    <w:rsid w:val="00372A98"/>
    <w:rsid w:val="00377E2F"/>
    <w:rsid w:val="00385100"/>
    <w:rsid w:val="003B3196"/>
    <w:rsid w:val="003B5192"/>
    <w:rsid w:val="003B7623"/>
    <w:rsid w:val="003C5351"/>
    <w:rsid w:val="003C5B9D"/>
    <w:rsid w:val="003C7E4F"/>
    <w:rsid w:val="003D7190"/>
    <w:rsid w:val="00424D85"/>
    <w:rsid w:val="004305FF"/>
    <w:rsid w:val="00464285"/>
    <w:rsid w:val="00472157"/>
    <w:rsid w:val="00474ACB"/>
    <w:rsid w:val="00477F18"/>
    <w:rsid w:val="00480D6E"/>
    <w:rsid w:val="00485231"/>
    <w:rsid w:val="00494888"/>
    <w:rsid w:val="004B04A9"/>
    <w:rsid w:val="004E7087"/>
    <w:rsid w:val="00502834"/>
    <w:rsid w:val="00505237"/>
    <w:rsid w:val="00515E8A"/>
    <w:rsid w:val="00537238"/>
    <w:rsid w:val="005372DD"/>
    <w:rsid w:val="00577FE9"/>
    <w:rsid w:val="005B7311"/>
    <w:rsid w:val="005C509B"/>
    <w:rsid w:val="005D4A5B"/>
    <w:rsid w:val="005D4C6C"/>
    <w:rsid w:val="00602859"/>
    <w:rsid w:val="0060439A"/>
    <w:rsid w:val="00623383"/>
    <w:rsid w:val="006276E2"/>
    <w:rsid w:val="00643180"/>
    <w:rsid w:val="00646810"/>
    <w:rsid w:val="00650003"/>
    <w:rsid w:val="00660A63"/>
    <w:rsid w:val="0066127C"/>
    <w:rsid w:val="0067097F"/>
    <w:rsid w:val="006927B1"/>
    <w:rsid w:val="00697C62"/>
    <w:rsid w:val="006C784B"/>
    <w:rsid w:val="00706788"/>
    <w:rsid w:val="00707A08"/>
    <w:rsid w:val="007116CA"/>
    <w:rsid w:val="007142DD"/>
    <w:rsid w:val="00723DBC"/>
    <w:rsid w:val="00742A8C"/>
    <w:rsid w:val="0076619E"/>
    <w:rsid w:val="00774DC1"/>
    <w:rsid w:val="0078615A"/>
    <w:rsid w:val="00794D51"/>
    <w:rsid w:val="007A5B18"/>
    <w:rsid w:val="007C2115"/>
    <w:rsid w:val="008017C1"/>
    <w:rsid w:val="00801B78"/>
    <w:rsid w:val="00824A1E"/>
    <w:rsid w:val="0085158A"/>
    <w:rsid w:val="00863266"/>
    <w:rsid w:val="00867026"/>
    <w:rsid w:val="00876F86"/>
    <w:rsid w:val="008842F2"/>
    <w:rsid w:val="008931A3"/>
    <w:rsid w:val="00895047"/>
    <w:rsid w:val="008C65C0"/>
    <w:rsid w:val="008E6AB7"/>
    <w:rsid w:val="00902003"/>
    <w:rsid w:val="009141B0"/>
    <w:rsid w:val="009218B9"/>
    <w:rsid w:val="00942007"/>
    <w:rsid w:val="009B6498"/>
    <w:rsid w:val="009B71A3"/>
    <w:rsid w:val="009C3E48"/>
    <w:rsid w:val="009D42CA"/>
    <w:rsid w:val="00A1440C"/>
    <w:rsid w:val="00A36393"/>
    <w:rsid w:val="00A436FD"/>
    <w:rsid w:val="00A737E4"/>
    <w:rsid w:val="00A765B8"/>
    <w:rsid w:val="00A802BE"/>
    <w:rsid w:val="00A86EA4"/>
    <w:rsid w:val="00A95D49"/>
    <w:rsid w:val="00A97BF6"/>
    <w:rsid w:val="00AC22B7"/>
    <w:rsid w:val="00AD3803"/>
    <w:rsid w:val="00AD515C"/>
    <w:rsid w:val="00AE34A0"/>
    <w:rsid w:val="00B11337"/>
    <w:rsid w:val="00B17135"/>
    <w:rsid w:val="00B505B7"/>
    <w:rsid w:val="00B72573"/>
    <w:rsid w:val="00B8192D"/>
    <w:rsid w:val="00B95B10"/>
    <w:rsid w:val="00B97480"/>
    <w:rsid w:val="00BA2915"/>
    <w:rsid w:val="00BC33F8"/>
    <w:rsid w:val="00BD0F0F"/>
    <w:rsid w:val="00BE273D"/>
    <w:rsid w:val="00BF0AE4"/>
    <w:rsid w:val="00C03B82"/>
    <w:rsid w:val="00C41FCF"/>
    <w:rsid w:val="00C4510F"/>
    <w:rsid w:val="00C7494B"/>
    <w:rsid w:val="00C77D66"/>
    <w:rsid w:val="00CB7F67"/>
    <w:rsid w:val="00CE23DB"/>
    <w:rsid w:val="00D04501"/>
    <w:rsid w:val="00D3519A"/>
    <w:rsid w:val="00D453C4"/>
    <w:rsid w:val="00D84277"/>
    <w:rsid w:val="00D84CE6"/>
    <w:rsid w:val="00DA64DC"/>
    <w:rsid w:val="00DB0A12"/>
    <w:rsid w:val="00DD7B85"/>
    <w:rsid w:val="00DE4F2C"/>
    <w:rsid w:val="00DF6599"/>
    <w:rsid w:val="00E010FD"/>
    <w:rsid w:val="00E05F9C"/>
    <w:rsid w:val="00E10734"/>
    <w:rsid w:val="00E27CFF"/>
    <w:rsid w:val="00E429AC"/>
    <w:rsid w:val="00E46476"/>
    <w:rsid w:val="00E52103"/>
    <w:rsid w:val="00E52520"/>
    <w:rsid w:val="00E56063"/>
    <w:rsid w:val="00E700F3"/>
    <w:rsid w:val="00E80762"/>
    <w:rsid w:val="00E81407"/>
    <w:rsid w:val="00E96810"/>
    <w:rsid w:val="00EA5234"/>
    <w:rsid w:val="00EE745E"/>
    <w:rsid w:val="00F063C9"/>
    <w:rsid w:val="00F351D1"/>
    <w:rsid w:val="00F4428B"/>
    <w:rsid w:val="00F54DDF"/>
    <w:rsid w:val="00F61497"/>
    <w:rsid w:val="00FA23AE"/>
    <w:rsid w:val="00FB0F69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E427"/>
  <w15:chartTrackingRefBased/>
  <w15:docId w15:val="{9BC2119B-2D01-4349-9D2A-3FC7F86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EB7BB-92B0-4D8A-A946-617CE9CD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872F6-2EE2-4AA0-B362-6D6A322CB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770C5-C51D-49D4-94F8-50DC78F42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Melchor, Yamel M</cp:lastModifiedBy>
  <cp:revision>2</cp:revision>
  <cp:lastPrinted>2023-12-15T16:28:00Z</cp:lastPrinted>
  <dcterms:created xsi:type="dcterms:W3CDTF">2023-12-20T22:29:00Z</dcterms:created>
  <dcterms:modified xsi:type="dcterms:W3CDTF">2023-12-20T22:29:00Z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