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361"/>
        <w:gridCol w:w="2273"/>
        <w:gridCol w:w="2418"/>
      </w:tblGrid>
      <w:tr w:rsidR="00F2419B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936BC31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A4B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Barrow, Tubbs, Strickland, Bowyer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17E38AD5" w:rsidR="00F2419B" w:rsidRPr="00E77078" w:rsidRDefault="00CA4BB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Progressives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990F9B4" w:rsidR="00F2419B" w:rsidRPr="00E77078" w:rsidRDefault="00CA4BB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9/26-30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462"/>
      </w:tblGrid>
      <w:tr w:rsidR="00F2419B" w:rsidRPr="00E77078" w14:paraId="7AB6B236" w14:textId="77777777" w:rsidTr="00CA4BB5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D6DF9" w14:textId="77777777" w:rsidR="00CA4BB5" w:rsidRPr="00CA4BB5" w:rsidRDefault="00F2419B" w:rsidP="00CA4B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</w:pPr>
            <w:r w:rsidRPr="00CA4BB5">
              <w:rPr>
                <w:rFonts w:eastAsia="Times New Roman" w:cstheme="minorHAnsi"/>
                <w:color w:val="0D0D0D"/>
                <w:sz w:val="20"/>
                <w:szCs w:val="20"/>
              </w:rPr>
              <w:t>Daily Objective:</w:t>
            </w:r>
            <w:r w:rsidRPr="00CA4BB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CA4BB5"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> Evaluate the impact of Progressive Era reforms….</w:t>
            </w:r>
          </w:p>
          <w:p w14:paraId="32F0C40C" w14:textId="16138E1D" w:rsidR="00CA4BB5" w:rsidRPr="00CA4BB5" w:rsidRDefault="00CA4BB5" w:rsidP="00CA4B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</w:pPr>
            <w:r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>Analyze the impact of third parties, including the…Progressive Party.</w:t>
            </w:r>
          </w:p>
          <w:p w14:paraId="599DCAFD" w14:textId="073FBD70" w:rsidR="00CA4BB5" w:rsidRPr="00CA4BB5" w:rsidRDefault="00CA4BB5" w:rsidP="00CA4B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</w:pPr>
            <w:r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 xml:space="preserve">identify the roles of governmental entities and private citizens in managing the environment such as the establishment of the National Park </w:t>
            </w:r>
            <w:proofErr w:type="gramStart"/>
            <w:r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>System,…</w:t>
            </w:r>
            <w:proofErr w:type="gramEnd"/>
            <w:r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>.</w:t>
            </w:r>
          </w:p>
          <w:p w14:paraId="651DE140" w14:textId="0818DA89" w:rsidR="00785AA5" w:rsidRPr="00CA4BB5" w:rsidRDefault="00CA4BB5" w:rsidP="00CA4B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</w:pPr>
            <w:r w:rsidRPr="00CA4BB5">
              <w:rPr>
                <w:rFonts w:ascii="Lato" w:eastAsia="Times New Roman" w:hAnsi="Lato" w:cs="Times New Roman"/>
                <w:color w:val="58595B"/>
                <w:sz w:val="20"/>
                <w:szCs w:val="20"/>
              </w:rPr>
              <w:t>the changing relationship between the federal government and private business.</w:t>
            </w:r>
          </w:p>
          <w:p w14:paraId="431FF8F1" w14:textId="3C84814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What activities will your students do? </w:t>
            </w:r>
          </w:p>
          <w:p w14:paraId="3200175A" w14:textId="17F7B307" w:rsidR="00F2419B" w:rsidRDefault="00CA4BB5" w:rsidP="00CA4B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Roosevelt via Quizizz from Friday</w:t>
            </w:r>
          </w:p>
          <w:p w14:paraId="149BC765" w14:textId="4B3959E8" w:rsidR="00CA4BB5" w:rsidRDefault="00CA4BB5" w:rsidP="00CA4B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Road to the White House Reading</w:t>
            </w:r>
          </w:p>
          <w:p w14:paraId="723AE435" w14:textId="1B3ACDCE" w:rsidR="00CA4BB5" w:rsidRPr="00CA4BB5" w:rsidRDefault="00CA4BB5" w:rsidP="00CA4B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Taft Graphic Guided Notes and Graphic Organizer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8C9BCE" w14:textId="01291CB5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>Graphic Organizer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68895644" w:rsidR="00F2419B" w:rsidRPr="00D01175" w:rsidRDefault="00F2419B" w:rsidP="00D0117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D011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Teacher Guided notes with </w:t>
            </w:r>
            <w:proofErr w:type="spellStart"/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>Peardeck</w:t>
            </w:r>
            <w:proofErr w:type="spellEnd"/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support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07C15664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and retake of </w:t>
            </w:r>
            <w:proofErr w:type="spellStart"/>
            <w:r w:rsidR="00D01175">
              <w:rPr>
                <w:rFonts w:eastAsia="Times New Roman" w:cstheme="minorHAnsi"/>
                <w:color w:val="000000"/>
                <w:sz w:val="24"/>
                <w:szCs w:val="24"/>
              </w:rPr>
              <w:t>Quizziz</w:t>
            </w:r>
            <w:proofErr w:type="spellEnd"/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1F1BE258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48F4BFAE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CA4BB5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Any Progressive work </w:t>
            </w:r>
            <w:proofErr w:type="spellStart"/>
            <w:r w:rsidR="00CA4BB5">
              <w:rPr>
                <w:rFonts w:eastAsia="Times New Roman" w:cstheme="minorHAnsi"/>
                <w:color w:val="0D0D0D"/>
                <w:sz w:val="24"/>
                <w:szCs w:val="24"/>
              </w:rPr>
              <w:t>redos</w:t>
            </w:r>
            <w:proofErr w:type="spellEnd"/>
            <w:r w:rsidR="00CA4BB5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can be done Monday at lunch or after school.  E236</w:t>
            </w:r>
          </w:p>
          <w:p w14:paraId="706A446F" w14:textId="0DD47168" w:rsidR="00CA4BB5" w:rsidRPr="00E77078" w:rsidRDefault="00CA4BB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>Cumulative test replacement Wednesday at lunch or Thursday after school E236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CA4BB5">
        <w:trPr>
          <w:trHeight w:val="30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CA4BB5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4FB7B5EC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CA4B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show mastery of the objectives having to do with the Progressive on a major quiz.</w:t>
            </w:r>
          </w:p>
          <w:p w14:paraId="78A4A82D" w14:textId="55CB095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932D41A" w14:textId="2D981371" w:rsidR="00CA4BB5" w:rsidRDefault="00CA4BB5" w:rsidP="00CA4B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 in Review Sheet</w:t>
            </w:r>
          </w:p>
          <w:p w14:paraId="3E2EACF8" w14:textId="04A2AF6E" w:rsidR="00CA4BB5" w:rsidRDefault="00CA4BB5" w:rsidP="00CA4B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Test</w:t>
            </w:r>
          </w:p>
          <w:p w14:paraId="7030B998" w14:textId="2458A6BD" w:rsidR="00CA4BB5" w:rsidRPr="00CA4BB5" w:rsidRDefault="00CA4BB5" w:rsidP="00CA4B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EdPuzzle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Wilson and the Fed </w:t>
            </w:r>
            <w:r w:rsidR="00D01175">
              <w:rPr>
                <w:rFonts w:ascii="Helvetica" w:hAnsi="Helvetica" w:cs="Helvetica"/>
                <w:color w:val="333333"/>
                <w:shd w:val="clear" w:color="auto" w:fill="EEEEEE"/>
              </w:rPr>
              <w:t>https://edpuzzle.com/assignments/6331c76ce16f38411a0c1721/watch</w:t>
            </w:r>
          </w:p>
          <w:p w14:paraId="5FD4B0F8" w14:textId="2687F70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D011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Major Quiz</w:t>
            </w:r>
          </w:p>
          <w:p w14:paraId="7D960636" w14:textId="64ECB036" w:rsidR="00F2419B" w:rsidRPr="00D01175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D01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11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 needed for 504 and Sp. Ed. Students</w:t>
            </w:r>
          </w:p>
          <w:p w14:paraId="7F7949F0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B1673F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8229796" w14:textId="10887DB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D01175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Cumulative TEST opportunity Wed/Thus</w:t>
            </w:r>
            <w:bookmarkStart w:id="0" w:name="_GoBack"/>
            <w:bookmarkEnd w:id="0"/>
          </w:p>
        </w:tc>
      </w:tr>
      <w:tr w:rsidR="00F2419B" w:rsidRPr="00E77078" w14:paraId="2BFD76FD" w14:textId="77777777" w:rsidTr="00CA4BB5">
        <w:trPr>
          <w:trHeight w:val="30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CA4BB5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14596E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D01175">
              <w:rPr>
                <w:rFonts w:ascii="Lato" w:hAnsi="Lato"/>
                <w:color w:val="58595B"/>
                <w:shd w:val="clear" w:color="auto" w:fill="FFFFFF"/>
              </w:rPr>
              <w:t> </w:t>
            </w:r>
            <w:r w:rsidR="00D01175" w:rsidRPr="00C77AB3">
              <w:rPr>
                <w:rStyle w:val="Strong"/>
                <w:rFonts w:ascii="Lato" w:hAnsi="Lato"/>
                <w:color w:val="58595B"/>
                <w:shd w:val="clear" w:color="auto" w:fill="FFFFFF"/>
              </w:rPr>
              <w:t>Explain </w:t>
            </w:r>
            <w:r w:rsidR="00D01175" w:rsidRPr="00C77AB3">
              <w:rPr>
                <w:rFonts w:ascii="Lato" w:hAnsi="Lato"/>
                <w:color w:val="58595B"/>
                <w:shd w:val="clear" w:color="auto" w:fill="FFFFFF"/>
              </w:rPr>
              <w:t>why significant events, policies, and individuals, including the Spanish‐American War, U.S. expansionism, </w:t>
            </w:r>
            <w:r w:rsidR="00D01175" w:rsidRPr="00C77AB3">
              <w:rPr>
                <w:rStyle w:val="Strong"/>
                <w:rFonts w:ascii="Lato" w:hAnsi="Lato"/>
                <w:color w:val="58595B"/>
                <w:shd w:val="clear" w:color="auto" w:fill="FFFFFF"/>
              </w:rPr>
              <w:t>Alfred Thayer Mahan</w:t>
            </w:r>
            <w:r w:rsidR="00D01175" w:rsidRPr="00C77AB3">
              <w:rPr>
                <w:rFonts w:ascii="Lato" w:hAnsi="Lato"/>
                <w:color w:val="58595B"/>
                <w:shd w:val="clear" w:color="auto" w:fill="FFFFFF"/>
              </w:rPr>
              <w:t>, Theodore Roosevelt, and </w:t>
            </w:r>
            <w:r w:rsidR="00D01175" w:rsidRPr="00C77AB3">
              <w:rPr>
                <w:rStyle w:val="Strong"/>
                <w:rFonts w:ascii="Lato" w:hAnsi="Lato"/>
                <w:color w:val="58595B"/>
                <w:shd w:val="clear" w:color="auto" w:fill="FFFFFF"/>
              </w:rPr>
              <w:t>Sanford B. Dole</w:t>
            </w:r>
            <w:r w:rsidR="00D01175" w:rsidRPr="00C77AB3">
              <w:rPr>
                <w:rFonts w:ascii="Lato" w:hAnsi="Lato"/>
                <w:color w:val="58595B"/>
                <w:shd w:val="clear" w:color="auto" w:fill="FFFFFF"/>
              </w:rPr>
              <w:t> moved the United States into the position of a world power</w:t>
            </w:r>
            <w:r w:rsidR="00D01175">
              <w:rPr>
                <w:rFonts w:ascii="Lato" w:hAnsi="Lato"/>
                <w:color w:val="58595B"/>
                <w:shd w:val="clear" w:color="auto" w:fill="FFFFFF"/>
              </w:rPr>
              <w:t>.</w:t>
            </w:r>
          </w:p>
          <w:p w14:paraId="6C838EFA" w14:textId="1A65DAA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0827F01" w14:textId="48C89234" w:rsidR="00F54E2A" w:rsidRPr="00F54E2A" w:rsidRDefault="00F54E2A" w:rsidP="00F54E2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Reasons for Expansion</w:t>
            </w:r>
          </w:p>
          <w:p w14:paraId="519DBC37" w14:textId="0FB07390" w:rsidR="00F54E2A" w:rsidRPr="00F54E2A" w:rsidRDefault="00F54E2A" w:rsidP="00F54E2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Peardeck</w:t>
            </w:r>
            <w:proofErr w:type="spellEnd"/>
          </w:p>
          <w:p w14:paraId="7F4E0BA3" w14:textId="0602013F" w:rsidR="00F54E2A" w:rsidRPr="00F54E2A" w:rsidRDefault="00F54E2A" w:rsidP="00F54E2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Graphic Organizer</w:t>
            </w:r>
          </w:p>
          <w:p w14:paraId="15F67BD2" w14:textId="725B2406" w:rsidR="00F54E2A" w:rsidRPr="00F54E2A" w:rsidRDefault="00F54E2A" w:rsidP="00F54E2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Hawaii comparison chart</w:t>
            </w:r>
          </w:p>
          <w:p w14:paraId="2D820087" w14:textId="1AF86F8D" w:rsidR="00F54E2A" w:rsidRPr="00F54E2A" w:rsidRDefault="00F54E2A" w:rsidP="00F54E2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Practice ACES</w:t>
            </w:r>
          </w:p>
          <w:p w14:paraId="0E10FD71" w14:textId="3DD8E7E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F54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ACES</w:t>
            </w:r>
          </w:p>
          <w:p w14:paraId="322AEC75" w14:textId="18BD7C3E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F54E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E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Minues</w:t>
            </w:r>
            <w:proofErr w:type="spellEnd"/>
            <w:r w:rsidR="00F54E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sentences </w:t>
            </w:r>
          </w:p>
          <w:p w14:paraId="341C0B33" w14:textId="1393967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54E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 check</w:t>
            </w:r>
          </w:p>
          <w:p w14:paraId="32E66C6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CDAAE0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CA4BB5">
        <w:trPr>
          <w:trHeight w:val="30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CA4BB5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39451" w14:textId="77777777" w:rsidR="00F54E2A" w:rsidRPr="00297213" w:rsidRDefault="00F2419B" w:rsidP="00F54E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</w:pPr>
            <w:r w:rsidRPr="00297213"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  <w:t>Daily Objective:</w:t>
            </w:r>
            <w:r w:rsidRPr="002972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="00F54E2A" w:rsidRPr="00297213"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  <w:t> Explain why significant events, policies, and individuals, including the Spanish‐American War, U.S. expansionism, Alfred Thayer Mahan, Theodore Roosevelt, and Sanford B. Dole moved the United States into the position of a world power.</w:t>
            </w:r>
          </w:p>
          <w:p w14:paraId="7ECDAEE7" w14:textId="2FE9BFB4" w:rsidR="00F54E2A" w:rsidRPr="00F54E2A" w:rsidRDefault="00F54E2A" w:rsidP="00F54E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</w:pPr>
            <w:r w:rsidRPr="00F54E2A"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  <w:t>American expansionism, including acquisitions such as Guam, Hawaii, the Philippines, and Puerto Rico.</w:t>
            </w:r>
          </w:p>
          <w:p w14:paraId="6DB3BCF8" w14:textId="3AC7B48A" w:rsidR="00F2419B" w:rsidRPr="00297213" w:rsidRDefault="00F54E2A" w:rsidP="00F54E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</w:pPr>
            <w:r w:rsidRPr="00F54E2A">
              <w:rPr>
                <w:rFonts w:ascii="Lato" w:eastAsia="Times New Roman" w:hAnsi="Lato" w:cs="Times New Roman"/>
                <w:color w:val="58595B"/>
                <w:sz w:val="16"/>
                <w:szCs w:val="16"/>
              </w:rPr>
              <w:t>the economic effects of international military conflicts, including the Spanish‐American War and World War I, on the United States.</w:t>
            </w:r>
          </w:p>
          <w:p w14:paraId="23655DF2" w14:textId="35B703C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91926B6" w14:textId="48A54529" w:rsidR="00297213" w:rsidRDefault="00297213" w:rsidP="0029721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 Message</w:t>
            </w:r>
          </w:p>
          <w:p w14:paraId="075B003A" w14:textId="52B2CBD7" w:rsidR="00297213" w:rsidRDefault="00297213" w:rsidP="0029721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Scribe Messenger</w:t>
            </w:r>
          </w:p>
          <w:p w14:paraId="3042E374" w14:textId="03E8AA15" w:rsidR="00297213" w:rsidRDefault="00297213" w:rsidP="0029721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Spanish/American War Reading</w:t>
            </w:r>
          </w:p>
          <w:p w14:paraId="64D369D7" w14:textId="093CAC2D" w:rsidR="00F54E2A" w:rsidRPr="00297213" w:rsidRDefault="00297213" w:rsidP="00AF41B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Practice ACES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Expansion/Span Am Quiz</w:t>
            </w:r>
          </w:p>
          <w:p w14:paraId="02D1DD77" w14:textId="6E79E419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2972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Quizizz</w:t>
            </w:r>
          </w:p>
          <w:p w14:paraId="33BE25B0" w14:textId="77777777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08E2ECF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FB37FCD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83B3" w14:textId="77777777" w:rsidR="006F2D01" w:rsidRDefault="006F2D01" w:rsidP="00F2419B">
      <w:pPr>
        <w:spacing w:after="0" w:line="240" w:lineRule="auto"/>
      </w:pPr>
      <w:r>
        <w:separator/>
      </w:r>
    </w:p>
  </w:endnote>
  <w:endnote w:type="continuationSeparator" w:id="0">
    <w:p w14:paraId="1AB86D61" w14:textId="77777777" w:rsidR="006F2D01" w:rsidRDefault="006F2D01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F181" w14:textId="77777777" w:rsidR="006F2D01" w:rsidRDefault="006F2D01" w:rsidP="00F2419B">
      <w:pPr>
        <w:spacing w:after="0" w:line="240" w:lineRule="auto"/>
      </w:pPr>
      <w:r>
        <w:separator/>
      </w:r>
    </w:p>
  </w:footnote>
  <w:footnote w:type="continuationSeparator" w:id="0">
    <w:p w14:paraId="4DB95166" w14:textId="77777777" w:rsidR="006F2D01" w:rsidRDefault="006F2D01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5CF7"/>
    <w:multiLevelType w:val="multilevel"/>
    <w:tmpl w:val="149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A1750"/>
    <w:multiLevelType w:val="hybridMultilevel"/>
    <w:tmpl w:val="029E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25D2C"/>
    <w:multiLevelType w:val="hybridMultilevel"/>
    <w:tmpl w:val="1230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25A7"/>
    <w:multiLevelType w:val="multilevel"/>
    <w:tmpl w:val="94B2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20883"/>
    <w:multiLevelType w:val="hybridMultilevel"/>
    <w:tmpl w:val="6EB4526E"/>
    <w:lvl w:ilvl="0" w:tplc="433EF5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297213"/>
    <w:rsid w:val="005B3670"/>
    <w:rsid w:val="00696FC8"/>
    <w:rsid w:val="00697767"/>
    <w:rsid w:val="006B7E4D"/>
    <w:rsid w:val="006F2D01"/>
    <w:rsid w:val="00785AA5"/>
    <w:rsid w:val="008B70B3"/>
    <w:rsid w:val="00C77AB3"/>
    <w:rsid w:val="00CA4BB5"/>
    <w:rsid w:val="00D01175"/>
    <w:rsid w:val="00D36036"/>
    <w:rsid w:val="00DA3905"/>
    <w:rsid w:val="00EE71A9"/>
    <w:rsid w:val="00F2419B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character" w:styleId="Strong">
    <w:name w:val="Strong"/>
    <w:basedOn w:val="DefaultParagraphFont"/>
    <w:uiPriority w:val="22"/>
    <w:qFormat/>
    <w:rsid w:val="00CA4BB5"/>
    <w:rPr>
      <w:b/>
      <w:bCs/>
    </w:rPr>
  </w:style>
  <w:style w:type="paragraph" w:styleId="ListParagraph">
    <w:name w:val="List Paragraph"/>
    <w:basedOn w:val="Normal"/>
    <w:uiPriority w:val="34"/>
    <w:qFormat/>
    <w:rsid w:val="00CA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Barrow, Heather</cp:lastModifiedBy>
  <cp:revision>2</cp:revision>
  <dcterms:created xsi:type="dcterms:W3CDTF">2022-09-26T16:21:00Z</dcterms:created>
  <dcterms:modified xsi:type="dcterms:W3CDTF">2022-09-26T16:21:00Z</dcterms:modified>
</cp:coreProperties>
</file>