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17C6C29" w14:textId="77777777" w:rsidR="005875B0" w:rsidRPr="005D2DA7" w:rsidRDefault="002353A5" w:rsidP="00533173">
      <w:pPr>
        <w:jc w:val="right"/>
        <w:rPr>
          <w:rFonts w:ascii="Arial" w:hAnsi="Arial" w:cs="Arial"/>
          <w:sz w:val="20"/>
          <w:szCs w:val="20"/>
        </w:rPr>
      </w:pPr>
      <w:r>
        <w:fldChar w:fldCharType="begin"/>
      </w:r>
      <w:r>
        <w:instrText xml:space="preserve"> HYPERLINK "https://docs.google.com/viewer?a=v&amp;pid=explorer&amp;chrome=true&amp;srcid=0BzaY2soe3hc_MTAzODNkODQtZmZiMi00ZjYxLWJhZTMtNmZhY2U5NjFmNjMx&amp;hl=en_US&amp;authkey=CP2_wxA" </w:instrText>
      </w:r>
      <w:r>
        <w:fldChar w:fldCharType="separate"/>
      </w:r>
      <w:r w:rsidR="005875B0" w:rsidRPr="00BB0D33">
        <w:rPr>
          <w:rStyle w:val="Hyperlink"/>
          <w:rFonts w:ascii="Arial" w:hAnsi="Arial" w:cs="Arial"/>
          <w:sz w:val="20"/>
          <w:szCs w:val="20"/>
        </w:rPr>
        <w:t xml:space="preserve">Planning Guide </w:t>
      </w:r>
      <w:r w:rsidR="005875B0">
        <w:rPr>
          <w:rStyle w:val="Hyperlink"/>
          <w:rFonts w:ascii="Arial" w:hAnsi="Arial" w:cs="Arial"/>
          <w:sz w:val="20"/>
          <w:szCs w:val="20"/>
        </w:rPr>
        <w:t>User Information</w:t>
      </w:r>
      <w:r>
        <w:rPr>
          <w:rStyle w:val="Hyperlink"/>
          <w:rFonts w:ascii="Arial" w:hAnsi="Arial" w:cs="Arial"/>
          <w:sz w:val="20"/>
          <w:szCs w:val="20"/>
        </w:rPr>
        <w:fldChar w:fldCharType="end"/>
      </w:r>
    </w:p>
    <w:tbl>
      <w:tblPr>
        <w:tblW w:w="10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5401"/>
        <w:gridCol w:w="5404"/>
      </w:tblGrid>
      <w:tr w:rsidR="00725B0F" w:rsidRPr="00495349" w14:paraId="60189846" w14:textId="77777777" w:rsidTr="00367375">
        <w:trPr>
          <w:jc w:val="center"/>
        </w:trPr>
        <w:tc>
          <w:tcPr>
            <w:tcW w:w="5401" w:type="dxa"/>
            <w:vMerge w:val="restart"/>
            <w:tcBorders>
              <w:top w:val="single" w:sz="4" w:space="0" w:color="auto"/>
              <w:left w:val="single" w:sz="4" w:space="0" w:color="auto"/>
              <w:bottom w:val="single" w:sz="4" w:space="0" w:color="auto"/>
              <w:right w:val="single" w:sz="4" w:space="0" w:color="auto"/>
            </w:tcBorders>
            <w:hideMark/>
          </w:tcPr>
          <w:p w14:paraId="5D4E2D2C" w14:textId="2ECC3DD4" w:rsidR="00725B0F" w:rsidRPr="00495349" w:rsidRDefault="009E47E8" w:rsidP="00533173">
            <w:pPr>
              <w:rPr>
                <w:rFonts w:ascii="Arial" w:hAnsi="Arial" w:cs="Arial"/>
                <w:b/>
                <w:sz w:val="20"/>
                <w:szCs w:val="20"/>
              </w:rPr>
            </w:pPr>
            <w:r w:rsidRPr="009E47E8">
              <w:rPr>
                <w:rFonts w:ascii="Arial" w:hAnsi="Arial" w:cs="Arial"/>
                <w:b/>
                <w:sz w:val="20"/>
                <w:szCs w:val="20"/>
              </w:rPr>
              <w:t>Unit 1: The Influence of Language and Culture on Identity</w:t>
            </w:r>
          </w:p>
        </w:tc>
        <w:tc>
          <w:tcPr>
            <w:tcW w:w="5404" w:type="dxa"/>
            <w:tcBorders>
              <w:top w:val="single" w:sz="4" w:space="0" w:color="auto"/>
              <w:left w:val="single" w:sz="4" w:space="0" w:color="auto"/>
              <w:bottom w:val="nil"/>
              <w:right w:val="single" w:sz="4" w:space="0" w:color="auto"/>
            </w:tcBorders>
            <w:shd w:val="clear" w:color="auto" w:fill="67A2B9"/>
            <w:vAlign w:val="center"/>
            <w:hideMark/>
          </w:tcPr>
          <w:p w14:paraId="1B27C761" w14:textId="77777777" w:rsidR="00725B0F" w:rsidRPr="00495349" w:rsidRDefault="00725B0F" w:rsidP="00533173">
            <w:pPr>
              <w:jc w:val="center"/>
              <w:rPr>
                <w:rFonts w:ascii="Arial" w:hAnsi="Arial" w:cs="Arial"/>
                <w:b/>
                <w:color w:val="FFFFFF" w:themeColor="background1"/>
                <w:sz w:val="20"/>
                <w:szCs w:val="20"/>
              </w:rPr>
            </w:pPr>
            <w:r w:rsidRPr="00495349">
              <w:rPr>
                <w:rFonts w:ascii="Arial" w:hAnsi="Arial" w:cs="Arial"/>
                <w:b/>
                <w:color w:val="FFFFFF" w:themeColor="background1"/>
                <w:sz w:val="20"/>
                <w:szCs w:val="20"/>
              </w:rPr>
              <w:t>Time Allocations</w:t>
            </w:r>
          </w:p>
        </w:tc>
      </w:tr>
      <w:tr w:rsidR="00725B0F" w:rsidRPr="00495349" w14:paraId="01C04525" w14:textId="77777777" w:rsidTr="00367375">
        <w:trPr>
          <w:jc w:val="center"/>
        </w:trPr>
        <w:tc>
          <w:tcPr>
            <w:tcW w:w="5401" w:type="dxa"/>
            <w:vMerge/>
            <w:tcBorders>
              <w:top w:val="single" w:sz="4" w:space="0" w:color="auto"/>
              <w:left w:val="single" w:sz="4" w:space="0" w:color="auto"/>
              <w:bottom w:val="single" w:sz="4" w:space="0" w:color="auto"/>
              <w:right w:val="single" w:sz="4" w:space="0" w:color="auto"/>
            </w:tcBorders>
            <w:vAlign w:val="center"/>
            <w:hideMark/>
          </w:tcPr>
          <w:p w14:paraId="2A968C93" w14:textId="77777777" w:rsidR="00725B0F" w:rsidRPr="00495349" w:rsidRDefault="00725B0F" w:rsidP="00533173">
            <w:pPr>
              <w:rPr>
                <w:rFonts w:ascii="Arial" w:hAnsi="Arial" w:cs="Arial"/>
                <w:b/>
                <w:sz w:val="20"/>
                <w:szCs w:val="20"/>
              </w:rPr>
            </w:pPr>
          </w:p>
        </w:tc>
        <w:tc>
          <w:tcPr>
            <w:tcW w:w="5404" w:type="dxa"/>
            <w:tcBorders>
              <w:top w:val="single" w:sz="4" w:space="0" w:color="auto"/>
              <w:left w:val="single" w:sz="4" w:space="0" w:color="auto"/>
              <w:bottom w:val="single" w:sz="4" w:space="0" w:color="auto"/>
              <w:right w:val="single" w:sz="4" w:space="0" w:color="auto"/>
            </w:tcBorders>
            <w:vAlign w:val="center"/>
            <w:hideMark/>
          </w:tcPr>
          <w:p w14:paraId="11CF675E" w14:textId="77777777" w:rsidR="009E47E8" w:rsidRPr="009E47E8" w:rsidRDefault="009E47E8" w:rsidP="009E47E8">
            <w:pPr>
              <w:jc w:val="center"/>
              <w:rPr>
                <w:rFonts w:ascii="Arial" w:hAnsi="Arial" w:cs="Arial"/>
                <w:sz w:val="20"/>
                <w:szCs w:val="20"/>
              </w:rPr>
            </w:pPr>
            <w:r w:rsidRPr="009E47E8">
              <w:rPr>
                <w:rFonts w:ascii="Arial" w:hAnsi="Arial" w:cs="Arial"/>
                <w:sz w:val="20"/>
                <w:szCs w:val="20"/>
              </w:rPr>
              <w:t>Unit 1</w:t>
            </w:r>
          </w:p>
          <w:p w14:paraId="351447E9" w14:textId="1AD88BCD" w:rsidR="009955F6" w:rsidRDefault="009955F6" w:rsidP="009E47E8">
            <w:pPr>
              <w:jc w:val="center"/>
              <w:rPr>
                <w:rFonts w:ascii="Arial" w:hAnsi="Arial" w:cs="Arial"/>
                <w:sz w:val="20"/>
                <w:szCs w:val="20"/>
              </w:rPr>
            </w:pPr>
            <w:r w:rsidRPr="009E47E8">
              <w:rPr>
                <w:rFonts w:ascii="Arial" w:hAnsi="Arial" w:cs="Arial"/>
                <w:bCs/>
                <w:sz w:val="20"/>
                <w:szCs w:val="20"/>
              </w:rPr>
              <w:t>10 class periods (90</w:t>
            </w:r>
            <w:r w:rsidR="0049160A">
              <w:rPr>
                <w:rFonts w:ascii="Arial" w:hAnsi="Arial" w:cs="Arial"/>
                <w:bCs/>
                <w:sz w:val="20"/>
                <w:szCs w:val="20"/>
              </w:rPr>
              <w:t xml:space="preserve"> minutes</w:t>
            </w:r>
            <w:r w:rsidRPr="009E47E8">
              <w:rPr>
                <w:rFonts w:ascii="Arial" w:hAnsi="Arial" w:cs="Arial"/>
                <w:bCs/>
                <w:sz w:val="20"/>
                <w:szCs w:val="20"/>
              </w:rPr>
              <w:t xml:space="preserve"> each)</w:t>
            </w:r>
            <w:r w:rsidRPr="009E47E8">
              <w:rPr>
                <w:rFonts w:ascii="Arial" w:hAnsi="Arial" w:cs="Arial"/>
                <w:sz w:val="20"/>
                <w:szCs w:val="20"/>
              </w:rPr>
              <w:t xml:space="preserve"> </w:t>
            </w:r>
          </w:p>
          <w:p w14:paraId="616D91BC" w14:textId="08DA2D9B" w:rsidR="009E47E8" w:rsidRPr="009E47E8" w:rsidRDefault="009E47E8" w:rsidP="009E47E8">
            <w:pPr>
              <w:jc w:val="center"/>
              <w:rPr>
                <w:rFonts w:ascii="Arial" w:hAnsi="Arial" w:cs="Arial"/>
                <w:sz w:val="20"/>
                <w:szCs w:val="20"/>
              </w:rPr>
            </w:pPr>
            <w:r w:rsidRPr="009E47E8">
              <w:rPr>
                <w:rFonts w:ascii="Arial" w:hAnsi="Arial" w:cs="Arial"/>
                <w:sz w:val="20"/>
                <w:szCs w:val="20"/>
              </w:rPr>
              <w:t>or</w:t>
            </w:r>
          </w:p>
          <w:p w14:paraId="09905514" w14:textId="2C168C93" w:rsidR="009955F6" w:rsidRPr="009E47E8" w:rsidRDefault="009955F6" w:rsidP="009955F6">
            <w:pPr>
              <w:jc w:val="center"/>
              <w:rPr>
                <w:rFonts w:ascii="Arial" w:hAnsi="Arial" w:cs="Arial"/>
                <w:sz w:val="20"/>
                <w:szCs w:val="20"/>
              </w:rPr>
            </w:pPr>
            <w:r w:rsidRPr="009E47E8">
              <w:rPr>
                <w:rFonts w:ascii="Arial" w:hAnsi="Arial" w:cs="Arial"/>
                <w:sz w:val="20"/>
                <w:szCs w:val="20"/>
              </w:rPr>
              <w:t>21 class periods (4</w:t>
            </w:r>
            <w:r w:rsidR="0049160A">
              <w:rPr>
                <w:rFonts w:ascii="Arial" w:hAnsi="Arial" w:cs="Arial"/>
                <w:sz w:val="20"/>
                <w:szCs w:val="20"/>
              </w:rPr>
              <w:t xml:space="preserve">5 minutes </w:t>
            </w:r>
            <w:r w:rsidRPr="009E47E8">
              <w:rPr>
                <w:rFonts w:ascii="Arial" w:hAnsi="Arial" w:cs="Arial"/>
                <w:sz w:val="20"/>
                <w:szCs w:val="20"/>
              </w:rPr>
              <w:t>each)</w:t>
            </w:r>
          </w:p>
          <w:p w14:paraId="0D689F9F" w14:textId="011C9611" w:rsidR="00725B0F" w:rsidRPr="009E47E8" w:rsidRDefault="00725B0F" w:rsidP="009E47E8">
            <w:pPr>
              <w:jc w:val="center"/>
              <w:rPr>
                <w:rFonts w:ascii="Arial" w:hAnsi="Arial" w:cs="Arial"/>
                <w:bCs/>
                <w:sz w:val="20"/>
                <w:szCs w:val="20"/>
              </w:rPr>
            </w:pPr>
          </w:p>
        </w:tc>
      </w:tr>
      <w:tr w:rsidR="002B4B5F" w:rsidRPr="007F069B" w14:paraId="766CBF34" w14:textId="77777777" w:rsidTr="00AD148B">
        <w:trPr>
          <w:jc w:val="center"/>
        </w:trPr>
        <w:tc>
          <w:tcPr>
            <w:tcW w:w="10805" w:type="dxa"/>
            <w:gridSpan w:val="2"/>
            <w:tcBorders>
              <w:top w:val="single" w:sz="4" w:space="0" w:color="auto"/>
            </w:tcBorders>
            <w:shd w:val="clear" w:color="auto" w:fill="67A2B9"/>
            <w:vAlign w:val="center"/>
          </w:tcPr>
          <w:p w14:paraId="482960A0" w14:textId="77777777" w:rsidR="002B4B5F" w:rsidRPr="007F069B" w:rsidRDefault="002B4B5F" w:rsidP="00533173">
            <w:pPr>
              <w:rPr>
                <w:rStyle w:val="Strong"/>
                <w:rFonts w:ascii="Arial" w:hAnsi="Arial" w:cs="Arial"/>
                <w:color w:val="FFFFFF"/>
                <w:sz w:val="20"/>
                <w:szCs w:val="20"/>
              </w:rPr>
            </w:pPr>
            <w:r w:rsidRPr="007F069B">
              <w:rPr>
                <w:rStyle w:val="Strong"/>
                <w:rFonts w:ascii="Arial" w:hAnsi="Arial" w:cs="Arial"/>
                <w:color w:val="FFFFFF"/>
                <w:sz w:val="20"/>
                <w:szCs w:val="20"/>
              </w:rPr>
              <w:t>Unit Overview</w:t>
            </w:r>
          </w:p>
        </w:tc>
      </w:tr>
      <w:tr w:rsidR="002B4B5F" w:rsidRPr="00DC2B5E" w14:paraId="4B08B8C7" w14:textId="77777777" w:rsidTr="00AD148B">
        <w:trPr>
          <w:jc w:val="center"/>
        </w:trPr>
        <w:tc>
          <w:tcPr>
            <w:tcW w:w="10805" w:type="dxa"/>
            <w:gridSpan w:val="2"/>
            <w:tcBorders>
              <w:top w:val="single" w:sz="4" w:space="0" w:color="auto"/>
              <w:bottom w:val="single" w:sz="4" w:space="0" w:color="auto"/>
            </w:tcBorders>
          </w:tcPr>
          <w:p w14:paraId="44F02002" w14:textId="7FE18EE0" w:rsidR="00521FBB" w:rsidRPr="00F22817" w:rsidRDefault="009E47E8" w:rsidP="00521FBB">
            <w:pPr>
              <w:rPr>
                <w:rFonts w:ascii="Arial" w:hAnsi="Arial" w:cs="Arial"/>
                <w:sz w:val="20"/>
                <w:szCs w:val="20"/>
              </w:rPr>
            </w:pPr>
            <w:r w:rsidRPr="009E47E8">
              <w:rPr>
                <w:rFonts w:ascii="Arial" w:hAnsi="Arial" w:cs="Arial"/>
                <w:b/>
                <w:bCs/>
                <w:sz w:val="20"/>
                <w:szCs w:val="20"/>
              </w:rPr>
              <w:t>The Influence of Language and Culture on Identity:</w:t>
            </w:r>
            <w:r w:rsidRPr="009E47E8">
              <w:rPr>
                <w:rFonts w:ascii="Arial" w:hAnsi="Arial" w:cs="Arial"/>
                <w:sz w:val="20"/>
                <w:szCs w:val="20"/>
              </w:rPr>
              <w:t xml:space="preserve"> Students will learn to greet others and make basic conversation in culturally appropriate ways based on context and mode of communication (in person, by phone, text or online). They will be able communicate with the teacher and peers in a classroom or virtual context using the target language.</w:t>
            </w:r>
          </w:p>
        </w:tc>
      </w:tr>
      <w:tr w:rsidR="002B4B5F" w:rsidRPr="007F069B" w14:paraId="72E465D6" w14:textId="77777777" w:rsidTr="00AD148B">
        <w:trPr>
          <w:jc w:val="center"/>
        </w:trPr>
        <w:tc>
          <w:tcPr>
            <w:tcW w:w="10805" w:type="dxa"/>
            <w:gridSpan w:val="2"/>
            <w:tcBorders>
              <w:top w:val="single" w:sz="4" w:space="0" w:color="auto"/>
            </w:tcBorders>
            <w:shd w:val="clear" w:color="auto" w:fill="67A2B9"/>
            <w:vAlign w:val="center"/>
          </w:tcPr>
          <w:p w14:paraId="28A59225" w14:textId="77777777" w:rsidR="002B4B5F" w:rsidRPr="007F069B" w:rsidRDefault="002B4B5F" w:rsidP="00533173">
            <w:pPr>
              <w:rPr>
                <w:rStyle w:val="Strong"/>
                <w:rFonts w:ascii="Arial" w:hAnsi="Arial" w:cs="Arial"/>
                <w:color w:val="FFFFFF"/>
                <w:sz w:val="20"/>
                <w:szCs w:val="20"/>
              </w:rPr>
            </w:pPr>
            <w:r w:rsidRPr="007F069B">
              <w:rPr>
                <w:rStyle w:val="Strong"/>
                <w:rFonts w:ascii="Arial" w:hAnsi="Arial" w:cs="Arial"/>
                <w:color w:val="FFFFFF"/>
                <w:sz w:val="20"/>
                <w:szCs w:val="20"/>
              </w:rPr>
              <w:t xml:space="preserve">Texas Essential Knowledge and Skills/Student Expectations (TEKS/SEs) </w:t>
            </w:r>
            <w:r w:rsidRPr="007F069B">
              <w:rPr>
                <w:rStyle w:val="Strong"/>
                <w:rFonts w:ascii="Arial" w:hAnsi="Arial" w:cs="Arial"/>
                <w:b w:val="0"/>
                <w:i/>
                <w:color w:val="FFFFFF"/>
                <w:sz w:val="19"/>
                <w:szCs w:val="19"/>
              </w:rPr>
              <w:t>(district clarifications/elaborations in italics)</w:t>
            </w:r>
          </w:p>
        </w:tc>
      </w:tr>
      <w:tr w:rsidR="002B4B5F" w:rsidRPr="00F22817" w14:paraId="784FD257" w14:textId="77777777" w:rsidTr="00AD148B">
        <w:trPr>
          <w:jc w:val="center"/>
        </w:trPr>
        <w:tc>
          <w:tcPr>
            <w:tcW w:w="10805" w:type="dxa"/>
            <w:gridSpan w:val="2"/>
            <w:tcBorders>
              <w:top w:val="single" w:sz="4" w:space="0" w:color="auto"/>
              <w:bottom w:val="single" w:sz="4" w:space="0" w:color="auto"/>
            </w:tcBorders>
          </w:tcPr>
          <w:p w14:paraId="3F23BF20" w14:textId="77777777" w:rsidR="005F05A4" w:rsidRPr="005F05A4" w:rsidRDefault="005F05A4" w:rsidP="005F05A4">
            <w:pPr>
              <w:ind w:left="83"/>
              <w:rPr>
                <w:rFonts w:ascii="Arial" w:eastAsia="Calibri" w:hAnsi="Arial" w:cs="Arial"/>
                <w:sz w:val="20"/>
                <w:szCs w:val="20"/>
              </w:rPr>
            </w:pPr>
            <w:r w:rsidRPr="005F05A4">
              <w:rPr>
                <w:rFonts w:ascii="Arial" w:eastAsia="Calibri" w:hAnsi="Arial" w:cs="Arial"/>
                <w:b/>
                <w:sz w:val="20"/>
                <w:szCs w:val="20"/>
              </w:rPr>
              <w:t>Strand (1)</w:t>
            </w:r>
            <w:r w:rsidRPr="005F05A4">
              <w:rPr>
                <w:rFonts w:ascii="Arial" w:eastAsia="Calibri" w:hAnsi="Arial" w:cs="Arial"/>
                <w:sz w:val="20"/>
                <w:szCs w:val="20"/>
              </w:rPr>
              <w:t xml:space="preserve"> </w:t>
            </w:r>
            <w:r w:rsidRPr="005F05A4">
              <w:rPr>
                <w:rFonts w:ascii="Arial" w:eastAsia="Calibri" w:hAnsi="Arial" w:cs="Arial"/>
                <w:b/>
                <w:sz w:val="20"/>
                <w:szCs w:val="20"/>
              </w:rPr>
              <w:t xml:space="preserve">Interpersonal </w:t>
            </w:r>
            <w:r>
              <w:rPr>
                <w:rFonts w:ascii="Arial" w:eastAsia="Calibri" w:hAnsi="Arial" w:cs="Arial"/>
                <w:b/>
                <w:sz w:val="20"/>
                <w:szCs w:val="20"/>
              </w:rPr>
              <w:t>C</w:t>
            </w:r>
            <w:r w:rsidRPr="005F05A4">
              <w:rPr>
                <w:rFonts w:ascii="Arial" w:eastAsia="Calibri" w:hAnsi="Arial" w:cs="Arial"/>
                <w:b/>
                <w:sz w:val="20"/>
                <w:szCs w:val="20"/>
              </w:rPr>
              <w:t>ommunication: Speaking and Writing.</w:t>
            </w:r>
            <w:r w:rsidRPr="005F05A4">
              <w:rPr>
                <w:rFonts w:ascii="Arial" w:eastAsia="Calibri" w:hAnsi="Arial" w:cs="Arial"/>
                <w:sz w:val="20"/>
                <w:szCs w:val="20"/>
              </w:rPr>
              <w:t xml:space="preserve"> The student is expected to:</w:t>
            </w:r>
          </w:p>
          <w:p w14:paraId="5967F62E" w14:textId="77777777" w:rsidR="005F05A4" w:rsidRPr="005F05A4" w:rsidRDefault="005F05A4" w:rsidP="005F05A4">
            <w:pPr>
              <w:ind w:left="83"/>
              <w:rPr>
                <w:rFonts w:ascii="Arial" w:eastAsia="Calibri" w:hAnsi="Arial" w:cs="Arial"/>
                <w:sz w:val="20"/>
                <w:szCs w:val="20"/>
              </w:rPr>
            </w:pPr>
            <w:r w:rsidRPr="00AF09EA">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5F05A4">
              <w:rPr>
                <w:rFonts w:ascii="Arial" w:eastAsia="Calibri" w:hAnsi="Arial" w:cs="Arial"/>
                <w:b/>
                <w:sz w:val="20"/>
                <w:szCs w:val="20"/>
              </w:rPr>
              <w:t>LOTE I.1A</w:t>
            </w:r>
            <w:r w:rsidRPr="005F05A4">
              <w:rPr>
                <w:rFonts w:ascii="Arial" w:eastAsia="Calibri" w:hAnsi="Arial" w:cs="Arial"/>
                <w:sz w:val="20"/>
                <w:szCs w:val="20"/>
              </w:rPr>
              <w:t xml:space="preserve"> Ask and respond to questions about everyday life in spoken and written conversation.</w:t>
            </w:r>
          </w:p>
          <w:p w14:paraId="045C2E76" w14:textId="77777777" w:rsidR="005F05A4" w:rsidRPr="005F05A4" w:rsidRDefault="005F05A4" w:rsidP="005F05A4">
            <w:pPr>
              <w:ind w:left="83"/>
              <w:rPr>
                <w:rFonts w:ascii="Arial" w:eastAsia="Calibri" w:hAnsi="Arial" w:cs="Arial"/>
                <w:sz w:val="20"/>
                <w:szCs w:val="20"/>
              </w:rPr>
            </w:pPr>
            <w:r w:rsidRPr="00AF09EA">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5F05A4">
              <w:rPr>
                <w:rFonts w:ascii="Arial" w:eastAsia="Calibri" w:hAnsi="Arial" w:cs="Arial"/>
                <w:b/>
                <w:sz w:val="20"/>
                <w:szCs w:val="20"/>
              </w:rPr>
              <w:t>LOTE I.1B</w:t>
            </w:r>
            <w:r w:rsidRPr="005F05A4">
              <w:rPr>
                <w:rFonts w:ascii="Arial" w:eastAsia="Calibri" w:hAnsi="Arial" w:cs="Arial"/>
                <w:sz w:val="20"/>
                <w:szCs w:val="20"/>
              </w:rPr>
              <w:t xml:space="preserve"> Express and exchange personal opinions or preferences in spoken and written conversation.</w:t>
            </w:r>
          </w:p>
          <w:p w14:paraId="5F6F1FFC" w14:textId="77777777" w:rsidR="005F05A4" w:rsidRPr="005F05A4" w:rsidRDefault="005F05A4" w:rsidP="005F05A4">
            <w:pPr>
              <w:ind w:left="83"/>
              <w:rPr>
                <w:rFonts w:ascii="Arial" w:eastAsia="Calibri" w:hAnsi="Arial" w:cs="Arial"/>
                <w:sz w:val="20"/>
                <w:szCs w:val="20"/>
              </w:rPr>
            </w:pPr>
            <w:r w:rsidRPr="00AF09EA">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5F05A4">
              <w:rPr>
                <w:rFonts w:ascii="Arial" w:eastAsia="Calibri" w:hAnsi="Arial" w:cs="Arial"/>
                <w:b/>
                <w:sz w:val="20"/>
                <w:szCs w:val="20"/>
              </w:rPr>
              <w:t>LOTE I.1C</w:t>
            </w:r>
            <w:r w:rsidRPr="005F05A4">
              <w:rPr>
                <w:rFonts w:ascii="Arial" w:eastAsia="Calibri" w:hAnsi="Arial" w:cs="Arial"/>
                <w:sz w:val="20"/>
                <w:szCs w:val="20"/>
              </w:rPr>
              <w:t xml:space="preserve"> Ask and tell others what they need to, should, or must do in spoken and written conversation.</w:t>
            </w:r>
          </w:p>
          <w:p w14:paraId="452AEC73" w14:textId="77777777" w:rsidR="005F05A4" w:rsidRPr="005F05A4" w:rsidRDefault="005F05A4" w:rsidP="005F05A4">
            <w:pPr>
              <w:ind w:left="83"/>
              <w:rPr>
                <w:rFonts w:ascii="Arial" w:eastAsia="Calibri" w:hAnsi="Arial" w:cs="Arial"/>
                <w:sz w:val="20"/>
                <w:szCs w:val="20"/>
              </w:rPr>
            </w:pPr>
            <w:r w:rsidRPr="00AF09EA">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5F05A4">
              <w:rPr>
                <w:rFonts w:ascii="Arial" w:eastAsia="Calibri" w:hAnsi="Arial" w:cs="Arial"/>
                <w:b/>
                <w:sz w:val="20"/>
                <w:szCs w:val="20"/>
              </w:rPr>
              <w:t>LOTE I.1D</w:t>
            </w:r>
            <w:r w:rsidRPr="005F05A4">
              <w:rPr>
                <w:rFonts w:ascii="Arial" w:eastAsia="Calibri" w:hAnsi="Arial" w:cs="Arial"/>
                <w:sz w:val="20"/>
                <w:szCs w:val="20"/>
              </w:rPr>
              <w:t xml:space="preserve"> Articulate requests, offer alternatives, or develop simple plans in spoken and written conversation.</w:t>
            </w:r>
          </w:p>
          <w:p w14:paraId="1ABDD2D1" w14:textId="77777777" w:rsidR="005F05A4" w:rsidRPr="005F05A4" w:rsidRDefault="005F05A4" w:rsidP="005F05A4">
            <w:pPr>
              <w:ind w:left="83"/>
              <w:rPr>
                <w:rFonts w:ascii="Arial" w:eastAsia="Calibri" w:hAnsi="Arial" w:cs="Arial"/>
                <w:sz w:val="20"/>
                <w:szCs w:val="20"/>
              </w:rPr>
            </w:pPr>
            <w:r w:rsidRPr="00AF09EA">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5F05A4">
              <w:rPr>
                <w:rFonts w:ascii="Arial" w:eastAsia="Calibri" w:hAnsi="Arial" w:cs="Arial"/>
                <w:b/>
                <w:sz w:val="20"/>
                <w:szCs w:val="20"/>
              </w:rPr>
              <w:t>LOTE I.1E</w:t>
            </w:r>
            <w:r w:rsidRPr="005F05A4">
              <w:rPr>
                <w:rFonts w:ascii="Arial" w:eastAsia="Calibri" w:hAnsi="Arial" w:cs="Arial"/>
                <w:sz w:val="20"/>
                <w:szCs w:val="20"/>
              </w:rPr>
              <w:t xml:space="preserve"> Participate in spoken conversation using culturally appropriate expressions, register, and gestures.</w:t>
            </w:r>
          </w:p>
          <w:p w14:paraId="7F4D69FF" w14:textId="77777777" w:rsidR="005F05A4" w:rsidRPr="005F05A4" w:rsidRDefault="005F05A4" w:rsidP="005F05A4">
            <w:pPr>
              <w:ind w:left="83"/>
              <w:rPr>
                <w:rFonts w:ascii="Arial" w:eastAsia="Calibri" w:hAnsi="Arial" w:cs="Arial"/>
                <w:sz w:val="20"/>
                <w:szCs w:val="20"/>
              </w:rPr>
            </w:pPr>
            <w:r w:rsidRPr="00AF09EA">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5F05A4">
              <w:rPr>
                <w:rFonts w:ascii="Arial" w:eastAsia="Calibri" w:hAnsi="Arial" w:cs="Arial"/>
                <w:b/>
                <w:sz w:val="20"/>
                <w:szCs w:val="20"/>
              </w:rPr>
              <w:t>LOTE I.1F</w:t>
            </w:r>
            <w:r w:rsidRPr="005F05A4">
              <w:rPr>
                <w:rFonts w:ascii="Arial" w:eastAsia="Calibri" w:hAnsi="Arial" w:cs="Arial"/>
                <w:sz w:val="20"/>
                <w:szCs w:val="20"/>
              </w:rPr>
              <w:t xml:space="preserve"> Participate in written conversation using culturally appropriate expressions, register, and style.</w:t>
            </w:r>
          </w:p>
          <w:p w14:paraId="57E8662E" w14:textId="77777777" w:rsidR="005F05A4" w:rsidRDefault="005F05A4" w:rsidP="005F05A4">
            <w:pPr>
              <w:ind w:left="83"/>
              <w:rPr>
                <w:rFonts w:ascii="Arial" w:eastAsia="Calibri" w:hAnsi="Arial" w:cs="Arial"/>
                <w:b/>
                <w:sz w:val="20"/>
                <w:szCs w:val="20"/>
              </w:rPr>
            </w:pPr>
          </w:p>
          <w:p w14:paraId="09A4C702" w14:textId="77777777" w:rsidR="005F05A4" w:rsidRPr="005F05A4" w:rsidRDefault="005F05A4" w:rsidP="005F05A4">
            <w:pPr>
              <w:ind w:left="83"/>
              <w:rPr>
                <w:rFonts w:ascii="Arial" w:eastAsia="Calibri" w:hAnsi="Arial" w:cs="Arial"/>
                <w:sz w:val="20"/>
                <w:szCs w:val="20"/>
              </w:rPr>
            </w:pPr>
            <w:r w:rsidRPr="005F05A4">
              <w:rPr>
                <w:rFonts w:ascii="Arial" w:eastAsia="Calibri" w:hAnsi="Arial" w:cs="Arial"/>
                <w:b/>
                <w:sz w:val="20"/>
                <w:szCs w:val="20"/>
              </w:rPr>
              <w:t>Strand</w:t>
            </w:r>
            <w:r>
              <w:rPr>
                <w:rFonts w:ascii="Arial" w:eastAsia="Calibri" w:hAnsi="Arial" w:cs="Arial"/>
                <w:b/>
                <w:sz w:val="20"/>
                <w:szCs w:val="20"/>
              </w:rPr>
              <w:t xml:space="preserve"> </w:t>
            </w:r>
            <w:r w:rsidRPr="005F05A4">
              <w:rPr>
                <w:rFonts w:ascii="Arial" w:eastAsia="Calibri" w:hAnsi="Arial" w:cs="Arial"/>
                <w:b/>
                <w:sz w:val="20"/>
                <w:szCs w:val="20"/>
              </w:rPr>
              <w:t>(2)</w:t>
            </w:r>
            <w:r w:rsidRPr="005F05A4">
              <w:rPr>
                <w:rFonts w:ascii="Arial" w:eastAsia="Calibri" w:hAnsi="Arial" w:cs="Arial"/>
                <w:sz w:val="20"/>
                <w:szCs w:val="20"/>
              </w:rPr>
              <w:t xml:space="preserve"> </w:t>
            </w:r>
            <w:r w:rsidRPr="005F05A4">
              <w:rPr>
                <w:rFonts w:ascii="Arial" w:eastAsia="Calibri" w:hAnsi="Arial" w:cs="Arial"/>
                <w:b/>
                <w:sz w:val="20"/>
                <w:szCs w:val="20"/>
              </w:rPr>
              <w:t>Interpretive Communication: Reading and Listening.</w:t>
            </w:r>
            <w:r w:rsidRPr="005F05A4">
              <w:rPr>
                <w:rFonts w:ascii="Arial" w:eastAsia="Calibri" w:hAnsi="Arial" w:cs="Arial"/>
                <w:sz w:val="20"/>
                <w:szCs w:val="20"/>
              </w:rPr>
              <w:t xml:space="preserve"> The student is expected to:</w:t>
            </w:r>
          </w:p>
          <w:p w14:paraId="11735878" w14:textId="77777777" w:rsidR="005F05A4" w:rsidRPr="005F05A4" w:rsidRDefault="005F05A4" w:rsidP="005F05A4">
            <w:pPr>
              <w:ind w:left="59"/>
              <w:rPr>
                <w:rFonts w:ascii="Arial" w:eastAsia="Calibri" w:hAnsi="Arial" w:cs="Arial"/>
                <w:sz w:val="20"/>
                <w:szCs w:val="20"/>
              </w:rPr>
            </w:pPr>
            <w:r w:rsidRPr="00AF09EA">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5F05A4">
              <w:rPr>
                <w:rFonts w:ascii="Arial" w:eastAsia="Calibri" w:hAnsi="Arial" w:cs="Arial"/>
                <w:b/>
                <w:sz w:val="20"/>
                <w:szCs w:val="20"/>
              </w:rPr>
              <w:t>LOTE I.2A</w:t>
            </w:r>
            <w:r w:rsidRPr="005F05A4">
              <w:rPr>
                <w:rFonts w:ascii="Arial" w:eastAsia="Calibri" w:hAnsi="Arial" w:cs="Arial"/>
                <w:sz w:val="20"/>
                <w:szCs w:val="20"/>
              </w:rPr>
              <w:t xml:space="preserve"> Demonstrate an understanding of culturally authentic print, digital, audio, and audiovisual materials in everyday contexts.</w:t>
            </w:r>
          </w:p>
          <w:p w14:paraId="1115A4AD" w14:textId="77777777" w:rsidR="005F05A4" w:rsidRPr="005F05A4" w:rsidRDefault="005F05A4" w:rsidP="005F05A4">
            <w:pPr>
              <w:ind w:left="83"/>
              <w:rPr>
                <w:rFonts w:ascii="Arial" w:eastAsia="Calibri" w:hAnsi="Arial" w:cs="Arial"/>
                <w:sz w:val="20"/>
                <w:szCs w:val="20"/>
              </w:rPr>
            </w:pPr>
            <w:r w:rsidRPr="00AF09EA">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5F05A4">
              <w:rPr>
                <w:rFonts w:ascii="Arial" w:eastAsia="Calibri" w:hAnsi="Arial" w:cs="Arial"/>
                <w:b/>
                <w:sz w:val="20"/>
                <w:szCs w:val="20"/>
              </w:rPr>
              <w:t>LOTE I.2B</w:t>
            </w:r>
            <w:r w:rsidRPr="005F05A4">
              <w:rPr>
                <w:rFonts w:ascii="Arial" w:eastAsia="Calibri" w:hAnsi="Arial" w:cs="Arial"/>
                <w:sz w:val="20"/>
                <w:szCs w:val="20"/>
              </w:rPr>
              <w:t xml:space="preserve"> Identify key words and details from fiction and nonfiction texts and audio and audiovisual materials.</w:t>
            </w:r>
          </w:p>
          <w:p w14:paraId="065B335A" w14:textId="77777777" w:rsidR="005F05A4" w:rsidRPr="005F05A4" w:rsidRDefault="005F05A4" w:rsidP="005F05A4">
            <w:pPr>
              <w:ind w:left="83"/>
              <w:rPr>
                <w:rFonts w:ascii="Arial" w:eastAsia="Calibri" w:hAnsi="Arial" w:cs="Arial"/>
                <w:sz w:val="20"/>
                <w:szCs w:val="20"/>
              </w:rPr>
            </w:pPr>
            <w:r w:rsidRPr="00AF09EA">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5F05A4">
              <w:rPr>
                <w:rFonts w:ascii="Arial" w:eastAsia="Calibri" w:hAnsi="Arial" w:cs="Arial"/>
                <w:b/>
                <w:sz w:val="20"/>
                <w:szCs w:val="20"/>
              </w:rPr>
              <w:t>LOTE I.2C</w:t>
            </w:r>
            <w:r w:rsidRPr="005F05A4">
              <w:rPr>
                <w:rFonts w:ascii="Arial" w:eastAsia="Calibri" w:hAnsi="Arial" w:cs="Arial"/>
                <w:sz w:val="20"/>
                <w:szCs w:val="20"/>
              </w:rPr>
              <w:t xml:space="preserve"> Infer meaning of unfamiliar words or phrases in highly contextualized texts, audio, and audiovisual materials.</w:t>
            </w:r>
          </w:p>
          <w:p w14:paraId="73CDC781" w14:textId="77777777" w:rsidR="005F05A4" w:rsidRPr="005F05A4" w:rsidRDefault="005F05A4" w:rsidP="005F05A4">
            <w:pPr>
              <w:ind w:left="83"/>
              <w:rPr>
                <w:rFonts w:ascii="Arial" w:eastAsia="Calibri" w:hAnsi="Arial" w:cs="Arial"/>
                <w:sz w:val="20"/>
                <w:szCs w:val="20"/>
              </w:rPr>
            </w:pPr>
            <w:r w:rsidRPr="00AF09EA">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5F05A4">
              <w:rPr>
                <w:rFonts w:ascii="Arial" w:eastAsia="Calibri" w:hAnsi="Arial" w:cs="Arial"/>
                <w:b/>
                <w:sz w:val="20"/>
                <w:szCs w:val="20"/>
              </w:rPr>
              <w:t>LOTE I.2D</w:t>
            </w:r>
            <w:r w:rsidRPr="005F05A4">
              <w:rPr>
                <w:rFonts w:ascii="Arial" w:eastAsia="Calibri" w:hAnsi="Arial" w:cs="Arial"/>
                <w:sz w:val="20"/>
                <w:szCs w:val="20"/>
              </w:rPr>
              <w:t xml:space="preserve"> Identify cultural practices from authentic print, digital, audio, and audiovisual materials.</w:t>
            </w:r>
          </w:p>
          <w:p w14:paraId="386B8877" w14:textId="77777777" w:rsidR="005F05A4" w:rsidRPr="005F05A4" w:rsidRDefault="005F05A4" w:rsidP="005F05A4">
            <w:pPr>
              <w:ind w:left="83"/>
              <w:rPr>
                <w:rFonts w:ascii="Arial" w:eastAsia="Calibri" w:hAnsi="Arial" w:cs="Arial"/>
                <w:b/>
                <w:sz w:val="20"/>
                <w:szCs w:val="20"/>
              </w:rPr>
            </w:pPr>
          </w:p>
          <w:p w14:paraId="105F0697" w14:textId="77777777" w:rsidR="005F05A4" w:rsidRPr="005F05A4" w:rsidRDefault="005F05A4" w:rsidP="005F05A4">
            <w:pPr>
              <w:ind w:left="83"/>
              <w:rPr>
                <w:rFonts w:ascii="Arial" w:eastAsia="Calibri" w:hAnsi="Arial" w:cs="Arial"/>
                <w:sz w:val="20"/>
                <w:szCs w:val="20"/>
              </w:rPr>
            </w:pPr>
            <w:r w:rsidRPr="005F05A4">
              <w:rPr>
                <w:rFonts w:ascii="Arial" w:eastAsia="Calibri" w:hAnsi="Arial" w:cs="Arial"/>
                <w:b/>
                <w:sz w:val="20"/>
                <w:szCs w:val="20"/>
              </w:rPr>
              <w:t>Strand (3) Presentational Communication: Speaking and Writing.</w:t>
            </w:r>
            <w:r w:rsidRPr="005F05A4">
              <w:rPr>
                <w:rFonts w:ascii="Arial" w:eastAsia="Calibri" w:hAnsi="Arial" w:cs="Arial"/>
                <w:sz w:val="20"/>
                <w:szCs w:val="20"/>
              </w:rPr>
              <w:t xml:space="preserve"> The student is expected to:</w:t>
            </w:r>
          </w:p>
          <w:p w14:paraId="288C7BAA" w14:textId="77777777" w:rsidR="005F05A4" w:rsidRPr="005F05A4" w:rsidRDefault="005F05A4" w:rsidP="005F05A4">
            <w:pPr>
              <w:ind w:left="83"/>
              <w:rPr>
                <w:rFonts w:ascii="Arial" w:eastAsia="Calibri" w:hAnsi="Arial" w:cs="Arial"/>
                <w:sz w:val="20"/>
                <w:szCs w:val="20"/>
              </w:rPr>
            </w:pPr>
            <w:proofErr w:type="gramStart"/>
            <w:r w:rsidRPr="00AF09EA">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Unicode MS" w:eastAsia="Arial Unicode MS" w:hAnsi="Arial Unicode MS" w:cs="Arial Unicode MS"/>
                <w:b/>
                <w:caps/>
                <w:sz w:val="20"/>
                <w:szCs w:val="20"/>
              </w:rPr>
              <w:t xml:space="preserve"> </w:t>
            </w:r>
            <w:r w:rsidRPr="005F05A4">
              <w:rPr>
                <w:rFonts w:ascii="Arial" w:eastAsia="Calibri" w:hAnsi="Arial" w:cs="Arial"/>
                <w:b/>
                <w:sz w:val="20"/>
                <w:szCs w:val="20"/>
              </w:rPr>
              <w:t>LOTE</w:t>
            </w:r>
            <w:proofErr w:type="gramEnd"/>
            <w:r w:rsidRPr="005F05A4">
              <w:rPr>
                <w:rFonts w:ascii="Arial" w:eastAsia="Calibri" w:hAnsi="Arial" w:cs="Arial"/>
                <w:b/>
                <w:sz w:val="20"/>
                <w:szCs w:val="20"/>
              </w:rPr>
              <w:t xml:space="preserve"> I.3A</w:t>
            </w:r>
            <w:r w:rsidRPr="005F05A4">
              <w:rPr>
                <w:rFonts w:ascii="Arial" w:eastAsia="Calibri" w:hAnsi="Arial" w:cs="Arial"/>
                <w:sz w:val="20"/>
                <w:szCs w:val="20"/>
              </w:rPr>
              <w:t xml:space="preserve"> State and support an opinion or preference orally and in writing.</w:t>
            </w:r>
          </w:p>
          <w:p w14:paraId="3070F410" w14:textId="77777777" w:rsidR="002B4B5F" w:rsidRPr="00812FE1" w:rsidRDefault="00812FE1" w:rsidP="00812FE1">
            <w:pPr>
              <w:tabs>
                <w:tab w:val="left" w:pos="216"/>
              </w:tabs>
              <w:autoSpaceDE w:val="0"/>
              <w:autoSpaceDN w:val="0"/>
              <w:adjustRightInd w:val="0"/>
              <w:ind w:left="59"/>
            </w:pPr>
            <w:proofErr w:type="gramStart"/>
            <w:r w:rsidRPr="00AF09EA">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Unicode MS" w:eastAsia="Arial Unicode MS" w:hAnsi="Arial Unicode MS" w:cs="Arial Unicode MS"/>
                <w:b/>
                <w:caps/>
                <w:sz w:val="20"/>
                <w:szCs w:val="20"/>
              </w:rPr>
              <w:t xml:space="preserve"> </w:t>
            </w:r>
            <w:r w:rsidR="005F05A4" w:rsidRPr="005F05A4">
              <w:rPr>
                <w:rFonts w:ascii="Arial" w:eastAsia="Calibri" w:hAnsi="Arial" w:cs="Arial"/>
                <w:b/>
                <w:sz w:val="20"/>
                <w:szCs w:val="20"/>
              </w:rPr>
              <w:t>LOTE</w:t>
            </w:r>
            <w:proofErr w:type="gramEnd"/>
            <w:r w:rsidR="005F05A4" w:rsidRPr="005F05A4">
              <w:rPr>
                <w:rFonts w:ascii="Arial" w:eastAsia="Calibri" w:hAnsi="Arial" w:cs="Arial"/>
                <w:b/>
                <w:sz w:val="20"/>
                <w:szCs w:val="20"/>
              </w:rPr>
              <w:t xml:space="preserve"> I.3B</w:t>
            </w:r>
            <w:r w:rsidR="005F05A4" w:rsidRPr="005F05A4">
              <w:rPr>
                <w:rFonts w:ascii="Arial" w:eastAsia="Calibri" w:hAnsi="Arial" w:cs="Arial"/>
                <w:sz w:val="20"/>
                <w:szCs w:val="20"/>
              </w:rPr>
              <w:t xml:space="preserve"> Describe people, objects, and simple situations orally and in writing using a mixture of words, phrases, and simple sentences.</w:t>
            </w:r>
          </w:p>
        </w:tc>
      </w:tr>
    </w:tbl>
    <w:p w14:paraId="50070DF2" w14:textId="77777777" w:rsidR="00367375" w:rsidRDefault="00367375" w:rsidP="004215BA">
      <w:pPr>
        <w:rPr>
          <w:rFonts w:ascii="Arial" w:eastAsia="Calibri" w:hAnsi="Arial" w:cs="Arial"/>
          <w:b/>
          <w:color w:val="FFFFFF"/>
          <w:sz w:val="20"/>
          <w:szCs w:val="20"/>
        </w:rPr>
        <w:sectPr w:rsidR="00367375" w:rsidSect="003E48FA">
          <w:headerReference w:type="default" r:id="rId8"/>
          <w:footerReference w:type="default" r:id="rId9"/>
          <w:pgSz w:w="12240" w:h="15840"/>
          <w:pgMar w:top="720" w:right="720" w:bottom="720" w:left="720" w:header="720" w:footer="720" w:gutter="0"/>
          <w:cols w:space="720"/>
          <w:docGrid w:linePitch="360"/>
        </w:sectPr>
      </w:pPr>
    </w:p>
    <w:tbl>
      <w:tblPr>
        <w:tblW w:w="10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0805"/>
      </w:tblGrid>
      <w:tr w:rsidR="004215BA" w:rsidRPr="004215BA" w14:paraId="62B00953" w14:textId="77777777" w:rsidTr="00367375">
        <w:trPr>
          <w:tblHeader/>
          <w:jc w:val="center"/>
        </w:trPr>
        <w:tc>
          <w:tcPr>
            <w:tcW w:w="10805" w:type="dxa"/>
            <w:tcBorders>
              <w:top w:val="single" w:sz="4" w:space="0" w:color="auto"/>
            </w:tcBorders>
            <w:shd w:val="clear" w:color="auto" w:fill="67A2B9"/>
            <w:vAlign w:val="center"/>
          </w:tcPr>
          <w:p w14:paraId="29454D37" w14:textId="2FB50ED7" w:rsidR="004215BA" w:rsidRPr="004215BA" w:rsidRDefault="004215BA" w:rsidP="004215BA">
            <w:pPr>
              <w:rPr>
                <w:rStyle w:val="Strong"/>
                <w:rFonts w:ascii="Arial" w:hAnsi="Arial" w:cs="Arial"/>
                <w:b w:val="0"/>
                <w:color w:val="FFFFFF"/>
                <w:sz w:val="20"/>
                <w:szCs w:val="20"/>
              </w:rPr>
            </w:pPr>
            <w:r w:rsidRPr="004215BA">
              <w:rPr>
                <w:rFonts w:ascii="Arial" w:eastAsia="Calibri" w:hAnsi="Arial" w:cs="Arial"/>
                <w:b/>
                <w:color w:val="FFFFFF"/>
                <w:sz w:val="20"/>
                <w:szCs w:val="20"/>
              </w:rPr>
              <w:t xml:space="preserve">5C’s Texas Essential Knowledge and Skills/Student Expectations (TEKS/SEs) </w:t>
            </w:r>
          </w:p>
        </w:tc>
      </w:tr>
      <w:tr w:rsidR="004215BA" w:rsidRPr="00F22817" w14:paraId="263F9A05" w14:textId="77777777" w:rsidTr="0008100B">
        <w:trPr>
          <w:jc w:val="center"/>
        </w:trPr>
        <w:tc>
          <w:tcPr>
            <w:tcW w:w="10805" w:type="dxa"/>
            <w:tcBorders>
              <w:top w:val="single" w:sz="4" w:space="0" w:color="auto"/>
              <w:bottom w:val="single" w:sz="4" w:space="0" w:color="auto"/>
            </w:tcBorders>
          </w:tcPr>
          <w:p w14:paraId="1662A6E5" w14:textId="77777777" w:rsidR="004215BA" w:rsidRPr="004215BA" w:rsidRDefault="004215BA" w:rsidP="004215BA">
            <w:pPr>
              <w:tabs>
                <w:tab w:val="left" w:pos="216"/>
              </w:tabs>
              <w:autoSpaceDE w:val="0"/>
              <w:autoSpaceDN w:val="0"/>
              <w:adjustRightInd w:val="0"/>
              <w:rPr>
                <w:rFonts w:ascii="Arial" w:hAnsi="Arial" w:cs="Arial"/>
                <w:sz w:val="20"/>
                <w:szCs w:val="20"/>
              </w:rPr>
            </w:pPr>
            <w:r w:rsidRPr="004215BA">
              <w:rPr>
                <w:rFonts w:ascii="Arial" w:hAnsi="Arial" w:cs="Arial"/>
                <w:b/>
                <w:sz w:val="20"/>
                <w:szCs w:val="20"/>
              </w:rPr>
              <w:t>Communication</w:t>
            </w:r>
          </w:p>
          <w:p w14:paraId="61A96EB0" w14:textId="77777777" w:rsidR="00892350" w:rsidRPr="00892350" w:rsidRDefault="00892350" w:rsidP="00FD26CE">
            <w:pPr>
              <w:numPr>
                <w:ilvl w:val="0"/>
                <w:numId w:val="4"/>
              </w:numPr>
              <w:rPr>
                <w:rFonts w:ascii="Arial" w:eastAsia="Arial" w:hAnsi="Arial" w:cs="Arial"/>
                <w:sz w:val="20"/>
                <w:szCs w:val="20"/>
              </w:rPr>
            </w:pPr>
            <w:r w:rsidRPr="00892350">
              <w:rPr>
                <w:rFonts w:ascii="Arial" w:eastAsia="Arial" w:hAnsi="Arial" w:cs="Arial"/>
                <w:b/>
                <w:sz w:val="20"/>
                <w:szCs w:val="20"/>
              </w:rPr>
              <w:t>Standard 1.A</w:t>
            </w:r>
            <w:r w:rsidRPr="00892350">
              <w:rPr>
                <w:rFonts w:ascii="Arial" w:eastAsia="Arial" w:hAnsi="Arial" w:cs="Arial"/>
                <w:sz w:val="20"/>
                <w:szCs w:val="20"/>
              </w:rPr>
              <w:t xml:space="preserve"> Students engage in conversations, provide and obtain information, express feelings and emotions, and exchange opinions</w:t>
            </w:r>
          </w:p>
          <w:p w14:paraId="3C084B6D" w14:textId="77777777" w:rsidR="00892350" w:rsidRPr="00892350" w:rsidRDefault="00892350" w:rsidP="00FD26CE">
            <w:pPr>
              <w:numPr>
                <w:ilvl w:val="0"/>
                <w:numId w:val="4"/>
              </w:numPr>
              <w:rPr>
                <w:rFonts w:ascii="Arial" w:eastAsia="Arial" w:hAnsi="Arial" w:cs="Arial"/>
                <w:sz w:val="20"/>
                <w:szCs w:val="20"/>
              </w:rPr>
            </w:pPr>
            <w:r w:rsidRPr="00892350">
              <w:rPr>
                <w:rFonts w:ascii="Arial" w:eastAsia="Arial" w:hAnsi="Arial" w:cs="Arial"/>
                <w:b/>
                <w:sz w:val="20"/>
                <w:szCs w:val="20"/>
              </w:rPr>
              <w:t>Standard 1.B</w:t>
            </w:r>
            <w:r w:rsidRPr="00892350">
              <w:rPr>
                <w:rFonts w:ascii="Arial" w:eastAsia="Arial" w:hAnsi="Arial" w:cs="Arial"/>
                <w:sz w:val="20"/>
                <w:szCs w:val="20"/>
              </w:rPr>
              <w:t xml:space="preserve"> Students understand and interpret spoken language on a variety of topics.</w:t>
            </w:r>
          </w:p>
          <w:p w14:paraId="2542673F" w14:textId="77777777" w:rsidR="00892350" w:rsidRPr="00892350" w:rsidRDefault="00892350" w:rsidP="00FD26CE">
            <w:pPr>
              <w:numPr>
                <w:ilvl w:val="0"/>
                <w:numId w:val="4"/>
              </w:numPr>
              <w:rPr>
                <w:rFonts w:ascii="Arial" w:eastAsia="Arial" w:hAnsi="Arial" w:cs="Arial"/>
                <w:sz w:val="20"/>
                <w:szCs w:val="20"/>
              </w:rPr>
            </w:pPr>
            <w:r w:rsidRPr="00892350">
              <w:rPr>
                <w:rFonts w:ascii="Arial" w:eastAsia="Arial" w:hAnsi="Arial" w:cs="Arial"/>
                <w:b/>
                <w:sz w:val="20"/>
                <w:szCs w:val="20"/>
              </w:rPr>
              <w:t>Standard 1.C</w:t>
            </w:r>
            <w:r w:rsidRPr="00892350">
              <w:rPr>
                <w:rFonts w:ascii="Arial" w:eastAsia="Arial" w:hAnsi="Arial" w:cs="Arial"/>
                <w:sz w:val="20"/>
                <w:szCs w:val="20"/>
              </w:rPr>
              <w:t xml:space="preserve"> Students present information, concepts, and ideas to an audience of readers on a variety of topics.</w:t>
            </w:r>
          </w:p>
          <w:p w14:paraId="7F7F9CC5" w14:textId="77777777" w:rsidR="004215BA" w:rsidRDefault="004215BA" w:rsidP="004215BA">
            <w:pPr>
              <w:tabs>
                <w:tab w:val="left" w:pos="216"/>
              </w:tabs>
              <w:autoSpaceDE w:val="0"/>
              <w:autoSpaceDN w:val="0"/>
              <w:adjustRightInd w:val="0"/>
              <w:rPr>
                <w:rFonts w:ascii="Arial" w:hAnsi="Arial" w:cs="Arial"/>
                <w:b/>
                <w:sz w:val="20"/>
                <w:szCs w:val="20"/>
              </w:rPr>
            </w:pPr>
          </w:p>
          <w:p w14:paraId="5DAE3D4E" w14:textId="77777777" w:rsidR="004215BA" w:rsidRPr="004215BA" w:rsidRDefault="004215BA" w:rsidP="004215BA">
            <w:pPr>
              <w:tabs>
                <w:tab w:val="left" w:pos="216"/>
              </w:tabs>
              <w:autoSpaceDE w:val="0"/>
              <w:autoSpaceDN w:val="0"/>
              <w:adjustRightInd w:val="0"/>
              <w:rPr>
                <w:rFonts w:ascii="Arial" w:hAnsi="Arial" w:cs="Arial"/>
                <w:b/>
                <w:sz w:val="20"/>
                <w:szCs w:val="20"/>
              </w:rPr>
            </w:pPr>
            <w:r w:rsidRPr="004215BA">
              <w:rPr>
                <w:rFonts w:ascii="Arial" w:hAnsi="Arial" w:cs="Arial"/>
                <w:b/>
                <w:sz w:val="20"/>
                <w:szCs w:val="20"/>
              </w:rPr>
              <w:t>Cultures</w:t>
            </w:r>
          </w:p>
          <w:p w14:paraId="0072D067" w14:textId="77777777" w:rsidR="00892350" w:rsidRPr="00892350" w:rsidRDefault="00892350" w:rsidP="00FD26CE">
            <w:pPr>
              <w:numPr>
                <w:ilvl w:val="0"/>
                <w:numId w:val="4"/>
              </w:numPr>
              <w:rPr>
                <w:rFonts w:ascii="Arial" w:eastAsia="Arial" w:hAnsi="Arial" w:cs="Arial"/>
                <w:sz w:val="20"/>
                <w:szCs w:val="20"/>
              </w:rPr>
            </w:pPr>
            <w:r w:rsidRPr="00892350">
              <w:rPr>
                <w:rFonts w:ascii="Arial" w:eastAsia="Arial" w:hAnsi="Arial" w:cs="Arial"/>
                <w:b/>
                <w:sz w:val="20"/>
                <w:szCs w:val="20"/>
              </w:rPr>
              <w:t>Standard 2.A</w:t>
            </w:r>
            <w:r w:rsidRPr="00892350">
              <w:rPr>
                <w:rFonts w:ascii="Arial" w:eastAsia="Arial" w:hAnsi="Arial" w:cs="Arial"/>
                <w:sz w:val="20"/>
                <w:szCs w:val="20"/>
              </w:rPr>
              <w:t xml:space="preserve"> Students demonstrate an understanding of the relationship between the practices and perspectives of the culture studied.</w:t>
            </w:r>
          </w:p>
          <w:p w14:paraId="4FB1A495" w14:textId="3CBA2313" w:rsidR="00892350" w:rsidRDefault="00892350" w:rsidP="00FD26CE">
            <w:pPr>
              <w:numPr>
                <w:ilvl w:val="0"/>
                <w:numId w:val="4"/>
              </w:numPr>
              <w:rPr>
                <w:rFonts w:ascii="Arial" w:eastAsia="Arial" w:hAnsi="Arial" w:cs="Arial"/>
                <w:sz w:val="20"/>
                <w:szCs w:val="20"/>
              </w:rPr>
            </w:pPr>
            <w:r w:rsidRPr="00892350">
              <w:rPr>
                <w:rFonts w:ascii="Arial" w:eastAsia="Arial" w:hAnsi="Arial" w:cs="Arial"/>
                <w:b/>
                <w:sz w:val="20"/>
                <w:szCs w:val="20"/>
              </w:rPr>
              <w:lastRenderedPageBreak/>
              <w:t>Standard 2.2</w:t>
            </w:r>
            <w:r w:rsidRPr="00892350">
              <w:rPr>
                <w:rFonts w:ascii="Arial" w:eastAsia="Arial" w:hAnsi="Arial" w:cs="Arial"/>
                <w:sz w:val="20"/>
                <w:szCs w:val="20"/>
              </w:rPr>
              <w:t xml:space="preserve"> Students demonstrate an understanding of the relationship between the products and perspectives of the culture studied.</w:t>
            </w:r>
          </w:p>
          <w:p w14:paraId="4BE0531D" w14:textId="77777777" w:rsidR="00707F02" w:rsidRPr="00892350" w:rsidRDefault="00707F02" w:rsidP="00707F02">
            <w:pPr>
              <w:rPr>
                <w:rFonts w:ascii="Arial" w:eastAsia="Arial" w:hAnsi="Arial" w:cs="Arial"/>
                <w:sz w:val="20"/>
                <w:szCs w:val="20"/>
              </w:rPr>
            </w:pPr>
          </w:p>
          <w:p w14:paraId="6D03C590" w14:textId="77777777" w:rsidR="004215BA" w:rsidRPr="004215BA" w:rsidRDefault="004215BA" w:rsidP="004215BA">
            <w:pPr>
              <w:tabs>
                <w:tab w:val="left" w:pos="216"/>
              </w:tabs>
              <w:autoSpaceDE w:val="0"/>
              <w:autoSpaceDN w:val="0"/>
              <w:adjustRightInd w:val="0"/>
              <w:rPr>
                <w:rFonts w:ascii="Arial" w:hAnsi="Arial" w:cs="Arial"/>
                <w:b/>
                <w:sz w:val="20"/>
                <w:szCs w:val="20"/>
              </w:rPr>
            </w:pPr>
            <w:r w:rsidRPr="004215BA">
              <w:rPr>
                <w:rFonts w:ascii="Arial" w:hAnsi="Arial" w:cs="Arial"/>
                <w:b/>
                <w:sz w:val="20"/>
                <w:szCs w:val="20"/>
              </w:rPr>
              <w:t>Connections</w:t>
            </w:r>
          </w:p>
          <w:p w14:paraId="44BF1E06" w14:textId="77777777" w:rsidR="00892350" w:rsidRPr="00892350" w:rsidRDefault="00892350" w:rsidP="00FD26CE">
            <w:pPr>
              <w:numPr>
                <w:ilvl w:val="0"/>
                <w:numId w:val="4"/>
              </w:numPr>
              <w:rPr>
                <w:rFonts w:ascii="Arial" w:eastAsia="Arial" w:hAnsi="Arial" w:cs="Arial"/>
                <w:sz w:val="20"/>
                <w:szCs w:val="20"/>
              </w:rPr>
            </w:pPr>
            <w:r w:rsidRPr="00892350">
              <w:rPr>
                <w:rFonts w:ascii="Arial" w:eastAsia="Arial" w:hAnsi="Arial" w:cs="Arial"/>
                <w:b/>
                <w:sz w:val="20"/>
                <w:szCs w:val="20"/>
              </w:rPr>
              <w:t>Standard 3.1</w:t>
            </w:r>
            <w:r w:rsidRPr="00892350">
              <w:rPr>
                <w:rFonts w:ascii="Arial" w:eastAsia="Arial" w:hAnsi="Arial" w:cs="Arial"/>
                <w:sz w:val="20"/>
                <w:szCs w:val="20"/>
              </w:rPr>
              <w:t xml:space="preserve"> Students reinforce and further their knowledge of other disciplines through the foreign language.</w:t>
            </w:r>
          </w:p>
          <w:p w14:paraId="72EF97A1" w14:textId="77777777" w:rsidR="00892350" w:rsidRPr="00892350" w:rsidRDefault="00892350" w:rsidP="00FD26CE">
            <w:pPr>
              <w:numPr>
                <w:ilvl w:val="0"/>
                <w:numId w:val="4"/>
              </w:numPr>
              <w:rPr>
                <w:rFonts w:ascii="Arial" w:eastAsia="Arial" w:hAnsi="Arial" w:cs="Arial"/>
                <w:sz w:val="20"/>
                <w:szCs w:val="20"/>
              </w:rPr>
            </w:pPr>
            <w:r w:rsidRPr="00892350">
              <w:rPr>
                <w:rFonts w:ascii="Arial" w:eastAsia="Arial" w:hAnsi="Arial" w:cs="Arial"/>
                <w:b/>
                <w:sz w:val="20"/>
                <w:szCs w:val="20"/>
              </w:rPr>
              <w:t>Standard 3.2</w:t>
            </w:r>
            <w:r w:rsidRPr="00892350">
              <w:rPr>
                <w:rFonts w:ascii="Arial" w:eastAsia="Arial" w:hAnsi="Arial" w:cs="Arial"/>
                <w:sz w:val="20"/>
                <w:szCs w:val="20"/>
              </w:rPr>
              <w:t xml:space="preserve"> Students acquire information and recognize the distinctive viewpoints that are only available through the foreign language and its cultures.</w:t>
            </w:r>
          </w:p>
          <w:p w14:paraId="6C98F851" w14:textId="77777777" w:rsidR="004215BA" w:rsidRPr="004215BA" w:rsidRDefault="004215BA" w:rsidP="004215BA">
            <w:pPr>
              <w:tabs>
                <w:tab w:val="left" w:pos="216"/>
              </w:tabs>
              <w:autoSpaceDE w:val="0"/>
              <w:autoSpaceDN w:val="0"/>
              <w:adjustRightInd w:val="0"/>
              <w:rPr>
                <w:rFonts w:ascii="Arial" w:hAnsi="Arial" w:cs="Arial"/>
                <w:sz w:val="20"/>
                <w:szCs w:val="20"/>
              </w:rPr>
            </w:pPr>
          </w:p>
          <w:p w14:paraId="437B2CF1" w14:textId="77777777" w:rsidR="004215BA" w:rsidRPr="004215BA" w:rsidRDefault="004215BA" w:rsidP="004215BA">
            <w:pPr>
              <w:tabs>
                <w:tab w:val="left" w:pos="216"/>
              </w:tabs>
              <w:autoSpaceDE w:val="0"/>
              <w:autoSpaceDN w:val="0"/>
              <w:adjustRightInd w:val="0"/>
              <w:rPr>
                <w:rFonts w:ascii="Arial" w:hAnsi="Arial" w:cs="Arial"/>
                <w:b/>
                <w:sz w:val="20"/>
                <w:szCs w:val="20"/>
              </w:rPr>
            </w:pPr>
            <w:r w:rsidRPr="004215BA">
              <w:rPr>
                <w:rFonts w:ascii="Arial" w:hAnsi="Arial" w:cs="Arial"/>
                <w:b/>
                <w:sz w:val="20"/>
                <w:szCs w:val="20"/>
              </w:rPr>
              <w:t>Comparisons</w:t>
            </w:r>
          </w:p>
          <w:p w14:paraId="6777FA95" w14:textId="77777777" w:rsidR="00892350" w:rsidRPr="00892350" w:rsidRDefault="00892350" w:rsidP="00FD26CE">
            <w:pPr>
              <w:numPr>
                <w:ilvl w:val="0"/>
                <w:numId w:val="4"/>
              </w:numPr>
              <w:rPr>
                <w:rFonts w:ascii="Arial" w:eastAsia="Arial" w:hAnsi="Arial" w:cs="Arial"/>
                <w:sz w:val="20"/>
                <w:szCs w:val="20"/>
              </w:rPr>
            </w:pPr>
            <w:r w:rsidRPr="00892350">
              <w:rPr>
                <w:rFonts w:ascii="Arial" w:eastAsia="Arial" w:hAnsi="Arial" w:cs="Arial"/>
                <w:b/>
                <w:sz w:val="20"/>
                <w:szCs w:val="20"/>
              </w:rPr>
              <w:t>Standard 4.1</w:t>
            </w:r>
            <w:r w:rsidRPr="00892350">
              <w:rPr>
                <w:rFonts w:ascii="Arial" w:eastAsia="Arial" w:hAnsi="Arial" w:cs="Arial"/>
                <w:sz w:val="20"/>
                <w:szCs w:val="20"/>
              </w:rPr>
              <w:t xml:space="preserve"> Students demonstrate understanding of the nature of language through comparisons of the language studied on their own.</w:t>
            </w:r>
          </w:p>
          <w:p w14:paraId="00D50897" w14:textId="77777777" w:rsidR="00892350" w:rsidRPr="00892350" w:rsidRDefault="00892350" w:rsidP="00FD26CE">
            <w:pPr>
              <w:numPr>
                <w:ilvl w:val="0"/>
                <w:numId w:val="4"/>
              </w:numPr>
              <w:rPr>
                <w:rFonts w:ascii="Arial" w:eastAsia="Arial" w:hAnsi="Arial" w:cs="Arial"/>
                <w:sz w:val="20"/>
                <w:szCs w:val="20"/>
              </w:rPr>
            </w:pPr>
            <w:r w:rsidRPr="00892350">
              <w:rPr>
                <w:rFonts w:ascii="Arial" w:eastAsia="Arial" w:hAnsi="Arial" w:cs="Arial"/>
                <w:b/>
                <w:sz w:val="20"/>
                <w:szCs w:val="20"/>
              </w:rPr>
              <w:t>Standard 4.2</w:t>
            </w:r>
            <w:r w:rsidRPr="00892350">
              <w:rPr>
                <w:rFonts w:ascii="Arial" w:eastAsia="Arial" w:hAnsi="Arial" w:cs="Arial"/>
                <w:sz w:val="20"/>
                <w:szCs w:val="20"/>
              </w:rPr>
              <w:t xml:space="preserve"> Students demonstrate understanding of the concept of culture through comparisons of the cultures studied and on their own.</w:t>
            </w:r>
          </w:p>
          <w:p w14:paraId="07B72FE6" w14:textId="77777777" w:rsidR="004215BA" w:rsidRDefault="004215BA" w:rsidP="004215BA">
            <w:pPr>
              <w:tabs>
                <w:tab w:val="left" w:pos="216"/>
              </w:tabs>
              <w:autoSpaceDE w:val="0"/>
              <w:autoSpaceDN w:val="0"/>
              <w:adjustRightInd w:val="0"/>
              <w:rPr>
                <w:rFonts w:ascii="Arial" w:hAnsi="Arial" w:cs="Arial"/>
                <w:b/>
                <w:sz w:val="20"/>
                <w:szCs w:val="20"/>
              </w:rPr>
            </w:pPr>
          </w:p>
          <w:p w14:paraId="19B53006" w14:textId="77777777" w:rsidR="004215BA" w:rsidRPr="004215BA" w:rsidRDefault="004215BA" w:rsidP="004215BA">
            <w:pPr>
              <w:tabs>
                <w:tab w:val="left" w:pos="216"/>
              </w:tabs>
              <w:autoSpaceDE w:val="0"/>
              <w:autoSpaceDN w:val="0"/>
              <w:adjustRightInd w:val="0"/>
              <w:rPr>
                <w:rFonts w:ascii="Arial" w:hAnsi="Arial" w:cs="Arial"/>
                <w:b/>
                <w:sz w:val="20"/>
                <w:szCs w:val="20"/>
              </w:rPr>
            </w:pPr>
            <w:r w:rsidRPr="004215BA">
              <w:rPr>
                <w:rFonts w:ascii="Arial" w:hAnsi="Arial" w:cs="Arial"/>
                <w:b/>
                <w:sz w:val="20"/>
                <w:szCs w:val="20"/>
              </w:rPr>
              <w:t>Communities</w:t>
            </w:r>
          </w:p>
          <w:p w14:paraId="57000E43" w14:textId="77777777" w:rsidR="00892350" w:rsidRPr="00892350" w:rsidRDefault="00892350" w:rsidP="00FD26CE">
            <w:pPr>
              <w:pStyle w:val="ListParagraph"/>
              <w:numPr>
                <w:ilvl w:val="0"/>
                <w:numId w:val="4"/>
              </w:numPr>
              <w:rPr>
                <w:rFonts w:ascii="Arial" w:hAnsi="Arial" w:cs="Arial"/>
                <w:b/>
                <w:i/>
                <w:sz w:val="20"/>
                <w:szCs w:val="20"/>
              </w:rPr>
            </w:pPr>
            <w:r w:rsidRPr="00892350">
              <w:rPr>
                <w:rFonts w:ascii="Arial" w:hAnsi="Arial" w:cs="Arial"/>
                <w:b/>
                <w:sz w:val="20"/>
                <w:szCs w:val="20"/>
              </w:rPr>
              <w:t>Standard 5.1</w:t>
            </w:r>
            <w:r w:rsidRPr="00892350">
              <w:rPr>
                <w:rFonts w:ascii="Arial" w:hAnsi="Arial" w:cs="Arial"/>
                <w:sz w:val="20"/>
                <w:szCs w:val="20"/>
              </w:rPr>
              <w:t xml:space="preserve"> Students uses the language both within and beyond the school setting.</w:t>
            </w:r>
          </w:p>
          <w:p w14:paraId="38300BC0" w14:textId="77777777" w:rsidR="004215BA" w:rsidRPr="00892350" w:rsidRDefault="00892350" w:rsidP="00FD26CE">
            <w:pPr>
              <w:pStyle w:val="ListParagraph"/>
              <w:numPr>
                <w:ilvl w:val="0"/>
                <w:numId w:val="4"/>
              </w:numPr>
              <w:rPr>
                <w:rFonts w:ascii="Arial" w:hAnsi="Arial" w:cs="Arial"/>
                <w:b/>
                <w:i/>
                <w:sz w:val="20"/>
                <w:szCs w:val="20"/>
              </w:rPr>
            </w:pPr>
            <w:r w:rsidRPr="00892350">
              <w:rPr>
                <w:rFonts w:ascii="Arial" w:hAnsi="Arial" w:cs="Arial"/>
                <w:b/>
                <w:sz w:val="20"/>
                <w:szCs w:val="20"/>
              </w:rPr>
              <w:t>Standard 5.2</w:t>
            </w:r>
            <w:r w:rsidRPr="00892350">
              <w:rPr>
                <w:rFonts w:ascii="Arial" w:hAnsi="Arial" w:cs="Arial"/>
                <w:sz w:val="20"/>
                <w:szCs w:val="20"/>
              </w:rPr>
              <w:t xml:space="preserve"> Students show evidence of becoming lifelong learners by using the language for personal enjoyment and enrichment.</w:t>
            </w:r>
          </w:p>
        </w:tc>
      </w:tr>
    </w:tbl>
    <w:p w14:paraId="020D0BD3" w14:textId="77777777" w:rsidR="00367375" w:rsidRDefault="00367375" w:rsidP="00533173">
      <w:pPr>
        <w:sectPr w:rsidR="00367375" w:rsidSect="00367375">
          <w:type w:val="continuous"/>
          <w:pgSz w:w="12240" w:h="15840"/>
          <w:pgMar w:top="720" w:right="720" w:bottom="720" w:left="720" w:header="720" w:footer="720" w:gutter="0"/>
          <w:cols w:space="720"/>
          <w:docGrid w:linePitch="360"/>
        </w:sectPr>
      </w:pPr>
    </w:p>
    <w:tbl>
      <w:tblPr>
        <w:tblW w:w="10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600"/>
        <w:gridCol w:w="3602"/>
        <w:gridCol w:w="3603"/>
      </w:tblGrid>
      <w:tr w:rsidR="002B4B5F" w:rsidRPr="007F069B" w14:paraId="54BF511A" w14:textId="77777777" w:rsidTr="00367375">
        <w:trPr>
          <w:tblHeader/>
          <w:jc w:val="center"/>
        </w:trPr>
        <w:tc>
          <w:tcPr>
            <w:tcW w:w="10805" w:type="dxa"/>
            <w:gridSpan w:val="3"/>
            <w:tcBorders>
              <w:top w:val="single" w:sz="4" w:space="0" w:color="auto"/>
              <w:bottom w:val="single" w:sz="4" w:space="0" w:color="auto"/>
            </w:tcBorders>
            <w:shd w:val="clear" w:color="auto" w:fill="67A2B9"/>
            <w:vAlign w:val="center"/>
          </w:tcPr>
          <w:p w14:paraId="7104806A" w14:textId="39AECD76" w:rsidR="002B4B5F" w:rsidRPr="007F069B" w:rsidRDefault="00963FE8" w:rsidP="00533173">
            <w:pPr>
              <w:rPr>
                <w:rStyle w:val="Strong"/>
                <w:rFonts w:ascii="Webdings" w:hAnsi="Webdings"/>
                <w:color w:val="FFFFFF"/>
                <w:sz w:val="20"/>
                <w:szCs w:val="20"/>
              </w:rPr>
            </w:pPr>
            <w:hyperlink r:id="rId10" w:history="1">
              <w:r w:rsidR="002B4B5F" w:rsidRPr="007F069B">
                <w:rPr>
                  <w:rStyle w:val="Hyperlink"/>
                  <w:rFonts w:ascii="Wingdings 2" w:hAnsi="Wingdings 2"/>
                  <w:color w:val="FFFFFF"/>
                  <w:sz w:val="20"/>
                  <w:szCs w:val="20"/>
                </w:rPr>
                <w:t>³</w:t>
              </w:r>
            </w:hyperlink>
            <w:r w:rsidR="002B4B5F" w:rsidRPr="007F069B">
              <w:rPr>
                <w:rFonts w:ascii="Arial" w:hAnsi="Arial" w:cs="Arial"/>
                <w:color w:val="FFFFFF"/>
                <w:sz w:val="20"/>
                <w:szCs w:val="20"/>
              </w:rPr>
              <w:t xml:space="preserve"> </w:t>
            </w:r>
            <w:r w:rsidR="002B4B5F" w:rsidRPr="007F069B">
              <w:rPr>
                <w:rFonts w:ascii="Arial" w:hAnsi="Arial" w:cs="Arial"/>
                <w:b/>
                <w:color w:val="FFFFFF"/>
                <w:sz w:val="20"/>
                <w:szCs w:val="20"/>
              </w:rPr>
              <w:t>English Language Proficiency Standards (ELPS)</w:t>
            </w:r>
          </w:p>
        </w:tc>
      </w:tr>
      <w:tr w:rsidR="003E48FA" w:rsidRPr="00F22817" w14:paraId="1E3026BD" w14:textId="77777777" w:rsidTr="00AD148B">
        <w:trPr>
          <w:jc w:val="center"/>
        </w:trPr>
        <w:tc>
          <w:tcPr>
            <w:tcW w:w="10805" w:type="dxa"/>
            <w:gridSpan w:val="3"/>
            <w:tcBorders>
              <w:top w:val="single" w:sz="4" w:space="0" w:color="auto"/>
              <w:bottom w:val="single" w:sz="4" w:space="0" w:color="auto"/>
            </w:tcBorders>
          </w:tcPr>
          <w:p w14:paraId="4A97302E" w14:textId="77777777" w:rsidR="00623D19" w:rsidRPr="00623D19" w:rsidRDefault="00623D19" w:rsidP="00623D19">
            <w:pPr>
              <w:rPr>
                <w:rFonts w:ascii="Arial" w:eastAsia="Calibri" w:hAnsi="Arial" w:cs="Arial"/>
                <w:b/>
                <w:i/>
                <w:sz w:val="20"/>
                <w:szCs w:val="20"/>
              </w:rPr>
            </w:pPr>
            <w:r w:rsidRPr="00623D19">
              <w:rPr>
                <w:rFonts w:ascii="Arial" w:eastAsia="Calibri" w:hAnsi="Arial" w:cs="Arial"/>
                <w:b/>
                <w:sz w:val="20"/>
                <w:szCs w:val="20"/>
              </w:rPr>
              <w:t>Structured Conversations</w:t>
            </w:r>
          </w:p>
          <w:p w14:paraId="25203778" w14:textId="77777777" w:rsidR="00623D19" w:rsidRPr="00623D19" w:rsidRDefault="00623D19" w:rsidP="00623D19">
            <w:pPr>
              <w:pBdr>
                <w:top w:val="nil"/>
                <w:left w:val="nil"/>
                <w:bottom w:val="nil"/>
                <w:right w:val="nil"/>
                <w:between w:val="nil"/>
              </w:pBdr>
              <w:rPr>
                <w:rFonts w:ascii="Arial" w:eastAsia="Calibri" w:hAnsi="Arial" w:cs="Arial"/>
                <w:b/>
                <w:i/>
                <w:color w:val="000000"/>
                <w:sz w:val="20"/>
                <w:szCs w:val="20"/>
              </w:rPr>
            </w:pPr>
            <w:r w:rsidRPr="00623D19">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623D19">
              <w:rPr>
                <w:rFonts w:ascii="Arial" w:eastAsia="Calibri" w:hAnsi="Arial" w:cs="Arial"/>
                <w:b/>
                <w:color w:val="000000"/>
                <w:sz w:val="20"/>
                <w:szCs w:val="20"/>
              </w:rPr>
              <w:t>ELPS 1(C)</w:t>
            </w:r>
            <w:r w:rsidRPr="00623D19">
              <w:rPr>
                <w:rFonts w:ascii="Arial" w:eastAsia="Calibri" w:hAnsi="Arial" w:cs="Arial"/>
                <w:color w:val="000000"/>
                <w:sz w:val="20"/>
                <w:szCs w:val="20"/>
              </w:rPr>
              <w:t xml:space="preserve"> Use strategic learning techniques such as concept mapping, drawing, memorizing, comparing, contrasting, and reviewing to acquire basic and grade-level vocabulary.</w:t>
            </w:r>
          </w:p>
          <w:p w14:paraId="5FFCB981" w14:textId="77777777" w:rsidR="00623D19" w:rsidRPr="00623D19" w:rsidRDefault="00623D19" w:rsidP="00623D19">
            <w:pPr>
              <w:pBdr>
                <w:top w:val="nil"/>
                <w:left w:val="nil"/>
                <w:bottom w:val="nil"/>
                <w:right w:val="nil"/>
                <w:between w:val="nil"/>
              </w:pBdr>
              <w:rPr>
                <w:rFonts w:ascii="Arial" w:eastAsia="Calibri" w:hAnsi="Arial" w:cs="Arial"/>
                <w:b/>
                <w:i/>
                <w:color w:val="000000"/>
                <w:sz w:val="20"/>
                <w:szCs w:val="20"/>
              </w:rPr>
            </w:pPr>
            <w:r w:rsidRPr="00623D19">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623D19">
              <w:rPr>
                <w:rFonts w:ascii="Arial" w:eastAsia="Calibri" w:hAnsi="Arial" w:cs="Arial"/>
                <w:b/>
                <w:color w:val="000000"/>
                <w:sz w:val="20"/>
                <w:szCs w:val="20"/>
              </w:rPr>
              <w:t>ELPS 1(E)</w:t>
            </w:r>
            <w:r w:rsidRPr="00623D19">
              <w:rPr>
                <w:rFonts w:ascii="Arial" w:eastAsia="Calibri" w:hAnsi="Arial" w:cs="Arial"/>
                <w:color w:val="000000"/>
                <w:sz w:val="20"/>
                <w:szCs w:val="20"/>
              </w:rPr>
              <w:t xml:space="preserve"> Internalize new basic and academic language by using and reusing it in meaningful ways in speaking and writing activities that build concept and language attainment.</w:t>
            </w:r>
          </w:p>
          <w:p w14:paraId="7D656B91" w14:textId="77777777" w:rsidR="00623D19" w:rsidRPr="00623D19" w:rsidRDefault="00623D19" w:rsidP="00623D19">
            <w:pPr>
              <w:pBdr>
                <w:top w:val="nil"/>
                <w:left w:val="nil"/>
                <w:bottom w:val="nil"/>
                <w:right w:val="nil"/>
                <w:between w:val="nil"/>
              </w:pBdr>
              <w:rPr>
                <w:rFonts w:ascii="Arial" w:eastAsia="Calibri" w:hAnsi="Arial" w:cs="Arial"/>
                <w:b/>
                <w:i/>
                <w:color w:val="000000"/>
                <w:sz w:val="20"/>
                <w:szCs w:val="20"/>
              </w:rPr>
            </w:pPr>
            <w:r w:rsidRPr="00623D19">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623D19">
              <w:rPr>
                <w:rFonts w:ascii="Arial" w:eastAsia="Calibri" w:hAnsi="Arial" w:cs="Arial"/>
                <w:b/>
                <w:color w:val="000000"/>
                <w:sz w:val="20"/>
                <w:szCs w:val="20"/>
              </w:rPr>
              <w:t>ELPS 1(F)</w:t>
            </w:r>
            <w:r w:rsidRPr="00623D19">
              <w:rPr>
                <w:rFonts w:ascii="Arial" w:eastAsia="Calibri" w:hAnsi="Arial" w:cs="Arial"/>
                <w:color w:val="000000"/>
                <w:sz w:val="20"/>
                <w:szCs w:val="20"/>
              </w:rPr>
              <w:t xml:space="preserve"> Use accessible language and learn new and essential language in the process.</w:t>
            </w:r>
          </w:p>
          <w:p w14:paraId="36DC947C" w14:textId="77777777" w:rsidR="00623D19" w:rsidRPr="00623D19" w:rsidRDefault="00623D19" w:rsidP="00623D19">
            <w:pPr>
              <w:pBdr>
                <w:top w:val="nil"/>
                <w:left w:val="nil"/>
                <w:bottom w:val="nil"/>
                <w:right w:val="nil"/>
                <w:between w:val="nil"/>
              </w:pBdr>
              <w:rPr>
                <w:rFonts w:ascii="Arial" w:eastAsia="Calibri" w:hAnsi="Arial" w:cs="Arial"/>
                <w:b/>
                <w:i/>
                <w:color w:val="000000"/>
                <w:sz w:val="20"/>
                <w:szCs w:val="20"/>
              </w:rPr>
            </w:pPr>
            <w:r w:rsidRPr="00623D19">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623D19">
              <w:rPr>
                <w:rFonts w:ascii="Arial" w:eastAsia="Calibri" w:hAnsi="Arial" w:cs="Arial"/>
                <w:b/>
                <w:color w:val="000000"/>
                <w:sz w:val="20"/>
                <w:szCs w:val="20"/>
              </w:rPr>
              <w:t>ELPS 2(D)</w:t>
            </w:r>
            <w:r w:rsidRPr="00623D19">
              <w:rPr>
                <w:rFonts w:ascii="Arial" w:eastAsia="Calibri" w:hAnsi="Arial" w:cs="Arial"/>
                <w:color w:val="000000"/>
                <w:sz w:val="20"/>
                <w:szCs w:val="20"/>
              </w:rPr>
              <w:t> Monitor understanding of spoken language during classroom instruction and interactions and seek clarification as needed.</w:t>
            </w:r>
          </w:p>
          <w:p w14:paraId="473927CC" w14:textId="77777777" w:rsidR="00623D19" w:rsidRPr="00623D19" w:rsidRDefault="00623D19" w:rsidP="00623D19">
            <w:pPr>
              <w:pBdr>
                <w:top w:val="nil"/>
                <w:left w:val="nil"/>
                <w:bottom w:val="nil"/>
                <w:right w:val="nil"/>
                <w:between w:val="nil"/>
              </w:pBdr>
              <w:rPr>
                <w:rFonts w:ascii="Arial" w:eastAsia="Calibri" w:hAnsi="Arial" w:cs="Arial"/>
                <w:b/>
                <w:i/>
                <w:color w:val="000000"/>
                <w:sz w:val="20"/>
                <w:szCs w:val="20"/>
              </w:rPr>
            </w:pPr>
            <w:r w:rsidRPr="00623D19">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623D19">
              <w:rPr>
                <w:rFonts w:ascii="Arial" w:eastAsia="Calibri" w:hAnsi="Arial" w:cs="Arial"/>
                <w:b/>
                <w:color w:val="000000"/>
                <w:sz w:val="20"/>
                <w:szCs w:val="20"/>
              </w:rPr>
              <w:t>ELPS 2(E)</w:t>
            </w:r>
            <w:r w:rsidRPr="00623D19">
              <w:rPr>
                <w:rFonts w:ascii="Arial" w:eastAsia="Calibri" w:hAnsi="Arial" w:cs="Arial"/>
                <w:color w:val="000000"/>
                <w:sz w:val="20"/>
                <w:szCs w:val="20"/>
              </w:rPr>
              <w:t> Use visual, contextual, and linguistic support to enhance and confirm understanding of increasingly complex and elaborated spoken language.</w:t>
            </w:r>
          </w:p>
          <w:p w14:paraId="76B89346" w14:textId="77777777" w:rsidR="00623D19" w:rsidRPr="00623D19" w:rsidRDefault="00623D19" w:rsidP="00623D19">
            <w:pPr>
              <w:pBdr>
                <w:top w:val="nil"/>
                <w:left w:val="nil"/>
                <w:bottom w:val="nil"/>
                <w:right w:val="nil"/>
                <w:between w:val="nil"/>
              </w:pBdr>
              <w:rPr>
                <w:rFonts w:ascii="Arial" w:eastAsia="Calibri" w:hAnsi="Arial" w:cs="Arial"/>
                <w:b/>
                <w:i/>
                <w:color w:val="000000"/>
                <w:sz w:val="20"/>
                <w:szCs w:val="20"/>
              </w:rPr>
            </w:pPr>
            <w:r w:rsidRPr="00623D19">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623D19">
              <w:rPr>
                <w:rFonts w:ascii="Arial" w:eastAsia="Calibri" w:hAnsi="Arial" w:cs="Arial"/>
                <w:b/>
                <w:color w:val="000000"/>
                <w:sz w:val="20"/>
                <w:szCs w:val="20"/>
              </w:rPr>
              <w:t>ELPS 2(G)</w:t>
            </w:r>
            <w:r w:rsidRPr="00623D19">
              <w:rPr>
                <w:rFonts w:ascii="Arial" w:eastAsia="Calibri" w:hAnsi="Arial" w:cs="Arial"/>
                <w:color w:val="000000"/>
                <w:sz w:val="20"/>
                <w:szCs w:val="20"/>
              </w:rPr>
              <w:t xml:space="preserve"> Understand the general meaning, main points, and important details of spoken language ranging from situations in which topics, language, and contexts are familiar to unfamiliar.</w:t>
            </w:r>
          </w:p>
          <w:p w14:paraId="21F6E04A" w14:textId="77777777" w:rsidR="00623D19" w:rsidRPr="00623D19" w:rsidRDefault="00623D19" w:rsidP="00623D19">
            <w:pPr>
              <w:pBdr>
                <w:top w:val="nil"/>
                <w:left w:val="nil"/>
                <w:bottom w:val="nil"/>
                <w:right w:val="nil"/>
                <w:between w:val="nil"/>
              </w:pBdr>
              <w:rPr>
                <w:rFonts w:ascii="Arial" w:eastAsia="Calibri" w:hAnsi="Arial" w:cs="Arial"/>
                <w:b/>
                <w:i/>
                <w:color w:val="000000"/>
                <w:sz w:val="20"/>
                <w:szCs w:val="20"/>
              </w:rPr>
            </w:pPr>
            <w:r w:rsidRPr="00623D19">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623D19">
              <w:rPr>
                <w:rFonts w:ascii="Arial" w:eastAsia="Calibri" w:hAnsi="Arial" w:cs="Arial"/>
                <w:b/>
                <w:color w:val="000000"/>
                <w:sz w:val="20"/>
                <w:szCs w:val="20"/>
              </w:rPr>
              <w:t>ELPS 3(E)</w:t>
            </w:r>
            <w:r w:rsidRPr="00623D19">
              <w:rPr>
                <w:rFonts w:ascii="Arial" w:eastAsia="Calibri" w:hAnsi="Arial" w:cs="Arial"/>
                <w:color w:val="000000"/>
                <w:sz w:val="20"/>
                <w:szCs w:val="20"/>
              </w:rPr>
              <w:t xml:space="preserve"> Share information in cooperative learning interactions.</w:t>
            </w:r>
          </w:p>
          <w:p w14:paraId="1707341A" w14:textId="77777777" w:rsidR="00623D19" w:rsidRDefault="00623D19" w:rsidP="00623D19">
            <w:pPr>
              <w:rPr>
                <w:rFonts w:ascii="Arial" w:eastAsia="Calibri" w:hAnsi="Arial" w:cs="Arial"/>
                <w:sz w:val="20"/>
                <w:szCs w:val="20"/>
              </w:rPr>
            </w:pPr>
          </w:p>
          <w:p w14:paraId="0A668C49" w14:textId="77777777" w:rsidR="00623D19" w:rsidRPr="00C01103" w:rsidRDefault="00623D19" w:rsidP="00623D19">
            <w:pPr>
              <w:rPr>
                <w:rFonts w:ascii="Arial" w:eastAsia="Calibri" w:hAnsi="Arial" w:cs="Arial"/>
                <w:b/>
                <w:i/>
                <w:sz w:val="20"/>
                <w:szCs w:val="20"/>
              </w:rPr>
            </w:pPr>
            <w:r w:rsidRPr="00C01103">
              <w:rPr>
                <w:rFonts w:ascii="Arial" w:eastAsia="Calibri" w:hAnsi="Arial" w:cs="Arial"/>
                <w:b/>
                <w:sz w:val="20"/>
                <w:szCs w:val="20"/>
              </w:rPr>
              <w:t xml:space="preserve">Writing to Learn </w:t>
            </w:r>
          </w:p>
          <w:p w14:paraId="1B2080E6" w14:textId="77777777" w:rsidR="00623D19" w:rsidRPr="00623D19" w:rsidRDefault="00C01103" w:rsidP="00C01103">
            <w:pPr>
              <w:pBdr>
                <w:top w:val="nil"/>
                <w:left w:val="nil"/>
                <w:bottom w:val="nil"/>
                <w:right w:val="nil"/>
                <w:between w:val="nil"/>
              </w:pBdr>
              <w:rPr>
                <w:rFonts w:ascii="Arial" w:eastAsia="Calibri" w:hAnsi="Arial" w:cs="Arial"/>
                <w:b/>
                <w:i/>
                <w:color w:val="000000"/>
                <w:sz w:val="20"/>
                <w:szCs w:val="20"/>
              </w:rPr>
            </w:pPr>
            <w:r w:rsidRPr="00623D19">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00623D19" w:rsidRPr="00C01103">
              <w:rPr>
                <w:rFonts w:ascii="Arial" w:eastAsia="Calibri" w:hAnsi="Arial" w:cs="Arial"/>
                <w:b/>
                <w:color w:val="000000"/>
                <w:sz w:val="20"/>
                <w:szCs w:val="20"/>
              </w:rPr>
              <w:t>ELPS 1(B)</w:t>
            </w:r>
            <w:r w:rsidR="00623D19" w:rsidRPr="00623D19">
              <w:rPr>
                <w:rFonts w:ascii="Arial" w:eastAsia="Calibri" w:hAnsi="Arial" w:cs="Arial"/>
                <w:color w:val="000000"/>
                <w:sz w:val="20"/>
                <w:szCs w:val="20"/>
              </w:rPr>
              <w:t xml:space="preserve"> Monitor oral and written language production and employ self-corrective techniques or other resources.</w:t>
            </w:r>
          </w:p>
          <w:p w14:paraId="48FDA9C2" w14:textId="77777777" w:rsidR="00623D19" w:rsidRPr="00623D19" w:rsidRDefault="00C01103" w:rsidP="00C01103">
            <w:pPr>
              <w:pBdr>
                <w:top w:val="nil"/>
                <w:left w:val="nil"/>
                <w:bottom w:val="nil"/>
                <w:right w:val="nil"/>
                <w:between w:val="nil"/>
              </w:pBdr>
              <w:rPr>
                <w:rFonts w:ascii="Arial" w:eastAsia="Calibri" w:hAnsi="Arial" w:cs="Arial"/>
                <w:b/>
                <w:i/>
                <w:color w:val="000000"/>
                <w:sz w:val="20"/>
                <w:szCs w:val="20"/>
              </w:rPr>
            </w:pPr>
            <w:r w:rsidRPr="00623D19">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00623D19" w:rsidRPr="00C01103">
              <w:rPr>
                <w:rFonts w:ascii="Arial" w:eastAsia="Calibri" w:hAnsi="Arial" w:cs="Arial"/>
                <w:b/>
                <w:color w:val="000000"/>
                <w:sz w:val="20"/>
                <w:szCs w:val="20"/>
              </w:rPr>
              <w:t>ELPS 1(C)</w:t>
            </w:r>
            <w:r w:rsidR="00623D19" w:rsidRPr="00623D19">
              <w:rPr>
                <w:rFonts w:ascii="Arial" w:eastAsia="Calibri" w:hAnsi="Arial" w:cs="Arial"/>
                <w:color w:val="000000"/>
                <w:sz w:val="20"/>
                <w:szCs w:val="20"/>
              </w:rPr>
              <w:t xml:space="preserve"> Use strategic learning techniques such as concept mapping, drawing, memorizing, comparing, contrasting, and reviewing to acquire basic and grade-level vocabulary.</w:t>
            </w:r>
          </w:p>
          <w:p w14:paraId="466645C7" w14:textId="77777777" w:rsidR="00623D19" w:rsidRPr="00623D19" w:rsidRDefault="00C01103" w:rsidP="00C01103">
            <w:pPr>
              <w:pBdr>
                <w:top w:val="nil"/>
                <w:left w:val="nil"/>
                <w:bottom w:val="nil"/>
                <w:right w:val="nil"/>
                <w:between w:val="nil"/>
              </w:pBdr>
              <w:rPr>
                <w:rFonts w:ascii="Arial" w:eastAsia="Calibri" w:hAnsi="Arial" w:cs="Arial"/>
                <w:b/>
                <w:i/>
                <w:color w:val="000000"/>
                <w:sz w:val="20"/>
                <w:szCs w:val="20"/>
              </w:rPr>
            </w:pPr>
            <w:r w:rsidRPr="00623D19">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00623D19" w:rsidRPr="00C01103">
              <w:rPr>
                <w:rFonts w:ascii="Arial" w:eastAsia="Calibri" w:hAnsi="Arial" w:cs="Arial"/>
                <w:b/>
                <w:color w:val="000000"/>
                <w:sz w:val="20"/>
                <w:szCs w:val="20"/>
              </w:rPr>
              <w:t>ELPS 1(F)</w:t>
            </w:r>
            <w:r w:rsidR="00623D19" w:rsidRPr="00623D19">
              <w:rPr>
                <w:rFonts w:ascii="Arial" w:eastAsia="Calibri" w:hAnsi="Arial" w:cs="Arial"/>
                <w:color w:val="000000"/>
                <w:sz w:val="20"/>
                <w:szCs w:val="20"/>
              </w:rPr>
              <w:t xml:space="preserve"> Use accessible language and learn new and essential language in the process.</w:t>
            </w:r>
          </w:p>
          <w:p w14:paraId="5C8FB603" w14:textId="37EA8940" w:rsidR="00623D19" w:rsidRPr="00623D19" w:rsidRDefault="00C01103" w:rsidP="00C01103">
            <w:pPr>
              <w:pBdr>
                <w:top w:val="nil"/>
                <w:left w:val="nil"/>
                <w:bottom w:val="nil"/>
                <w:right w:val="nil"/>
                <w:between w:val="nil"/>
              </w:pBdr>
              <w:rPr>
                <w:rFonts w:ascii="Arial" w:eastAsia="Calibri" w:hAnsi="Arial" w:cs="Arial"/>
                <w:b/>
                <w:i/>
                <w:color w:val="000000"/>
                <w:sz w:val="20"/>
                <w:szCs w:val="20"/>
              </w:rPr>
            </w:pPr>
            <w:r w:rsidRPr="00623D19">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00623D19" w:rsidRPr="00C01103">
              <w:rPr>
                <w:rFonts w:ascii="Arial" w:eastAsia="Calibri" w:hAnsi="Arial" w:cs="Arial"/>
                <w:b/>
                <w:color w:val="000000"/>
                <w:sz w:val="20"/>
                <w:szCs w:val="20"/>
              </w:rPr>
              <w:t>ELPS 5(B)</w:t>
            </w:r>
            <w:r w:rsidR="00623D19" w:rsidRPr="00623D19">
              <w:rPr>
                <w:rFonts w:ascii="Arial" w:eastAsia="Calibri" w:hAnsi="Arial" w:cs="Arial"/>
                <w:color w:val="000000"/>
                <w:sz w:val="20"/>
                <w:szCs w:val="20"/>
              </w:rPr>
              <w:t xml:space="preserve"> Write using newly acquired basic vocabulary and content-based grade-level vocabulary</w:t>
            </w:r>
            <w:r w:rsidR="004F6D93">
              <w:rPr>
                <w:rFonts w:ascii="Arial" w:eastAsia="Calibri" w:hAnsi="Arial" w:cs="Arial"/>
                <w:color w:val="000000"/>
                <w:sz w:val="20"/>
                <w:szCs w:val="20"/>
              </w:rPr>
              <w:t>.</w:t>
            </w:r>
          </w:p>
          <w:p w14:paraId="10467F50" w14:textId="77777777" w:rsidR="00623D19" w:rsidRPr="00623D19" w:rsidRDefault="00623D19" w:rsidP="00623D19">
            <w:pPr>
              <w:ind w:left="83"/>
              <w:rPr>
                <w:rFonts w:ascii="Arial" w:eastAsia="Calibri" w:hAnsi="Arial" w:cs="Arial"/>
                <w:b/>
                <w:i/>
                <w:sz w:val="20"/>
                <w:szCs w:val="20"/>
              </w:rPr>
            </w:pPr>
          </w:p>
          <w:p w14:paraId="7B8EDAF4" w14:textId="77777777" w:rsidR="00623D19" w:rsidRPr="00C01103" w:rsidRDefault="00623D19" w:rsidP="00C01103">
            <w:pPr>
              <w:rPr>
                <w:rFonts w:ascii="Arial" w:eastAsia="Calibri" w:hAnsi="Arial" w:cs="Arial"/>
                <w:b/>
                <w:i/>
                <w:sz w:val="20"/>
                <w:szCs w:val="20"/>
              </w:rPr>
            </w:pPr>
            <w:r w:rsidRPr="00C01103">
              <w:rPr>
                <w:rFonts w:ascii="Arial" w:eastAsia="Calibri" w:hAnsi="Arial" w:cs="Arial"/>
                <w:b/>
                <w:sz w:val="20"/>
                <w:szCs w:val="20"/>
              </w:rPr>
              <w:t>Reading to Learn</w:t>
            </w:r>
          </w:p>
          <w:p w14:paraId="3272BA01" w14:textId="77777777" w:rsidR="00623D19" w:rsidRPr="00623D19" w:rsidRDefault="00C01103" w:rsidP="00C01103">
            <w:pPr>
              <w:pBdr>
                <w:top w:val="nil"/>
                <w:left w:val="nil"/>
                <w:bottom w:val="nil"/>
                <w:right w:val="nil"/>
                <w:between w:val="nil"/>
              </w:pBdr>
              <w:rPr>
                <w:rFonts w:ascii="Arial" w:eastAsia="Calibri" w:hAnsi="Arial" w:cs="Arial"/>
                <w:b/>
                <w:i/>
                <w:color w:val="000000"/>
                <w:sz w:val="20"/>
                <w:szCs w:val="20"/>
              </w:rPr>
            </w:pPr>
            <w:r w:rsidRPr="00623D19">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00623D19" w:rsidRPr="00C01103">
              <w:rPr>
                <w:rFonts w:ascii="Arial" w:eastAsia="Calibri" w:hAnsi="Arial" w:cs="Arial"/>
                <w:b/>
                <w:color w:val="000000"/>
                <w:sz w:val="20"/>
                <w:szCs w:val="20"/>
              </w:rPr>
              <w:t>ELPS 1(C)</w:t>
            </w:r>
            <w:r w:rsidR="00623D19" w:rsidRPr="00623D19">
              <w:rPr>
                <w:rFonts w:ascii="Arial" w:eastAsia="Calibri" w:hAnsi="Arial" w:cs="Arial"/>
                <w:color w:val="000000"/>
                <w:sz w:val="20"/>
                <w:szCs w:val="20"/>
              </w:rPr>
              <w:t xml:space="preserve"> Use strategic learning techniques such as concept mapping, drawing, memorizing, comparing, contrasting, and reviewing to acquire basic and grade-level vocabulary.</w:t>
            </w:r>
          </w:p>
          <w:p w14:paraId="76567979" w14:textId="77777777" w:rsidR="00623D19" w:rsidRPr="00623D19" w:rsidRDefault="00C01103" w:rsidP="00C01103">
            <w:pPr>
              <w:pBdr>
                <w:top w:val="nil"/>
                <w:left w:val="nil"/>
                <w:bottom w:val="nil"/>
                <w:right w:val="nil"/>
                <w:between w:val="nil"/>
              </w:pBdr>
              <w:rPr>
                <w:rFonts w:ascii="Arial" w:eastAsia="Calibri" w:hAnsi="Arial" w:cs="Arial"/>
                <w:b/>
                <w:i/>
                <w:color w:val="000000"/>
                <w:sz w:val="20"/>
                <w:szCs w:val="20"/>
              </w:rPr>
            </w:pPr>
            <w:r w:rsidRPr="00623D19">
              <w:rPr>
                <w:rFonts w:ascii="Arial Unicode MS" w:eastAsia="Arial Unicode MS" w:hAnsi="Arial Unicode MS" w:cs="Arial Unicode MS" w:hint="eastAsia"/>
                <w:b/>
                <w:caps/>
                <w:sz w:val="20"/>
                <w:szCs w:val="20"/>
              </w:rPr>
              <w:lastRenderedPageBreak/>
              <w:t>Ⓢ</w:t>
            </w:r>
            <w:r>
              <w:rPr>
                <w:rFonts w:ascii="Arial Unicode MS" w:eastAsia="Arial Unicode MS" w:hAnsi="Arial Unicode MS" w:cs="Arial Unicode MS" w:hint="eastAsia"/>
                <w:b/>
                <w:caps/>
                <w:sz w:val="20"/>
                <w:szCs w:val="20"/>
              </w:rPr>
              <w:t xml:space="preserve"> </w:t>
            </w:r>
            <w:r w:rsidR="00623D19" w:rsidRPr="00C01103">
              <w:rPr>
                <w:rFonts w:ascii="Arial" w:eastAsia="Calibri" w:hAnsi="Arial" w:cs="Arial"/>
                <w:b/>
                <w:color w:val="000000"/>
                <w:sz w:val="20"/>
                <w:szCs w:val="20"/>
              </w:rPr>
              <w:t>ELPS 4(D)</w:t>
            </w:r>
            <w:r w:rsidR="00623D19" w:rsidRPr="00623D19">
              <w:rPr>
                <w:rFonts w:ascii="Arial" w:eastAsia="Calibri" w:hAnsi="Arial" w:cs="Arial"/>
                <w:color w:val="000000"/>
                <w:sz w:val="20"/>
                <w:szCs w:val="20"/>
              </w:rPr>
              <w:t xml:space="preserve"> Use prereading supports such as graphic organizers, illustrations, and pre-taught topic-related vocabulary and other </w:t>
            </w:r>
            <w:r w:rsidR="00623D19" w:rsidRPr="00623D19">
              <w:rPr>
                <w:rFonts w:ascii="Arial" w:eastAsia="Calibri" w:hAnsi="Arial" w:cs="Arial"/>
                <w:sz w:val="20"/>
                <w:szCs w:val="20"/>
              </w:rPr>
              <w:t>pre-reading</w:t>
            </w:r>
            <w:r w:rsidR="00623D19" w:rsidRPr="00623D19">
              <w:rPr>
                <w:rFonts w:ascii="Arial" w:eastAsia="Calibri" w:hAnsi="Arial" w:cs="Arial"/>
                <w:color w:val="000000"/>
                <w:sz w:val="20"/>
                <w:szCs w:val="20"/>
              </w:rPr>
              <w:t xml:space="preserve"> activities to enhance comprehension of written text.</w:t>
            </w:r>
          </w:p>
          <w:p w14:paraId="6E7F113D" w14:textId="77777777" w:rsidR="00623D19" w:rsidRPr="00623D19" w:rsidRDefault="00C01103" w:rsidP="00C01103">
            <w:pPr>
              <w:pBdr>
                <w:top w:val="nil"/>
                <w:left w:val="nil"/>
                <w:bottom w:val="nil"/>
                <w:right w:val="nil"/>
                <w:between w:val="nil"/>
              </w:pBdr>
              <w:rPr>
                <w:rFonts w:ascii="Arial" w:eastAsia="Calibri" w:hAnsi="Arial" w:cs="Arial"/>
                <w:b/>
                <w:i/>
                <w:color w:val="000000"/>
                <w:sz w:val="20"/>
                <w:szCs w:val="20"/>
              </w:rPr>
            </w:pPr>
            <w:r w:rsidRPr="00623D19">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00623D19" w:rsidRPr="00C01103">
              <w:rPr>
                <w:rFonts w:ascii="Arial" w:eastAsia="Calibri" w:hAnsi="Arial" w:cs="Arial"/>
                <w:b/>
                <w:color w:val="000000"/>
                <w:sz w:val="20"/>
                <w:szCs w:val="20"/>
              </w:rPr>
              <w:t>ELPS 4(F)</w:t>
            </w:r>
            <w:r w:rsidR="00623D19" w:rsidRPr="00623D19">
              <w:rPr>
                <w:rFonts w:ascii="Arial" w:eastAsia="Calibri" w:hAnsi="Arial" w:cs="Arial"/>
                <w:color w:val="000000"/>
                <w:sz w:val="20"/>
                <w:szCs w:val="20"/>
              </w:rPr>
              <w:t xml:space="preserve"> Use visual and contextual support and support from peers and teachers to read grade-appropriate content area text, enhance and confirm understanding, and develop vocabulary, grasp of language structures, and background knowledge needed to comprehend increasingly challenging language.</w:t>
            </w:r>
          </w:p>
          <w:p w14:paraId="1BC53BC9" w14:textId="088D8CF8" w:rsidR="00623D19" w:rsidRPr="00623D19" w:rsidRDefault="00C01103" w:rsidP="00C01103">
            <w:pPr>
              <w:pBdr>
                <w:top w:val="nil"/>
                <w:left w:val="nil"/>
                <w:bottom w:val="nil"/>
                <w:right w:val="nil"/>
                <w:between w:val="nil"/>
              </w:pBdr>
              <w:rPr>
                <w:rFonts w:ascii="Arial" w:eastAsia="Calibri" w:hAnsi="Arial" w:cs="Arial"/>
                <w:b/>
                <w:i/>
                <w:color w:val="000000"/>
                <w:sz w:val="20"/>
                <w:szCs w:val="20"/>
              </w:rPr>
            </w:pPr>
            <w:r w:rsidRPr="00623D19">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00623D19" w:rsidRPr="00C01103">
              <w:rPr>
                <w:rFonts w:ascii="Arial" w:eastAsia="Calibri" w:hAnsi="Arial" w:cs="Arial"/>
                <w:b/>
                <w:color w:val="000000"/>
                <w:sz w:val="20"/>
                <w:szCs w:val="20"/>
              </w:rPr>
              <w:t>ELPS 4(H)</w:t>
            </w:r>
            <w:r w:rsidR="00623D19" w:rsidRPr="00623D19">
              <w:rPr>
                <w:rFonts w:ascii="Arial" w:eastAsia="Calibri" w:hAnsi="Arial" w:cs="Arial"/>
                <w:color w:val="000000"/>
                <w:sz w:val="20"/>
                <w:szCs w:val="20"/>
              </w:rPr>
              <w:t xml:space="preserve"> Read silently with increasing ease and comprehension for longer periods</w:t>
            </w:r>
            <w:r w:rsidR="004F6D93">
              <w:rPr>
                <w:rFonts w:ascii="Arial" w:eastAsia="Calibri" w:hAnsi="Arial" w:cs="Arial"/>
                <w:color w:val="000000"/>
                <w:sz w:val="20"/>
                <w:szCs w:val="20"/>
              </w:rPr>
              <w:t>.</w:t>
            </w:r>
          </w:p>
          <w:p w14:paraId="789353C6" w14:textId="77777777" w:rsidR="00623D19" w:rsidRPr="00623D19" w:rsidRDefault="00623D19" w:rsidP="00623D19">
            <w:pPr>
              <w:ind w:left="83"/>
              <w:rPr>
                <w:rFonts w:ascii="Arial" w:eastAsia="Calibri" w:hAnsi="Arial" w:cs="Arial"/>
                <w:b/>
                <w:i/>
                <w:sz w:val="20"/>
                <w:szCs w:val="20"/>
              </w:rPr>
            </w:pPr>
          </w:p>
          <w:p w14:paraId="4701D741" w14:textId="77777777" w:rsidR="00623D19" w:rsidRPr="00C01103" w:rsidRDefault="00623D19" w:rsidP="00C01103">
            <w:pPr>
              <w:rPr>
                <w:rFonts w:ascii="Arial" w:eastAsia="Calibri" w:hAnsi="Arial" w:cs="Arial"/>
                <w:b/>
                <w:i/>
                <w:sz w:val="20"/>
                <w:szCs w:val="20"/>
              </w:rPr>
            </w:pPr>
            <w:r w:rsidRPr="00C01103">
              <w:rPr>
                <w:rFonts w:ascii="Arial" w:eastAsia="Calibri" w:hAnsi="Arial" w:cs="Arial"/>
                <w:b/>
                <w:sz w:val="20"/>
                <w:szCs w:val="20"/>
              </w:rPr>
              <w:t>Checking for Understanding</w:t>
            </w:r>
          </w:p>
          <w:p w14:paraId="2CABAA10" w14:textId="77777777" w:rsidR="00623D19" w:rsidRPr="00623D19" w:rsidRDefault="00C01103" w:rsidP="00C01103">
            <w:pPr>
              <w:pBdr>
                <w:top w:val="nil"/>
                <w:left w:val="nil"/>
                <w:bottom w:val="nil"/>
                <w:right w:val="nil"/>
                <w:between w:val="nil"/>
              </w:pBdr>
              <w:rPr>
                <w:rFonts w:ascii="Arial" w:eastAsia="Calibri" w:hAnsi="Arial" w:cs="Arial"/>
                <w:b/>
                <w:i/>
                <w:color w:val="000000"/>
                <w:sz w:val="20"/>
                <w:szCs w:val="20"/>
              </w:rPr>
            </w:pPr>
            <w:r w:rsidRPr="00623D19">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00623D19" w:rsidRPr="00C01103">
              <w:rPr>
                <w:rFonts w:ascii="Arial" w:eastAsia="Calibri" w:hAnsi="Arial" w:cs="Arial"/>
                <w:b/>
                <w:color w:val="000000"/>
                <w:sz w:val="20"/>
                <w:szCs w:val="20"/>
              </w:rPr>
              <w:t>ELPS 1(B)</w:t>
            </w:r>
            <w:r w:rsidR="00623D19" w:rsidRPr="00623D19">
              <w:rPr>
                <w:rFonts w:ascii="Arial" w:eastAsia="Calibri" w:hAnsi="Arial" w:cs="Arial"/>
                <w:color w:val="000000"/>
                <w:sz w:val="20"/>
                <w:szCs w:val="20"/>
              </w:rPr>
              <w:t xml:space="preserve"> Monitor oral and written language production and employ self-corrective techniques or other resources.</w:t>
            </w:r>
          </w:p>
          <w:p w14:paraId="50A7EC4C" w14:textId="77777777" w:rsidR="00623D19" w:rsidRPr="00623D19" w:rsidRDefault="00C01103" w:rsidP="00C01103">
            <w:pPr>
              <w:pBdr>
                <w:top w:val="nil"/>
                <w:left w:val="nil"/>
                <w:bottom w:val="nil"/>
                <w:right w:val="nil"/>
                <w:between w:val="nil"/>
              </w:pBdr>
              <w:rPr>
                <w:rFonts w:ascii="Arial" w:eastAsia="Calibri" w:hAnsi="Arial" w:cs="Arial"/>
                <w:b/>
                <w:i/>
                <w:color w:val="000000"/>
                <w:sz w:val="20"/>
                <w:szCs w:val="20"/>
              </w:rPr>
            </w:pPr>
            <w:r w:rsidRPr="00623D19">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00623D19" w:rsidRPr="00C01103">
              <w:rPr>
                <w:rFonts w:ascii="Arial" w:eastAsia="Calibri" w:hAnsi="Arial" w:cs="Arial"/>
                <w:b/>
                <w:color w:val="000000"/>
                <w:sz w:val="20"/>
                <w:szCs w:val="20"/>
              </w:rPr>
              <w:t>ELPS 1(C)</w:t>
            </w:r>
            <w:r w:rsidR="00623D19" w:rsidRPr="00623D19">
              <w:rPr>
                <w:rFonts w:ascii="Arial" w:eastAsia="Calibri" w:hAnsi="Arial" w:cs="Arial"/>
                <w:color w:val="000000"/>
                <w:sz w:val="20"/>
                <w:szCs w:val="20"/>
              </w:rPr>
              <w:t xml:space="preserve"> Use strategic learning techniques such as concept mapping, drawing, memorizing, comparing, contrasting, and reviewing to acquire basic and grade-level vocabulary.</w:t>
            </w:r>
          </w:p>
          <w:p w14:paraId="5520FA32" w14:textId="77777777" w:rsidR="00623D19" w:rsidRPr="00623D19" w:rsidRDefault="00C01103" w:rsidP="00C01103">
            <w:pPr>
              <w:pBdr>
                <w:top w:val="nil"/>
                <w:left w:val="nil"/>
                <w:bottom w:val="nil"/>
                <w:right w:val="nil"/>
                <w:between w:val="nil"/>
              </w:pBdr>
              <w:rPr>
                <w:rFonts w:ascii="Arial" w:eastAsia="Calibri" w:hAnsi="Arial" w:cs="Arial"/>
                <w:b/>
                <w:i/>
                <w:color w:val="000000"/>
                <w:sz w:val="20"/>
                <w:szCs w:val="20"/>
              </w:rPr>
            </w:pPr>
            <w:r w:rsidRPr="00623D19">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00623D19" w:rsidRPr="00C01103">
              <w:rPr>
                <w:rFonts w:ascii="Arial" w:eastAsia="Calibri" w:hAnsi="Arial" w:cs="Arial"/>
                <w:b/>
                <w:color w:val="000000"/>
                <w:sz w:val="20"/>
                <w:szCs w:val="20"/>
              </w:rPr>
              <w:t>ELPS 2(D)</w:t>
            </w:r>
            <w:r w:rsidR="00623D19" w:rsidRPr="00623D19">
              <w:rPr>
                <w:rFonts w:ascii="Arial" w:eastAsia="Calibri" w:hAnsi="Arial" w:cs="Arial"/>
                <w:color w:val="000000"/>
                <w:sz w:val="20"/>
                <w:szCs w:val="20"/>
              </w:rPr>
              <w:t> Monitor understanding of spoken language during classroom instruction and interactions and seek clarification as needed.</w:t>
            </w:r>
          </w:p>
          <w:p w14:paraId="6D2B4127" w14:textId="77777777" w:rsidR="00623D19" w:rsidRPr="00623D19" w:rsidRDefault="00623D19" w:rsidP="00623D19">
            <w:pPr>
              <w:ind w:left="83"/>
              <w:rPr>
                <w:rFonts w:ascii="Arial" w:eastAsia="Calibri" w:hAnsi="Arial" w:cs="Arial"/>
                <w:b/>
                <w:i/>
                <w:sz w:val="20"/>
                <w:szCs w:val="20"/>
              </w:rPr>
            </w:pPr>
          </w:p>
          <w:p w14:paraId="2F6F7213" w14:textId="77777777" w:rsidR="00623D19" w:rsidRPr="00C01103" w:rsidRDefault="00623D19" w:rsidP="00C01103">
            <w:pPr>
              <w:rPr>
                <w:rFonts w:ascii="Arial" w:eastAsia="Calibri" w:hAnsi="Arial" w:cs="Arial"/>
                <w:b/>
                <w:i/>
                <w:sz w:val="20"/>
                <w:szCs w:val="20"/>
              </w:rPr>
            </w:pPr>
            <w:r w:rsidRPr="00C01103">
              <w:rPr>
                <w:rFonts w:ascii="Arial" w:eastAsia="Calibri" w:hAnsi="Arial" w:cs="Arial"/>
                <w:b/>
                <w:sz w:val="20"/>
                <w:szCs w:val="20"/>
              </w:rPr>
              <w:t>Grouping for Differentiation</w:t>
            </w:r>
          </w:p>
          <w:p w14:paraId="617814F2" w14:textId="77777777" w:rsidR="00623D19" w:rsidRPr="00623D19" w:rsidRDefault="00C01103" w:rsidP="00C01103">
            <w:pPr>
              <w:pBdr>
                <w:top w:val="nil"/>
                <w:left w:val="nil"/>
                <w:bottom w:val="nil"/>
                <w:right w:val="nil"/>
                <w:between w:val="nil"/>
              </w:pBdr>
              <w:rPr>
                <w:rFonts w:ascii="Arial" w:eastAsia="Calibri" w:hAnsi="Arial" w:cs="Arial"/>
                <w:b/>
                <w:i/>
                <w:color w:val="000000"/>
                <w:sz w:val="20"/>
                <w:szCs w:val="20"/>
              </w:rPr>
            </w:pPr>
            <w:r w:rsidRPr="00623D19">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00623D19" w:rsidRPr="00C01103">
              <w:rPr>
                <w:rFonts w:ascii="Arial" w:eastAsia="Calibri" w:hAnsi="Arial" w:cs="Arial"/>
                <w:b/>
                <w:color w:val="000000"/>
                <w:sz w:val="20"/>
                <w:szCs w:val="20"/>
              </w:rPr>
              <w:t>ELPS 2(D)</w:t>
            </w:r>
            <w:r w:rsidR="00623D19" w:rsidRPr="00623D19">
              <w:rPr>
                <w:rFonts w:ascii="Arial" w:eastAsia="Calibri" w:hAnsi="Arial" w:cs="Arial"/>
                <w:color w:val="000000"/>
                <w:sz w:val="20"/>
                <w:szCs w:val="20"/>
              </w:rPr>
              <w:t> Monitor understanding of spoken language during classroom instruction and interactions and seek clarification as needed.</w:t>
            </w:r>
          </w:p>
          <w:p w14:paraId="56C88425" w14:textId="77777777" w:rsidR="00623D19" w:rsidRPr="00623D19" w:rsidRDefault="00C01103" w:rsidP="00C01103">
            <w:pPr>
              <w:pBdr>
                <w:top w:val="nil"/>
                <w:left w:val="nil"/>
                <w:bottom w:val="nil"/>
                <w:right w:val="nil"/>
                <w:between w:val="nil"/>
              </w:pBdr>
              <w:rPr>
                <w:rFonts w:ascii="Arial" w:eastAsia="Calibri" w:hAnsi="Arial" w:cs="Arial"/>
                <w:b/>
                <w:i/>
                <w:color w:val="000000"/>
                <w:sz w:val="20"/>
                <w:szCs w:val="20"/>
              </w:rPr>
            </w:pPr>
            <w:r w:rsidRPr="00623D19">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00623D19" w:rsidRPr="00C01103">
              <w:rPr>
                <w:rFonts w:ascii="Arial" w:eastAsia="Calibri" w:hAnsi="Arial" w:cs="Arial"/>
                <w:b/>
                <w:color w:val="000000"/>
                <w:sz w:val="20"/>
                <w:szCs w:val="20"/>
              </w:rPr>
              <w:t>ELPS 2(E)</w:t>
            </w:r>
            <w:r w:rsidR="00623D19" w:rsidRPr="00623D19">
              <w:rPr>
                <w:rFonts w:ascii="Arial" w:eastAsia="Calibri" w:hAnsi="Arial" w:cs="Arial"/>
                <w:color w:val="000000"/>
                <w:sz w:val="20"/>
                <w:szCs w:val="20"/>
              </w:rPr>
              <w:t> Use visual, contextual, and linguistic support to enhance and confirm understanding of increasingly complex and elaborated spoken language.</w:t>
            </w:r>
          </w:p>
          <w:p w14:paraId="65825F6C" w14:textId="77777777" w:rsidR="00623D19" w:rsidRPr="00623D19" w:rsidRDefault="00C01103" w:rsidP="00C01103">
            <w:pPr>
              <w:pBdr>
                <w:top w:val="nil"/>
                <w:left w:val="nil"/>
                <w:bottom w:val="nil"/>
                <w:right w:val="nil"/>
                <w:between w:val="nil"/>
              </w:pBdr>
              <w:rPr>
                <w:rFonts w:ascii="Arial" w:eastAsia="Calibri" w:hAnsi="Arial" w:cs="Arial"/>
                <w:b/>
                <w:i/>
                <w:color w:val="000000"/>
                <w:sz w:val="20"/>
                <w:szCs w:val="20"/>
              </w:rPr>
            </w:pPr>
            <w:r w:rsidRPr="00623D19">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00623D19" w:rsidRPr="00C01103">
              <w:rPr>
                <w:rFonts w:ascii="Arial" w:eastAsia="Calibri" w:hAnsi="Arial" w:cs="Arial"/>
                <w:b/>
                <w:color w:val="000000"/>
                <w:sz w:val="20"/>
                <w:szCs w:val="20"/>
              </w:rPr>
              <w:t>ELPS 2(G)</w:t>
            </w:r>
            <w:r w:rsidR="00623D19" w:rsidRPr="00623D19">
              <w:rPr>
                <w:rFonts w:ascii="Arial" w:eastAsia="Calibri" w:hAnsi="Arial" w:cs="Arial"/>
                <w:color w:val="000000"/>
                <w:sz w:val="20"/>
                <w:szCs w:val="20"/>
              </w:rPr>
              <w:t xml:space="preserve"> Understand the general meaning, main points, and important details of spoken language ranging from situations in which topics, language, and contexts are familiar to unfamiliar.</w:t>
            </w:r>
          </w:p>
          <w:p w14:paraId="5593A639" w14:textId="77777777" w:rsidR="00623D19" w:rsidRPr="00623D19" w:rsidRDefault="00C01103" w:rsidP="00C01103">
            <w:pPr>
              <w:pBdr>
                <w:top w:val="nil"/>
                <w:left w:val="nil"/>
                <w:bottom w:val="nil"/>
                <w:right w:val="nil"/>
                <w:between w:val="nil"/>
              </w:pBdr>
              <w:rPr>
                <w:rFonts w:ascii="Arial" w:eastAsia="Calibri" w:hAnsi="Arial" w:cs="Arial"/>
                <w:b/>
                <w:i/>
                <w:color w:val="000000"/>
                <w:sz w:val="20"/>
                <w:szCs w:val="20"/>
              </w:rPr>
            </w:pPr>
            <w:r w:rsidRPr="00623D19">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00623D19" w:rsidRPr="00C01103">
              <w:rPr>
                <w:rFonts w:ascii="Arial" w:eastAsia="Calibri" w:hAnsi="Arial" w:cs="Arial"/>
                <w:b/>
                <w:color w:val="000000"/>
                <w:sz w:val="20"/>
                <w:szCs w:val="20"/>
              </w:rPr>
              <w:t>ELPS 3(E)</w:t>
            </w:r>
            <w:r w:rsidR="00623D19" w:rsidRPr="00623D19">
              <w:rPr>
                <w:rFonts w:ascii="Arial" w:eastAsia="Calibri" w:hAnsi="Arial" w:cs="Arial"/>
                <w:color w:val="000000"/>
                <w:sz w:val="20"/>
                <w:szCs w:val="20"/>
              </w:rPr>
              <w:t xml:space="preserve"> Share information in cooperative learning interactions.</w:t>
            </w:r>
          </w:p>
          <w:p w14:paraId="2C42EAA2" w14:textId="51C89F21" w:rsidR="00623D19" w:rsidRPr="00031769" w:rsidRDefault="00C01103" w:rsidP="00031769">
            <w:pPr>
              <w:pBdr>
                <w:top w:val="nil"/>
                <w:left w:val="nil"/>
                <w:bottom w:val="nil"/>
                <w:right w:val="nil"/>
                <w:between w:val="nil"/>
              </w:pBdr>
              <w:rPr>
                <w:rFonts w:ascii="Arial" w:eastAsia="Calibri" w:hAnsi="Arial" w:cs="Arial"/>
                <w:b/>
                <w:i/>
                <w:color w:val="000000"/>
                <w:sz w:val="20"/>
                <w:szCs w:val="20"/>
              </w:rPr>
            </w:pPr>
            <w:r w:rsidRPr="00623D19">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00623D19" w:rsidRPr="00C01103">
              <w:rPr>
                <w:rFonts w:ascii="Arial" w:eastAsia="Calibri" w:hAnsi="Arial" w:cs="Arial"/>
                <w:b/>
                <w:color w:val="000000"/>
                <w:sz w:val="20"/>
                <w:szCs w:val="20"/>
              </w:rPr>
              <w:t>ELPS 4(D)</w:t>
            </w:r>
            <w:r w:rsidR="00623D19" w:rsidRPr="00623D19">
              <w:rPr>
                <w:rFonts w:ascii="Arial" w:eastAsia="Calibri" w:hAnsi="Arial" w:cs="Arial"/>
                <w:color w:val="000000"/>
                <w:sz w:val="20"/>
                <w:szCs w:val="20"/>
              </w:rPr>
              <w:t xml:space="preserve"> Use prereading supports such as graphic organizers, illustrations, and pre-taught topic-related vocabulary and other </w:t>
            </w:r>
            <w:r w:rsidR="00623D19" w:rsidRPr="00623D19">
              <w:rPr>
                <w:rFonts w:ascii="Arial" w:eastAsia="Calibri" w:hAnsi="Arial" w:cs="Arial"/>
                <w:sz w:val="20"/>
                <w:szCs w:val="20"/>
              </w:rPr>
              <w:t>pre-reading</w:t>
            </w:r>
            <w:r w:rsidR="00623D19" w:rsidRPr="00623D19">
              <w:rPr>
                <w:rFonts w:ascii="Arial" w:eastAsia="Calibri" w:hAnsi="Arial" w:cs="Arial"/>
                <w:color w:val="000000"/>
                <w:sz w:val="20"/>
                <w:szCs w:val="20"/>
              </w:rPr>
              <w:t xml:space="preserve"> activities to enhance comprehension of written text.</w:t>
            </w:r>
          </w:p>
        </w:tc>
      </w:tr>
      <w:tr w:rsidR="002B4B5F" w:rsidRPr="007F069B" w14:paraId="2D25CCF2" w14:textId="77777777" w:rsidTr="00AD148B">
        <w:trPr>
          <w:jc w:val="center"/>
        </w:trPr>
        <w:tc>
          <w:tcPr>
            <w:tcW w:w="10805" w:type="dxa"/>
            <w:gridSpan w:val="3"/>
            <w:tcBorders>
              <w:top w:val="single" w:sz="4" w:space="0" w:color="auto"/>
              <w:bottom w:val="single" w:sz="4" w:space="0" w:color="auto"/>
            </w:tcBorders>
            <w:shd w:val="clear" w:color="auto" w:fill="67A2B9"/>
            <w:vAlign w:val="center"/>
          </w:tcPr>
          <w:p w14:paraId="384AEAFD" w14:textId="77777777" w:rsidR="002B4B5F" w:rsidRPr="007F069B" w:rsidRDefault="002B4B5F" w:rsidP="00533173">
            <w:pPr>
              <w:rPr>
                <w:rStyle w:val="Strong"/>
                <w:rFonts w:ascii="Webdings" w:hAnsi="Webdings"/>
                <w:color w:val="FFFFFF"/>
                <w:sz w:val="20"/>
                <w:szCs w:val="20"/>
              </w:rPr>
            </w:pPr>
            <w:r w:rsidRPr="007F069B">
              <w:rPr>
                <w:rFonts w:ascii="Arial" w:hAnsi="Arial" w:cs="Arial"/>
                <w:b/>
                <w:color w:val="FFFFFF"/>
                <w:sz w:val="20"/>
                <w:szCs w:val="20"/>
              </w:rPr>
              <w:lastRenderedPageBreak/>
              <w:t>College and Career Readiness Standards (CCRS)</w:t>
            </w:r>
          </w:p>
        </w:tc>
      </w:tr>
      <w:tr w:rsidR="003E48FA" w:rsidRPr="00F22817" w14:paraId="29BA46B2" w14:textId="77777777" w:rsidTr="00AD148B">
        <w:trPr>
          <w:jc w:val="center"/>
        </w:trPr>
        <w:tc>
          <w:tcPr>
            <w:tcW w:w="10805" w:type="dxa"/>
            <w:gridSpan w:val="3"/>
            <w:tcBorders>
              <w:top w:val="single" w:sz="4" w:space="0" w:color="auto"/>
              <w:bottom w:val="single" w:sz="4" w:space="0" w:color="auto"/>
            </w:tcBorders>
          </w:tcPr>
          <w:p w14:paraId="1E341C02" w14:textId="77777777" w:rsidR="00046ECB" w:rsidRPr="00046ECB" w:rsidRDefault="00046ECB" w:rsidP="00046ECB">
            <w:pPr>
              <w:tabs>
                <w:tab w:val="left" w:pos="216"/>
              </w:tabs>
              <w:autoSpaceDE w:val="0"/>
              <w:autoSpaceDN w:val="0"/>
              <w:adjustRightInd w:val="0"/>
              <w:rPr>
                <w:rFonts w:ascii="Arial" w:hAnsi="Arial" w:cs="Arial"/>
                <w:sz w:val="20"/>
                <w:szCs w:val="20"/>
              </w:rPr>
            </w:pPr>
            <w:r w:rsidRPr="00046ECB">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046ECB">
              <w:rPr>
                <w:rFonts w:ascii="Arial" w:hAnsi="Arial" w:cs="Arial"/>
                <w:b/>
                <w:sz w:val="20"/>
                <w:szCs w:val="20"/>
              </w:rPr>
              <w:t>CDS I.D2</w:t>
            </w:r>
            <w:r w:rsidRPr="00046ECB">
              <w:rPr>
                <w:rFonts w:ascii="Arial" w:hAnsi="Arial" w:cs="Arial"/>
                <w:sz w:val="20"/>
                <w:szCs w:val="20"/>
              </w:rPr>
              <w:t xml:space="preserve"> Use study habits necessary to manage academic pursuits and requirements.</w:t>
            </w:r>
          </w:p>
          <w:p w14:paraId="50234620" w14:textId="77777777" w:rsidR="00046ECB" w:rsidRPr="00046ECB" w:rsidRDefault="00046ECB" w:rsidP="00046ECB">
            <w:pPr>
              <w:tabs>
                <w:tab w:val="left" w:pos="216"/>
              </w:tabs>
              <w:autoSpaceDE w:val="0"/>
              <w:autoSpaceDN w:val="0"/>
              <w:adjustRightInd w:val="0"/>
              <w:rPr>
                <w:rFonts w:ascii="Arial" w:hAnsi="Arial" w:cs="Arial"/>
                <w:sz w:val="20"/>
                <w:szCs w:val="20"/>
              </w:rPr>
            </w:pPr>
            <w:r w:rsidRPr="00046ECB">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046ECB">
              <w:rPr>
                <w:rFonts w:ascii="Arial" w:hAnsi="Arial" w:cs="Arial"/>
                <w:b/>
                <w:sz w:val="20"/>
                <w:szCs w:val="20"/>
              </w:rPr>
              <w:t>CDS I.E1</w:t>
            </w:r>
            <w:r w:rsidRPr="00046ECB">
              <w:rPr>
                <w:rFonts w:ascii="Arial" w:hAnsi="Arial" w:cs="Arial"/>
                <w:sz w:val="20"/>
                <w:szCs w:val="20"/>
              </w:rPr>
              <w:t xml:space="preserve"> Work independently.</w:t>
            </w:r>
          </w:p>
          <w:p w14:paraId="74462BD0" w14:textId="77777777" w:rsidR="00046ECB" w:rsidRDefault="00046ECB" w:rsidP="00046ECB">
            <w:pPr>
              <w:tabs>
                <w:tab w:val="left" w:pos="216"/>
              </w:tabs>
              <w:autoSpaceDE w:val="0"/>
              <w:autoSpaceDN w:val="0"/>
              <w:adjustRightInd w:val="0"/>
              <w:rPr>
                <w:rFonts w:ascii="Arial" w:hAnsi="Arial" w:cs="Arial"/>
                <w:sz w:val="20"/>
                <w:szCs w:val="20"/>
              </w:rPr>
            </w:pPr>
            <w:r w:rsidRPr="00046ECB">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046ECB">
              <w:rPr>
                <w:rFonts w:ascii="Arial" w:hAnsi="Arial" w:cs="Arial"/>
                <w:b/>
                <w:sz w:val="20"/>
                <w:szCs w:val="20"/>
              </w:rPr>
              <w:t>CDS I.E2</w:t>
            </w:r>
            <w:r w:rsidRPr="00046ECB">
              <w:rPr>
                <w:rFonts w:ascii="Arial" w:hAnsi="Arial" w:cs="Arial"/>
                <w:sz w:val="20"/>
                <w:szCs w:val="20"/>
              </w:rPr>
              <w:t xml:space="preserve"> Work collaboratively.</w:t>
            </w:r>
          </w:p>
          <w:p w14:paraId="430BC3DF" w14:textId="77777777" w:rsidR="00046ECB" w:rsidRPr="00046ECB" w:rsidRDefault="00046ECB" w:rsidP="00046ECB">
            <w:pPr>
              <w:tabs>
                <w:tab w:val="left" w:pos="216"/>
              </w:tabs>
              <w:autoSpaceDE w:val="0"/>
              <w:autoSpaceDN w:val="0"/>
              <w:adjustRightInd w:val="0"/>
              <w:rPr>
                <w:rFonts w:ascii="Arial" w:hAnsi="Arial" w:cs="Arial"/>
                <w:sz w:val="20"/>
                <w:szCs w:val="20"/>
              </w:rPr>
            </w:pPr>
            <w:r w:rsidRPr="00046ECB">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046ECB">
              <w:rPr>
                <w:rFonts w:ascii="Arial" w:hAnsi="Arial" w:cs="Arial"/>
                <w:b/>
                <w:sz w:val="20"/>
                <w:szCs w:val="20"/>
              </w:rPr>
              <w:t xml:space="preserve">CDS </w:t>
            </w:r>
            <w:proofErr w:type="gramStart"/>
            <w:r w:rsidRPr="00046ECB">
              <w:rPr>
                <w:rFonts w:ascii="Arial" w:hAnsi="Arial" w:cs="Arial"/>
                <w:b/>
                <w:sz w:val="20"/>
                <w:szCs w:val="20"/>
              </w:rPr>
              <w:t>II.A</w:t>
            </w:r>
            <w:proofErr w:type="gramEnd"/>
            <w:r w:rsidRPr="00046ECB">
              <w:rPr>
                <w:rFonts w:ascii="Arial" w:hAnsi="Arial" w:cs="Arial"/>
                <w:b/>
                <w:sz w:val="20"/>
                <w:szCs w:val="20"/>
              </w:rPr>
              <w:t>2</w:t>
            </w:r>
            <w:r w:rsidRPr="00046ECB">
              <w:rPr>
                <w:rFonts w:ascii="Arial" w:hAnsi="Arial" w:cs="Arial"/>
                <w:sz w:val="20"/>
                <w:szCs w:val="20"/>
              </w:rPr>
              <w:t xml:space="preserve"> Use a variety of strategies to understand the meanings of new words.</w:t>
            </w:r>
          </w:p>
          <w:p w14:paraId="35661ED9" w14:textId="77777777" w:rsidR="00046ECB" w:rsidRPr="00046ECB" w:rsidRDefault="00046ECB" w:rsidP="00046ECB">
            <w:pPr>
              <w:tabs>
                <w:tab w:val="left" w:pos="216"/>
              </w:tabs>
              <w:autoSpaceDE w:val="0"/>
              <w:autoSpaceDN w:val="0"/>
              <w:adjustRightInd w:val="0"/>
              <w:rPr>
                <w:rFonts w:ascii="Arial" w:hAnsi="Arial" w:cs="Arial"/>
                <w:sz w:val="20"/>
                <w:szCs w:val="20"/>
              </w:rPr>
            </w:pPr>
            <w:r w:rsidRPr="00046ECB">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046ECB">
              <w:rPr>
                <w:rFonts w:ascii="Arial" w:hAnsi="Arial" w:cs="Arial"/>
                <w:b/>
                <w:sz w:val="20"/>
                <w:szCs w:val="20"/>
              </w:rPr>
              <w:t xml:space="preserve">CDS </w:t>
            </w:r>
            <w:proofErr w:type="gramStart"/>
            <w:r w:rsidRPr="00046ECB">
              <w:rPr>
                <w:rFonts w:ascii="Arial" w:hAnsi="Arial" w:cs="Arial"/>
                <w:b/>
                <w:sz w:val="20"/>
                <w:szCs w:val="20"/>
              </w:rPr>
              <w:t>II.E</w:t>
            </w:r>
            <w:proofErr w:type="gramEnd"/>
            <w:r w:rsidRPr="00046ECB">
              <w:rPr>
                <w:rFonts w:ascii="Arial" w:hAnsi="Arial" w:cs="Arial"/>
                <w:b/>
                <w:sz w:val="20"/>
                <w:szCs w:val="20"/>
              </w:rPr>
              <w:t>4</w:t>
            </w:r>
            <w:r w:rsidRPr="00046ECB">
              <w:rPr>
                <w:rFonts w:ascii="Arial" w:hAnsi="Arial" w:cs="Arial"/>
                <w:sz w:val="20"/>
                <w:szCs w:val="20"/>
              </w:rPr>
              <w:t xml:space="preserve"> Use technology appropriately.</w:t>
            </w:r>
          </w:p>
        </w:tc>
      </w:tr>
      <w:tr w:rsidR="002B4B5F" w:rsidRPr="008B7848" w14:paraId="57889EF8" w14:textId="77777777" w:rsidTr="00AD148B">
        <w:trPr>
          <w:jc w:val="center"/>
        </w:trPr>
        <w:tc>
          <w:tcPr>
            <w:tcW w:w="10805" w:type="dxa"/>
            <w:gridSpan w:val="3"/>
            <w:tcBorders>
              <w:top w:val="single" w:sz="4" w:space="0" w:color="auto"/>
              <w:bottom w:val="single" w:sz="4" w:space="0" w:color="auto"/>
            </w:tcBorders>
            <w:shd w:val="clear" w:color="auto" w:fill="67A2B9"/>
            <w:vAlign w:val="center"/>
          </w:tcPr>
          <w:p w14:paraId="6A36E8AA" w14:textId="77777777" w:rsidR="002B4B5F" w:rsidRPr="008B7848" w:rsidRDefault="002B4B5F" w:rsidP="00533173">
            <w:pPr>
              <w:rPr>
                <w:rStyle w:val="Strong"/>
                <w:rFonts w:ascii="Arial" w:hAnsi="Arial" w:cs="Arial"/>
                <w:color w:val="FFFFFF"/>
                <w:sz w:val="20"/>
                <w:szCs w:val="20"/>
              </w:rPr>
            </w:pPr>
            <w:r w:rsidRPr="008B7848">
              <w:rPr>
                <w:rFonts w:ascii="Arial" w:hAnsi="Arial" w:cs="Arial"/>
                <w:b/>
                <w:color w:val="FFFFFF"/>
                <w:sz w:val="20"/>
                <w:szCs w:val="20"/>
              </w:rPr>
              <w:t>Key Concepts</w:t>
            </w:r>
          </w:p>
        </w:tc>
      </w:tr>
      <w:tr w:rsidR="002B4B5F" w:rsidRPr="008B7848" w14:paraId="2F6A8D7F" w14:textId="77777777" w:rsidTr="004215BA">
        <w:trPr>
          <w:jc w:val="center"/>
        </w:trPr>
        <w:tc>
          <w:tcPr>
            <w:tcW w:w="3600" w:type="dxa"/>
            <w:tcBorders>
              <w:top w:val="single" w:sz="4" w:space="0" w:color="auto"/>
              <w:bottom w:val="single" w:sz="4" w:space="0" w:color="auto"/>
              <w:right w:val="nil"/>
            </w:tcBorders>
          </w:tcPr>
          <w:p w14:paraId="2F476870" w14:textId="77777777" w:rsidR="00517DF5" w:rsidRPr="00517DF5" w:rsidRDefault="00D41ACA" w:rsidP="00FD26CE">
            <w:pPr>
              <w:numPr>
                <w:ilvl w:val="0"/>
                <w:numId w:val="2"/>
              </w:numPr>
              <w:pBdr>
                <w:top w:val="nil"/>
                <w:left w:val="nil"/>
                <w:bottom w:val="nil"/>
                <w:right w:val="nil"/>
                <w:between w:val="nil"/>
              </w:pBdr>
              <w:rPr>
                <w:rFonts w:ascii="Arial" w:eastAsia="Calibri" w:hAnsi="Arial" w:cs="Arial"/>
                <w:b/>
                <w:i/>
                <w:color w:val="000000"/>
                <w:sz w:val="20"/>
                <w:szCs w:val="20"/>
              </w:rPr>
            </w:pPr>
            <w:r>
              <w:rPr>
                <w:rFonts w:ascii="Arial" w:eastAsia="Calibri" w:hAnsi="Arial" w:cs="Arial"/>
                <w:color w:val="000000"/>
                <w:sz w:val="20"/>
                <w:szCs w:val="20"/>
              </w:rPr>
              <w:t>c</w:t>
            </w:r>
            <w:r w:rsidR="00517DF5" w:rsidRPr="00517DF5">
              <w:rPr>
                <w:rFonts w:ascii="Arial" w:eastAsia="Calibri" w:hAnsi="Arial" w:cs="Arial"/>
                <w:color w:val="000000"/>
                <w:sz w:val="20"/>
                <w:szCs w:val="20"/>
              </w:rPr>
              <w:t>ommunication</w:t>
            </w:r>
          </w:p>
          <w:p w14:paraId="617E4A15" w14:textId="77777777" w:rsidR="002B4B5F" w:rsidRPr="00517DF5" w:rsidRDefault="00D41ACA" w:rsidP="00FD26CE">
            <w:pPr>
              <w:pStyle w:val="ListParagraph"/>
              <w:numPr>
                <w:ilvl w:val="0"/>
                <w:numId w:val="2"/>
              </w:numPr>
              <w:rPr>
                <w:rFonts w:ascii="Arial" w:hAnsi="Arial" w:cs="Arial"/>
                <w:sz w:val="20"/>
                <w:szCs w:val="20"/>
              </w:rPr>
            </w:pPr>
            <w:r>
              <w:rPr>
                <w:rFonts w:ascii="Arial" w:eastAsia="Calibri" w:hAnsi="Arial" w:cs="Arial"/>
                <w:color w:val="000000"/>
                <w:sz w:val="20"/>
                <w:szCs w:val="20"/>
              </w:rPr>
              <w:t>i</w:t>
            </w:r>
            <w:r w:rsidR="00517DF5" w:rsidRPr="00517DF5">
              <w:rPr>
                <w:rFonts w:ascii="Arial" w:eastAsia="Calibri" w:hAnsi="Arial" w:cs="Arial"/>
                <w:color w:val="000000"/>
                <w:sz w:val="20"/>
                <w:szCs w:val="20"/>
              </w:rPr>
              <w:t>dentification</w:t>
            </w:r>
          </w:p>
        </w:tc>
        <w:tc>
          <w:tcPr>
            <w:tcW w:w="3602" w:type="dxa"/>
            <w:tcBorders>
              <w:top w:val="single" w:sz="4" w:space="0" w:color="auto"/>
              <w:left w:val="nil"/>
              <w:bottom w:val="single" w:sz="4" w:space="0" w:color="auto"/>
              <w:right w:val="nil"/>
            </w:tcBorders>
          </w:tcPr>
          <w:p w14:paraId="44ECE6B7" w14:textId="77777777" w:rsidR="00517DF5" w:rsidRPr="00517DF5" w:rsidRDefault="00D41ACA" w:rsidP="00FD26CE">
            <w:pPr>
              <w:numPr>
                <w:ilvl w:val="0"/>
                <w:numId w:val="2"/>
              </w:numPr>
              <w:pBdr>
                <w:top w:val="nil"/>
                <w:left w:val="nil"/>
                <w:bottom w:val="nil"/>
                <w:right w:val="nil"/>
                <w:between w:val="nil"/>
              </w:pBdr>
              <w:rPr>
                <w:rFonts w:ascii="Arial" w:eastAsia="Calibri" w:hAnsi="Arial" w:cs="Arial"/>
                <w:b/>
                <w:i/>
                <w:color w:val="000000"/>
                <w:sz w:val="20"/>
                <w:szCs w:val="20"/>
              </w:rPr>
            </w:pPr>
            <w:r>
              <w:rPr>
                <w:rFonts w:ascii="Arial" w:eastAsia="Calibri" w:hAnsi="Arial" w:cs="Arial"/>
                <w:color w:val="000000"/>
                <w:sz w:val="20"/>
                <w:szCs w:val="20"/>
              </w:rPr>
              <w:t>i</w:t>
            </w:r>
            <w:r w:rsidR="00517DF5" w:rsidRPr="00517DF5">
              <w:rPr>
                <w:rFonts w:ascii="Arial" w:eastAsia="Calibri" w:hAnsi="Arial" w:cs="Arial"/>
                <w:color w:val="000000"/>
                <w:sz w:val="20"/>
                <w:szCs w:val="20"/>
              </w:rPr>
              <w:t>nferences</w:t>
            </w:r>
          </w:p>
          <w:p w14:paraId="4F5BC136" w14:textId="77777777" w:rsidR="002B4B5F" w:rsidRPr="00517DF5" w:rsidRDefault="00D41ACA" w:rsidP="00FD26CE">
            <w:pPr>
              <w:pStyle w:val="ListParagraph"/>
              <w:numPr>
                <w:ilvl w:val="0"/>
                <w:numId w:val="2"/>
              </w:numPr>
              <w:rPr>
                <w:rFonts w:ascii="Arial" w:hAnsi="Arial" w:cs="Arial"/>
                <w:sz w:val="20"/>
                <w:szCs w:val="20"/>
              </w:rPr>
            </w:pPr>
            <w:r>
              <w:rPr>
                <w:rFonts w:ascii="Arial" w:eastAsia="Calibri" w:hAnsi="Arial" w:cs="Arial"/>
                <w:color w:val="000000"/>
                <w:sz w:val="20"/>
                <w:szCs w:val="20"/>
              </w:rPr>
              <w:t>i</w:t>
            </w:r>
            <w:r w:rsidR="00517DF5" w:rsidRPr="00517DF5">
              <w:rPr>
                <w:rFonts w:ascii="Arial" w:eastAsia="Calibri" w:hAnsi="Arial" w:cs="Arial"/>
                <w:color w:val="000000"/>
                <w:sz w:val="20"/>
                <w:szCs w:val="20"/>
              </w:rPr>
              <w:t>nteraction</w:t>
            </w:r>
          </w:p>
        </w:tc>
        <w:tc>
          <w:tcPr>
            <w:tcW w:w="3603" w:type="dxa"/>
            <w:tcBorders>
              <w:top w:val="single" w:sz="4" w:space="0" w:color="auto"/>
              <w:left w:val="nil"/>
              <w:bottom w:val="single" w:sz="4" w:space="0" w:color="auto"/>
            </w:tcBorders>
          </w:tcPr>
          <w:p w14:paraId="0E102071" w14:textId="77777777" w:rsidR="00517DF5" w:rsidRPr="00517DF5" w:rsidRDefault="00D41ACA" w:rsidP="00FD26CE">
            <w:pPr>
              <w:numPr>
                <w:ilvl w:val="0"/>
                <w:numId w:val="2"/>
              </w:numPr>
              <w:pBdr>
                <w:top w:val="nil"/>
                <w:left w:val="nil"/>
                <w:bottom w:val="nil"/>
                <w:right w:val="nil"/>
                <w:between w:val="nil"/>
              </w:pBdr>
              <w:rPr>
                <w:rFonts w:ascii="Arial" w:eastAsia="Calibri" w:hAnsi="Arial" w:cs="Arial"/>
                <w:b/>
                <w:i/>
                <w:color w:val="000000"/>
                <w:sz w:val="20"/>
                <w:szCs w:val="20"/>
              </w:rPr>
            </w:pPr>
            <w:r>
              <w:rPr>
                <w:rFonts w:ascii="Arial" w:eastAsia="Calibri" w:hAnsi="Arial" w:cs="Arial"/>
                <w:color w:val="000000"/>
                <w:sz w:val="20"/>
                <w:szCs w:val="20"/>
              </w:rPr>
              <w:t>p</w:t>
            </w:r>
            <w:r w:rsidR="00517DF5" w:rsidRPr="00517DF5">
              <w:rPr>
                <w:rFonts w:ascii="Arial" w:eastAsia="Calibri" w:hAnsi="Arial" w:cs="Arial"/>
                <w:color w:val="000000"/>
                <w:sz w:val="20"/>
                <w:szCs w:val="20"/>
              </w:rPr>
              <w:t>resentation</w:t>
            </w:r>
          </w:p>
          <w:p w14:paraId="1BB95124" w14:textId="77777777" w:rsidR="002B4B5F" w:rsidRPr="00517DF5" w:rsidRDefault="00D41ACA" w:rsidP="00FD26CE">
            <w:pPr>
              <w:pStyle w:val="ListParagraph"/>
              <w:numPr>
                <w:ilvl w:val="0"/>
                <w:numId w:val="2"/>
              </w:numPr>
              <w:rPr>
                <w:rFonts w:ascii="Arial" w:hAnsi="Arial" w:cs="Arial"/>
                <w:sz w:val="20"/>
                <w:szCs w:val="20"/>
              </w:rPr>
            </w:pPr>
            <w:r>
              <w:rPr>
                <w:rFonts w:ascii="Arial" w:eastAsia="Calibri" w:hAnsi="Arial" w:cs="Arial"/>
                <w:color w:val="000000"/>
                <w:sz w:val="20"/>
                <w:szCs w:val="20"/>
              </w:rPr>
              <w:t>s</w:t>
            </w:r>
            <w:r w:rsidR="00517DF5" w:rsidRPr="00517DF5">
              <w:rPr>
                <w:rFonts w:ascii="Arial" w:eastAsia="Calibri" w:hAnsi="Arial" w:cs="Arial"/>
                <w:color w:val="000000"/>
                <w:sz w:val="20"/>
                <w:szCs w:val="20"/>
              </w:rPr>
              <w:t>ummary</w:t>
            </w:r>
          </w:p>
        </w:tc>
      </w:tr>
      <w:tr w:rsidR="002B4B5F" w:rsidRPr="008B7848" w14:paraId="492B17C7" w14:textId="77777777" w:rsidTr="00AD148B">
        <w:trPr>
          <w:jc w:val="center"/>
        </w:trPr>
        <w:tc>
          <w:tcPr>
            <w:tcW w:w="10805" w:type="dxa"/>
            <w:gridSpan w:val="3"/>
            <w:tcBorders>
              <w:top w:val="single" w:sz="4" w:space="0" w:color="auto"/>
              <w:bottom w:val="single" w:sz="4" w:space="0" w:color="auto"/>
            </w:tcBorders>
            <w:shd w:val="clear" w:color="auto" w:fill="67A2B9"/>
            <w:vAlign w:val="center"/>
          </w:tcPr>
          <w:p w14:paraId="25C31C8D" w14:textId="77777777" w:rsidR="002B4B5F" w:rsidRPr="008B7848" w:rsidRDefault="002B4B5F" w:rsidP="00533173">
            <w:pPr>
              <w:rPr>
                <w:rStyle w:val="Strong"/>
                <w:rFonts w:ascii="Arial" w:hAnsi="Arial" w:cs="Arial"/>
                <w:color w:val="FFFFFF"/>
                <w:sz w:val="20"/>
                <w:szCs w:val="20"/>
              </w:rPr>
            </w:pPr>
            <w:r w:rsidRPr="00F36375">
              <w:rPr>
                <w:rFonts w:ascii="Arial" w:hAnsi="Arial" w:cs="Arial"/>
                <w:b/>
                <w:color w:val="FFFFFF"/>
                <w:sz w:val="20"/>
                <w:szCs w:val="20"/>
              </w:rPr>
              <w:t>Key Skills</w:t>
            </w:r>
          </w:p>
        </w:tc>
      </w:tr>
      <w:tr w:rsidR="002B4B5F" w:rsidRPr="008B7848" w14:paraId="730A8567" w14:textId="77777777" w:rsidTr="004215BA">
        <w:trPr>
          <w:jc w:val="center"/>
        </w:trPr>
        <w:tc>
          <w:tcPr>
            <w:tcW w:w="3600" w:type="dxa"/>
            <w:tcBorders>
              <w:top w:val="single" w:sz="4" w:space="0" w:color="auto"/>
              <w:bottom w:val="single" w:sz="4" w:space="0" w:color="auto"/>
              <w:right w:val="nil"/>
            </w:tcBorders>
          </w:tcPr>
          <w:p w14:paraId="153BFCDF" w14:textId="77777777" w:rsidR="002B4B5F" w:rsidRDefault="00EB7FB4" w:rsidP="00FD26CE">
            <w:pPr>
              <w:pStyle w:val="ListParagraph"/>
              <w:numPr>
                <w:ilvl w:val="0"/>
                <w:numId w:val="2"/>
              </w:numPr>
              <w:rPr>
                <w:rFonts w:ascii="Arial" w:hAnsi="Arial" w:cs="Arial"/>
                <w:sz w:val="20"/>
                <w:szCs w:val="20"/>
              </w:rPr>
            </w:pPr>
            <w:r>
              <w:rPr>
                <w:rFonts w:ascii="Arial" w:hAnsi="Arial" w:cs="Arial"/>
                <w:sz w:val="20"/>
                <w:szCs w:val="20"/>
              </w:rPr>
              <w:t>active listening</w:t>
            </w:r>
          </w:p>
          <w:p w14:paraId="3960A6BE" w14:textId="77777777" w:rsidR="00EB7FB4" w:rsidRPr="00AD148B" w:rsidRDefault="00EB3B36" w:rsidP="00FD26CE">
            <w:pPr>
              <w:pStyle w:val="ListParagraph"/>
              <w:numPr>
                <w:ilvl w:val="0"/>
                <w:numId w:val="2"/>
              </w:numPr>
              <w:rPr>
                <w:rFonts w:ascii="Arial" w:hAnsi="Arial" w:cs="Arial"/>
                <w:sz w:val="20"/>
                <w:szCs w:val="20"/>
              </w:rPr>
            </w:pPr>
            <w:r>
              <w:rPr>
                <w:rFonts w:ascii="Arial" w:hAnsi="Arial" w:cs="Arial"/>
                <w:sz w:val="20"/>
                <w:szCs w:val="20"/>
              </w:rPr>
              <w:t xml:space="preserve">Cornell note-taking </w:t>
            </w:r>
          </w:p>
        </w:tc>
        <w:tc>
          <w:tcPr>
            <w:tcW w:w="3602" w:type="dxa"/>
            <w:tcBorders>
              <w:top w:val="single" w:sz="4" w:space="0" w:color="auto"/>
              <w:left w:val="nil"/>
              <w:bottom w:val="single" w:sz="4" w:space="0" w:color="auto"/>
              <w:right w:val="nil"/>
            </w:tcBorders>
          </w:tcPr>
          <w:p w14:paraId="4BE9958C" w14:textId="77777777" w:rsidR="002B4B5F" w:rsidRDefault="00EB7FB4" w:rsidP="00FD26CE">
            <w:pPr>
              <w:pStyle w:val="ListParagraph"/>
              <w:numPr>
                <w:ilvl w:val="0"/>
                <w:numId w:val="2"/>
              </w:numPr>
              <w:rPr>
                <w:rFonts w:ascii="Arial" w:hAnsi="Arial" w:cs="Arial"/>
                <w:sz w:val="20"/>
                <w:szCs w:val="20"/>
              </w:rPr>
            </w:pPr>
            <w:r>
              <w:rPr>
                <w:rFonts w:ascii="Arial" w:hAnsi="Arial" w:cs="Arial"/>
                <w:sz w:val="20"/>
                <w:szCs w:val="20"/>
              </w:rPr>
              <w:t>questioning</w:t>
            </w:r>
          </w:p>
          <w:p w14:paraId="5B1B037C" w14:textId="77777777" w:rsidR="00EB7FB4" w:rsidRPr="00AD148B" w:rsidRDefault="00EB3B36" w:rsidP="00FD26CE">
            <w:pPr>
              <w:pStyle w:val="ListParagraph"/>
              <w:numPr>
                <w:ilvl w:val="0"/>
                <w:numId w:val="2"/>
              </w:numPr>
              <w:rPr>
                <w:rFonts w:ascii="Arial" w:hAnsi="Arial" w:cs="Arial"/>
                <w:sz w:val="20"/>
                <w:szCs w:val="20"/>
              </w:rPr>
            </w:pPr>
            <w:r>
              <w:rPr>
                <w:rFonts w:ascii="Arial" w:hAnsi="Arial" w:cs="Arial"/>
                <w:sz w:val="20"/>
                <w:szCs w:val="20"/>
              </w:rPr>
              <w:t>circumlocution</w:t>
            </w:r>
          </w:p>
        </w:tc>
        <w:tc>
          <w:tcPr>
            <w:tcW w:w="3603" w:type="dxa"/>
            <w:tcBorders>
              <w:top w:val="single" w:sz="4" w:space="0" w:color="auto"/>
              <w:left w:val="nil"/>
              <w:bottom w:val="single" w:sz="4" w:space="0" w:color="auto"/>
            </w:tcBorders>
          </w:tcPr>
          <w:p w14:paraId="36618DE7" w14:textId="77777777" w:rsidR="002B4B5F" w:rsidRDefault="00EB7FB4" w:rsidP="00FD26CE">
            <w:pPr>
              <w:pStyle w:val="ListParagraph"/>
              <w:numPr>
                <w:ilvl w:val="0"/>
                <w:numId w:val="2"/>
              </w:numPr>
              <w:rPr>
                <w:rFonts w:ascii="Arial" w:hAnsi="Arial" w:cs="Arial"/>
                <w:sz w:val="20"/>
                <w:szCs w:val="20"/>
              </w:rPr>
            </w:pPr>
            <w:r>
              <w:rPr>
                <w:rFonts w:ascii="Arial" w:hAnsi="Arial" w:cs="Arial"/>
                <w:sz w:val="20"/>
                <w:szCs w:val="20"/>
              </w:rPr>
              <w:t>reading for understanding</w:t>
            </w:r>
          </w:p>
          <w:p w14:paraId="578DB94C" w14:textId="77777777" w:rsidR="00EB7FB4" w:rsidRPr="00AD148B" w:rsidRDefault="00EB3B36" w:rsidP="00FD26CE">
            <w:pPr>
              <w:pStyle w:val="ListParagraph"/>
              <w:numPr>
                <w:ilvl w:val="0"/>
                <w:numId w:val="2"/>
              </w:numPr>
              <w:rPr>
                <w:rFonts w:ascii="Arial" w:hAnsi="Arial" w:cs="Arial"/>
                <w:sz w:val="20"/>
                <w:szCs w:val="20"/>
              </w:rPr>
            </w:pPr>
            <w:r>
              <w:rPr>
                <w:rFonts w:ascii="Arial" w:hAnsi="Arial" w:cs="Arial"/>
                <w:sz w:val="20"/>
                <w:szCs w:val="20"/>
              </w:rPr>
              <w:t>writing for learning</w:t>
            </w:r>
          </w:p>
        </w:tc>
      </w:tr>
      <w:tr w:rsidR="002B4B5F" w:rsidRPr="008B7848" w14:paraId="7DEAF693" w14:textId="77777777" w:rsidTr="00AD148B">
        <w:trPr>
          <w:jc w:val="center"/>
        </w:trPr>
        <w:tc>
          <w:tcPr>
            <w:tcW w:w="10805" w:type="dxa"/>
            <w:gridSpan w:val="3"/>
            <w:tcBorders>
              <w:top w:val="single" w:sz="4" w:space="0" w:color="auto"/>
              <w:bottom w:val="single" w:sz="4" w:space="0" w:color="auto"/>
            </w:tcBorders>
            <w:shd w:val="clear" w:color="auto" w:fill="67A2B9"/>
            <w:vAlign w:val="center"/>
          </w:tcPr>
          <w:p w14:paraId="75ACB6BA" w14:textId="77777777" w:rsidR="002B4B5F" w:rsidRPr="008B7848" w:rsidRDefault="002B4B5F" w:rsidP="00533173">
            <w:pPr>
              <w:rPr>
                <w:rStyle w:val="Strong"/>
                <w:rFonts w:ascii="Arial" w:hAnsi="Arial" w:cs="Arial"/>
                <w:color w:val="FFFFFF"/>
                <w:sz w:val="20"/>
                <w:szCs w:val="20"/>
              </w:rPr>
            </w:pPr>
            <w:r w:rsidRPr="008B7848">
              <w:rPr>
                <w:rFonts w:ascii="Arial" w:hAnsi="Arial" w:cs="Arial"/>
                <w:b/>
                <w:color w:val="FFFFFF"/>
                <w:sz w:val="20"/>
                <w:szCs w:val="20"/>
              </w:rPr>
              <w:t>Academic Vocabulary</w:t>
            </w:r>
          </w:p>
        </w:tc>
      </w:tr>
      <w:tr w:rsidR="009E47E8" w:rsidRPr="008B7848" w14:paraId="69214317" w14:textId="77777777" w:rsidTr="004215BA">
        <w:trPr>
          <w:jc w:val="center"/>
        </w:trPr>
        <w:tc>
          <w:tcPr>
            <w:tcW w:w="3600" w:type="dxa"/>
            <w:tcBorders>
              <w:top w:val="single" w:sz="4" w:space="0" w:color="auto"/>
              <w:bottom w:val="single" w:sz="4" w:space="0" w:color="auto"/>
              <w:right w:val="nil"/>
            </w:tcBorders>
          </w:tcPr>
          <w:p w14:paraId="5E19526A" w14:textId="77777777" w:rsidR="009E47E8" w:rsidRPr="009E47E8" w:rsidRDefault="009E47E8" w:rsidP="009E47E8">
            <w:pPr>
              <w:pStyle w:val="ListParagraph"/>
              <w:numPr>
                <w:ilvl w:val="0"/>
                <w:numId w:val="2"/>
              </w:numPr>
              <w:rPr>
                <w:rStyle w:val="Strong"/>
                <w:rFonts w:ascii="Arial" w:hAnsi="Arial" w:cs="Arial"/>
                <w:b w:val="0"/>
                <w:sz w:val="20"/>
                <w:szCs w:val="20"/>
              </w:rPr>
            </w:pPr>
            <w:r w:rsidRPr="009E47E8">
              <w:rPr>
                <w:rStyle w:val="Strong"/>
                <w:rFonts w:ascii="Arial" w:hAnsi="Arial" w:cs="Arial"/>
                <w:b w:val="0"/>
                <w:sz w:val="20"/>
                <w:szCs w:val="20"/>
              </w:rPr>
              <w:t>identify</w:t>
            </w:r>
          </w:p>
          <w:p w14:paraId="0B0625C8" w14:textId="0C7B982F" w:rsidR="009E47E8" w:rsidRPr="009E47E8" w:rsidRDefault="009E47E8" w:rsidP="009E47E8">
            <w:pPr>
              <w:pStyle w:val="ListParagraph"/>
              <w:numPr>
                <w:ilvl w:val="0"/>
                <w:numId w:val="2"/>
              </w:numPr>
              <w:rPr>
                <w:rStyle w:val="Strong"/>
                <w:rFonts w:ascii="Arial" w:hAnsi="Arial" w:cs="Arial"/>
                <w:b w:val="0"/>
                <w:sz w:val="20"/>
                <w:szCs w:val="20"/>
              </w:rPr>
            </w:pPr>
            <w:r w:rsidRPr="009E47E8">
              <w:rPr>
                <w:rStyle w:val="Strong"/>
                <w:rFonts w:ascii="Arial" w:hAnsi="Arial" w:cs="Arial"/>
                <w:b w:val="0"/>
                <w:sz w:val="20"/>
                <w:szCs w:val="20"/>
              </w:rPr>
              <w:t>virtual</w:t>
            </w:r>
          </w:p>
        </w:tc>
        <w:tc>
          <w:tcPr>
            <w:tcW w:w="3602" w:type="dxa"/>
            <w:tcBorders>
              <w:top w:val="single" w:sz="4" w:space="0" w:color="auto"/>
              <w:left w:val="nil"/>
              <w:bottom w:val="single" w:sz="4" w:space="0" w:color="auto"/>
              <w:right w:val="nil"/>
            </w:tcBorders>
          </w:tcPr>
          <w:p w14:paraId="53DE2FBB" w14:textId="77777777" w:rsidR="009E47E8" w:rsidRPr="009E47E8" w:rsidRDefault="009E47E8" w:rsidP="009E47E8">
            <w:pPr>
              <w:pStyle w:val="ListParagraph"/>
              <w:numPr>
                <w:ilvl w:val="0"/>
                <w:numId w:val="2"/>
              </w:numPr>
              <w:rPr>
                <w:rStyle w:val="Strong"/>
                <w:rFonts w:ascii="Arial" w:hAnsi="Arial" w:cs="Arial"/>
                <w:b w:val="0"/>
                <w:sz w:val="20"/>
                <w:szCs w:val="20"/>
              </w:rPr>
            </w:pPr>
            <w:r w:rsidRPr="009E47E8">
              <w:rPr>
                <w:rStyle w:val="Strong"/>
                <w:rFonts w:ascii="Arial" w:hAnsi="Arial" w:cs="Arial"/>
                <w:b w:val="0"/>
                <w:sz w:val="20"/>
                <w:szCs w:val="20"/>
              </w:rPr>
              <w:t>indicate</w:t>
            </w:r>
          </w:p>
          <w:p w14:paraId="1A4A1E05" w14:textId="0DD9F3AD" w:rsidR="009E47E8" w:rsidRPr="009E47E8" w:rsidRDefault="009E47E8" w:rsidP="009E47E8">
            <w:pPr>
              <w:pStyle w:val="ListParagraph"/>
              <w:numPr>
                <w:ilvl w:val="0"/>
                <w:numId w:val="2"/>
              </w:numPr>
              <w:rPr>
                <w:rStyle w:val="Strong"/>
                <w:rFonts w:ascii="Arial" w:hAnsi="Arial" w:cs="Arial"/>
                <w:b w:val="0"/>
                <w:sz w:val="20"/>
                <w:szCs w:val="20"/>
              </w:rPr>
            </w:pPr>
            <w:r w:rsidRPr="009E47E8">
              <w:rPr>
                <w:rStyle w:val="Strong"/>
                <w:rFonts w:ascii="Arial" w:hAnsi="Arial" w:cs="Arial"/>
                <w:b w:val="0"/>
                <w:sz w:val="20"/>
                <w:szCs w:val="20"/>
              </w:rPr>
              <w:t>communicate</w:t>
            </w:r>
          </w:p>
        </w:tc>
        <w:tc>
          <w:tcPr>
            <w:tcW w:w="3603" w:type="dxa"/>
            <w:tcBorders>
              <w:top w:val="single" w:sz="4" w:space="0" w:color="auto"/>
              <w:left w:val="nil"/>
              <w:bottom w:val="single" w:sz="4" w:space="0" w:color="auto"/>
            </w:tcBorders>
          </w:tcPr>
          <w:p w14:paraId="49374F06" w14:textId="77777777" w:rsidR="009E47E8" w:rsidRPr="009E47E8" w:rsidRDefault="009E47E8" w:rsidP="009E47E8">
            <w:pPr>
              <w:pStyle w:val="ListParagraph"/>
              <w:numPr>
                <w:ilvl w:val="0"/>
                <w:numId w:val="2"/>
              </w:numPr>
              <w:rPr>
                <w:rStyle w:val="Strong"/>
                <w:rFonts w:ascii="Arial" w:hAnsi="Arial" w:cs="Arial"/>
                <w:b w:val="0"/>
                <w:sz w:val="20"/>
                <w:szCs w:val="20"/>
              </w:rPr>
            </w:pPr>
            <w:r w:rsidRPr="009E47E8">
              <w:rPr>
                <w:rStyle w:val="Strong"/>
                <w:rFonts w:ascii="Arial" w:hAnsi="Arial" w:cs="Arial"/>
                <w:b w:val="0"/>
                <w:sz w:val="20"/>
                <w:szCs w:val="20"/>
              </w:rPr>
              <w:t>infer</w:t>
            </w:r>
          </w:p>
          <w:p w14:paraId="2D13BC08" w14:textId="69DF6BF9" w:rsidR="009E47E8" w:rsidRPr="009E47E8" w:rsidRDefault="009E47E8" w:rsidP="009E47E8">
            <w:pPr>
              <w:pStyle w:val="ListParagraph"/>
              <w:numPr>
                <w:ilvl w:val="0"/>
                <w:numId w:val="2"/>
              </w:numPr>
              <w:rPr>
                <w:rStyle w:val="Strong"/>
                <w:rFonts w:ascii="Arial" w:hAnsi="Arial" w:cs="Arial"/>
                <w:b w:val="0"/>
                <w:sz w:val="20"/>
                <w:szCs w:val="20"/>
              </w:rPr>
            </w:pPr>
            <w:r w:rsidRPr="009E47E8">
              <w:rPr>
                <w:rStyle w:val="Strong"/>
                <w:rFonts w:ascii="Arial" w:hAnsi="Arial" w:cs="Arial"/>
                <w:b w:val="0"/>
                <w:sz w:val="20"/>
                <w:szCs w:val="20"/>
              </w:rPr>
              <w:t>reflect</w:t>
            </w:r>
          </w:p>
        </w:tc>
      </w:tr>
    </w:tbl>
    <w:p w14:paraId="3C17AE6F" w14:textId="77777777" w:rsidR="00145E9B" w:rsidRPr="008B7848" w:rsidRDefault="00145E9B" w:rsidP="00533173">
      <w:pPr>
        <w:rPr>
          <w:rFonts w:ascii="Arial" w:hAnsi="Arial" w:cs="Arial"/>
          <w:b/>
          <w:color w:val="FFFFFF"/>
          <w:sz w:val="20"/>
          <w:szCs w:val="20"/>
        </w:rPr>
        <w:sectPr w:rsidR="00145E9B" w:rsidRPr="008B7848" w:rsidSect="00367375">
          <w:type w:val="continuous"/>
          <w:pgSz w:w="12240" w:h="15840"/>
          <w:pgMar w:top="720" w:right="720" w:bottom="720" w:left="720" w:header="720" w:footer="720" w:gutter="0"/>
          <w:cols w:space="720"/>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0800"/>
      </w:tblGrid>
      <w:tr w:rsidR="002B4B5F" w:rsidRPr="008B7848" w14:paraId="516FA4BB" w14:textId="77777777" w:rsidTr="00F11E7E">
        <w:trPr>
          <w:tblHeader/>
          <w:jc w:val="center"/>
        </w:trPr>
        <w:tc>
          <w:tcPr>
            <w:tcW w:w="10814" w:type="dxa"/>
            <w:shd w:val="clear" w:color="auto" w:fill="67A2B9"/>
            <w:vAlign w:val="center"/>
          </w:tcPr>
          <w:p w14:paraId="738BB36F" w14:textId="77777777" w:rsidR="002B4B5F" w:rsidRPr="008B7848" w:rsidRDefault="002B4B5F" w:rsidP="00533173">
            <w:pPr>
              <w:rPr>
                <w:rFonts w:ascii="Arial" w:hAnsi="Arial" w:cs="Arial"/>
                <w:b/>
                <w:color w:val="FFFFFF"/>
                <w:sz w:val="20"/>
                <w:szCs w:val="20"/>
              </w:rPr>
            </w:pPr>
            <w:r w:rsidRPr="008B7848">
              <w:rPr>
                <w:rFonts w:ascii="Arial" w:hAnsi="Arial" w:cs="Arial"/>
                <w:b/>
                <w:color w:val="FFFFFF"/>
                <w:sz w:val="20"/>
                <w:szCs w:val="20"/>
              </w:rPr>
              <w:lastRenderedPageBreak/>
              <w:t xml:space="preserve">Essential </w:t>
            </w:r>
            <w:r w:rsidR="00700D77">
              <w:rPr>
                <w:rFonts w:ascii="Arial" w:hAnsi="Arial" w:cs="Arial"/>
                <w:b/>
                <w:color w:val="FFFFFF"/>
                <w:sz w:val="20"/>
                <w:szCs w:val="20"/>
              </w:rPr>
              <w:t xml:space="preserve">Understandings/Guiding </w:t>
            </w:r>
            <w:r w:rsidRPr="008B7848">
              <w:rPr>
                <w:rFonts w:ascii="Arial" w:hAnsi="Arial" w:cs="Arial"/>
                <w:b/>
                <w:color w:val="FFFFFF"/>
                <w:sz w:val="20"/>
                <w:szCs w:val="20"/>
              </w:rPr>
              <w:t>Questions</w:t>
            </w:r>
          </w:p>
        </w:tc>
      </w:tr>
      <w:tr w:rsidR="002B4B5F" w:rsidRPr="00DD0D55" w14:paraId="7BCA9B73" w14:textId="77777777" w:rsidTr="00F11E7E">
        <w:trPr>
          <w:jc w:val="center"/>
        </w:trPr>
        <w:tc>
          <w:tcPr>
            <w:tcW w:w="10814" w:type="dxa"/>
            <w:tcBorders>
              <w:bottom w:val="single" w:sz="4" w:space="0" w:color="auto"/>
            </w:tcBorders>
          </w:tcPr>
          <w:p w14:paraId="568A8B6D" w14:textId="77777777" w:rsidR="009E47E8" w:rsidRPr="009E47E8" w:rsidRDefault="009E47E8" w:rsidP="009E47E8">
            <w:pPr>
              <w:pBdr>
                <w:top w:val="nil"/>
                <w:left w:val="nil"/>
                <w:bottom w:val="nil"/>
                <w:right w:val="nil"/>
                <w:between w:val="nil"/>
              </w:pBdr>
              <w:rPr>
                <w:rFonts w:ascii="Arial" w:eastAsia="Arial" w:hAnsi="Arial" w:cs="Arial"/>
                <w:b/>
                <w:sz w:val="20"/>
                <w:szCs w:val="20"/>
              </w:rPr>
            </w:pPr>
            <w:r w:rsidRPr="009E47E8">
              <w:rPr>
                <w:rFonts w:ascii="Arial" w:eastAsia="Arial" w:hAnsi="Arial" w:cs="Arial"/>
                <w:b/>
                <w:sz w:val="20"/>
                <w:szCs w:val="20"/>
              </w:rPr>
              <w:t>Essential Understandings</w:t>
            </w:r>
          </w:p>
          <w:p w14:paraId="1C13C538" w14:textId="77777777" w:rsidR="009E47E8" w:rsidRPr="009E47E8" w:rsidRDefault="009E47E8" w:rsidP="009E47E8">
            <w:pPr>
              <w:pStyle w:val="ListParagraph"/>
              <w:numPr>
                <w:ilvl w:val="0"/>
                <w:numId w:val="21"/>
              </w:numPr>
              <w:pBdr>
                <w:top w:val="nil"/>
                <w:left w:val="nil"/>
                <w:bottom w:val="nil"/>
                <w:right w:val="nil"/>
                <w:between w:val="nil"/>
              </w:pBdr>
              <w:ind w:left="329"/>
              <w:rPr>
                <w:rFonts w:ascii="Arial" w:eastAsia="Arial" w:hAnsi="Arial" w:cs="Arial"/>
                <w:i/>
                <w:sz w:val="20"/>
                <w:szCs w:val="20"/>
              </w:rPr>
            </w:pPr>
            <w:r w:rsidRPr="009E47E8">
              <w:rPr>
                <w:rFonts w:ascii="Arial" w:hAnsi="Arial" w:cs="Arial"/>
                <w:sz w:val="20"/>
                <w:szCs w:val="20"/>
              </w:rPr>
              <w:t>Understanding and respecting own identity and the identity of others.</w:t>
            </w:r>
          </w:p>
          <w:p w14:paraId="3D81A90B" w14:textId="77777777" w:rsidR="009E47E8" w:rsidRPr="009E47E8" w:rsidRDefault="009E47E8" w:rsidP="009E47E8">
            <w:pPr>
              <w:pStyle w:val="ListParagraph"/>
              <w:numPr>
                <w:ilvl w:val="0"/>
                <w:numId w:val="21"/>
              </w:numPr>
              <w:pBdr>
                <w:top w:val="nil"/>
                <w:left w:val="nil"/>
                <w:bottom w:val="nil"/>
                <w:right w:val="nil"/>
                <w:between w:val="nil"/>
              </w:pBdr>
              <w:ind w:left="329"/>
              <w:rPr>
                <w:rFonts w:ascii="Arial" w:eastAsia="Arial" w:hAnsi="Arial" w:cs="Arial"/>
                <w:i/>
                <w:sz w:val="20"/>
                <w:szCs w:val="20"/>
              </w:rPr>
            </w:pPr>
            <w:r w:rsidRPr="009E47E8">
              <w:rPr>
                <w:rFonts w:ascii="Arial" w:hAnsi="Arial" w:cs="Arial"/>
                <w:sz w:val="20"/>
                <w:szCs w:val="20"/>
              </w:rPr>
              <w:t>Recognizing the power of cultural identity and the value of diversity in our society and in the societies of the target cultures.</w:t>
            </w:r>
          </w:p>
          <w:p w14:paraId="323EF193" w14:textId="77777777" w:rsidR="009E47E8" w:rsidRPr="009E47E8" w:rsidRDefault="009E47E8" w:rsidP="009E47E8">
            <w:pPr>
              <w:pStyle w:val="ListParagraph"/>
              <w:numPr>
                <w:ilvl w:val="0"/>
                <w:numId w:val="21"/>
              </w:numPr>
              <w:pBdr>
                <w:top w:val="nil"/>
                <w:left w:val="nil"/>
                <w:bottom w:val="nil"/>
                <w:right w:val="nil"/>
                <w:between w:val="nil"/>
              </w:pBdr>
              <w:ind w:left="329"/>
              <w:rPr>
                <w:rFonts w:ascii="Arial" w:eastAsia="Arial" w:hAnsi="Arial" w:cs="Arial"/>
                <w:i/>
                <w:sz w:val="20"/>
                <w:szCs w:val="20"/>
              </w:rPr>
            </w:pPr>
            <w:r w:rsidRPr="009E47E8">
              <w:rPr>
                <w:rFonts w:ascii="Arial" w:eastAsia="Arial" w:hAnsi="Arial" w:cs="Arial"/>
                <w:sz w:val="20"/>
                <w:szCs w:val="20"/>
              </w:rPr>
              <w:t>Reflecting on the influence of technology on ones’ personal and public identity.</w:t>
            </w:r>
          </w:p>
          <w:p w14:paraId="300D2858" w14:textId="77777777" w:rsidR="0060061F" w:rsidRDefault="0060061F" w:rsidP="0060061F">
            <w:pPr>
              <w:pBdr>
                <w:top w:val="nil"/>
                <w:left w:val="nil"/>
                <w:bottom w:val="nil"/>
                <w:right w:val="nil"/>
                <w:between w:val="nil"/>
              </w:pBdr>
              <w:ind w:left="-31"/>
              <w:rPr>
                <w:rFonts w:ascii="Arial" w:eastAsia="Arial" w:hAnsi="Arial" w:cs="Arial"/>
                <w:b/>
                <w:sz w:val="20"/>
                <w:szCs w:val="20"/>
              </w:rPr>
            </w:pPr>
          </w:p>
          <w:p w14:paraId="03D17F75" w14:textId="77777777" w:rsidR="0060061F" w:rsidRPr="0060061F" w:rsidRDefault="0060061F" w:rsidP="0060061F">
            <w:pPr>
              <w:pBdr>
                <w:top w:val="nil"/>
                <w:left w:val="nil"/>
                <w:bottom w:val="nil"/>
                <w:right w:val="nil"/>
                <w:between w:val="nil"/>
              </w:pBdr>
              <w:ind w:left="-31"/>
              <w:rPr>
                <w:rFonts w:ascii="Arial" w:eastAsia="Arial" w:hAnsi="Arial" w:cs="Arial"/>
                <w:b/>
                <w:sz w:val="20"/>
                <w:szCs w:val="20"/>
              </w:rPr>
            </w:pPr>
            <w:r w:rsidRPr="0060061F">
              <w:rPr>
                <w:rFonts w:ascii="Arial" w:eastAsia="Arial" w:hAnsi="Arial" w:cs="Arial"/>
                <w:b/>
                <w:sz w:val="20"/>
                <w:szCs w:val="20"/>
              </w:rPr>
              <w:t>Guiding Questions</w:t>
            </w:r>
          </w:p>
          <w:p w14:paraId="67C33239" w14:textId="77777777" w:rsidR="009E47E8" w:rsidRPr="00E825A2" w:rsidRDefault="009E47E8" w:rsidP="00FD26CE">
            <w:pPr>
              <w:numPr>
                <w:ilvl w:val="0"/>
                <w:numId w:val="1"/>
              </w:numPr>
              <w:pBdr>
                <w:top w:val="nil"/>
                <w:left w:val="nil"/>
                <w:bottom w:val="nil"/>
                <w:right w:val="nil"/>
                <w:between w:val="nil"/>
              </w:pBdr>
              <w:rPr>
                <w:rFonts w:ascii="Arial" w:eastAsia="Arial" w:hAnsi="Arial" w:cs="Arial"/>
                <w:sz w:val="20"/>
                <w:szCs w:val="20"/>
                <w:lang w:val="es-419"/>
              </w:rPr>
            </w:pPr>
            <w:r w:rsidRPr="00E825A2">
              <w:rPr>
                <w:rFonts w:ascii="Arial" w:eastAsia="Arial" w:hAnsi="Arial" w:cs="Arial"/>
                <w:sz w:val="20"/>
                <w:szCs w:val="20"/>
              </w:rPr>
              <w:t xml:space="preserve">How does one’s identity evolve over time? </w:t>
            </w:r>
            <w:r w:rsidRPr="009E47E8">
              <w:rPr>
                <w:rFonts w:ascii="Arial" w:eastAsia="Arial" w:hAnsi="Arial" w:cs="Arial"/>
                <w:i/>
                <w:iCs/>
                <w:sz w:val="20"/>
                <w:szCs w:val="20"/>
                <w:lang w:val="es-419"/>
              </w:rPr>
              <w:t>¿Cómo se desarrolla nuestra identidad a lo largo del tiempo?</w:t>
            </w:r>
          </w:p>
          <w:p w14:paraId="6AF08354" w14:textId="59A8D803" w:rsidR="009E47E8" w:rsidRPr="009E47E8" w:rsidRDefault="009E47E8" w:rsidP="00FD26CE">
            <w:pPr>
              <w:numPr>
                <w:ilvl w:val="0"/>
                <w:numId w:val="1"/>
              </w:numPr>
              <w:pBdr>
                <w:top w:val="nil"/>
                <w:left w:val="nil"/>
                <w:bottom w:val="nil"/>
                <w:right w:val="nil"/>
                <w:between w:val="nil"/>
              </w:pBdr>
              <w:rPr>
                <w:rFonts w:ascii="Arial" w:eastAsia="Arial" w:hAnsi="Arial" w:cs="Arial"/>
                <w:sz w:val="20"/>
                <w:szCs w:val="20"/>
                <w:lang w:val="es-419"/>
              </w:rPr>
            </w:pPr>
            <w:r w:rsidRPr="00E825A2">
              <w:rPr>
                <w:rFonts w:ascii="Arial" w:eastAsia="Arial" w:hAnsi="Arial" w:cs="Arial"/>
                <w:sz w:val="20"/>
                <w:szCs w:val="20"/>
              </w:rPr>
              <w:t xml:space="preserve">How does language shape our cultural identity? </w:t>
            </w:r>
            <w:r w:rsidRPr="009E47E8">
              <w:rPr>
                <w:rFonts w:ascii="Arial" w:eastAsia="Arial" w:hAnsi="Arial" w:cs="Arial"/>
                <w:i/>
                <w:iCs/>
                <w:sz w:val="20"/>
                <w:szCs w:val="20"/>
                <w:lang w:val="es-419"/>
              </w:rPr>
              <w:t>¿Cómo moldea la lengua nuestra identidad cultural?</w:t>
            </w:r>
          </w:p>
          <w:p w14:paraId="638C7A05" w14:textId="1ED7DECE" w:rsidR="009E47E8" w:rsidRPr="009E47E8" w:rsidRDefault="009E47E8" w:rsidP="00FD26CE">
            <w:pPr>
              <w:numPr>
                <w:ilvl w:val="0"/>
                <w:numId w:val="1"/>
              </w:numPr>
              <w:pBdr>
                <w:top w:val="nil"/>
                <w:left w:val="nil"/>
                <w:bottom w:val="nil"/>
                <w:right w:val="nil"/>
                <w:between w:val="nil"/>
              </w:pBdr>
              <w:rPr>
                <w:rFonts w:ascii="Arial" w:eastAsia="Arial" w:hAnsi="Arial" w:cs="Arial"/>
                <w:i/>
                <w:iCs/>
                <w:sz w:val="20"/>
                <w:szCs w:val="20"/>
                <w:lang w:val="es-419"/>
              </w:rPr>
            </w:pPr>
            <w:r w:rsidRPr="00E825A2">
              <w:rPr>
                <w:rFonts w:ascii="Arial" w:eastAsia="Arial" w:hAnsi="Arial" w:cs="Arial"/>
                <w:sz w:val="20"/>
                <w:szCs w:val="20"/>
              </w:rPr>
              <w:t xml:space="preserve">How does technology influence the development of personal and public identity? </w:t>
            </w:r>
            <w:r w:rsidRPr="009E47E8">
              <w:rPr>
                <w:rFonts w:ascii="Arial" w:eastAsia="Arial" w:hAnsi="Arial" w:cs="Arial"/>
                <w:i/>
                <w:iCs/>
                <w:sz w:val="20"/>
                <w:szCs w:val="20"/>
                <w:lang w:val="es-419"/>
              </w:rPr>
              <w:t xml:space="preserve">¿Cómo influye la tecnología en el desarrollo de la identidad pública y personal? </w:t>
            </w:r>
          </w:p>
          <w:p w14:paraId="7BFB892E" w14:textId="2D65FF6C" w:rsidR="006A0FB7" w:rsidRPr="009E47E8" w:rsidRDefault="009E47E8" w:rsidP="00FD26CE">
            <w:pPr>
              <w:numPr>
                <w:ilvl w:val="0"/>
                <w:numId w:val="1"/>
              </w:numPr>
              <w:pBdr>
                <w:top w:val="nil"/>
                <w:left w:val="nil"/>
                <w:bottom w:val="nil"/>
                <w:right w:val="nil"/>
                <w:between w:val="nil"/>
              </w:pBdr>
              <w:rPr>
                <w:rFonts w:ascii="Arial" w:eastAsia="Arial" w:hAnsi="Arial" w:cs="Arial"/>
                <w:sz w:val="20"/>
                <w:szCs w:val="20"/>
                <w:lang w:val="es-419"/>
              </w:rPr>
            </w:pPr>
            <w:r w:rsidRPr="009E47E8">
              <w:rPr>
                <w:rFonts w:ascii="Arial" w:eastAsia="Arial" w:hAnsi="Arial" w:cs="Arial"/>
                <w:sz w:val="20"/>
                <w:szCs w:val="20"/>
              </w:rPr>
              <w:t xml:space="preserve">How does the art of a community reflect its public identify? </w:t>
            </w:r>
            <w:r w:rsidRPr="009E47E8">
              <w:rPr>
                <w:rFonts w:ascii="Arial" w:eastAsia="Arial" w:hAnsi="Arial" w:cs="Arial"/>
                <w:i/>
                <w:iCs/>
                <w:sz w:val="20"/>
                <w:szCs w:val="20"/>
                <w:lang w:val="es-419"/>
              </w:rPr>
              <w:t>¿Cómo refleja el arte de una comunidad su identidad pública?</w:t>
            </w:r>
          </w:p>
        </w:tc>
      </w:tr>
    </w:tbl>
    <w:p w14:paraId="26BA80CB" w14:textId="77777777" w:rsidR="00145E9B" w:rsidRPr="009E47E8" w:rsidRDefault="00145E9B" w:rsidP="00533173">
      <w:pPr>
        <w:rPr>
          <w:rFonts w:ascii="Arial" w:hAnsi="Arial" w:cs="Arial"/>
          <w:b/>
          <w:color w:val="FFFFFF"/>
          <w:sz w:val="20"/>
          <w:szCs w:val="20"/>
          <w:lang w:val="es-419"/>
        </w:rPr>
        <w:sectPr w:rsidR="00145E9B" w:rsidRPr="009E47E8" w:rsidSect="00145E9B">
          <w:type w:val="continuous"/>
          <w:pgSz w:w="12240" w:h="15840"/>
          <w:pgMar w:top="720" w:right="720" w:bottom="720" w:left="720" w:header="720" w:footer="720" w:gutter="0"/>
          <w:cols w:space="720"/>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0800"/>
      </w:tblGrid>
      <w:tr w:rsidR="002B4B5F" w:rsidRPr="007F069B" w14:paraId="79C699AF" w14:textId="77777777" w:rsidTr="00F11E7E">
        <w:trPr>
          <w:tblHeader/>
          <w:jc w:val="center"/>
        </w:trPr>
        <w:tc>
          <w:tcPr>
            <w:tcW w:w="10814" w:type="dxa"/>
            <w:shd w:val="clear" w:color="auto" w:fill="67A2B9"/>
            <w:vAlign w:val="center"/>
          </w:tcPr>
          <w:p w14:paraId="5BEBA284" w14:textId="77777777" w:rsidR="002B4B5F" w:rsidRPr="007F069B" w:rsidRDefault="002B4B5F" w:rsidP="00533173">
            <w:pPr>
              <w:rPr>
                <w:rFonts w:ascii="Arial" w:hAnsi="Arial" w:cs="Arial"/>
                <w:b/>
                <w:color w:val="FFFFFF"/>
                <w:sz w:val="20"/>
                <w:szCs w:val="20"/>
              </w:rPr>
            </w:pPr>
            <w:r w:rsidRPr="007F069B">
              <w:rPr>
                <w:rFonts w:ascii="Arial" w:hAnsi="Arial" w:cs="Arial"/>
                <w:b/>
                <w:color w:val="FFFFFF"/>
                <w:sz w:val="20"/>
                <w:szCs w:val="20"/>
              </w:rPr>
              <w:t>Assessment Connections</w:t>
            </w:r>
          </w:p>
        </w:tc>
      </w:tr>
      <w:tr w:rsidR="002B4B5F" w:rsidRPr="008B7848" w14:paraId="75273092" w14:textId="77777777" w:rsidTr="00F11E7E">
        <w:trPr>
          <w:jc w:val="center"/>
        </w:trPr>
        <w:tc>
          <w:tcPr>
            <w:tcW w:w="10814" w:type="dxa"/>
            <w:tcBorders>
              <w:bottom w:val="single" w:sz="4" w:space="0" w:color="auto"/>
            </w:tcBorders>
          </w:tcPr>
          <w:p w14:paraId="78091F56" w14:textId="1B0DAFD8" w:rsidR="00EB5B05" w:rsidRPr="00EB5B05" w:rsidRDefault="006A0FB7" w:rsidP="00A1096D">
            <w:pPr>
              <w:rPr>
                <w:rFonts w:ascii="Arial" w:hAnsi="Arial" w:cs="Arial"/>
                <w:b/>
                <w:sz w:val="20"/>
                <w:szCs w:val="20"/>
              </w:rPr>
            </w:pPr>
            <w:r w:rsidRPr="00031769">
              <w:rPr>
                <w:rFonts w:ascii="Arial" w:hAnsi="Arial" w:cs="Arial"/>
                <w:b/>
                <w:sz w:val="20"/>
                <w:szCs w:val="20"/>
              </w:rPr>
              <w:t xml:space="preserve">Performance Expectations: </w:t>
            </w:r>
            <w:r w:rsidRPr="00031769">
              <w:rPr>
                <w:rFonts w:ascii="Arial" w:eastAsia="Calibri" w:hAnsi="Arial" w:cs="Arial"/>
                <w:b/>
                <w:sz w:val="20"/>
                <w:szCs w:val="20"/>
              </w:rPr>
              <w:t>NCSSFL</w:t>
            </w:r>
            <w:r w:rsidR="00F6659E" w:rsidRPr="00031769">
              <w:rPr>
                <w:rFonts w:ascii="Arial" w:eastAsia="Calibri" w:hAnsi="Arial" w:cs="Arial"/>
                <w:b/>
                <w:sz w:val="20"/>
                <w:szCs w:val="20"/>
              </w:rPr>
              <w:t>/ACTFL</w:t>
            </w:r>
            <w:r w:rsidRPr="00031769">
              <w:rPr>
                <w:rFonts w:ascii="Arial" w:eastAsia="Calibri" w:hAnsi="Arial" w:cs="Arial"/>
                <w:b/>
                <w:sz w:val="20"/>
                <w:szCs w:val="20"/>
              </w:rPr>
              <w:t xml:space="preserve"> Can-Do Statements for Novice Learners. </w:t>
            </w:r>
          </w:p>
          <w:tbl>
            <w:tblPr>
              <w:tblStyle w:val="TableGrid1"/>
              <w:tblW w:w="0" w:type="auto"/>
              <w:tblLayout w:type="fixed"/>
              <w:tblLook w:val="04A0" w:firstRow="1" w:lastRow="0" w:firstColumn="1" w:lastColumn="0" w:noHBand="0" w:noVBand="1"/>
            </w:tblPr>
            <w:tblGrid>
              <w:gridCol w:w="1855"/>
              <w:gridCol w:w="8705"/>
            </w:tblGrid>
            <w:tr w:rsidR="00A1096D" w14:paraId="453C43F0" w14:textId="77777777" w:rsidTr="0008100B">
              <w:tc>
                <w:tcPr>
                  <w:tcW w:w="1855" w:type="dxa"/>
                  <w:shd w:val="clear" w:color="auto" w:fill="D9D9D9" w:themeFill="background1" w:themeFillShade="D9"/>
                </w:tcPr>
                <w:p w14:paraId="1104228D" w14:textId="77777777" w:rsidR="00A1096D" w:rsidRPr="000B7826" w:rsidRDefault="00A1096D" w:rsidP="00A1096D">
                  <w:pPr>
                    <w:autoSpaceDE w:val="0"/>
                    <w:autoSpaceDN w:val="0"/>
                    <w:adjustRightInd w:val="0"/>
                    <w:jc w:val="center"/>
                    <w:rPr>
                      <w:rFonts w:ascii="Arial" w:hAnsi="Arial" w:cs="Arial"/>
                      <w:b/>
                      <w:sz w:val="20"/>
                      <w:szCs w:val="20"/>
                    </w:rPr>
                  </w:pPr>
                  <w:r>
                    <w:rPr>
                      <w:rFonts w:ascii="Arial" w:hAnsi="Arial" w:cs="Arial"/>
                      <w:b/>
                      <w:sz w:val="20"/>
                      <w:szCs w:val="20"/>
                    </w:rPr>
                    <w:t>Mode</w:t>
                  </w:r>
                  <w:r w:rsidR="00367A3C">
                    <w:rPr>
                      <w:rFonts w:ascii="Arial" w:hAnsi="Arial" w:cs="Arial"/>
                      <w:b/>
                      <w:sz w:val="20"/>
                      <w:szCs w:val="20"/>
                    </w:rPr>
                    <w:t xml:space="preserve"> of Communication</w:t>
                  </w:r>
                </w:p>
              </w:tc>
              <w:tc>
                <w:tcPr>
                  <w:tcW w:w="8705" w:type="dxa"/>
                  <w:shd w:val="clear" w:color="auto" w:fill="D9D9D9" w:themeFill="background1" w:themeFillShade="D9"/>
                </w:tcPr>
                <w:p w14:paraId="66AE3BE2" w14:textId="77777777" w:rsidR="00A1096D" w:rsidRPr="000B7826" w:rsidRDefault="00367A3C" w:rsidP="00A1096D">
                  <w:pPr>
                    <w:autoSpaceDE w:val="0"/>
                    <w:autoSpaceDN w:val="0"/>
                    <w:adjustRightInd w:val="0"/>
                    <w:jc w:val="center"/>
                    <w:rPr>
                      <w:rFonts w:ascii="Arial" w:hAnsi="Arial" w:cs="Arial"/>
                      <w:b/>
                      <w:sz w:val="20"/>
                      <w:szCs w:val="20"/>
                    </w:rPr>
                  </w:pPr>
                  <w:r>
                    <w:rPr>
                      <w:rFonts w:ascii="Arial" w:hAnsi="Arial" w:cs="Arial"/>
                      <w:b/>
                      <w:sz w:val="20"/>
                      <w:szCs w:val="20"/>
                    </w:rPr>
                    <w:t xml:space="preserve">Performance </w:t>
                  </w:r>
                  <w:r w:rsidR="00A1096D" w:rsidRPr="000B7826">
                    <w:rPr>
                      <w:rFonts w:ascii="Arial" w:hAnsi="Arial" w:cs="Arial"/>
                      <w:b/>
                      <w:sz w:val="20"/>
                      <w:szCs w:val="20"/>
                    </w:rPr>
                    <w:t>Expectation</w:t>
                  </w:r>
                  <w:r w:rsidR="00DD1B16">
                    <w:rPr>
                      <w:rFonts w:ascii="Arial" w:hAnsi="Arial" w:cs="Arial"/>
                      <w:b/>
                      <w:sz w:val="20"/>
                      <w:szCs w:val="20"/>
                    </w:rPr>
                    <w:t>s</w:t>
                  </w:r>
                </w:p>
              </w:tc>
            </w:tr>
            <w:tr w:rsidR="009A22F7" w14:paraId="46F2FDC0" w14:textId="77777777" w:rsidTr="0008100B">
              <w:tc>
                <w:tcPr>
                  <w:tcW w:w="1855" w:type="dxa"/>
                  <w:shd w:val="clear" w:color="auto" w:fill="D9D9D9" w:themeFill="background1" w:themeFillShade="D9"/>
                </w:tcPr>
                <w:p w14:paraId="34072B2D" w14:textId="77777777" w:rsidR="009A22F7" w:rsidRPr="00C30D62" w:rsidRDefault="009A22F7" w:rsidP="00A1096D">
                  <w:pPr>
                    <w:autoSpaceDE w:val="0"/>
                    <w:autoSpaceDN w:val="0"/>
                    <w:adjustRightInd w:val="0"/>
                    <w:rPr>
                      <w:rFonts w:ascii="Arial" w:hAnsi="Arial" w:cs="Arial"/>
                      <w:b/>
                      <w:sz w:val="20"/>
                      <w:szCs w:val="20"/>
                    </w:rPr>
                  </w:pPr>
                  <w:r w:rsidRPr="00C30D62">
                    <w:rPr>
                      <w:rFonts w:ascii="Arial" w:hAnsi="Arial" w:cs="Arial"/>
                      <w:b/>
                      <w:sz w:val="20"/>
                      <w:szCs w:val="20"/>
                    </w:rPr>
                    <w:t>Interpersonal</w:t>
                  </w:r>
                </w:p>
                <w:p w14:paraId="121020C9" w14:textId="77777777" w:rsidR="009A22F7" w:rsidRPr="00C30D62" w:rsidRDefault="00CA3C76" w:rsidP="00CA3C76">
                  <w:pPr>
                    <w:autoSpaceDE w:val="0"/>
                    <w:autoSpaceDN w:val="0"/>
                    <w:adjustRightInd w:val="0"/>
                    <w:rPr>
                      <w:rFonts w:ascii="Arial" w:hAnsi="Arial" w:cs="Arial"/>
                      <w:i/>
                      <w:sz w:val="20"/>
                      <w:szCs w:val="20"/>
                    </w:rPr>
                  </w:pPr>
                  <w:r w:rsidRPr="00CA3C76">
                    <w:rPr>
                      <w:rFonts w:ascii="Arial" w:eastAsia="Calibri" w:hAnsi="Arial" w:cs="Arial"/>
                      <w:i/>
                      <w:sz w:val="20"/>
                      <w:szCs w:val="20"/>
                    </w:rPr>
                    <w:t xml:space="preserve">Learners interact and negotiate meaning in </w:t>
                  </w:r>
                  <w:r>
                    <w:rPr>
                      <w:rFonts w:ascii="Arial" w:eastAsia="Calibri" w:hAnsi="Arial" w:cs="Arial"/>
                      <w:i/>
                      <w:sz w:val="20"/>
                      <w:szCs w:val="20"/>
                    </w:rPr>
                    <w:t>s</w:t>
                  </w:r>
                  <w:r w:rsidRPr="00CA3C76">
                    <w:rPr>
                      <w:rFonts w:ascii="Arial" w:eastAsia="Calibri" w:hAnsi="Arial" w:cs="Arial"/>
                      <w:i/>
                      <w:sz w:val="20"/>
                      <w:szCs w:val="20"/>
                    </w:rPr>
                    <w:t>poken or written conversations to share</w:t>
                  </w:r>
                  <w:r>
                    <w:rPr>
                      <w:rFonts w:ascii="Arial" w:eastAsia="Calibri" w:hAnsi="Arial" w:cs="Arial"/>
                      <w:i/>
                      <w:sz w:val="20"/>
                      <w:szCs w:val="20"/>
                    </w:rPr>
                    <w:t xml:space="preserve"> </w:t>
                  </w:r>
                  <w:r w:rsidRPr="00CA3C76">
                    <w:rPr>
                      <w:rFonts w:ascii="Arial" w:eastAsia="Calibri" w:hAnsi="Arial" w:cs="Arial"/>
                      <w:i/>
                      <w:sz w:val="20"/>
                      <w:szCs w:val="20"/>
                    </w:rPr>
                    <w:t xml:space="preserve">information, reactions, </w:t>
                  </w:r>
                  <w:r>
                    <w:rPr>
                      <w:rFonts w:ascii="Arial" w:eastAsia="Calibri" w:hAnsi="Arial" w:cs="Arial"/>
                      <w:i/>
                      <w:sz w:val="20"/>
                      <w:szCs w:val="20"/>
                    </w:rPr>
                    <w:t>f</w:t>
                  </w:r>
                  <w:r w:rsidRPr="00CA3C76">
                    <w:rPr>
                      <w:rFonts w:ascii="Arial" w:eastAsia="Calibri" w:hAnsi="Arial" w:cs="Arial"/>
                      <w:i/>
                      <w:sz w:val="20"/>
                      <w:szCs w:val="20"/>
                    </w:rPr>
                    <w:t>eelings, and opinions</w:t>
                  </w:r>
                  <w:r>
                    <w:rPr>
                      <w:rFonts w:ascii="Arial" w:eastAsia="Calibri" w:hAnsi="Arial" w:cs="Arial"/>
                      <w:i/>
                      <w:sz w:val="20"/>
                      <w:szCs w:val="20"/>
                    </w:rPr>
                    <w:t>.</w:t>
                  </w:r>
                </w:p>
              </w:tc>
              <w:tc>
                <w:tcPr>
                  <w:tcW w:w="8705" w:type="dxa"/>
                </w:tcPr>
                <w:p w14:paraId="0FC684C8" w14:textId="77777777" w:rsidR="009A22F7" w:rsidRPr="009A22F7" w:rsidRDefault="009A22F7" w:rsidP="00FD26CE">
                  <w:pPr>
                    <w:pStyle w:val="ListParagraph"/>
                    <w:numPr>
                      <w:ilvl w:val="0"/>
                      <w:numId w:val="6"/>
                    </w:numPr>
                    <w:ind w:left="250" w:hanging="270"/>
                    <w:rPr>
                      <w:rFonts w:ascii="Arial" w:hAnsi="Arial" w:cs="Arial"/>
                      <w:b/>
                      <w:sz w:val="20"/>
                      <w:szCs w:val="20"/>
                    </w:rPr>
                  </w:pPr>
                  <w:r w:rsidRPr="009B7C46">
                    <w:rPr>
                      <w:rFonts w:ascii="Arial" w:hAnsi="Arial" w:cs="Arial"/>
                      <w:sz w:val="20"/>
                      <w:szCs w:val="20"/>
                    </w:rPr>
                    <w:t xml:space="preserve">I can </w:t>
                  </w:r>
                  <w:r w:rsidRPr="009A22F7">
                    <w:rPr>
                      <w:rFonts w:ascii="Arial" w:hAnsi="Arial" w:cs="Arial"/>
                      <w:sz w:val="20"/>
                      <w:szCs w:val="20"/>
                    </w:rPr>
                    <w:t>communicate in spontaneous spoken</w:t>
                  </w:r>
                  <w:r>
                    <w:rPr>
                      <w:rFonts w:ascii="Arial" w:hAnsi="Arial" w:cs="Arial"/>
                      <w:sz w:val="20"/>
                      <w:szCs w:val="20"/>
                    </w:rPr>
                    <w:t xml:space="preserve"> or</w:t>
                  </w:r>
                  <w:r w:rsidR="00367A3C">
                    <w:rPr>
                      <w:rFonts w:ascii="Arial" w:hAnsi="Arial" w:cs="Arial"/>
                      <w:sz w:val="20"/>
                      <w:szCs w:val="20"/>
                    </w:rPr>
                    <w:t xml:space="preserve"> </w:t>
                  </w:r>
                  <w:r w:rsidRPr="009A22F7">
                    <w:rPr>
                      <w:rFonts w:ascii="Arial" w:hAnsi="Arial" w:cs="Arial"/>
                      <w:sz w:val="20"/>
                      <w:szCs w:val="20"/>
                    </w:rPr>
                    <w:t>written</w:t>
                  </w:r>
                  <w:r>
                    <w:rPr>
                      <w:rFonts w:ascii="Arial" w:hAnsi="Arial" w:cs="Arial"/>
                      <w:sz w:val="20"/>
                      <w:szCs w:val="20"/>
                    </w:rPr>
                    <w:t xml:space="preserve"> </w:t>
                  </w:r>
                  <w:r w:rsidRPr="009A22F7">
                    <w:rPr>
                      <w:rFonts w:ascii="Arial" w:hAnsi="Arial" w:cs="Arial"/>
                      <w:sz w:val="20"/>
                      <w:szCs w:val="20"/>
                    </w:rPr>
                    <w:t>conversations on both very familiar and everyday topics, using a variety of practiced or memorized words, phrases, simple sentences, and questions.</w:t>
                  </w:r>
                </w:p>
                <w:p w14:paraId="4DE0A441" w14:textId="77777777" w:rsidR="009A22F7" w:rsidRPr="009A22F7" w:rsidRDefault="009A22F7" w:rsidP="00FD26CE">
                  <w:pPr>
                    <w:pStyle w:val="ListParagraph"/>
                    <w:numPr>
                      <w:ilvl w:val="0"/>
                      <w:numId w:val="6"/>
                    </w:numPr>
                    <w:ind w:left="250" w:hanging="270"/>
                    <w:rPr>
                      <w:rFonts w:ascii="Arial" w:hAnsi="Arial" w:cs="Arial"/>
                      <w:b/>
                      <w:sz w:val="20"/>
                      <w:szCs w:val="20"/>
                    </w:rPr>
                  </w:pPr>
                  <w:r w:rsidRPr="009A22F7">
                    <w:rPr>
                      <w:rFonts w:ascii="Arial" w:hAnsi="Arial" w:cs="Arial"/>
                      <w:sz w:val="20"/>
                      <w:szCs w:val="20"/>
                    </w:rPr>
                    <w:t>I can provide information by answering a few simple questions on very familiar topics, using practiced or memorized words and phrases, with the help of gestures or visuals.</w:t>
                  </w:r>
                </w:p>
                <w:p w14:paraId="3E0A22E9" w14:textId="77777777" w:rsidR="00BA3738" w:rsidRPr="00BA3738" w:rsidRDefault="009A22F7" w:rsidP="00FD26CE">
                  <w:pPr>
                    <w:pStyle w:val="ListParagraph"/>
                    <w:numPr>
                      <w:ilvl w:val="0"/>
                      <w:numId w:val="6"/>
                    </w:numPr>
                    <w:ind w:left="250" w:hanging="270"/>
                    <w:rPr>
                      <w:rFonts w:ascii="Arial" w:hAnsi="Arial" w:cs="Arial"/>
                      <w:b/>
                      <w:sz w:val="20"/>
                      <w:szCs w:val="20"/>
                    </w:rPr>
                  </w:pPr>
                  <w:r w:rsidRPr="009A22F7">
                    <w:rPr>
                      <w:rFonts w:ascii="Arial" w:hAnsi="Arial" w:cs="Arial"/>
                      <w:sz w:val="20"/>
                      <w:szCs w:val="20"/>
                    </w:rPr>
                    <w:t>I can express some basic needs, using practiced or memorized words and phrases, with the help of gestures or visuals.</w:t>
                  </w:r>
                </w:p>
                <w:p w14:paraId="25EA218F" w14:textId="77777777" w:rsidR="00BA3738" w:rsidRPr="001D4235" w:rsidRDefault="009A22F7" w:rsidP="00FD26CE">
                  <w:pPr>
                    <w:pStyle w:val="ListParagraph"/>
                    <w:numPr>
                      <w:ilvl w:val="0"/>
                      <w:numId w:val="6"/>
                    </w:numPr>
                    <w:ind w:left="250" w:hanging="270"/>
                    <w:rPr>
                      <w:rFonts w:ascii="Arial" w:hAnsi="Arial" w:cs="Arial"/>
                      <w:b/>
                      <w:sz w:val="20"/>
                      <w:szCs w:val="20"/>
                    </w:rPr>
                  </w:pPr>
                  <w:r w:rsidRPr="00BA3738">
                    <w:rPr>
                      <w:rFonts w:ascii="Arial" w:hAnsi="Arial" w:cs="Arial"/>
                      <w:sz w:val="20"/>
                      <w:szCs w:val="20"/>
                    </w:rPr>
                    <w:t>I can express basic preferences or feelings, using practiced or memorized words and phrases, with the help of gestures or visuals.</w:t>
                  </w:r>
                  <w:r w:rsidR="00BA3738" w:rsidRPr="00BA3738">
                    <w:t xml:space="preserve"> </w:t>
                  </w:r>
                </w:p>
                <w:p w14:paraId="2216276B" w14:textId="77777777" w:rsidR="001D4235" w:rsidRPr="001D4235" w:rsidRDefault="001D4235" w:rsidP="00FD26CE">
                  <w:pPr>
                    <w:pStyle w:val="ListParagraph"/>
                    <w:numPr>
                      <w:ilvl w:val="0"/>
                      <w:numId w:val="6"/>
                    </w:numPr>
                    <w:ind w:left="250" w:hanging="270"/>
                    <w:rPr>
                      <w:rFonts w:ascii="Arial" w:hAnsi="Arial" w:cs="Arial"/>
                      <w:sz w:val="20"/>
                      <w:szCs w:val="20"/>
                    </w:rPr>
                  </w:pPr>
                  <w:r w:rsidRPr="001D4235">
                    <w:rPr>
                      <w:rFonts w:ascii="Arial" w:eastAsia="Arial" w:hAnsi="Arial" w:cs="Arial"/>
                      <w:sz w:val="20"/>
                      <w:szCs w:val="20"/>
                    </w:rPr>
                    <w:t>I can participate in conversations on several familiar topics using simple sentences</w:t>
                  </w:r>
                  <w:r>
                    <w:rPr>
                      <w:rFonts w:ascii="Arial" w:eastAsia="Arial" w:hAnsi="Arial" w:cs="Arial"/>
                      <w:sz w:val="20"/>
                      <w:szCs w:val="20"/>
                    </w:rPr>
                    <w:t>.</w:t>
                  </w:r>
                </w:p>
              </w:tc>
            </w:tr>
            <w:tr w:rsidR="008B0478" w14:paraId="534F758C" w14:textId="77777777" w:rsidTr="0008100B">
              <w:tc>
                <w:tcPr>
                  <w:tcW w:w="1855" w:type="dxa"/>
                  <w:shd w:val="clear" w:color="auto" w:fill="D9D9D9" w:themeFill="background1" w:themeFillShade="D9"/>
                </w:tcPr>
                <w:p w14:paraId="72FD8C55" w14:textId="77777777" w:rsidR="008B0478" w:rsidRPr="00C30D62" w:rsidRDefault="008B0478" w:rsidP="00A1096D">
                  <w:pPr>
                    <w:autoSpaceDE w:val="0"/>
                    <w:autoSpaceDN w:val="0"/>
                    <w:adjustRightInd w:val="0"/>
                    <w:rPr>
                      <w:rFonts w:ascii="Arial" w:hAnsi="Arial" w:cs="Arial"/>
                      <w:b/>
                      <w:sz w:val="20"/>
                      <w:szCs w:val="20"/>
                    </w:rPr>
                  </w:pPr>
                  <w:r w:rsidRPr="00C30D62">
                    <w:rPr>
                      <w:rFonts w:ascii="Arial" w:hAnsi="Arial" w:cs="Arial"/>
                      <w:b/>
                      <w:sz w:val="20"/>
                      <w:szCs w:val="20"/>
                    </w:rPr>
                    <w:t>Interpretive</w:t>
                  </w:r>
                </w:p>
                <w:p w14:paraId="03FD9411" w14:textId="77777777" w:rsidR="008B0478" w:rsidRPr="00C30D62" w:rsidRDefault="008B0478" w:rsidP="00CA3C76">
                  <w:pPr>
                    <w:pBdr>
                      <w:top w:val="nil"/>
                      <w:left w:val="nil"/>
                      <w:bottom w:val="nil"/>
                      <w:right w:val="nil"/>
                      <w:between w:val="nil"/>
                    </w:pBdr>
                    <w:rPr>
                      <w:rFonts w:ascii="Arial" w:hAnsi="Arial" w:cs="Arial"/>
                      <w:b/>
                      <w:sz w:val="20"/>
                      <w:szCs w:val="20"/>
                    </w:rPr>
                  </w:pPr>
                  <w:r w:rsidRPr="00CA3C76">
                    <w:rPr>
                      <w:rFonts w:ascii="Arial" w:eastAsia="Calibri" w:hAnsi="Arial" w:cs="Arial"/>
                      <w:i/>
                      <w:sz w:val="20"/>
                      <w:szCs w:val="20"/>
                    </w:rPr>
                    <w:t>Learners understand, interpret, and analyze what is heard, read, or viewed on a variety</w:t>
                  </w:r>
                  <w:r>
                    <w:rPr>
                      <w:rFonts w:ascii="Arial" w:eastAsia="Calibri" w:hAnsi="Arial" w:cs="Arial"/>
                      <w:i/>
                      <w:sz w:val="20"/>
                      <w:szCs w:val="20"/>
                    </w:rPr>
                    <w:t xml:space="preserve"> </w:t>
                  </w:r>
                  <w:r w:rsidRPr="00CA3C76">
                    <w:rPr>
                      <w:rFonts w:ascii="Arial" w:eastAsia="Calibri" w:hAnsi="Arial" w:cs="Arial"/>
                      <w:i/>
                      <w:sz w:val="20"/>
                      <w:szCs w:val="20"/>
                    </w:rPr>
                    <w:t>of topics</w:t>
                  </w:r>
                  <w:r>
                    <w:rPr>
                      <w:rFonts w:ascii="Arial" w:eastAsia="Calibri" w:hAnsi="Arial" w:cs="Arial"/>
                      <w:i/>
                      <w:sz w:val="20"/>
                      <w:szCs w:val="20"/>
                    </w:rPr>
                    <w:t>.</w:t>
                  </w:r>
                </w:p>
              </w:tc>
              <w:tc>
                <w:tcPr>
                  <w:tcW w:w="8705" w:type="dxa"/>
                </w:tcPr>
                <w:p w14:paraId="3225F4F7" w14:textId="77777777" w:rsidR="008B0478" w:rsidRPr="008B0478" w:rsidRDefault="008B0478" w:rsidP="00FD26CE">
                  <w:pPr>
                    <w:pStyle w:val="ListParagraph"/>
                    <w:numPr>
                      <w:ilvl w:val="0"/>
                      <w:numId w:val="6"/>
                    </w:numPr>
                    <w:ind w:left="250" w:hanging="270"/>
                    <w:rPr>
                      <w:rFonts w:ascii="Arial" w:hAnsi="Arial" w:cs="Arial"/>
                      <w:b/>
                      <w:sz w:val="20"/>
                      <w:szCs w:val="20"/>
                    </w:rPr>
                  </w:pPr>
                  <w:r w:rsidRPr="009B7C46">
                    <w:rPr>
                      <w:rFonts w:ascii="Arial" w:hAnsi="Arial" w:cs="Arial"/>
                      <w:sz w:val="20"/>
                      <w:szCs w:val="20"/>
                    </w:rPr>
                    <w:t>I can</w:t>
                  </w:r>
                  <w:r w:rsidRPr="008B0478">
                    <w:rPr>
                      <w:rFonts w:ascii="Arial" w:hAnsi="Arial" w:cs="Arial"/>
                      <w:sz w:val="20"/>
                      <w:szCs w:val="20"/>
                    </w:rPr>
                    <w:t xml:space="preserve"> identify the general topic and some basic information in both very familiar and everyday contexts by recognizing practiced or memorized words, phrases, and simple sentences in texts that are spoken</w:t>
                  </w:r>
                  <w:r>
                    <w:rPr>
                      <w:rFonts w:ascii="Arial" w:hAnsi="Arial" w:cs="Arial"/>
                      <w:sz w:val="20"/>
                      <w:szCs w:val="20"/>
                    </w:rPr>
                    <w:t xml:space="preserve"> or </w:t>
                  </w:r>
                  <w:r w:rsidRPr="008B0478">
                    <w:rPr>
                      <w:rFonts w:ascii="Arial" w:hAnsi="Arial" w:cs="Arial"/>
                      <w:sz w:val="20"/>
                      <w:szCs w:val="20"/>
                    </w:rPr>
                    <w:t>written.</w:t>
                  </w:r>
                </w:p>
                <w:p w14:paraId="753388AF" w14:textId="77777777" w:rsidR="008B0478" w:rsidRPr="008B0478" w:rsidRDefault="008B0478" w:rsidP="00FD26CE">
                  <w:pPr>
                    <w:pStyle w:val="ListParagraph"/>
                    <w:numPr>
                      <w:ilvl w:val="0"/>
                      <w:numId w:val="6"/>
                    </w:numPr>
                    <w:ind w:left="250" w:hanging="270"/>
                    <w:rPr>
                      <w:rFonts w:ascii="Arial" w:hAnsi="Arial" w:cs="Arial"/>
                      <w:b/>
                      <w:sz w:val="20"/>
                      <w:szCs w:val="20"/>
                    </w:rPr>
                  </w:pPr>
                  <w:r w:rsidRPr="008B0478">
                    <w:rPr>
                      <w:rFonts w:ascii="Arial" w:hAnsi="Arial" w:cs="Arial"/>
                      <w:sz w:val="20"/>
                      <w:szCs w:val="20"/>
                    </w:rPr>
                    <w:t>I can identify memorized or familiar words when they are supported by gestures or visuals in informational texts.</w:t>
                  </w:r>
                </w:p>
                <w:p w14:paraId="550FA36D" w14:textId="77777777" w:rsidR="008B0478" w:rsidRPr="008B0478" w:rsidRDefault="008B0478" w:rsidP="00FD26CE">
                  <w:pPr>
                    <w:pStyle w:val="ListParagraph"/>
                    <w:numPr>
                      <w:ilvl w:val="0"/>
                      <w:numId w:val="6"/>
                    </w:numPr>
                    <w:ind w:left="250" w:hanging="270"/>
                    <w:rPr>
                      <w:rFonts w:ascii="Arial" w:hAnsi="Arial" w:cs="Arial"/>
                      <w:b/>
                      <w:sz w:val="20"/>
                      <w:szCs w:val="20"/>
                    </w:rPr>
                  </w:pPr>
                  <w:r w:rsidRPr="008B0478">
                    <w:rPr>
                      <w:rFonts w:ascii="Arial" w:hAnsi="Arial" w:cs="Arial"/>
                      <w:sz w:val="20"/>
                      <w:szCs w:val="20"/>
                    </w:rPr>
                    <w:t>I can identify memorized or familiar words when they are supported by gestures or visuals in fictional texts.</w:t>
                  </w:r>
                </w:p>
                <w:p w14:paraId="53FD5E32" w14:textId="77777777" w:rsidR="008B0478" w:rsidRPr="001D4235" w:rsidRDefault="008B0478" w:rsidP="00FD26CE">
                  <w:pPr>
                    <w:pStyle w:val="ListParagraph"/>
                    <w:numPr>
                      <w:ilvl w:val="0"/>
                      <w:numId w:val="6"/>
                    </w:numPr>
                    <w:ind w:left="250" w:hanging="270"/>
                    <w:rPr>
                      <w:rFonts w:ascii="Arial" w:hAnsi="Arial" w:cs="Arial"/>
                      <w:b/>
                      <w:sz w:val="20"/>
                      <w:szCs w:val="20"/>
                    </w:rPr>
                  </w:pPr>
                  <w:r w:rsidRPr="008B0478">
                    <w:rPr>
                      <w:rFonts w:ascii="Arial" w:hAnsi="Arial" w:cs="Arial"/>
                      <w:sz w:val="20"/>
                      <w:szCs w:val="20"/>
                    </w:rPr>
                    <w:t>I can understand memorized or familiar words when they are supported by gestures or visuals in conversations</w:t>
                  </w:r>
                  <w:r w:rsidR="001D4235">
                    <w:rPr>
                      <w:rFonts w:ascii="Arial" w:hAnsi="Arial" w:cs="Arial"/>
                      <w:sz w:val="20"/>
                      <w:szCs w:val="20"/>
                    </w:rPr>
                    <w:t>.</w:t>
                  </w:r>
                </w:p>
                <w:p w14:paraId="3A137696" w14:textId="77777777" w:rsidR="001D4235" w:rsidRPr="001D4235" w:rsidRDefault="001D4235" w:rsidP="00FD26CE">
                  <w:pPr>
                    <w:pStyle w:val="ListParagraph"/>
                    <w:numPr>
                      <w:ilvl w:val="0"/>
                      <w:numId w:val="6"/>
                    </w:numPr>
                    <w:ind w:left="250" w:hanging="270"/>
                    <w:rPr>
                      <w:rFonts w:ascii="Arial" w:hAnsi="Arial" w:cs="Arial"/>
                      <w:b/>
                      <w:sz w:val="20"/>
                      <w:szCs w:val="20"/>
                    </w:rPr>
                  </w:pPr>
                  <w:r w:rsidRPr="001D4235">
                    <w:rPr>
                      <w:rFonts w:ascii="Arial" w:hAnsi="Arial" w:cs="Arial"/>
                      <w:sz w:val="20"/>
                      <w:szCs w:val="20"/>
                    </w:rPr>
                    <w:t>I can understand the main idea of simple conversations that I overhear.</w:t>
                  </w:r>
                </w:p>
                <w:p w14:paraId="17B92AD7" w14:textId="77777777" w:rsidR="001D4235" w:rsidRPr="001D4235" w:rsidRDefault="001D4235" w:rsidP="00FD26CE">
                  <w:pPr>
                    <w:pStyle w:val="ListParagraph"/>
                    <w:numPr>
                      <w:ilvl w:val="0"/>
                      <w:numId w:val="6"/>
                    </w:numPr>
                    <w:ind w:left="250" w:hanging="270"/>
                    <w:rPr>
                      <w:rFonts w:ascii="Arial" w:hAnsi="Arial" w:cs="Arial"/>
                      <w:b/>
                      <w:sz w:val="20"/>
                      <w:szCs w:val="20"/>
                    </w:rPr>
                  </w:pPr>
                  <w:r w:rsidRPr="001D4235">
                    <w:rPr>
                      <w:rFonts w:ascii="Arial" w:eastAsia="Arial" w:hAnsi="Arial" w:cs="Arial"/>
                      <w:sz w:val="20"/>
                      <w:szCs w:val="20"/>
                    </w:rPr>
                    <w:t>I can understand the main idea of texts related to everyday life and personal interests or studies.</w:t>
                  </w:r>
                </w:p>
                <w:p w14:paraId="027A5C3C" w14:textId="77777777" w:rsidR="001D4235" w:rsidRPr="00367375" w:rsidRDefault="001D4235" w:rsidP="00FD26CE">
                  <w:pPr>
                    <w:pStyle w:val="ListParagraph"/>
                    <w:numPr>
                      <w:ilvl w:val="0"/>
                      <w:numId w:val="6"/>
                    </w:numPr>
                    <w:ind w:left="250" w:hanging="270"/>
                    <w:rPr>
                      <w:rFonts w:ascii="Arial" w:hAnsi="Arial" w:cs="Arial"/>
                      <w:b/>
                      <w:sz w:val="20"/>
                      <w:szCs w:val="20"/>
                    </w:rPr>
                  </w:pPr>
                  <w:r w:rsidRPr="00BA3738">
                    <w:rPr>
                      <w:rFonts w:ascii="Arial" w:hAnsi="Arial" w:cs="Arial"/>
                      <w:sz w:val="20"/>
                      <w:szCs w:val="20"/>
                    </w:rPr>
                    <w:t>I can understand the main idea in short, simple messages</w:t>
                  </w:r>
                  <w:r>
                    <w:rPr>
                      <w:rFonts w:ascii="Arial" w:hAnsi="Arial" w:cs="Arial"/>
                      <w:sz w:val="20"/>
                      <w:szCs w:val="20"/>
                    </w:rPr>
                    <w:t>, texts</w:t>
                  </w:r>
                  <w:r w:rsidRPr="00BA3738">
                    <w:rPr>
                      <w:rFonts w:ascii="Arial" w:hAnsi="Arial" w:cs="Arial"/>
                      <w:sz w:val="20"/>
                      <w:szCs w:val="20"/>
                    </w:rPr>
                    <w:t xml:space="preserve"> and presentations on familiar topics. </w:t>
                  </w:r>
                </w:p>
                <w:p w14:paraId="04B30BCF" w14:textId="77777777" w:rsidR="00367375" w:rsidRDefault="00367375" w:rsidP="00367375">
                  <w:pPr>
                    <w:rPr>
                      <w:rFonts w:ascii="Arial" w:hAnsi="Arial" w:cs="Arial"/>
                      <w:b/>
                      <w:sz w:val="20"/>
                      <w:szCs w:val="20"/>
                    </w:rPr>
                  </w:pPr>
                </w:p>
                <w:p w14:paraId="0DA926E6" w14:textId="77777777" w:rsidR="00367375" w:rsidRDefault="00367375" w:rsidP="00367375">
                  <w:pPr>
                    <w:rPr>
                      <w:rFonts w:ascii="Arial" w:hAnsi="Arial" w:cs="Arial"/>
                      <w:b/>
                      <w:sz w:val="20"/>
                      <w:szCs w:val="20"/>
                    </w:rPr>
                  </w:pPr>
                </w:p>
                <w:p w14:paraId="736C172D" w14:textId="77777777" w:rsidR="00367375" w:rsidRDefault="00367375" w:rsidP="00367375">
                  <w:pPr>
                    <w:rPr>
                      <w:rFonts w:ascii="Arial" w:hAnsi="Arial" w:cs="Arial"/>
                      <w:b/>
                      <w:sz w:val="20"/>
                      <w:szCs w:val="20"/>
                    </w:rPr>
                  </w:pPr>
                </w:p>
                <w:p w14:paraId="71FCAEC4" w14:textId="77777777" w:rsidR="00367375" w:rsidRDefault="00367375" w:rsidP="00367375">
                  <w:pPr>
                    <w:rPr>
                      <w:rFonts w:ascii="Arial" w:hAnsi="Arial" w:cs="Arial"/>
                      <w:b/>
                      <w:sz w:val="20"/>
                      <w:szCs w:val="20"/>
                    </w:rPr>
                  </w:pPr>
                </w:p>
                <w:p w14:paraId="1DFD5091" w14:textId="77777777" w:rsidR="00367375" w:rsidRDefault="00367375" w:rsidP="00367375">
                  <w:pPr>
                    <w:rPr>
                      <w:rFonts w:ascii="Arial" w:hAnsi="Arial" w:cs="Arial"/>
                      <w:b/>
                      <w:sz w:val="20"/>
                      <w:szCs w:val="20"/>
                    </w:rPr>
                  </w:pPr>
                </w:p>
                <w:p w14:paraId="35AD457C" w14:textId="05C97E42" w:rsidR="00367375" w:rsidRPr="00367375" w:rsidRDefault="00367375" w:rsidP="00367375">
                  <w:pPr>
                    <w:rPr>
                      <w:rFonts w:ascii="Arial" w:hAnsi="Arial" w:cs="Arial"/>
                      <w:b/>
                      <w:sz w:val="20"/>
                      <w:szCs w:val="20"/>
                    </w:rPr>
                  </w:pPr>
                </w:p>
              </w:tc>
            </w:tr>
            <w:tr w:rsidR="008B0478" w14:paraId="37C8DA16" w14:textId="77777777" w:rsidTr="0008100B">
              <w:tc>
                <w:tcPr>
                  <w:tcW w:w="1855" w:type="dxa"/>
                  <w:shd w:val="clear" w:color="auto" w:fill="D9D9D9" w:themeFill="background1" w:themeFillShade="D9"/>
                </w:tcPr>
                <w:p w14:paraId="2A5D4AFC" w14:textId="77777777" w:rsidR="008B0478" w:rsidRPr="00C30D62" w:rsidRDefault="008B0478" w:rsidP="00A1096D">
                  <w:pPr>
                    <w:autoSpaceDE w:val="0"/>
                    <w:autoSpaceDN w:val="0"/>
                    <w:adjustRightInd w:val="0"/>
                    <w:rPr>
                      <w:rFonts w:ascii="Arial" w:hAnsi="Arial" w:cs="Arial"/>
                      <w:b/>
                      <w:sz w:val="20"/>
                      <w:szCs w:val="20"/>
                    </w:rPr>
                  </w:pPr>
                  <w:r w:rsidRPr="00C30D62">
                    <w:rPr>
                      <w:rFonts w:ascii="Arial" w:hAnsi="Arial" w:cs="Arial"/>
                      <w:b/>
                      <w:sz w:val="20"/>
                      <w:szCs w:val="20"/>
                    </w:rPr>
                    <w:lastRenderedPageBreak/>
                    <w:t>Presentational</w:t>
                  </w:r>
                </w:p>
                <w:p w14:paraId="58127831" w14:textId="77777777" w:rsidR="008B0478" w:rsidRPr="00C30D62" w:rsidRDefault="008B0478" w:rsidP="00CA3C76">
                  <w:pPr>
                    <w:autoSpaceDE w:val="0"/>
                    <w:autoSpaceDN w:val="0"/>
                    <w:adjustRightInd w:val="0"/>
                    <w:rPr>
                      <w:rFonts w:ascii="Arial" w:hAnsi="Arial" w:cs="Arial"/>
                      <w:sz w:val="20"/>
                      <w:szCs w:val="20"/>
                    </w:rPr>
                  </w:pPr>
                  <w:r w:rsidRPr="00CA3C76">
                    <w:rPr>
                      <w:rFonts w:ascii="Arial" w:eastAsia="Calibri" w:hAnsi="Arial" w:cs="Arial"/>
                      <w:i/>
                      <w:sz w:val="20"/>
                      <w:szCs w:val="20"/>
                    </w:rPr>
                    <w:t>Learners present information, concepts, and ideas to inform, explain, persuade, and</w:t>
                  </w:r>
                  <w:r>
                    <w:rPr>
                      <w:rFonts w:ascii="Arial" w:eastAsia="Calibri" w:hAnsi="Arial" w:cs="Arial"/>
                      <w:i/>
                      <w:sz w:val="20"/>
                      <w:szCs w:val="20"/>
                    </w:rPr>
                    <w:t xml:space="preserve"> </w:t>
                  </w:r>
                  <w:r w:rsidRPr="00CA3C76">
                    <w:rPr>
                      <w:rFonts w:ascii="Arial" w:eastAsia="Calibri" w:hAnsi="Arial" w:cs="Arial"/>
                      <w:i/>
                      <w:sz w:val="20"/>
                      <w:szCs w:val="20"/>
                    </w:rPr>
                    <w:t xml:space="preserve">narrate on a variety of topics using appropriate media and </w:t>
                  </w:r>
                  <w:r>
                    <w:rPr>
                      <w:rFonts w:ascii="Arial" w:eastAsia="Calibri" w:hAnsi="Arial" w:cs="Arial"/>
                      <w:i/>
                      <w:sz w:val="20"/>
                      <w:szCs w:val="20"/>
                    </w:rPr>
                    <w:t>a</w:t>
                  </w:r>
                  <w:r w:rsidRPr="00CA3C76">
                    <w:rPr>
                      <w:rFonts w:ascii="Arial" w:eastAsia="Calibri" w:hAnsi="Arial" w:cs="Arial"/>
                      <w:i/>
                      <w:sz w:val="20"/>
                      <w:szCs w:val="20"/>
                    </w:rPr>
                    <w:t>dapting to various audiences of listeners, readers, or</w:t>
                  </w:r>
                  <w:r>
                    <w:rPr>
                      <w:rFonts w:ascii="Arial" w:eastAsia="Calibri" w:hAnsi="Arial" w:cs="Arial"/>
                      <w:i/>
                      <w:sz w:val="20"/>
                      <w:szCs w:val="20"/>
                    </w:rPr>
                    <w:t xml:space="preserve"> </w:t>
                  </w:r>
                  <w:r w:rsidRPr="00CA3C76">
                    <w:rPr>
                      <w:rFonts w:ascii="Arial" w:eastAsia="Calibri" w:hAnsi="Arial" w:cs="Arial"/>
                      <w:i/>
                      <w:sz w:val="20"/>
                      <w:szCs w:val="20"/>
                    </w:rPr>
                    <w:t>viewers.</w:t>
                  </w:r>
                </w:p>
              </w:tc>
              <w:tc>
                <w:tcPr>
                  <w:tcW w:w="8705" w:type="dxa"/>
                </w:tcPr>
                <w:p w14:paraId="108534E8" w14:textId="77777777" w:rsidR="004F6D93" w:rsidRPr="004F6D93" w:rsidRDefault="008B0478" w:rsidP="00AC6E69">
                  <w:pPr>
                    <w:pStyle w:val="ListParagraph"/>
                    <w:numPr>
                      <w:ilvl w:val="0"/>
                      <w:numId w:val="6"/>
                    </w:numPr>
                    <w:ind w:left="250" w:hanging="270"/>
                    <w:rPr>
                      <w:rFonts w:ascii="Arial" w:hAnsi="Arial" w:cs="Arial"/>
                      <w:b/>
                      <w:sz w:val="20"/>
                      <w:szCs w:val="20"/>
                    </w:rPr>
                  </w:pPr>
                  <w:r w:rsidRPr="004F6D93">
                    <w:rPr>
                      <w:rFonts w:ascii="Arial" w:hAnsi="Arial" w:cs="Arial"/>
                      <w:sz w:val="20"/>
                      <w:szCs w:val="20"/>
                    </w:rPr>
                    <w:t>I can</w:t>
                  </w:r>
                  <w:r w:rsidR="00F6659E" w:rsidRPr="004F6D93">
                    <w:rPr>
                      <w:rFonts w:ascii="Arial" w:hAnsi="Arial" w:cs="Arial"/>
                      <w:sz w:val="20"/>
                      <w:szCs w:val="20"/>
                    </w:rPr>
                    <w:t xml:space="preserve"> present information on both very familiar and everyday topics using a variety of practiced or memorized words, phrases, and simple sentences through spoken or written language.</w:t>
                  </w:r>
                </w:p>
                <w:p w14:paraId="43DBF31A" w14:textId="5ED79BE9" w:rsidR="00F6659E" w:rsidRPr="004F6D93" w:rsidRDefault="00F6659E" w:rsidP="00AC6E69">
                  <w:pPr>
                    <w:pStyle w:val="ListParagraph"/>
                    <w:numPr>
                      <w:ilvl w:val="0"/>
                      <w:numId w:val="6"/>
                    </w:numPr>
                    <w:ind w:left="250" w:hanging="270"/>
                    <w:rPr>
                      <w:rFonts w:ascii="Arial" w:hAnsi="Arial" w:cs="Arial"/>
                      <w:b/>
                      <w:sz w:val="20"/>
                      <w:szCs w:val="20"/>
                    </w:rPr>
                  </w:pPr>
                  <w:r w:rsidRPr="004F6D93">
                    <w:rPr>
                      <w:rFonts w:ascii="Arial" w:hAnsi="Arial" w:cs="Arial"/>
                      <w:sz w:val="20"/>
                      <w:szCs w:val="20"/>
                    </w:rPr>
                    <w:t>I can introduce myself using practiced or memorized words and phrases, with the help of gestures or visuals.</w:t>
                  </w:r>
                </w:p>
                <w:p w14:paraId="6809FD11" w14:textId="77777777" w:rsidR="00F6659E" w:rsidRPr="00F6659E" w:rsidRDefault="00F6659E" w:rsidP="00FD26CE">
                  <w:pPr>
                    <w:pStyle w:val="ListParagraph"/>
                    <w:numPr>
                      <w:ilvl w:val="0"/>
                      <w:numId w:val="6"/>
                    </w:numPr>
                    <w:ind w:left="250" w:hanging="270"/>
                    <w:rPr>
                      <w:rFonts w:ascii="Arial" w:hAnsi="Arial" w:cs="Arial"/>
                      <w:b/>
                      <w:sz w:val="20"/>
                      <w:szCs w:val="20"/>
                    </w:rPr>
                  </w:pPr>
                  <w:r w:rsidRPr="00F6659E">
                    <w:rPr>
                      <w:rFonts w:ascii="Arial" w:hAnsi="Arial" w:cs="Arial"/>
                      <w:sz w:val="20"/>
                      <w:szCs w:val="20"/>
                    </w:rPr>
                    <w:t>I can express my likes and dislikes using practiced or memorized words and phrases, with the help of gestures or visuals</w:t>
                  </w:r>
                  <w:r>
                    <w:rPr>
                      <w:rFonts w:ascii="Arial" w:hAnsi="Arial" w:cs="Arial"/>
                      <w:sz w:val="20"/>
                      <w:szCs w:val="20"/>
                    </w:rPr>
                    <w:t>.</w:t>
                  </w:r>
                </w:p>
                <w:p w14:paraId="623E6019" w14:textId="77777777" w:rsidR="00F6659E" w:rsidRPr="00F6659E" w:rsidRDefault="00F6659E" w:rsidP="00FD26CE">
                  <w:pPr>
                    <w:pStyle w:val="ListParagraph"/>
                    <w:numPr>
                      <w:ilvl w:val="0"/>
                      <w:numId w:val="6"/>
                    </w:numPr>
                    <w:ind w:left="250" w:hanging="270"/>
                    <w:rPr>
                      <w:rFonts w:ascii="Arial" w:hAnsi="Arial" w:cs="Arial"/>
                      <w:b/>
                      <w:sz w:val="20"/>
                      <w:szCs w:val="20"/>
                    </w:rPr>
                  </w:pPr>
                  <w:r w:rsidRPr="00F6659E">
                    <w:rPr>
                      <w:rFonts w:ascii="Arial" w:hAnsi="Arial" w:cs="Arial"/>
                      <w:sz w:val="20"/>
                      <w:szCs w:val="20"/>
                    </w:rPr>
                    <w:t>I can name very familiar people, places, and objects using practiced or memorized words and phrases, with the help of gestures or visuals.</w:t>
                  </w:r>
                </w:p>
                <w:p w14:paraId="0DF980A4" w14:textId="77777777" w:rsidR="008B0478" w:rsidRPr="00F6659E" w:rsidRDefault="008B0478" w:rsidP="00F6659E">
                  <w:pPr>
                    <w:ind w:left="-20"/>
                    <w:rPr>
                      <w:rFonts w:ascii="Arial" w:hAnsi="Arial" w:cs="Arial"/>
                      <w:sz w:val="20"/>
                      <w:szCs w:val="20"/>
                    </w:rPr>
                  </w:pPr>
                </w:p>
              </w:tc>
            </w:tr>
          </w:tbl>
          <w:p w14:paraId="2F6354E9" w14:textId="77777777" w:rsidR="00A1096D" w:rsidRDefault="00A1096D" w:rsidP="00A1096D">
            <w:pPr>
              <w:autoSpaceDE w:val="0"/>
              <w:autoSpaceDN w:val="0"/>
              <w:adjustRightInd w:val="0"/>
              <w:rPr>
                <w:sz w:val="20"/>
                <w:szCs w:val="20"/>
              </w:rPr>
            </w:pPr>
          </w:p>
          <w:p w14:paraId="10BD3D19" w14:textId="77777777" w:rsidR="00A1096D" w:rsidRPr="00031769" w:rsidRDefault="00A1096D" w:rsidP="00A1096D">
            <w:pPr>
              <w:autoSpaceDE w:val="0"/>
              <w:autoSpaceDN w:val="0"/>
              <w:adjustRightInd w:val="0"/>
              <w:rPr>
                <w:rFonts w:ascii="Arial" w:hAnsi="Arial" w:cs="Arial"/>
                <w:i/>
                <w:sz w:val="20"/>
                <w:szCs w:val="20"/>
              </w:rPr>
            </w:pPr>
            <w:r w:rsidRPr="00031769">
              <w:rPr>
                <w:rFonts w:ascii="Arial" w:hAnsi="Arial" w:cs="Arial"/>
                <w:i/>
                <w:sz w:val="20"/>
                <w:szCs w:val="20"/>
              </w:rPr>
              <w:t>Assessments:</w:t>
            </w:r>
          </w:p>
          <w:tbl>
            <w:tblPr>
              <w:tblStyle w:val="TableGrid1"/>
              <w:tblW w:w="0" w:type="auto"/>
              <w:tblLayout w:type="fixed"/>
              <w:tblLook w:val="04A0" w:firstRow="1" w:lastRow="0" w:firstColumn="1" w:lastColumn="0" w:noHBand="0" w:noVBand="1"/>
            </w:tblPr>
            <w:tblGrid>
              <w:gridCol w:w="1855"/>
              <w:gridCol w:w="4352"/>
              <w:gridCol w:w="4353"/>
            </w:tblGrid>
            <w:tr w:rsidR="00A1096D" w14:paraId="71067FD8" w14:textId="77777777" w:rsidTr="0008100B">
              <w:tc>
                <w:tcPr>
                  <w:tcW w:w="1855" w:type="dxa"/>
                  <w:shd w:val="clear" w:color="auto" w:fill="D9D9D9" w:themeFill="background1" w:themeFillShade="D9"/>
                  <w:vAlign w:val="center"/>
                </w:tcPr>
                <w:p w14:paraId="46DDA260" w14:textId="77777777" w:rsidR="00A1096D" w:rsidRPr="00C30D62" w:rsidRDefault="0054260C" w:rsidP="00A1096D">
                  <w:pPr>
                    <w:autoSpaceDE w:val="0"/>
                    <w:autoSpaceDN w:val="0"/>
                    <w:adjustRightInd w:val="0"/>
                    <w:jc w:val="center"/>
                    <w:rPr>
                      <w:rFonts w:ascii="Arial" w:hAnsi="Arial" w:cs="Arial"/>
                      <w:b/>
                      <w:sz w:val="20"/>
                      <w:szCs w:val="20"/>
                    </w:rPr>
                  </w:pPr>
                  <w:r>
                    <w:rPr>
                      <w:rFonts w:ascii="Arial" w:hAnsi="Arial" w:cs="Arial"/>
                      <w:b/>
                      <w:sz w:val="20"/>
                      <w:szCs w:val="20"/>
                    </w:rPr>
                    <w:t>Mode of Communication</w:t>
                  </w:r>
                </w:p>
              </w:tc>
              <w:tc>
                <w:tcPr>
                  <w:tcW w:w="4352" w:type="dxa"/>
                  <w:shd w:val="clear" w:color="auto" w:fill="D9D9D9" w:themeFill="background1" w:themeFillShade="D9"/>
                  <w:vAlign w:val="center"/>
                </w:tcPr>
                <w:p w14:paraId="3FAB22DA" w14:textId="77777777" w:rsidR="00A1096D" w:rsidRPr="00C30D62" w:rsidRDefault="00A1096D" w:rsidP="00A1096D">
                  <w:pPr>
                    <w:autoSpaceDE w:val="0"/>
                    <w:autoSpaceDN w:val="0"/>
                    <w:adjustRightInd w:val="0"/>
                    <w:jc w:val="center"/>
                    <w:rPr>
                      <w:rFonts w:ascii="Arial" w:hAnsi="Arial" w:cs="Arial"/>
                      <w:b/>
                      <w:sz w:val="20"/>
                      <w:szCs w:val="20"/>
                    </w:rPr>
                  </w:pPr>
                  <w:r w:rsidRPr="00C30D62">
                    <w:rPr>
                      <w:rFonts w:ascii="Arial" w:hAnsi="Arial" w:cs="Arial"/>
                      <w:b/>
                      <w:sz w:val="20"/>
                      <w:szCs w:val="20"/>
                    </w:rPr>
                    <w:t>Formative Assessment</w:t>
                  </w:r>
                </w:p>
              </w:tc>
              <w:tc>
                <w:tcPr>
                  <w:tcW w:w="4353" w:type="dxa"/>
                  <w:shd w:val="clear" w:color="auto" w:fill="D9D9D9" w:themeFill="background1" w:themeFillShade="D9"/>
                  <w:vAlign w:val="center"/>
                </w:tcPr>
                <w:p w14:paraId="2364E734" w14:textId="77777777" w:rsidR="00A1096D" w:rsidRPr="00C30D62" w:rsidRDefault="00A1096D" w:rsidP="00A1096D">
                  <w:pPr>
                    <w:autoSpaceDE w:val="0"/>
                    <w:autoSpaceDN w:val="0"/>
                    <w:adjustRightInd w:val="0"/>
                    <w:jc w:val="center"/>
                    <w:rPr>
                      <w:rFonts w:ascii="Arial" w:hAnsi="Arial" w:cs="Arial"/>
                      <w:b/>
                      <w:sz w:val="20"/>
                      <w:szCs w:val="20"/>
                    </w:rPr>
                  </w:pPr>
                  <w:r w:rsidRPr="00C30D62">
                    <w:rPr>
                      <w:rFonts w:ascii="Arial" w:hAnsi="Arial" w:cs="Arial"/>
                      <w:b/>
                      <w:sz w:val="20"/>
                      <w:szCs w:val="20"/>
                    </w:rPr>
                    <w:t>Summative Assessment</w:t>
                  </w:r>
                </w:p>
              </w:tc>
            </w:tr>
            <w:tr w:rsidR="00361AFB" w14:paraId="2C867299" w14:textId="77777777" w:rsidTr="00587FF8">
              <w:tc>
                <w:tcPr>
                  <w:tcW w:w="1855" w:type="dxa"/>
                  <w:shd w:val="clear" w:color="auto" w:fill="D9D9D9" w:themeFill="background1" w:themeFillShade="D9"/>
                </w:tcPr>
                <w:p w14:paraId="21636606" w14:textId="77777777" w:rsidR="00361AFB" w:rsidRPr="00C30D62" w:rsidRDefault="00361AFB" w:rsidP="00361AFB">
                  <w:pPr>
                    <w:autoSpaceDE w:val="0"/>
                    <w:autoSpaceDN w:val="0"/>
                    <w:adjustRightInd w:val="0"/>
                    <w:rPr>
                      <w:rFonts w:ascii="Arial" w:hAnsi="Arial" w:cs="Arial"/>
                      <w:b/>
                      <w:sz w:val="20"/>
                      <w:szCs w:val="20"/>
                    </w:rPr>
                  </w:pPr>
                  <w:r w:rsidRPr="00C30D62">
                    <w:rPr>
                      <w:rFonts w:ascii="Arial" w:hAnsi="Arial" w:cs="Arial"/>
                      <w:b/>
                      <w:sz w:val="20"/>
                      <w:szCs w:val="20"/>
                    </w:rPr>
                    <w:t>Interpersonal</w:t>
                  </w:r>
                </w:p>
                <w:p w14:paraId="7D4DC506" w14:textId="77777777" w:rsidR="00361AFB" w:rsidRPr="00C30D62" w:rsidRDefault="00361AFB" w:rsidP="00361AFB">
                  <w:pPr>
                    <w:autoSpaceDE w:val="0"/>
                    <w:autoSpaceDN w:val="0"/>
                    <w:adjustRightInd w:val="0"/>
                    <w:rPr>
                      <w:rFonts w:ascii="Arial" w:hAnsi="Arial" w:cs="Arial"/>
                      <w:i/>
                      <w:sz w:val="20"/>
                      <w:szCs w:val="20"/>
                    </w:rPr>
                  </w:pPr>
                  <w:r w:rsidRPr="00C30D62">
                    <w:rPr>
                      <w:rFonts w:ascii="Arial" w:eastAsia="Calibri" w:hAnsi="Arial" w:cs="Arial"/>
                      <w:i/>
                      <w:sz w:val="20"/>
                      <w:szCs w:val="20"/>
                    </w:rPr>
                    <w:t>(Speaking and Listening; Writing and Reading)</w:t>
                  </w:r>
                </w:p>
              </w:tc>
              <w:tc>
                <w:tcPr>
                  <w:tcW w:w="4352" w:type="dxa"/>
                  <w:tcBorders>
                    <w:top w:val="single" w:sz="4" w:space="0" w:color="auto"/>
                    <w:left w:val="single" w:sz="4" w:space="0" w:color="auto"/>
                    <w:bottom w:val="single" w:sz="4" w:space="0" w:color="auto"/>
                    <w:right w:val="single" w:sz="4" w:space="0" w:color="auto"/>
                  </w:tcBorders>
                </w:tcPr>
                <w:p w14:paraId="0A38A794" w14:textId="77777777" w:rsidR="00361AFB" w:rsidRPr="00A251E4" w:rsidRDefault="00361AFB" w:rsidP="00361AFB">
                  <w:pPr>
                    <w:pStyle w:val="ListParagraph"/>
                    <w:numPr>
                      <w:ilvl w:val="0"/>
                      <w:numId w:val="5"/>
                    </w:numPr>
                    <w:ind w:left="344"/>
                    <w:rPr>
                      <w:rFonts w:ascii="Arial" w:hAnsi="Arial" w:cs="Arial"/>
                      <w:b/>
                      <w:i/>
                      <w:sz w:val="20"/>
                      <w:szCs w:val="20"/>
                    </w:rPr>
                  </w:pPr>
                  <w:r w:rsidRPr="00A251E4">
                    <w:rPr>
                      <w:rFonts w:ascii="Arial" w:eastAsia="Calibri" w:hAnsi="Arial" w:cs="Arial"/>
                      <w:sz w:val="20"/>
                      <w:szCs w:val="20"/>
                    </w:rPr>
                    <w:t>Student</w:t>
                  </w:r>
                  <w:r>
                    <w:rPr>
                      <w:rFonts w:ascii="Arial" w:eastAsia="Calibri" w:hAnsi="Arial" w:cs="Arial"/>
                      <w:sz w:val="20"/>
                      <w:szCs w:val="20"/>
                    </w:rPr>
                    <w:t>s</w:t>
                  </w:r>
                  <w:r w:rsidRPr="00A251E4">
                    <w:rPr>
                      <w:rFonts w:ascii="Arial" w:eastAsia="Calibri" w:hAnsi="Arial" w:cs="Arial"/>
                      <w:sz w:val="20"/>
                      <w:szCs w:val="20"/>
                    </w:rPr>
                    <w:t xml:space="preserve"> will participate in a scavenger hunt looking for others who </w:t>
                  </w:r>
                  <w:r>
                    <w:rPr>
                      <w:rFonts w:ascii="Arial" w:eastAsia="Calibri" w:hAnsi="Arial" w:cs="Arial"/>
                      <w:sz w:val="20"/>
                      <w:szCs w:val="20"/>
                    </w:rPr>
                    <w:t>are born on the same month/day,</w:t>
                  </w:r>
                  <w:r w:rsidRPr="00A251E4">
                    <w:rPr>
                      <w:rFonts w:ascii="Arial" w:eastAsia="Calibri" w:hAnsi="Arial" w:cs="Arial"/>
                      <w:sz w:val="20"/>
                      <w:szCs w:val="20"/>
                    </w:rPr>
                    <w:t xml:space="preserve"> etc.</w:t>
                  </w:r>
                </w:p>
                <w:p w14:paraId="3A817C48" w14:textId="77777777" w:rsidR="00361AFB" w:rsidRPr="00F71350" w:rsidRDefault="00361AFB" w:rsidP="00361AFB">
                  <w:pPr>
                    <w:pStyle w:val="ListParagraph"/>
                    <w:numPr>
                      <w:ilvl w:val="0"/>
                      <w:numId w:val="5"/>
                    </w:numPr>
                    <w:ind w:left="344"/>
                    <w:rPr>
                      <w:rFonts w:ascii="Arial" w:hAnsi="Arial" w:cs="Arial"/>
                      <w:b/>
                      <w:i/>
                      <w:sz w:val="20"/>
                      <w:szCs w:val="20"/>
                    </w:rPr>
                  </w:pPr>
                  <w:r w:rsidRPr="00F71350">
                    <w:rPr>
                      <w:rFonts w:ascii="Arial" w:eastAsia="Calibri" w:hAnsi="Arial" w:cs="Arial"/>
                      <w:sz w:val="20"/>
                      <w:szCs w:val="20"/>
                    </w:rPr>
                    <w:t xml:space="preserve">Students will participate in an interview with a new student by greeting and asking and answering “get to know” questions. </w:t>
                  </w:r>
                </w:p>
                <w:p w14:paraId="1489B3BF" w14:textId="77777777" w:rsidR="00361AFB" w:rsidRPr="00F71350" w:rsidRDefault="00361AFB" w:rsidP="00361AFB">
                  <w:pPr>
                    <w:pStyle w:val="ListParagraph"/>
                    <w:numPr>
                      <w:ilvl w:val="0"/>
                      <w:numId w:val="5"/>
                    </w:numPr>
                    <w:ind w:left="344"/>
                    <w:rPr>
                      <w:rFonts w:ascii="Arial" w:eastAsia="Calibri" w:hAnsi="Arial" w:cs="Arial"/>
                      <w:sz w:val="20"/>
                      <w:szCs w:val="20"/>
                    </w:rPr>
                  </w:pPr>
                  <w:r w:rsidRPr="00F71350">
                    <w:rPr>
                      <w:rFonts w:ascii="Arial" w:eastAsia="Calibri" w:hAnsi="Arial" w:cs="Arial"/>
                      <w:sz w:val="20"/>
                      <w:szCs w:val="20"/>
                    </w:rPr>
                    <w:t xml:space="preserve">Students will </w:t>
                  </w:r>
                  <w:r w:rsidRPr="00F71350">
                    <w:rPr>
                      <w:rFonts w:ascii="Arial" w:eastAsia="Arial" w:hAnsi="Arial" w:cs="Arial"/>
                      <w:sz w:val="20"/>
                      <w:szCs w:val="20"/>
                    </w:rPr>
                    <w:t>participate in a guided one-on-one introductory conversation.</w:t>
                  </w:r>
                </w:p>
                <w:p w14:paraId="01C154D9" w14:textId="77777777" w:rsidR="00361AFB" w:rsidRPr="00F71350" w:rsidRDefault="00361AFB" w:rsidP="00361AFB">
                  <w:pPr>
                    <w:pStyle w:val="ListParagraph"/>
                    <w:numPr>
                      <w:ilvl w:val="0"/>
                      <w:numId w:val="5"/>
                    </w:numPr>
                    <w:ind w:left="344"/>
                    <w:rPr>
                      <w:rFonts w:ascii="Arial" w:eastAsia="Calibri" w:hAnsi="Arial" w:cs="Arial"/>
                      <w:sz w:val="20"/>
                      <w:szCs w:val="20"/>
                    </w:rPr>
                  </w:pPr>
                  <w:r w:rsidRPr="00F71350">
                    <w:rPr>
                      <w:rFonts w:ascii="Arial" w:eastAsia="Arial" w:hAnsi="Arial" w:cs="Arial"/>
                      <w:sz w:val="20"/>
                      <w:szCs w:val="20"/>
                    </w:rPr>
                    <w:t>Students will give and respond to classroom instructions (“Simon Says” type of games where students can also give simple commands)</w:t>
                  </w:r>
                </w:p>
                <w:p w14:paraId="2728564A" w14:textId="28BE8528" w:rsidR="00361AFB" w:rsidRPr="00C93B52" w:rsidRDefault="00361AFB" w:rsidP="00361AFB">
                  <w:pPr>
                    <w:pStyle w:val="ListParagraph"/>
                    <w:numPr>
                      <w:ilvl w:val="0"/>
                      <w:numId w:val="5"/>
                    </w:numPr>
                    <w:ind w:left="344"/>
                    <w:rPr>
                      <w:rFonts w:ascii="Arial" w:eastAsia="Calibri" w:hAnsi="Arial" w:cs="Arial"/>
                      <w:sz w:val="20"/>
                      <w:szCs w:val="20"/>
                    </w:rPr>
                  </w:pPr>
                  <w:r w:rsidRPr="00F71350">
                    <w:rPr>
                      <w:rFonts w:ascii="Arial" w:eastAsia="Calibri" w:hAnsi="Arial" w:cs="Arial"/>
                      <w:sz w:val="20"/>
                      <w:szCs w:val="20"/>
                    </w:rPr>
                    <w:t>Students will write a conversation about meeting and greeting others and about likes and dislikes. Students may exchange their written conversations with their classmates. They can create a chart/diagram or other visual of their choice about likes and dislikes. Students can also create a google doc and share in class to promote discussion.</w:t>
                  </w:r>
                </w:p>
              </w:tc>
              <w:tc>
                <w:tcPr>
                  <w:tcW w:w="4353" w:type="dxa"/>
                  <w:tcBorders>
                    <w:top w:val="single" w:sz="4" w:space="0" w:color="auto"/>
                    <w:left w:val="single" w:sz="4" w:space="0" w:color="auto"/>
                    <w:bottom w:val="single" w:sz="4" w:space="0" w:color="auto"/>
                    <w:right w:val="single" w:sz="4" w:space="0" w:color="auto"/>
                  </w:tcBorders>
                </w:tcPr>
                <w:p w14:paraId="76718DB8" w14:textId="77777777" w:rsidR="00361AFB" w:rsidRPr="00860D26" w:rsidRDefault="00361AFB" w:rsidP="00361AFB">
                  <w:pPr>
                    <w:pStyle w:val="ListParagraph"/>
                    <w:numPr>
                      <w:ilvl w:val="0"/>
                      <w:numId w:val="5"/>
                    </w:numPr>
                    <w:ind w:left="400"/>
                    <w:rPr>
                      <w:rFonts w:ascii="Arial" w:eastAsia="Calibri" w:hAnsi="Arial" w:cs="Arial"/>
                      <w:sz w:val="20"/>
                      <w:szCs w:val="20"/>
                    </w:rPr>
                  </w:pPr>
                  <w:r w:rsidRPr="00860D26">
                    <w:rPr>
                      <w:rFonts w:ascii="Arial" w:eastAsia="Calibri" w:hAnsi="Arial" w:cs="Arial"/>
                      <w:sz w:val="20"/>
                      <w:szCs w:val="20"/>
                    </w:rPr>
                    <w:t>Students will role play a spontaneous conversation based on a given scenario (meeting someone for the first time, talking about school supplies etc.)</w:t>
                  </w:r>
                </w:p>
                <w:p w14:paraId="7D56BE68" w14:textId="77777777" w:rsidR="00361AFB" w:rsidRPr="00860D26" w:rsidRDefault="00361AFB" w:rsidP="00361AFB">
                  <w:pPr>
                    <w:pStyle w:val="ListParagraph"/>
                    <w:numPr>
                      <w:ilvl w:val="0"/>
                      <w:numId w:val="5"/>
                    </w:numPr>
                    <w:ind w:left="400"/>
                    <w:rPr>
                      <w:rFonts w:ascii="Arial" w:eastAsia="Calibri" w:hAnsi="Arial" w:cs="Arial"/>
                      <w:sz w:val="20"/>
                      <w:szCs w:val="20"/>
                    </w:rPr>
                  </w:pPr>
                  <w:r w:rsidRPr="00860D26">
                    <w:rPr>
                      <w:rFonts w:ascii="Arial" w:eastAsia="Calibri" w:hAnsi="Arial" w:cs="Arial"/>
                      <w:sz w:val="20"/>
                      <w:szCs w:val="20"/>
                    </w:rPr>
                    <w:t>Students will respond to a text message they just received from a new friend.</w:t>
                  </w:r>
                </w:p>
                <w:p w14:paraId="03D391A6" w14:textId="77777777" w:rsidR="00361AFB" w:rsidRPr="00D0033C" w:rsidRDefault="00361AFB" w:rsidP="00361AFB">
                  <w:pPr>
                    <w:pStyle w:val="ListParagraph"/>
                    <w:numPr>
                      <w:ilvl w:val="0"/>
                      <w:numId w:val="5"/>
                    </w:numPr>
                    <w:ind w:left="400"/>
                    <w:rPr>
                      <w:rFonts w:ascii="Arial" w:eastAsia="Calibri" w:hAnsi="Arial" w:cs="Arial"/>
                      <w:sz w:val="20"/>
                      <w:szCs w:val="20"/>
                    </w:rPr>
                  </w:pPr>
                  <w:r w:rsidRPr="00D0033C">
                    <w:rPr>
                      <w:rFonts w:ascii="Arial" w:eastAsia="Calibri" w:hAnsi="Arial" w:cs="Arial"/>
                      <w:sz w:val="20"/>
                      <w:szCs w:val="20"/>
                    </w:rPr>
                    <w:t xml:space="preserve">Students will have a dialogue between a </w:t>
                  </w:r>
                  <w:r>
                    <w:rPr>
                      <w:rFonts w:ascii="Arial" w:eastAsia="Calibri" w:hAnsi="Arial" w:cs="Arial"/>
                      <w:sz w:val="20"/>
                      <w:szCs w:val="20"/>
                    </w:rPr>
                    <w:t>Spanish/Hispanic</w:t>
                  </w:r>
                  <w:r w:rsidRPr="00D0033C">
                    <w:rPr>
                      <w:rFonts w:ascii="Arial" w:eastAsia="Calibri" w:hAnsi="Arial" w:cs="Arial"/>
                      <w:sz w:val="20"/>
                      <w:szCs w:val="20"/>
                    </w:rPr>
                    <w:t xml:space="preserve"> and an American pen-pal, meeting for the first time in person or in a virtual classroom and talk about themselves (age, school, classes, etc.)</w:t>
                  </w:r>
                </w:p>
                <w:p w14:paraId="66873623" w14:textId="77777777" w:rsidR="00361AFB" w:rsidRPr="00D0033C" w:rsidRDefault="00361AFB" w:rsidP="00361AFB">
                  <w:pPr>
                    <w:rPr>
                      <w:rFonts w:ascii="Arial" w:eastAsia="Calibri" w:hAnsi="Arial" w:cs="Arial"/>
                      <w:sz w:val="20"/>
                      <w:szCs w:val="20"/>
                      <w:highlight w:val="yellow"/>
                    </w:rPr>
                  </w:pPr>
                </w:p>
                <w:p w14:paraId="5DD41715" w14:textId="77777777" w:rsidR="00361AFB" w:rsidRPr="00633968" w:rsidRDefault="00361AFB" w:rsidP="00361AFB">
                  <w:pPr>
                    <w:autoSpaceDE w:val="0"/>
                    <w:autoSpaceDN w:val="0"/>
                    <w:adjustRightInd w:val="0"/>
                    <w:ind w:left="400"/>
                    <w:rPr>
                      <w:rFonts w:ascii="Arial" w:hAnsi="Arial" w:cs="Arial"/>
                      <w:sz w:val="20"/>
                      <w:szCs w:val="20"/>
                      <w:highlight w:val="yellow"/>
                    </w:rPr>
                  </w:pPr>
                </w:p>
              </w:tc>
            </w:tr>
            <w:tr w:rsidR="00361AFB" w14:paraId="48149FC9" w14:textId="77777777" w:rsidTr="00587FF8">
              <w:tc>
                <w:tcPr>
                  <w:tcW w:w="1855" w:type="dxa"/>
                  <w:shd w:val="clear" w:color="auto" w:fill="D9D9D9" w:themeFill="background1" w:themeFillShade="D9"/>
                </w:tcPr>
                <w:p w14:paraId="3CE715A0" w14:textId="77777777" w:rsidR="00361AFB" w:rsidRPr="00C30D62" w:rsidRDefault="00361AFB" w:rsidP="00361AFB">
                  <w:pPr>
                    <w:autoSpaceDE w:val="0"/>
                    <w:autoSpaceDN w:val="0"/>
                    <w:adjustRightInd w:val="0"/>
                    <w:rPr>
                      <w:rFonts w:ascii="Arial" w:hAnsi="Arial" w:cs="Arial"/>
                      <w:b/>
                      <w:sz w:val="20"/>
                      <w:szCs w:val="20"/>
                    </w:rPr>
                  </w:pPr>
                  <w:r w:rsidRPr="00C30D62">
                    <w:rPr>
                      <w:rFonts w:ascii="Arial" w:hAnsi="Arial" w:cs="Arial"/>
                      <w:b/>
                      <w:sz w:val="20"/>
                      <w:szCs w:val="20"/>
                    </w:rPr>
                    <w:t>Interpretive</w:t>
                  </w:r>
                </w:p>
                <w:p w14:paraId="08355DE4" w14:textId="77777777" w:rsidR="00361AFB" w:rsidRPr="00C30D62" w:rsidRDefault="00361AFB" w:rsidP="00361AFB">
                  <w:pPr>
                    <w:pBdr>
                      <w:top w:val="nil"/>
                      <w:left w:val="nil"/>
                      <w:bottom w:val="nil"/>
                      <w:right w:val="nil"/>
                      <w:between w:val="nil"/>
                    </w:pBdr>
                    <w:rPr>
                      <w:rFonts w:ascii="Arial" w:eastAsia="Calibri" w:hAnsi="Arial" w:cs="Arial"/>
                      <w:i/>
                      <w:sz w:val="20"/>
                      <w:szCs w:val="20"/>
                    </w:rPr>
                  </w:pPr>
                  <w:r w:rsidRPr="00C30D62">
                    <w:rPr>
                      <w:rFonts w:ascii="Arial" w:eastAsia="Calibri" w:hAnsi="Arial" w:cs="Arial"/>
                      <w:i/>
                      <w:sz w:val="20"/>
                      <w:szCs w:val="20"/>
                    </w:rPr>
                    <w:t>(Reading, Listening)</w:t>
                  </w:r>
                </w:p>
                <w:p w14:paraId="025FA13D" w14:textId="77777777" w:rsidR="00361AFB" w:rsidRPr="00C30D62" w:rsidRDefault="00361AFB" w:rsidP="00361AFB">
                  <w:pPr>
                    <w:autoSpaceDE w:val="0"/>
                    <w:autoSpaceDN w:val="0"/>
                    <w:adjustRightInd w:val="0"/>
                    <w:rPr>
                      <w:rFonts w:ascii="Arial" w:hAnsi="Arial" w:cs="Arial"/>
                      <w:b/>
                      <w:sz w:val="20"/>
                      <w:szCs w:val="20"/>
                    </w:rPr>
                  </w:pPr>
                </w:p>
              </w:tc>
              <w:tc>
                <w:tcPr>
                  <w:tcW w:w="4352" w:type="dxa"/>
                  <w:tcBorders>
                    <w:top w:val="single" w:sz="4" w:space="0" w:color="auto"/>
                    <w:left w:val="single" w:sz="4" w:space="0" w:color="auto"/>
                    <w:bottom w:val="single" w:sz="4" w:space="0" w:color="auto"/>
                    <w:right w:val="single" w:sz="4" w:space="0" w:color="auto"/>
                  </w:tcBorders>
                </w:tcPr>
                <w:p w14:paraId="6C34DCB1" w14:textId="1A08930F" w:rsidR="00361AFB" w:rsidRDefault="00361AFB" w:rsidP="00361AFB">
                  <w:pPr>
                    <w:pStyle w:val="ListParagraph"/>
                    <w:numPr>
                      <w:ilvl w:val="0"/>
                      <w:numId w:val="5"/>
                    </w:numPr>
                    <w:ind w:left="344"/>
                    <w:rPr>
                      <w:rFonts w:ascii="Arial" w:eastAsia="Calibri" w:hAnsi="Arial" w:cs="Arial"/>
                      <w:sz w:val="20"/>
                      <w:szCs w:val="20"/>
                    </w:rPr>
                  </w:pPr>
                  <w:r w:rsidRPr="004948AA">
                    <w:rPr>
                      <w:rFonts w:ascii="Arial" w:eastAsia="Calibri" w:hAnsi="Arial" w:cs="Arial"/>
                      <w:sz w:val="20"/>
                      <w:szCs w:val="20"/>
                    </w:rPr>
                    <w:t>Students will listen to dialogues about school. They can use a Venn diagram, an anchor chart, or any original visual to organize the information.</w:t>
                  </w:r>
                </w:p>
                <w:p w14:paraId="55FE6BC2" w14:textId="3C260527" w:rsidR="00367375" w:rsidRDefault="00367375" w:rsidP="00367375">
                  <w:pPr>
                    <w:rPr>
                      <w:rFonts w:ascii="Arial" w:eastAsia="Calibri" w:hAnsi="Arial" w:cs="Arial"/>
                      <w:sz w:val="20"/>
                      <w:szCs w:val="20"/>
                    </w:rPr>
                  </w:pPr>
                </w:p>
                <w:p w14:paraId="19A0748C" w14:textId="3BA3EE5C" w:rsidR="00367375" w:rsidRDefault="00367375" w:rsidP="00367375">
                  <w:pPr>
                    <w:rPr>
                      <w:rFonts w:ascii="Arial" w:eastAsia="Calibri" w:hAnsi="Arial" w:cs="Arial"/>
                      <w:sz w:val="20"/>
                      <w:szCs w:val="20"/>
                    </w:rPr>
                  </w:pPr>
                </w:p>
                <w:p w14:paraId="1AFC0E8C" w14:textId="3007064E" w:rsidR="00367375" w:rsidRDefault="00367375" w:rsidP="00367375">
                  <w:pPr>
                    <w:rPr>
                      <w:rFonts w:ascii="Arial" w:eastAsia="Calibri" w:hAnsi="Arial" w:cs="Arial"/>
                      <w:sz w:val="20"/>
                      <w:szCs w:val="20"/>
                    </w:rPr>
                  </w:pPr>
                </w:p>
                <w:p w14:paraId="1889BB36" w14:textId="77777777" w:rsidR="00C93B52" w:rsidRDefault="00C93B52" w:rsidP="00367375">
                  <w:pPr>
                    <w:rPr>
                      <w:rFonts w:ascii="Arial" w:eastAsia="Calibri" w:hAnsi="Arial" w:cs="Arial"/>
                      <w:sz w:val="20"/>
                      <w:szCs w:val="20"/>
                    </w:rPr>
                  </w:pPr>
                </w:p>
                <w:p w14:paraId="3312B31E" w14:textId="77777777" w:rsidR="00367375" w:rsidRPr="00367375" w:rsidRDefault="00367375" w:rsidP="00367375">
                  <w:pPr>
                    <w:rPr>
                      <w:rFonts w:ascii="Arial" w:eastAsia="Calibri" w:hAnsi="Arial" w:cs="Arial"/>
                      <w:sz w:val="20"/>
                      <w:szCs w:val="20"/>
                    </w:rPr>
                  </w:pPr>
                </w:p>
                <w:p w14:paraId="4303556E" w14:textId="77777777" w:rsidR="00361AFB" w:rsidRDefault="00361AFB" w:rsidP="00361AFB">
                  <w:pPr>
                    <w:pStyle w:val="ListParagraph"/>
                    <w:numPr>
                      <w:ilvl w:val="0"/>
                      <w:numId w:val="5"/>
                    </w:numPr>
                    <w:ind w:left="344"/>
                    <w:rPr>
                      <w:rFonts w:ascii="Arial" w:eastAsia="Calibri" w:hAnsi="Arial" w:cs="Arial"/>
                      <w:sz w:val="20"/>
                      <w:szCs w:val="20"/>
                    </w:rPr>
                  </w:pPr>
                  <w:r w:rsidRPr="004948AA">
                    <w:rPr>
                      <w:rFonts w:ascii="Arial" w:eastAsia="Calibri" w:hAnsi="Arial" w:cs="Arial"/>
                      <w:sz w:val="20"/>
                      <w:szCs w:val="20"/>
                    </w:rPr>
                    <w:lastRenderedPageBreak/>
                    <w:t>Students will watch authentic videos (no more than 5 minutes in length) containing self-introductions. They will take Cornell notes, then will write silently in their (virtual) diaries how what they heard compared to their own description.</w:t>
                  </w:r>
                </w:p>
                <w:p w14:paraId="71F142C9" w14:textId="77777777" w:rsidR="00361AFB" w:rsidRDefault="00361AFB" w:rsidP="00361AFB">
                  <w:pPr>
                    <w:pStyle w:val="ListParagraph"/>
                    <w:numPr>
                      <w:ilvl w:val="0"/>
                      <w:numId w:val="5"/>
                    </w:numPr>
                    <w:ind w:left="344"/>
                    <w:rPr>
                      <w:rFonts w:ascii="Arial" w:eastAsia="Calibri" w:hAnsi="Arial" w:cs="Arial"/>
                      <w:sz w:val="20"/>
                      <w:szCs w:val="20"/>
                    </w:rPr>
                  </w:pPr>
                  <w:r>
                    <w:rPr>
                      <w:rFonts w:ascii="Arial" w:eastAsia="Calibri" w:hAnsi="Arial" w:cs="Arial"/>
                      <w:sz w:val="20"/>
                      <w:szCs w:val="20"/>
                    </w:rPr>
                    <w:t>Students will write a poem introducing themselves in Spanish.</w:t>
                  </w:r>
                </w:p>
                <w:p w14:paraId="5AB85321" w14:textId="53943C5C" w:rsidR="00361AFB" w:rsidRPr="00367375" w:rsidRDefault="00361AFB" w:rsidP="00367375">
                  <w:pPr>
                    <w:pStyle w:val="ListParagraph"/>
                    <w:numPr>
                      <w:ilvl w:val="0"/>
                      <w:numId w:val="5"/>
                    </w:numPr>
                    <w:ind w:left="340"/>
                    <w:rPr>
                      <w:rFonts w:ascii="Arial" w:eastAsia="Calibri" w:hAnsi="Arial" w:cs="Arial"/>
                      <w:sz w:val="20"/>
                      <w:szCs w:val="20"/>
                    </w:rPr>
                  </w:pPr>
                  <w:r w:rsidRPr="00C30D62">
                    <w:rPr>
                      <w:rFonts w:ascii="Arial" w:eastAsia="Calibri" w:hAnsi="Arial" w:cs="Arial"/>
                      <w:sz w:val="20"/>
                      <w:szCs w:val="20"/>
                    </w:rPr>
                    <w:t>Students</w:t>
                  </w:r>
                  <w:r>
                    <w:rPr>
                      <w:rFonts w:ascii="Arial" w:eastAsia="Calibri" w:hAnsi="Arial" w:cs="Arial"/>
                      <w:sz w:val="20"/>
                      <w:szCs w:val="20"/>
                    </w:rPr>
                    <w:t xml:space="preserve"> will </w:t>
                  </w:r>
                  <w:r w:rsidRPr="007549A5">
                    <w:rPr>
                      <w:rFonts w:ascii="Arial" w:eastAsia="Calibri" w:hAnsi="Arial" w:cs="Arial"/>
                      <w:sz w:val="20"/>
                      <w:szCs w:val="20"/>
                    </w:rPr>
                    <w:t xml:space="preserve">read short descriptions of </w:t>
                  </w:r>
                  <w:r>
                    <w:rPr>
                      <w:rFonts w:ascii="Arial" w:eastAsia="Calibri" w:hAnsi="Arial" w:cs="Arial"/>
                      <w:sz w:val="20"/>
                      <w:szCs w:val="20"/>
                    </w:rPr>
                    <w:t>Spanish-speaking countries and regions, then identify the country/region on a map.</w:t>
                  </w:r>
                </w:p>
              </w:tc>
              <w:tc>
                <w:tcPr>
                  <w:tcW w:w="4353" w:type="dxa"/>
                  <w:tcBorders>
                    <w:top w:val="single" w:sz="4" w:space="0" w:color="auto"/>
                    <w:left w:val="single" w:sz="4" w:space="0" w:color="auto"/>
                    <w:bottom w:val="single" w:sz="4" w:space="0" w:color="auto"/>
                    <w:right w:val="single" w:sz="4" w:space="0" w:color="auto"/>
                  </w:tcBorders>
                </w:tcPr>
                <w:p w14:paraId="2C81F5E2" w14:textId="77777777" w:rsidR="00361AFB" w:rsidRPr="00482A42" w:rsidRDefault="00361AFB" w:rsidP="00361AFB">
                  <w:pPr>
                    <w:pStyle w:val="ListParagraph"/>
                    <w:numPr>
                      <w:ilvl w:val="0"/>
                      <w:numId w:val="5"/>
                    </w:numPr>
                    <w:ind w:left="310"/>
                    <w:rPr>
                      <w:rFonts w:ascii="Arial" w:eastAsia="Calibri" w:hAnsi="Arial" w:cs="Arial"/>
                      <w:sz w:val="20"/>
                      <w:szCs w:val="20"/>
                    </w:rPr>
                  </w:pPr>
                  <w:r w:rsidRPr="00482A42">
                    <w:rPr>
                      <w:rFonts w:ascii="Arial" w:eastAsia="Calibri" w:hAnsi="Arial" w:cs="Arial"/>
                      <w:sz w:val="20"/>
                      <w:szCs w:val="20"/>
                    </w:rPr>
                    <w:lastRenderedPageBreak/>
                    <w:t xml:space="preserve">Students will read and respond to a message/email/text in </w:t>
                  </w:r>
                  <w:r>
                    <w:rPr>
                      <w:rFonts w:ascii="Arial" w:eastAsia="Calibri" w:hAnsi="Arial" w:cs="Arial"/>
                      <w:sz w:val="20"/>
                      <w:szCs w:val="20"/>
                    </w:rPr>
                    <w:t>Spanish</w:t>
                  </w:r>
                  <w:r w:rsidRPr="00482A42">
                    <w:rPr>
                      <w:rFonts w:ascii="Arial" w:eastAsia="Calibri" w:hAnsi="Arial" w:cs="Arial"/>
                      <w:sz w:val="20"/>
                      <w:szCs w:val="20"/>
                    </w:rPr>
                    <w:t xml:space="preserve"> from a friend about family and/or birthdays. Then, they will write a response in the same format addressing specific criteria (respond to questions, ask questions, give details, comment of the text/email/message, etc.)</w:t>
                  </w:r>
                </w:p>
                <w:p w14:paraId="10C2AE3B" w14:textId="77777777" w:rsidR="00361AFB" w:rsidRPr="009D4B4E" w:rsidRDefault="00361AFB" w:rsidP="00361AFB">
                  <w:pPr>
                    <w:pStyle w:val="ListParagraph"/>
                    <w:numPr>
                      <w:ilvl w:val="0"/>
                      <w:numId w:val="5"/>
                    </w:numPr>
                    <w:ind w:left="310"/>
                    <w:rPr>
                      <w:rFonts w:ascii="Arial" w:eastAsia="Calibri" w:hAnsi="Arial" w:cs="Arial"/>
                      <w:sz w:val="20"/>
                      <w:szCs w:val="20"/>
                    </w:rPr>
                  </w:pPr>
                  <w:r w:rsidRPr="00482A42">
                    <w:rPr>
                      <w:rFonts w:ascii="Arial" w:eastAsia="Calibri" w:hAnsi="Arial" w:cs="Arial"/>
                      <w:sz w:val="20"/>
                      <w:szCs w:val="20"/>
                    </w:rPr>
                    <w:t xml:space="preserve">Students will </w:t>
                  </w:r>
                  <w:r w:rsidRPr="00482A42">
                    <w:rPr>
                      <w:rFonts w:ascii="Arial" w:eastAsia="Arial" w:hAnsi="Arial" w:cs="Arial"/>
                      <w:sz w:val="20"/>
                      <w:szCs w:val="20"/>
                    </w:rPr>
                    <w:t xml:space="preserve">listen and respond verbally to a voicemail/online app/video chat in </w:t>
                  </w:r>
                  <w:r>
                    <w:rPr>
                      <w:rFonts w:ascii="Arial" w:eastAsia="Arial" w:hAnsi="Arial" w:cs="Arial"/>
                      <w:sz w:val="20"/>
                      <w:szCs w:val="20"/>
                    </w:rPr>
                    <w:t>Spanish</w:t>
                  </w:r>
                  <w:r w:rsidRPr="00482A42">
                    <w:rPr>
                      <w:rFonts w:ascii="Arial" w:eastAsia="Arial" w:hAnsi="Arial" w:cs="Arial"/>
                      <w:sz w:val="20"/>
                      <w:szCs w:val="20"/>
                    </w:rPr>
                    <w:t xml:space="preserve"> from a new friend.</w:t>
                  </w:r>
                </w:p>
                <w:p w14:paraId="33CC84EF" w14:textId="17A2B9B8" w:rsidR="00361AFB" w:rsidRPr="00DD0D55" w:rsidRDefault="00361AFB" w:rsidP="00361AFB">
                  <w:pPr>
                    <w:pStyle w:val="ListParagraph"/>
                    <w:numPr>
                      <w:ilvl w:val="0"/>
                      <w:numId w:val="30"/>
                    </w:numPr>
                    <w:ind w:left="310"/>
                    <w:rPr>
                      <w:rFonts w:ascii="Arial" w:eastAsia="Calibri" w:hAnsi="Arial" w:cs="Arial"/>
                      <w:sz w:val="20"/>
                      <w:szCs w:val="20"/>
                    </w:rPr>
                  </w:pPr>
                  <w:r w:rsidRPr="009D4B4E">
                    <w:rPr>
                      <w:rFonts w:ascii="Arial" w:eastAsia="Calibri" w:hAnsi="Arial" w:cs="Arial"/>
                      <w:sz w:val="20"/>
                      <w:szCs w:val="20"/>
                    </w:rPr>
                    <w:lastRenderedPageBreak/>
                    <w:t xml:space="preserve">Students will read online a short paragraph about someone greeting them, introducing themselves and saying what they like and dislike. Student will then reflect and respond to teacher-created questions in a chat or Google form survey. </w:t>
                  </w:r>
                </w:p>
              </w:tc>
            </w:tr>
            <w:tr w:rsidR="00361AFB" w14:paraId="2FD112D6" w14:textId="77777777" w:rsidTr="00587FF8">
              <w:tc>
                <w:tcPr>
                  <w:tcW w:w="1855" w:type="dxa"/>
                  <w:shd w:val="clear" w:color="auto" w:fill="D9D9D9" w:themeFill="background1" w:themeFillShade="D9"/>
                </w:tcPr>
                <w:p w14:paraId="5A42CF7D" w14:textId="77777777" w:rsidR="00361AFB" w:rsidRPr="00031769" w:rsidRDefault="00361AFB" w:rsidP="00361AFB">
                  <w:pPr>
                    <w:autoSpaceDE w:val="0"/>
                    <w:autoSpaceDN w:val="0"/>
                    <w:adjustRightInd w:val="0"/>
                    <w:rPr>
                      <w:rFonts w:ascii="Arial" w:hAnsi="Arial" w:cs="Arial"/>
                      <w:b/>
                      <w:sz w:val="20"/>
                      <w:szCs w:val="20"/>
                    </w:rPr>
                  </w:pPr>
                  <w:r w:rsidRPr="00031769">
                    <w:rPr>
                      <w:rFonts w:ascii="Arial" w:hAnsi="Arial" w:cs="Arial"/>
                      <w:b/>
                      <w:sz w:val="20"/>
                      <w:szCs w:val="20"/>
                    </w:rPr>
                    <w:lastRenderedPageBreak/>
                    <w:t xml:space="preserve">Presentational </w:t>
                  </w:r>
                  <w:r w:rsidRPr="00031769">
                    <w:rPr>
                      <w:rFonts w:ascii="Arial" w:eastAsia="Calibri" w:hAnsi="Arial" w:cs="Arial"/>
                      <w:i/>
                      <w:sz w:val="20"/>
                      <w:szCs w:val="20"/>
                    </w:rPr>
                    <w:t>(Writing, Speaking)</w:t>
                  </w:r>
                </w:p>
                <w:p w14:paraId="501ED6B6" w14:textId="77777777" w:rsidR="00361AFB" w:rsidRPr="00C30D62" w:rsidRDefault="00361AFB" w:rsidP="00361AFB">
                  <w:pPr>
                    <w:autoSpaceDE w:val="0"/>
                    <w:autoSpaceDN w:val="0"/>
                    <w:adjustRightInd w:val="0"/>
                    <w:rPr>
                      <w:rFonts w:ascii="Arial" w:hAnsi="Arial" w:cs="Arial"/>
                      <w:b/>
                      <w:sz w:val="20"/>
                      <w:szCs w:val="20"/>
                    </w:rPr>
                  </w:pPr>
                </w:p>
              </w:tc>
              <w:tc>
                <w:tcPr>
                  <w:tcW w:w="4352" w:type="dxa"/>
                  <w:tcBorders>
                    <w:top w:val="single" w:sz="4" w:space="0" w:color="auto"/>
                    <w:left w:val="single" w:sz="4" w:space="0" w:color="auto"/>
                    <w:bottom w:val="single" w:sz="4" w:space="0" w:color="auto"/>
                    <w:right w:val="single" w:sz="4" w:space="0" w:color="auto"/>
                  </w:tcBorders>
                </w:tcPr>
                <w:p w14:paraId="79A96944" w14:textId="77777777" w:rsidR="00361AFB" w:rsidRPr="00B27DFE" w:rsidRDefault="00361AFB" w:rsidP="00361AFB">
                  <w:pPr>
                    <w:pStyle w:val="ListParagraph"/>
                    <w:numPr>
                      <w:ilvl w:val="0"/>
                      <w:numId w:val="5"/>
                    </w:numPr>
                    <w:ind w:left="344"/>
                    <w:rPr>
                      <w:rFonts w:ascii="Arial" w:eastAsia="Times New Roman" w:hAnsi="Arial" w:cs="Arial"/>
                      <w:sz w:val="20"/>
                      <w:szCs w:val="20"/>
                    </w:rPr>
                  </w:pPr>
                  <w:r w:rsidRPr="00B27DFE">
                    <w:rPr>
                      <w:rFonts w:ascii="Arial" w:eastAsia="Calibri" w:hAnsi="Arial" w:cs="Arial"/>
                      <w:sz w:val="20"/>
                      <w:szCs w:val="20"/>
                    </w:rPr>
                    <w:t xml:space="preserve">Students will use </w:t>
                  </w:r>
                  <w:proofErr w:type="spellStart"/>
                  <w:r>
                    <w:rPr>
                      <w:rFonts w:ascii="Arial" w:eastAsia="Calibri" w:hAnsi="Arial" w:cs="Arial"/>
                      <w:sz w:val="20"/>
                      <w:szCs w:val="20"/>
                    </w:rPr>
                    <w:t>F</w:t>
                  </w:r>
                  <w:r w:rsidRPr="00B27DFE">
                    <w:rPr>
                      <w:rFonts w:ascii="Arial" w:eastAsia="Calibri" w:hAnsi="Arial" w:cs="Arial"/>
                      <w:sz w:val="20"/>
                      <w:szCs w:val="20"/>
                    </w:rPr>
                    <w:t>lipgrid</w:t>
                  </w:r>
                  <w:proofErr w:type="spellEnd"/>
                  <w:r w:rsidRPr="00B27DFE">
                    <w:rPr>
                      <w:rFonts w:ascii="Arial" w:eastAsia="Calibri" w:hAnsi="Arial" w:cs="Arial"/>
                      <w:sz w:val="20"/>
                      <w:szCs w:val="20"/>
                    </w:rPr>
                    <w:t>, record a video, record a conversation using Audacity, PPT, or present in class on un-rehearsed topics.</w:t>
                  </w:r>
                </w:p>
                <w:p w14:paraId="73385E85" w14:textId="77777777" w:rsidR="00361AFB" w:rsidRPr="00B27DFE" w:rsidRDefault="00361AFB" w:rsidP="00361AFB">
                  <w:pPr>
                    <w:pStyle w:val="ListParagraph"/>
                    <w:numPr>
                      <w:ilvl w:val="0"/>
                      <w:numId w:val="5"/>
                    </w:numPr>
                    <w:ind w:left="344"/>
                    <w:rPr>
                      <w:rFonts w:ascii="Arial" w:eastAsia="Times New Roman" w:hAnsi="Arial" w:cs="Arial"/>
                      <w:sz w:val="20"/>
                      <w:szCs w:val="20"/>
                    </w:rPr>
                  </w:pPr>
                  <w:r w:rsidRPr="00B27DFE">
                    <w:rPr>
                      <w:rFonts w:ascii="Arial" w:eastAsia="Calibri" w:hAnsi="Arial" w:cs="Arial"/>
                      <w:sz w:val="20"/>
                      <w:szCs w:val="20"/>
                    </w:rPr>
                    <w:t>Students will write an email on a topic they will draw from a hat. They will use the email format.</w:t>
                  </w:r>
                </w:p>
                <w:p w14:paraId="548F083B" w14:textId="77777777" w:rsidR="00361AFB" w:rsidRPr="00B27DFE" w:rsidRDefault="00361AFB" w:rsidP="00361AFB">
                  <w:pPr>
                    <w:pStyle w:val="ListParagraph"/>
                    <w:numPr>
                      <w:ilvl w:val="0"/>
                      <w:numId w:val="5"/>
                    </w:numPr>
                    <w:ind w:left="344"/>
                    <w:rPr>
                      <w:rFonts w:ascii="Arial" w:eastAsia="Times New Roman" w:hAnsi="Arial" w:cs="Arial"/>
                      <w:sz w:val="20"/>
                      <w:szCs w:val="20"/>
                    </w:rPr>
                  </w:pPr>
                  <w:r w:rsidRPr="00B27DFE">
                    <w:rPr>
                      <w:rFonts w:ascii="Arial" w:eastAsia="Calibri" w:hAnsi="Arial" w:cs="Arial"/>
                      <w:sz w:val="20"/>
                      <w:szCs w:val="20"/>
                    </w:rPr>
                    <w:t>Students will introduce a person whose image is given or drawn before the presentation.</w:t>
                  </w:r>
                </w:p>
                <w:p w14:paraId="0E3B9947" w14:textId="77777777" w:rsidR="00361AFB" w:rsidRPr="00417A60" w:rsidRDefault="00361AFB" w:rsidP="00361AFB">
                  <w:pPr>
                    <w:pStyle w:val="ListParagraph"/>
                    <w:numPr>
                      <w:ilvl w:val="0"/>
                      <w:numId w:val="5"/>
                    </w:numPr>
                    <w:ind w:left="344"/>
                    <w:rPr>
                      <w:rFonts w:ascii="Arial" w:eastAsia="Times New Roman" w:hAnsi="Arial" w:cs="Arial"/>
                      <w:sz w:val="20"/>
                      <w:szCs w:val="20"/>
                    </w:rPr>
                  </w:pPr>
                  <w:r w:rsidRPr="00B27DFE">
                    <w:rPr>
                      <w:rFonts w:ascii="Arial" w:eastAsia="Arial" w:hAnsi="Arial" w:cs="Arial"/>
                      <w:sz w:val="20"/>
                      <w:szCs w:val="20"/>
                    </w:rPr>
                    <w:t>Based on research and level of understanding, students will create a presentation on “</w:t>
                  </w:r>
                  <w:r>
                    <w:rPr>
                      <w:rFonts w:ascii="Arial" w:eastAsia="Arial" w:hAnsi="Arial" w:cs="Arial"/>
                      <w:sz w:val="20"/>
                      <w:szCs w:val="20"/>
                    </w:rPr>
                    <w:t>Where is Spanish spoken in the world</w:t>
                  </w:r>
                  <w:r w:rsidRPr="00B27DFE">
                    <w:rPr>
                      <w:rFonts w:ascii="Arial" w:eastAsia="Arial" w:hAnsi="Arial" w:cs="Arial"/>
                      <w:sz w:val="20"/>
                      <w:szCs w:val="20"/>
                    </w:rPr>
                    <w:t xml:space="preserve">?” with text, images, graphs, videos. It can be a slide show or any media. </w:t>
                  </w:r>
                  <w:r>
                    <w:rPr>
                      <w:rFonts w:ascii="Arial" w:eastAsia="Arial" w:hAnsi="Arial" w:cs="Arial"/>
                      <w:sz w:val="20"/>
                      <w:szCs w:val="20"/>
                    </w:rPr>
                    <w:t>St</w:t>
                  </w:r>
                  <w:r w:rsidRPr="00417A60">
                    <w:rPr>
                      <w:rFonts w:ascii="Arial" w:eastAsia="Arial" w:hAnsi="Arial" w:cs="Arial"/>
                      <w:sz w:val="20"/>
                      <w:szCs w:val="20"/>
                    </w:rPr>
                    <w:t>udents will present to the class when done</w:t>
                  </w:r>
                  <w:r>
                    <w:rPr>
                      <w:rFonts w:ascii="Arial" w:eastAsia="Arial" w:hAnsi="Arial" w:cs="Arial"/>
                      <w:sz w:val="20"/>
                      <w:szCs w:val="20"/>
                    </w:rPr>
                    <w:t>, in person or in a video chat.</w:t>
                  </w:r>
                  <w:r w:rsidRPr="00417A60">
                    <w:rPr>
                      <w:rFonts w:ascii="Arial" w:eastAsia="Arial" w:hAnsi="Arial" w:cs="Arial"/>
                      <w:sz w:val="20"/>
                      <w:szCs w:val="20"/>
                    </w:rPr>
                    <w:t xml:space="preserve"> </w:t>
                  </w:r>
                </w:p>
                <w:p w14:paraId="1F73E41B" w14:textId="77777777" w:rsidR="00361AFB" w:rsidRPr="00BA29B1" w:rsidRDefault="00361AFB" w:rsidP="00361AFB">
                  <w:pPr>
                    <w:pStyle w:val="ListParagraph"/>
                    <w:numPr>
                      <w:ilvl w:val="0"/>
                      <w:numId w:val="5"/>
                    </w:numPr>
                    <w:ind w:left="344"/>
                    <w:rPr>
                      <w:rFonts w:ascii="Arial" w:eastAsia="Times New Roman" w:hAnsi="Arial" w:cs="Arial"/>
                      <w:sz w:val="20"/>
                      <w:szCs w:val="20"/>
                    </w:rPr>
                  </w:pPr>
                  <w:r>
                    <w:rPr>
                      <w:rFonts w:ascii="Arial" w:eastAsia="Times New Roman" w:hAnsi="Arial" w:cs="Arial"/>
                      <w:sz w:val="20"/>
                      <w:szCs w:val="20"/>
                    </w:rPr>
                    <w:t>Students will g</w:t>
                  </w:r>
                  <w:r w:rsidRPr="00417A60">
                    <w:rPr>
                      <w:rFonts w:ascii="Arial" w:eastAsia="Times New Roman" w:hAnsi="Arial" w:cs="Arial"/>
                      <w:sz w:val="20"/>
                      <w:szCs w:val="20"/>
                    </w:rPr>
                    <w:t xml:space="preserve">ive </w:t>
                  </w:r>
                  <w:r>
                    <w:rPr>
                      <w:rFonts w:ascii="Arial" w:eastAsia="Times New Roman" w:hAnsi="Arial" w:cs="Arial"/>
                      <w:sz w:val="20"/>
                      <w:szCs w:val="20"/>
                    </w:rPr>
                    <w:t>themselves</w:t>
                  </w:r>
                  <w:r w:rsidRPr="00417A60">
                    <w:rPr>
                      <w:rFonts w:ascii="Arial" w:eastAsia="Times New Roman" w:hAnsi="Arial" w:cs="Arial"/>
                      <w:sz w:val="20"/>
                      <w:szCs w:val="20"/>
                    </w:rPr>
                    <w:t xml:space="preserve"> a </w:t>
                  </w:r>
                  <w:r>
                    <w:rPr>
                      <w:rFonts w:ascii="Arial" w:eastAsia="Times New Roman" w:hAnsi="Arial" w:cs="Arial"/>
                      <w:sz w:val="20"/>
                      <w:szCs w:val="20"/>
                    </w:rPr>
                    <w:t>Spanish</w:t>
                  </w:r>
                  <w:r w:rsidRPr="00417A60">
                    <w:rPr>
                      <w:rFonts w:ascii="Arial" w:eastAsia="Times New Roman" w:hAnsi="Arial" w:cs="Arial"/>
                      <w:sz w:val="20"/>
                      <w:szCs w:val="20"/>
                    </w:rPr>
                    <w:t xml:space="preserve"> name, write it down and introduce </w:t>
                  </w:r>
                  <w:r>
                    <w:rPr>
                      <w:rFonts w:ascii="Arial" w:eastAsia="Times New Roman" w:hAnsi="Arial" w:cs="Arial"/>
                      <w:sz w:val="20"/>
                      <w:szCs w:val="20"/>
                    </w:rPr>
                    <w:t>themselves</w:t>
                  </w:r>
                  <w:r w:rsidRPr="00417A60">
                    <w:rPr>
                      <w:rFonts w:ascii="Arial" w:eastAsia="Times New Roman" w:hAnsi="Arial" w:cs="Arial"/>
                      <w:sz w:val="20"/>
                      <w:szCs w:val="20"/>
                    </w:rPr>
                    <w:t xml:space="preserve"> with name tags in complete sentences</w:t>
                  </w:r>
                  <w:r>
                    <w:rPr>
                      <w:rFonts w:ascii="Arial" w:eastAsia="Times New Roman" w:hAnsi="Arial" w:cs="Arial"/>
                      <w:sz w:val="20"/>
                      <w:szCs w:val="20"/>
                    </w:rPr>
                    <w:t>. Students can also do this activity in a Teams class meeting.</w:t>
                  </w:r>
                </w:p>
                <w:p w14:paraId="73F6C372" w14:textId="77777777" w:rsidR="00361AFB" w:rsidRPr="00361AFB" w:rsidRDefault="00361AFB" w:rsidP="00361AFB">
                  <w:pPr>
                    <w:pStyle w:val="ListParagraph"/>
                    <w:numPr>
                      <w:ilvl w:val="0"/>
                      <w:numId w:val="5"/>
                    </w:numPr>
                    <w:ind w:left="344"/>
                    <w:rPr>
                      <w:rFonts w:ascii="Arial" w:eastAsia="Times New Roman" w:hAnsi="Arial" w:cs="Arial"/>
                      <w:sz w:val="20"/>
                      <w:szCs w:val="20"/>
                    </w:rPr>
                  </w:pPr>
                  <w:r w:rsidRPr="00417A60">
                    <w:rPr>
                      <w:rFonts w:ascii="Arial" w:eastAsia="Arial" w:hAnsi="Arial" w:cs="Arial"/>
                      <w:sz w:val="20"/>
                      <w:szCs w:val="20"/>
                    </w:rPr>
                    <w:t>Students will create a “comic strip” illustrating people meeting in different scenarios (in person/on the phone/online)</w:t>
                  </w:r>
                </w:p>
                <w:p w14:paraId="556D744E" w14:textId="0BBD3068" w:rsidR="00361AFB" w:rsidRPr="00361AFB" w:rsidRDefault="00361AFB" w:rsidP="00361AFB">
                  <w:pPr>
                    <w:pStyle w:val="ListParagraph"/>
                    <w:numPr>
                      <w:ilvl w:val="0"/>
                      <w:numId w:val="5"/>
                    </w:numPr>
                    <w:ind w:left="344"/>
                    <w:rPr>
                      <w:rFonts w:ascii="Arial" w:eastAsia="Times New Roman" w:hAnsi="Arial" w:cs="Arial"/>
                      <w:sz w:val="20"/>
                      <w:szCs w:val="20"/>
                    </w:rPr>
                  </w:pPr>
                  <w:r w:rsidRPr="00361AFB">
                    <w:rPr>
                      <w:rFonts w:ascii="Arial" w:eastAsia="Arial" w:hAnsi="Arial" w:cs="Arial"/>
                      <w:sz w:val="20"/>
                      <w:szCs w:val="20"/>
                    </w:rPr>
                    <w:t>Students will write an introductory letter to a “pen pal” in a Spanish-speaking country or region, sharing information and asking for information.</w:t>
                  </w:r>
                </w:p>
              </w:tc>
              <w:tc>
                <w:tcPr>
                  <w:tcW w:w="4353" w:type="dxa"/>
                  <w:tcBorders>
                    <w:top w:val="single" w:sz="4" w:space="0" w:color="auto"/>
                    <w:left w:val="single" w:sz="4" w:space="0" w:color="auto"/>
                    <w:bottom w:val="single" w:sz="4" w:space="0" w:color="auto"/>
                    <w:right w:val="single" w:sz="4" w:space="0" w:color="auto"/>
                  </w:tcBorders>
                </w:tcPr>
                <w:p w14:paraId="15679AD9" w14:textId="77777777" w:rsidR="00361AFB" w:rsidRPr="000A2E44" w:rsidRDefault="00361AFB" w:rsidP="00361AFB">
                  <w:pPr>
                    <w:pStyle w:val="ListParagraph"/>
                    <w:numPr>
                      <w:ilvl w:val="0"/>
                      <w:numId w:val="5"/>
                    </w:numPr>
                    <w:ind w:left="310"/>
                    <w:rPr>
                      <w:rFonts w:ascii="Arial" w:hAnsi="Arial" w:cs="Arial"/>
                      <w:b/>
                      <w:sz w:val="20"/>
                      <w:szCs w:val="20"/>
                    </w:rPr>
                  </w:pPr>
                  <w:r w:rsidRPr="000A2E44">
                    <w:rPr>
                      <w:rFonts w:ascii="Arial" w:eastAsia="Calibri" w:hAnsi="Arial" w:cs="Arial"/>
                      <w:sz w:val="20"/>
                      <w:szCs w:val="20"/>
                    </w:rPr>
                    <w:t>Students will watch a video related to the unit, will take notes and will write a short paragraph using the information learned.</w:t>
                  </w:r>
                </w:p>
                <w:p w14:paraId="42AC42CF" w14:textId="77777777" w:rsidR="00361AFB" w:rsidRPr="000A2E44" w:rsidRDefault="00361AFB" w:rsidP="00361AFB">
                  <w:pPr>
                    <w:pStyle w:val="ListParagraph"/>
                    <w:numPr>
                      <w:ilvl w:val="0"/>
                      <w:numId w:val="5"/>
                    </w:numPr>
                    <w:ind w:left="310"/>
                    <w:rPr>
                      <w:rFonts w:ascii="Arial" w:hAnsi="Arial" w:cs="Arial"/>
                      <w:b/>
                      <w:sz w:val="20"/>
                      <w:szCs w:val="20"/>
                    </w:rPr>
                  </w:pPr>
                  <w:r w:rsidRPr="000A2E44">
                    <w:rPr>
                      <w:rFonts w:ascii="Arial" w:eastAsia="Calibri" w:hAnsi="Arial" w:cs="Arial"/>
                      <w:sz w:val="20"/>
                      <w:szCs w:val="20"/>
                    </w:rPr>
                    <w:t xml:space="preserve">Students will create a </w:t>
                  </w:r>
                  <w:r>
                    <w:rPr>
                      <w:rFonts w:ascii="Arial" w:eastAsia="Calibri" w:hAnsi="Arial" w:cs="Arial"/>
                      <w:sz w:val="20"/>
                      <w:szCs w:val="20"/>
                    </w:rPr>
                    <w:t>S</w:t>
                  </w:r>
                  <w:r w:rsidRPr="000A2E44">
                    <w:rPr>
                      <w:rFonts w:ascii="Arial" w:eastAsia="Calibri" w:hAnsi="Arial" w:cs="Arial"/>
                      <w:sz w:val="20"/>
                      <w:szCs w:val="20"/>
                    </w:rPr>
                    <w:t>toryboard to introduce themselves and talk about likes and dislikes.</w:t>
                  </w:r>
                </w:p>
                <w:p w14:paraId="658BE014" w14:textId="77777777" w:rsidR="00361AFB" w:rsidRPr="000A2E44" w:rsidRDefault="00361AFB" w:rsidP="00361AFB">
                  <w:pPr>
                    <w:pStyle w:val="ListParagraph"/>
                    <w:numPr>
                      <w:ilvl w:val="0"/>
                      <w:numId w:val="5"/>
                    </w:numPr>
                    <w:ind w:left="310"/>
                    <w:rPr>
                      <w:rFonts w:ascii="Arial" w:hAnsi="Arial" w:cs="Arial"/>
                      <w:b/>
                      <w:sz w:val="20"/>
                      <w:szCs w:val="20"/>
                    </w:rPr>
                  </w:pPr>
                  <w:r w:rsidRPr="000A2E44">
                    <w:rPr>
                      <w:rFonts w:ascii="Arial" w:hAnsi="Arial" w:cs="Arial"/>
                      <w:sz w:val="20"/>
                      <w:szCs w:val="20"/>
                    </w:rPr>
                    <w:t xml:space="preserve">Students will write </w:t>
                  </w:r>
                  <w:r w:rsidRPr="000A2E44">
                    <w:rPr>
                      <w:rFonts w:ascii="Arial" w:eastAsia="Arial" w:hAnsi="Arial" w:cs="Arial"/>
                      <w:sz w:val="20"/>
                      <w:szCs w:val="20"/>
                    </w:rPr>
                    <w:t>and present</w:t>
                  </w:r>
                  <w:r>
                    <w:rPr>
                      <w:rFonts w:ascii="Arial" w:eastAsia="Arial" w:hAnsi="Arial" w:cs="Arial"/>
                      <w:sz w:val="20"/>
                      <w:szCs w:val="20"/>
                    </w:rPr>
                    <w:t>/record</w:t>
                  </w:r>
                  <w:r w:rsidRPr="000A2E44">
                    <w:rPr>
                      <w:rFonts w:ascii="Arial" w:eastAsia="Arial" w:hAnsi="Arial" w:cs="Arial"/>
                      <w:sz w:val="20"/>
                      <w:szCs w:val="20"/>
                    </w:rPr>
                    <w:t xml:space="preserve"> a skit based on a given introductory scenario.</w:t>
                  </w:r>
                </w:p>
                <w:p w14:paraId="250E4746" w14:textId="25022C10" w:rsidR="00361AFB" w:rsidRPr="00DD0D55" w:rsidRDefault="00361AFB" w:rsidP="00361AFB">
                  <w:pPr>
                    <w:rPr>
                      <w:rFonts w:ascii="Arial" w:eastAsia="Calibri" w:hAnsi="Arial" w:cs="Arial"/>
                      <w:sz w:val="20"/>
                      <w:szCs w:val="20"/>
                      <w:highlight w:val="yellow"/>
                    </w:rPr>
                  </w:pPr>
                </w:p>
              </w:tc>
            </w:tr>
          </w:tbl>
          <w:p w14:paraId="02CC5D62" w14:textId="77777777" w:rsidR="00DF6E85" w:rsidRPr="008B7848" w:rsidRDefault="00DF6E85" w:rsidP="00533173">
            <w:pPr>
              <w:rPr>
                <w:rFonts w:ascii="Arial" w:hAnsi="Arial" w:cs="Arial"/>
                <w:sz w:val="20"/>
                <w:szCs w:val="20"/>
              </w:rPr>
            </w:pPr>
          </w:p>
        </w:tc>
      </w:tr>
    </w:tbl>
    <w:p w14:paraId="7B7F452D" w14:textId="77777777" w:rsidR="00145E9B" w:rsidRPr="008B7848" w:rsidRDefault="00145E9B" w:rsidP="00533173">
      <w:pPr>
        <w:rPr>
          <w:rFonts w:ascii="Arial" w:hAnsi="Arial" w:cs="Arial"/>
          <w:b/>
          <w:color w:val="FFFFFF"/>
          <w:sz w:val="20"/>
          <w:szCs w:val="20"/>
        </w:rPr>
        <w:sectPr w:rsidR="00145E9B" w:rsidRPr="008B7848" w:rsidSect="00145E9B">
          <w:type w:val="continuous"/>
          <w:pgSz w:w="12240" w:h="15840"/>
          <w:pgMar w:top="720" w:right="720" w:bottom="720" w:left="720" w:header="720" w:footer="720" w:gutter="0"/>
          <w:cols w:space="720"/>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0800"/>
      </w:tblGrid>
      <w:tr w:rsidR="002B4B5F" w:rsidRPr="008B7848" w14:paraId="4834DC66" w14:textId="77777777" w:rsidTr="00F11E7E">
        <w:trPr>
          <w:trHeight w:val="20"/>
          <w:tblHeader/>
          <w:jc w:val="center"/>
        </w:trPr>
        <w:tc>
          <w:tcPr>
            <w:tcW w:w="10800" w:type="dxa"/>
            <w:shd w:val="clear" w:color="auto" w:fill="67A2B9"/>
            <w:vAlign w:val="center"/>
          </w:tcPr>
          <w:p w14:paraId="5C8DD518" w14:textId="77777777" w:rsidR="002B4B5F" w:rsidRPr="008B7848" w:rsidRDefault="002B4B5F" w:rsidP="00533173">
            <w:pPr>
              <w:rPr>
                <w:rFonts w:ascii="Arial" w:hAnsi="Arial" w:cs="Arial"/>
                <w:b/>
                <w:color w:val="FFFFFF"/>
                <w:sz w:val="20"/>
                <w:szCs w:val="20"/>
              </w:rPr>
            </w:pPr>
            <w:r w:rsidRPr="008B7848">
              <w:rPr>
                <w:rFonts w:ascii="Arial" w:hAnsi="Arial" w:cs="Arial"/>
                <w:b/>
                <w:color w:val="FFFFFF"/>
                <w:sz w:val="20"/>
                <w:szCs w:val="20"/>
              </w:rPr>
              <w:t>Instructional Considerations</w:t>
            </w:r>
          </w:p>
        </w:tc>
      </w:tr>
      <w:tr w:rsidR="002B4B5F" w:rsidRPr="008B7848" w14:paraId="063E2502" w14:textId="77777777" w:rsidTr="00E62128">
        <w:trPr>
          <w:trHeight w:val="28"/>
          <w:jc w:val="center"/>
        </w:trPr>
        <w:tc>
          <w:tcPr>
            <w:tcW w:w="10800" w:type="dxa"/>
            <w:shd w:val="clear" w:color="auto" w:fill="auto"/>
          </w:tcPr>
          <w:p w14:paraId="2EF8175D" w14:textId="77777777" w:rsidR="002B4B5F" w:rsidRPr="008B7848" w:rsidRDefault="002B4B5F" w:rsidP="00533173">
            <w:pPr>
              <w:rPr>
                <w:rFonts w:ascii="Arial" w:hAnsi="Arial" w:cs="Arial"/>
                <w:sz w:val="20"/>
                <w:szCs w:val="20"/>
              </w:rPr>
            </w:pPr>
            <w:r w:rsidRPr="008B7848">
              <w:rPr>
                <w:rFonts w:ascii="Arial" w:hAnsi="Arial" w:cs="Arial"/>
                <w:b/>
                <w:sz w:val="20"/>
                <w:szCs w:val="20"/>
              </w:rPr>
              <w:t>Prerequisites</w:t>
            </w:r>
            <w:r w:rsidR="007E6EC3">
              <w:rPr>
                <w:rFonts w:ascii="Arial" w:hAnsi="Arial" w:cs="Arial"/>
                <w:b/>
                <w:sz w:val="20"/>
                <w:szCs w:val="20"/>
              </w:rPr>
              <w:t>/</w:t>
            </w:r>
            <w:r w:rsidRPr="008B7848">
              <w:rPr>
                <w:rFonts w:ascii="Arial" w:hAnsi="Arial" w:cs="Arial"/>
                <w:b/>
                <w:sz w:val="20"/>
                <w:szCs w:val="20"/>
              </w:rPr>
              <w:t>Background Knowledge for Students</w:t>
            </w:r>
          </w:p>
          <w:p w14:paraId="7EA50A3F" w14:textId="77777777" w:rsidR="00F23F6A" w:rsidRDefault="00EC2A82" w:rsidP="00FD26CE">
            <w:pPr>
              <w:pStyle w:val="ListParagraph"/>
              <w:numPr>
                <w:ilvl w:val="0"/>
                <w:numId w:val="23"/>
              </w:numPr>
              <w:ind w:left="329" w:hanging="329"/>
              <w:rPr>
                <w:rFonts w:ascii="Arial" w:hAnsi="Arial" w:cs="Arial"/>
                <w:sz w:val="20"/>
                <w:szCs w:val="20"/>
              </w:rPr>
            </w:pPr>
            <w:r w:rsidRPr="00DD1B16">
              <w:rPr>
                <w:rFonts w:ascii="Arial" w:hAnsi="Arial" w:cs="Arial"/>
                <w:sz w:val="20"/>
                <w:szCs w:val="20"/>
              </w:rPr>
              <w:t>Student</w:t>
            </w:r>
            <w:r w:rsidR="007E6EC3" w:rsidRPr="00DD1B16">
              <w:rPr>
                <w:rFonts w:ascii="Arial" w:hAnsi="Arial" w:cs="Arial"/>
                <w:sz w:val="20"/>
                <w:szCs w:val="20"/>
              </w:rPr>
              <w:t>’s</w:t>
            </w:r>
            <w:r w:rsidRPr="00DD1B16">
              <w:rPr>
                <w:rFonts w:ascii="Arial" w:hAnsi="Arial" w:cs="Arial"/>
                <w:sz w:val="20"/>
                <w:szCs w:val="20"/>
              </w:rPr>
              <w:t xml:space="preserve"> background knowledge depends on </w:t>
            </w:r>
            <w:r w:rsidR="007E6EC3" w:rsidRPr="00DD1B16">
              <w:rPr>
                <w:rFonts w:ascii="Arial" w:hAnsi="Arial" w:cs="Arial"/>
                <w:sz w:val="20"/>
                <w:szCs w:val="20"/>
              </w:rPr>
              <w:t xml:space="preserve">factors such as </w:t>
            </w:r>
            <w:r w:rsidRPr="00DD1B16">
              <w:rPr>
                <w:rFonts w:ascii="Arial" w:hAnsi="Arial" w:cs="Arial"/>
                <w:sz w:val="20"/>
                <w:szCs w:val="20"/>
              </w:rPr>
              <w:t xml:space="preserve">home language, heritage, culture, socio-economic status and more. </w:t>
            </w:r>
          </w:p>
          <w:p w14:paraId="1C870D52" w14:textId="77777777" w:rsidR="00EF5A14" w:rsidRPr="00DD1B16" w:rsidRDefault="00EC2A82" w:rsidP="00FD26CE">
            <w:pPr>
              <w:pStyle w:val="ListParagraph"/>
              <w:numPr>
                <w:ilvl w:val="0"/>
                <w:numId w:val="23"/>
              </w:numPr>
              <w:ind w:left="329" w:hanging="329"/>
              <w:rPr>
                <w:rFonts w:ascii="Arial" w:hAnsi="Arial" w:cs="Arial"/>
                <w:sz w:val="20"/>
                <w:szCs w:val="20"/>
              </w:rPr>
            </w:pPr>
            <w:r w:rsidRPr="00DD1B16">
              <w:rPr>
                <w:rFonts w:ascii="Arial" w:hAnsi="Arial" w:cs="Arial"/>
                <w:sz w:val="20"/>
                <w:szCs w:val="20"/>
              </w:rPr>
              <w:t xml:space="preserve">Students </w:t>
            </w:r>
            <w:r w:rsidR="007E6EC3" w:rsidRPr="00DD1B16">
              <w:rPr>
                <w:rFonts w:ascii="Arial" w:hAnsi="Arial" w:cs="Arial"/>
                <w:sz w:val="20"/>
                <w:szCs w:val="20"/>
              </w:rPr>
              <w:t xml:space="preserve">enrolled </w:t>
            </w:r>
            <w:r w:rsidRPr="00DD1B16">
              <w:rPr>
                <w:rFonts w:ascii="Arial" w:hAnsi="Arial" w:cs="Arial"/>
                <w:sz w:val="20"/>
                <w:szCs w:val="20"/>
              </w:rPr>
              <w:t xml:space="preserve">in level 1 Spanish are typically youth that </w:t>
            </w:r>
            <w:r w:rsidR="007E6EC3" w:rsidRPr="00DD1B16">
              <w:rPr>
                <w:rFonts w:ascii="Arial" w:hAnsi="Arial" w:cs="Arial"/>
                <w:sz w:val="20"/>
                <w:szCs w:val="20"/>
              </w:rPr>
              <w:t>have none or very little experience with the Spanish/Hispanic language and cultures.</w:t>
            </w:r>
          </w:p>
          <w:p w14:paraId="0416D524" w14:textId="77777777" w:rsidR="00EF5A14" w:rsidRDefault="00EF5A14" w:rsidP="00FD26CE">
            <w:pPr>
              <w:numPr>
                <w:ilvl w:val="0"/>
                <w:numId w:val="20"/>
              </w:numPr>
              <w:ind w:left="329" w:hanging="329"/>
              <w:rPr>
                <w:rFonts w:ascii="Arial" w:eastAsia="Arial" w:hAnsi="Arial" w:cs="Arial"/>
                <w:sz w:val="20"/>
                <w:szCs w:val="20"/>
              </w:rPr>
            </w:pPr>
            <w:r>
              <w:rPr>
                <w:rFonts w:ascii="Arial" w:eastAsia="Arial" w:hAnsi="Arial" w:cs="Arial"/>
                <w:sz w:val="20"/>
                <w:szCs w:val="20"/>
              </w:rPr>
              <w:t xml:space="preserve">Students </w:t>
            </w:r>
            <w:r w:rsidR="004F7B28">
              <w:rPr>
                <w:rFonts w:ascii="Arial" w:eastAsia="Arial" w:hAnsi="Arial" w:cs="Arial"/>
                <w:sz w:val="20"/>
                <w:szCs w:val="20"/>
              </w:rPr>
              <w:t>will</w:t>
            </w:r>
            <w:r>
              <w:rPr>
                <w:rFonts w:ascii="Arial" w:eastAsia="Arial" w:hAnsi="Arial" w:cs="Arial"/>
                <w:sz w:val="20"/>
                <w:szCs w:val="20"/>
              </w:rPr>
              <w:t xml:space="preserve"> brainstorm/learn about different family structures in different places, even among their classmates.</w:t>
            </w:r>
          </w:p>
          <w:p w14:paraId="7AFB6B17" w14:textId="77777777" w:rsidR="00EF5A14" w:rsidRDefault="00EF5A14" w:rsidP="00FD26CE">
            <w:pPr>
              <w:numPr>
                <w:ilvl w:val="0"/>
                <w:numId w:val="20"/>
              </w:numPr>
              <w:ind w:left="329" w:hanging="329"/>
              <w:rPr>
                <w:rFonts w:ascii="Arial" w:eastAsia="Arial" w:hAnsi="Arial" w:cs="Arial"/>
                <w:sz w:val="20"/>
                <w:szCs w:val="20"/>
              </w:rPr>
            </w:pPr>
            <w:r w:rsidRPr="00EF5A14">
              <w:rPr>
                <w:rFonts w:ascii="Arial" w:eastAsia="Arial" w:hAnsi="Arial" w:cs="Arial"/>
                <w:sz w:val="20"/>
                <w:szCs w:val="20"/>
              </w:rPr>
              <w:lastRenderedPageBreak/>
              <w:t>Students will detect differences and commonalities between their first language and the target language through observing cognates, word order and cultural differences.</w:t>
            </w:r>
          </w:p>
          <w:p w14:paraId="1A484738" w14:textId="77777777" w:rsidR="00EF5A14" w:rsidRPr="00EF5A14" w:rsidRDefault="00EF5A14" w:rsidP="00FD26CE">
            <w:pPr>
              <w:numPr>
                <w:ilvl w:val="0"/>
                <w:numId w:val="20"/>
              </w:numPr>
              <w:ind w:left="329" w:hanging="329"/>
              <w:rPr>
                <w:rFonts w:ascii="Arial" w:eastAsia="Arial" w:hAnsi="Arial" w:cs="Arial"/>
                <w:sz w:val="20"/>
                <w:szCs w:val="20"/>
              </w:rPr>
            </w:pPr>
            <w:r w:rsidRPr="00EF5A14">
              <w:rPr>
                <w:rFonts w:ascii="Arial" w:eastAsia="Arial" w:hAnsi="Arial" w:cs="Arial"/>
                <w:sz w:val="20"/>
                <w:szCs w:val="20"/>
              </w:rPr>
              <w:t>Students will need to consistently recycle previous vocabulary and structures to build their language.</w:t>
            </w:r>
          </w:p>
          <w:p w14:paraId="61E0FE8B" w14:textId="77777777" w:rsidR="00EF5A14" w:rsidRDefault="00EF5A14" w:rsidP="00EF5A14">
            <w:pPr>
              <w:rPr>
                <w:rFonts w:ascii="Arial" w:eastAsia="Arial" w:hAnsi="Arial" w:cs="Arial"/>
                <w:sz w:val="20"/>
                <w:szCs w:val="20"/>
              </w:rPr>
            </w:pPr>
          </w:p>
          <w:p w14:paraId="0F91F41D" w14:textId="77777777" w:rsidR="00BE4F10" w:rsidRPr="00BE4F10" w:rsidRDefault="00BE4F10" w:rsidP="00BE4F10">
            <w:pPr>
              <w:rPr>
                <w:rFonts w:ascii="Arial" w:eastAsia="Calibri" w:hAnsi="Arial" w:cs="Arial"/>
                <w:b/>
                <w:sz w:val="20"/>
                <w:szCs w:val="20"/>
              </w:rPr>
            </w:pPr>
            <w:r w:rsidRPr="00BE4F10">
              <w:rPr>
                <w:rFonts w:ascii="Arial" w:eastAsia="Calibri" w:hAnsi="Arial" w:cs="Arial"/>
                <w:b/>
                <w:sz w:val="20"/>
                <w:szCs w:val="20"/>
              </w:rPr>
              <w:t xml:space="preserve">Background Knowledge </w:t>
            </w:r>
            <w:r w:rsidR="00ED2DFA">
              <w:rPr>
                <w:rFonts w:ascii="Arial" w:eastAsia="Calibri" w:hAnsi="Arial" w:cs="Arial"/>
                <w:b/>
                <w:sz w:val="20"/>
                <w:szCs w:val="20"/>
              </w:rPr>
              <w:t>for</w:t>
            </w:r>
            <w:r w:rsidRPr="00BE4F10">
              <w:rPr>
                <w:rFonts w:ascii="Arial" w:eastAsia="Calibri" w:hAnsi="Arial" w:cs="Arial"/>
                <w:b/>
                <w:sz w:val="20"/>
                <w:szCs w:val="20"/>
              </w:rPr>
              <w:t xml:space="preserve"> Teacher</w:t>
            </w:r>
          </w:p>
          <w:p w14:paraId="6D4EB94D" w14:textId="77777777" w:rsidR="00DD1B16" w:rsidRDefault="00BE4F10" w:rsidP="00FD26CE">
            <w:pPr>
              <w:pStyle w:val="ListParagraph"/>
              <w:numPr>
                <w:ilvl w:val="0"/>
                <w:numId w:val="22"/>
              </w:numPr>
              <w:ind w:left="329"/>
              <w:rPr>
                <w:rFonts w:ascii="Arial" w:hAnsi="Arial" w:cs="Arial"/>
                <w:sz w:val="20"/>
                <w:szCs w:val="20"/>
              </w:rPr>
            </w:pPr>
            <w:r w:rsidRPr="00DD1B16">
              <w:rPr>
                <w:rFonts w:ascii="Arial" w:eastAsia="Calibri" w:hAnsi="Arial" w:cs="Arial"/>
                <w:sz w:val="20"/>
                <w:szCs w:val="20"/>
              </w:rPr>
              <w:t>Having insight into student</w:t>
            </w:r>
            <w:r w:rsidR="001C3545" w:rsidRPr="00DD1B16">
              <w:rPr>
                <w:rFonts w:ascii="Arial" w:eastAsia="Calibri" w:hAnsi="Arial" w:cs="Arial"/>
                <w:sz w:val="20"/>
                <w:szCs w:val="20"/>
              </w:rPr>
              <w:t>’s first language</w:t>
            </w:r>
            <w:r w:rsidRPr="00DD1B16">
              <w:rPr>
                <w:rFonts w:ascii="Arial" w:eastAsia="Calibri" w:hAnsi="Arial" w:cs="Arial"/>
                <w:sz w:val="20"/>
                <w:szCs w:val="20"/>
              </w:rPr>
              <w:t xml:space="preserve"> and </w:t>
            </w:r>
            <w:r w:rsidR="001C3545" w:rsidRPr="00DD1B16">
              <w:rPr>
                <w:rFonts w:ascii="Arial" w:eastAsia="Calibri" w:hAnsi="Arial" w:cs="Arial"/>
                <w:sz w:val="20"/>
                <w:szCs w:val="20"/>
              </w:rPr>
              <w:t xml:space="preserve">background knowledge </w:t>
            </w:r>
            <w:r w:rsidRPr="00DD1B16">
              <w:rPr>
                <w:rFonts w:ascii="Arial" w:eastAsia="Calibri" w:hAnsi="Arial" w:cs="Arial"/>
                <w:sz w:val="20"/>
                <w:szCs w:val="20"/>
              </w:rPr>
              <w:t>help</w:t>
            </w:r>
            <w:r w:rsidR="001C3545" w:rsidRPr="00DD1B16">
              <w:rPr>
                <w:rFonts w:ascii="Arial" w:eastAsia="Calibri" w:hAnsi="Arial" w:cs="Arial"/>
                <w:sz w:val="20"/>
                <w:szCs w:val="20"/>
              </w:rPr>
              <w:t>s</w:t>
            </w:r>
            <w:r w:rsidRPr="00DD1B16">
              <w:rPr>
                <w:rFonts w:ascii="Arial" w:eastAsia="Calibri" w:hAnsi="Arial" w:cs="Arial"/>
                <w:sz w:val="20"/>
                <w:szCs w:val="20"/>
              </w:rPr>
              <w:t xml:space="preserve"> the teacher </w:t>
            </w:r>
            <w:r w:rsidR="001C3545" w:rsidRPr="00DD1B16">
              <w:rPr>
                <w:rFonts w:ascii="Arial" w:eastAsia="Calibri" w:hAnsi="Arial" w:cs="Arial"/>
                <w:sz w:val="20"/>
                <w:szCs w:val="20"/>
              </w:rPr>
              <w:t xml:space="preserve">be equitable and </w:t>
            </w:r>
            <w:r w:rsidRPr="00DD1B16">
              <w:rPr>
                <w:rFonts w:ascii="Arial" w:eastAsia="Calibri" w:hAnsi="Arial" w:cs="Arial"/>
                <w:sz w:val="20"/>
                <w:szCs w:val="20"/>
              </w:rPr>
              <w:t xml:space="preserve">to connect with all students and encourage </w:t>
            </w:r>
            <w:r w:rsidR="001C3545" w:rsidRPr="00DD1B16">
              <w:rPr>
                <w:rFonts w:ascii="Arial" w:eastAsia="Calibri" w:hAnsi="Arial" w:cs="Arial"/>
                <w:sz w:val="20"/>
                <w:szCs w:val="20"/>
              </w:rPr>
              <w:t>them</w:t>
            </w:r>
            <w:r w:rsidRPr="00DD1B16">
              <w:rPr>
                <w:rFonts w:ascii="Arial" w:eastAsia="Calibri" w:hAnsi="Arial" w:cs="Arial"/>
                <w:sz w:val="20"/>
                <w:szCs w:val="20"/>
              </w:rPr>
              <w:t xml:space="preserve"> to </w:t>
            </w:r>
            <w:r w:rsidR="001C3545" w:rsidRPr="00DD1B16">
              <w:rPr>
                <w:rFonts w:ascii="Arial" w:eastAsia="Calibri" w:hAnsi="Arial" w:cs="Arial"/>
                <w:sz w:val="20"/>
                <w:szCs w:val="20"/>
              </w:rPr>
              <w:t>grow academically and personally.</w:t>
            </w:r>
            <w:r w:rsidR="001C3545" w:rsidRPr="00DD1B16">
              <w:rPr>
                <w:rFonts w:ascii="Arial" w:hAnsi="Arial" w:cs="Arial"/>
                <w:sz w:val="20"/>
                <w:szCs w:val="20"/>
              </w:rPr>
              <w:t xml:space="preserve"> </w:t>
            </w:r>
          </w:p>
          <w:p w14:paraId="0027A4BB" w14:textId="77777777" w:rsidR="00BE4F10" w:rsidRPr="00DD1B16" w:rsidRDefault="00BE4F10" w:rsidP="00FD26CE">
            <w:pPr>
              <w:pStyle w:val="ListParagraph"/>
              <w:numPr>
                <w:ilvl w:val="0"/>
                <w:numId w:val="22"/>
              </w:numPr>
              <w:ind w:left="329"/>
              <w:rPr>
                <w:rFonts w:ascii="Arial" w:hAnsi="Arial" w:cs="Arial"/>
                <w:sz w:val="20"/>
                <w:szCs w:val="20"/>
              </w:rPr>
            </w:pPr>
            <w:r w:rsidRPr="00DD1B16">
              <w:rPr>
                <w:rFonts w:ascii="Arial" w:eastAsia="Calibri" w:hAnsi="Arial" w:cs="Arial"/>
                <w:sz w:val="20"/>
                <w:szCs w:val="20"/>
              </w:rPr>
              <w:t>Teachers must be familiar with multiple means of engagement, representation</w:t>
            </w:r>
            <w:r w:rsidR="001C3545" w:rsidRPr="00DD1B16">
              <w:rPr>
                <w:rFonts w:ascii="Arial" w:eastAsia="Calibri" w:hAnsi="Arial" w:cs="Arial"/>
                <w:sz w:val="20"/>
                <w:szCs w:val="20"/>
              </w:rPr>
              <w:t xml:space="preserve">, as well as </w:t>
            </w:r>
            <w:r w:rsidRPr="00DD1B16">
              <w:rPr>
                <w:rFonts w:ascii="Arial" w:eastAsia="Calibri" w:hAnsi="Arial" w:cs="Arial"/>
                <w:sz w:val="20"/>
                <w:szCs w:val="20"/>
              </w:rPr>
              <w:t xml:space="preserve">action and expression. </w:t>
            </w:r>
            <w:r w:rsidR="001C3545" w:rsidRPr="00DD1B16">
              <w:rPr>
                <w:rFonts w:ascii="Arial" w:eastAsia="Calibri" w:hAnsi="Arial" w:cs="Arial"/>
                <w:sz w:val="20"/>
                <w:szCs w:val="20"/>
              </w:rPr>
              <w:t>They must be up-to-date on 21</w:t>
            </w:r>
            <w:r w:rsidR="001C3545" w:rsidRPr="00DD1B16">
              <w:rPr>
                <w:rFonts w:ascii="Arial" w:eastAsia="Calibri" w:hAnsi="Arial" w:cs="Arial"/>
                <w:sz w:val="20"/>
                <w:szCs w:val="20"/>
                <w:vertAlign w:val="superscript"/>
              </w:rPr>
              <w:t>st</w:t>
            </w:r>
            <w:r w:rsidR="001C3545" w:rsidRPr="00DD1B16">
              <w:rPr>
                <w:rFonts w:ascii="Arial" w:eastAsia="Calibri" w:hAnsi="Arial" w:cs="Arial"/>
                <w:sz w:val="20"/>
                <w:szCs w:val="20"/>
              </w:rPr>
              <w:t xml:space="preserve"> century research-based strategies and techniques, as well as instructional models such as Project-based Language Learning (PBLL), 5E Instructional Model and Universal Design for Learning (UDL).</w:t>
            </w:r>
          </w:p>
          <w:p w14:paraId="0BE740D3" w14:textId="77777777" w:rsidR="00BE4F10" w:rsidRPr="001C3545" w:rsidRDefault="00BE4F10" w:rsidP="00533173">
            <w:pPr>
              <w:rPr>
                <w:rFonts w:ascii="Arial" w:hAnsi="Arial" w:cs="Arial"/>
                <w:sz w:val="20"/>
                <w:szCs w:val="20"/>
              </w:rPr>
            </w:pPr>
          </w:p>
          <w:p w14:paraId="41AE9C8B" w14:textId="77777777" w:rsidR="007C15DF" w:rsidRPr="000D6477" w:rsidRDefault="007C15DF" w:rsidP="007C15DF">
            <w:pPr>
              <w:rPr>
                <w:rFonts w:ascii="Arial" w:hAnsi="Arial" w:cs="Arial"/>
                <w:b/>
                <w:sz w:val="20"/>
                <w:szCs w:val="20"/>
              </w:rPr>
            </w:pPr>
            <w:r w:rsidRPr="000D6477">
              <w:rPr>
                <w:rFonts w:ascii="Arial" w:hAnsi="Arial" w:cs="Arial"/>
                <w:b/>
                <w:sz w:val="20"/>
                <w:szCs w:val="20"/>
              </w:rPr>
              <w:t xml:space="preserve">Recommended </w:t>
            </w:r>
            <w:r w:rsidR="007A2CDD" w:rsidRPr="000D6477">
              <w:rPr>
                <w:rFonts w:ascii="Arial" w:hAnsi="Arial" w:cs="Arial"/>
                <w:b/>
                <w:sz w:val="20"/>
                <w:szCs w:val="20"/>
              </w:rPr>
              <w:t>Context</w:t>
            </w:r>
          </w:p>
          <w:p w14:paraId="509FA429" w14:textId="1CCDDFD3" w:rsidR="000D6477" w:rsidRPr="000D6477" w:rsidRDefault="000D6477" w:rsidP="000D6477">
            <w:pPr>
              <w:numPr>
                <w:ilvl w:val="0"/>
                <w:numId w:val="7"/>
              </w:numPr>
              <w:rPr>
                <w:rFonts w:ascii="Arial" w:hAnsi="Arial" w:cs="Arial"/>
                <w:sz w:val="20"/>
                <w:szCs w:val="20"/>
              </w:rPr>
            </w:pPr>
            <w:r w:rsidRPr="000D6477">
              <w:rPr>
                <w:rFonts w:ascii="Arial" w:hAnsi="Arial" w:cs="Arial"/>
                <w:sz w:val="20"/>
                <w:szCs w:val="20"/>
              </w:rPr>
              <w:t>Meet a new friend and engage in basic dialogue in Spanish</w:t>
            </w:r>
          </w:p>
          <w:p w14:paraId="1769A35F" w14:textId="77777777" w:rsidR="000D6477" w:rsidRPr="000D6477" w:rsidRDefault="000D6477" w:rsidP="000D6477">
            <w:pPr>
              <w:numPr>
                <w:ilvl w:val="0"/>
                <w:numId w:val="7"/>
              </w:numPr>
              <w:rPr>
                <w:rFonts w:ascii="Arial" w:hAnsi="Arial" w:cs="Arial"/>
                <w:sz w:val="20"/>
                <w:szCs w:val="20"/>
              </w:rPr>
            </w:pPr>
            <w:r w:rsidRPr="000D6477">
              <w:rPr>
                <w:rFonts w:ascii="Arial" w:hAnsi="Arial" w:cs="Arial"/>
                <w:sz w:val="20"/>
                <w:szCs w:val="20"/>
              </w:rPr>
              <w:t>Answer or making a phone call</w:t>
            </w:r>
          </w:p>
          <w:p w14:paraId="4AAD2B42" w14:textId="77777777" w:rsidR="000D6477" w:rsidRPr="000D6477" w:rsidRDefault="000D6477" w:rsidP="000D6477">
            <w:pPr>
              <w:numPr>
                <w:ilvl w:val="0"/>
                <w:numId w:val="7"/>
              </w:numPr>
              <w:rPr>
                <w:rFonts w:ascii="Arial" w:hAnsi="Arial" w:cs="Arial"/>
                <w:sz w:val="20"/>
                <w:szCs w:val="20"/>
              </w:rPr>
            </w:pPr>
            <w:r w:rsidRPr="000D6477">
              <w:rPr>
                <w:rFonts w:ascii="Arial" w:hAnsi="Arial" w:cs="Arial"/>
                <w:sz w:val="20"/>
                <w:szCs w:val="20"/>
              </w:rPr>
              <w:t xml:space="preserve">Appropriately communicate with friends at a basic level using different types of interpersonal interactions (phone, text, face-to-face) </w:t>
            </w:r>
          </w:p>
          <w:p w14:paraId="70616235" w14:textId="77777777" w:rsidR="000D6477" w:rsidRPr="000D6477" w:rsidRDefault="000D6477" w:rsidP="000D6477">
            <w:pPr>
              <w:numPr>
                <w:ilvl w:val="0"/>
                <w:numId w:val="7"/>
              </w:numPr>
              <w:rPr>
                <w:rFonts w:ascii="Arial" w:hAnsi="Arial" w:cs="Arial"/>
                <w:sz w:val="20"/>
                <w:szCs w:val="20"/>
              </w:rPr>
            </w:pPr>
            <w:r w:rsidRPr="000D6477">
              <w:rPr>
                <w:rFonts w:ascii="Arial" w:hAnsi="Arial" w:cs="Arial"/>
                <w:sz w:val="20"/>
                <w:szCs w:val="20"/>
              </w:rPr>
              <w:t>Get to know a new person (name, age, nationality)</w:t>
            </w:r>
          </w:p>
          <w:p w14:paraId="63018649" w14:textId="77777777" w:rsidR="000D6477" w:rsidRPr="000D6477" w:rsidRDefault="000D6477" w:rsidP="000D6477">
            <w:pPr>
              <w:numPr>
                <w:ilvl w:val="0"/>
                <w:numId w:val="7"/>
              </w:numPr>
              <w:rPr>
                <w:rFonts w:ascii="Arial" w:hAnsi="Arial" w:cs="Arial"/>
                <w:sz w:val="20"/>
                <w:szCs w:val="20"/>
              </w:rPr>
            </w:pPr>
            <w:r w:rsidRPr="000D6477">
              <w:rPr>
                <w:rFonts w:ascii="Arial" w:hAnsi="Arial" w:cs="Arial"/>
                <w:sz w:val="20"/>
                <w:szCs w:val="20"/>
              </w:rPr>
              <w:t>Introduce a new student</w:t>
            </w:r>
          </w:p>
          <w:p w14:paraId="4C898240" w14:textId="77777777" w:rsidR="000D6477" w:rsidRPr="000D6477" w:rsidRDefault="000D6477" w:rsidP="000D6477">
            <w:pPr>
              <w:numPr>
                <w:ilvl w:val="0"/>
                <w:numId w:val="7"/>
              </w:numPr>
              <w:rPr>
                <w:rFonts w:ascii="Arial" w:hAnsi="Arial" w:cs="Arial"/>
                <w:sz w:val="20"/>
                <w:szCs w:val="20"/>
              </w:rPr>
            </w:pPr>
            <w:r w:rsidRPr="000D6477">
              <w:rPr>
                <w:rFonts w:ascii="Arial" w:hAnsi="Arial" w:cs="Arial"/>
                <w:sz w:val="20"/>
                <w:szCs w:val="20"/>
              </w:rPr>
              <w:t>Introduce oneself using simple or incomplete sentences (name, age, origin)</w:t>
            </w:r>
          </w:p>
          <w:p w14:paraId="5256A206" w14:textId="77777777" w:rsidR="000D6477" w:rsidRPr="000D6477" w:rsidRDefault="000D6477" w:rsidP="000D6477">
            <w:pPr>
              <w:numPr>
                <w:ilvl w:val="0"/>
                <w:numId w:val="7"/>
              </w:numPr>
              <w:rPr>
                <w:rFonts w:ascii="Arial" w:hAnsi="Arial" w:cs="Arial"/>
                <w:sz w:val="20"/>
                <w:szCs w:val="20"/>
              </w:rPr>
            </w:pPr>
            <w:r w:rsidRPr="000D6477">
              <w:rPr>
                <w:rFonts w:ascii="Arial" w:hAnsi="Arial" w:cs="Arial"/>
                <w:sz w:val="20"/>
                <w:szCs w:val="20"/>
              </w:rPr>
              <w:t>Communicate basic personal interests (I like, I don’t like)</w:t>
            </w:r>
          </w:p>
          <w:p w14:paraId="609292AD" w14:textId="77777777" w:rsidR="000D6477" w:rsidRPr="000D6477" w:rsidRDefault="000D6477" w:rsidP="000D6477">
            <w:pPr>
              <w:numPr>
                <w:ilvl w:val="0"/>
                <w:numId w:val="7"/>
              </w:numPr>
              <w:rPr>
                <w:rFonts w:ascii="Arial" w:hAnsi="Arial" w:cs="Arial"/>
                <w:sz w:val="20"/>
                <w:szCs w:val="20"/>
              </w:rPr>
            </w:pPr>
            <w:r w:rsidRPr="000D6477">
              <w:rPr>
                <w:rFonts w:ascii="Arial" w:hAnsi="Arial" w:cs="Arial"/>
                <w:sz w:val="20"/>
                <w:szCs w:val="20"/>
              </w:rPr>
              <w:t>Ask for information about others using simple or incomplete sentences</w:t>
            </w:r>
          </w:p>
          <w:p w14:paraId="7211D029" w14:textId="77777777" w:rsidR="000D6477" w:rsidRPr="000D6477" w:rsidRDefault="000D6477" w:rsidP="000D6477">
            <w:pPr>
              <w:numPr>
                <w:ilvl w:val="0"/>
                <w:numId w:val="7"/>
              </w:numPr>
              <w:rPr>
                <w:rFonts w:ascii="Arial" w:hAnsi="Arial" w:cs="Arial"/>
                <w:sz w:val="20"/>
                <w:szCs w:val="20"/>
              </w:rPr>
            </w:pPr>
            <w:r w:rsidRPr="000D6477">
              <w:rPr>
                <w:rFonts w:ascii="Arial" w:hAnsi="Arial" w:cs="Arial"/>
                <w:sz w:val="20"/>
                <w:szCs w:val="20"/>
              </w:rPr>
              <w:t>Share likes and dislikes using simple or incomplete sentences</w:t>
            </w:r>
          </w:p>
          <w:p w14:paraId="306BA284" w14:textId="7208FEA4" w:rsidR="000D6477" w:rsidRPr="000D6477" w:rsidRDefault="000D6477" w:rsidP="000D6477">
            <w:pPr>
              <w:numPr>
                <w:ilvl w:val="0"/>
                <w:numId w:val="7"/>
              </w:numPr>
              <w:rPr>
                <w:rFonts w:ascii="Arial" w:hAnsi="Arial" w:cs="Arial"/>
                <w:sz w:val="20"/>
                <w:szCs w:val="20"/>
              </w:rPr>
            </w:pPr>
            <w:r w:rsidRPr="000D6477">
              <w:rPr>
                <w:rFonts w:ascii="Arial" w:hAnsi="Arial" w:cs="Arial"/>
                <w:sz w:val="20"/>
                <w:szCs w:val="20"/>
              </w:rPr>
              <w:t>Take a class in Spain or a Hispanic country</w:t>
            </w:r>
          </w:p>
          <w:p w14:paraId="2C4671E7" w14:textId="77777777" w:rsidR="000D6477" w:rsidRPr="000D6477" w:rsidRDefault="000D6477" w:rsidP="000D6477">
            <w:pPr>
              <w:numPr>
                <w:ilvl w:val="0"/>
                <w:numId w:val="7"/>
              </w:numPr>
              <w:rPr>
                <w:rFonts w:ascii="Arial" w:hAnsi="Arial" w:cs="Arial"/>
                <w:sz w:val="20"/>
                <w:szCs w:val="20"/>
              </w:rPr>
            </w:pPr>
            <w:r w:rsidRPr="000D6477">
              <w:rPr>
                <w:rFonts w:ascii="Arial" w:hAnsi="Arial" w:cs="Arial"/>
                <w:sz w:val="20"/>
                <w:szCs w:val="20"/>
              </w:rPr>
              <w:t>Respond to basic written and spoken commands in the classroom or virtual setting</w:t>
            </w:r>
          </w:p>
          <w:p w14:paraId="258C7D7E" w14:textId="51B79625" w:rsidR="000D6477" w:rsidRPr="000D6477" w:rsidRDefault="000D6477" w:rsidP="000D6477">
            <w:pPr>
              <w:numPr>
                <w:ilvl w:val="0"/>
                <w:numId w:val="7"/>
              </w:numPr>
              <w:rPr>
                <w:rFonts w:ascii="Arial" w:hAnsi="Arial" w:cs="Arial"/>
                <w:sz w:val="20"/>
                <w:szCs w:val="20"/>
              </w:rPr>
            </w:pPr>
            <w:r w:rsidRPr="000D6477">
              <w:rPr>
                <w:rFonts w:ascii="Arial" w:hAnsi="Arial" w:cs="Arial"/>
                <w:sz w:val="20"/>
                <w:szCs w:val="20"/>
              </w:rPr>
              <w:t>Explain the Hispanic world and give examples of countries included</w:t>
            </w:r>
          </w:p>
          <w:p w14:paraId="79324797" w14:textId="77777777" w:rsidR="007C15DF" w:rsidRPr="00633968" w:rsidRDefault="007C15DF" w:rsidP="00533173">
            <w:pPr>
              <w:rPr>
                <w:rFonts w:ascii="Arial" w:hAnsi="Arial" w:cs="Arial"/>
                <w:sz w:val="20"/>
                <w:szCs w:val="20"/>
                <w:highlight w:val="yellow"/>
              </w:rPr>
            </w:pPr>
          </w:p>
          <w:p w14:paraId="18F154C0" w14:textId="77777777" w:rsidR="002B4B5F" w:rsidRPr="000D6477" w:rsidRDefault="00245A52" w:rsidP="00533173">
            <w:pPr>
              <w:rPr>
                <w:rFonts w:ascii="Arial" w:hAnsi="Arial" w:cs="Arial"/>
                <w:b/>
                <w:sz w:val="20"/>
                <w:szCs w:val="20"/>
              </w:rPr>
            </w:pPr>
            <w:r w:rsidRPr="000D6477">
              <w:rPr>
                <w:rFonts w:ascii="Arial" w:hAnsi="Arial" w:cs="Arial"/>
                <w:b/>
                <w:sz w:val="20"/>
                <w:szCs w:val="20"/>
              </w:rPr>
              <w:t>Supporti</w:t>
            </w:r>
            <w:r w:rsidR="00A979EC" w:rsidRPr="000D6477">
              <w:rPr>
                <w:rFonts w:ascii="Arial" w:hAnsi="Arial" w:cs="Arial"/>
                <w:b/>
                <w:sz w:val="20"/>
                <w:szCs w:val="20"/>
              </w:rPr>
              <w:t>ve</w:t>
            </w:r>
            <w:r w:rsidRPr="000D6477">
              <w:rPr>
                <w:rFonts w:ascii="Arial" w:hAnsi="Arial" w:cs="Arial"/>
                <w:b/>
                <w:sz w:val="20"/>
                <w:szCs w:val="20"/>
              </w:rPr>
              <w:t xml:space="preserve"> Thematic Content Knowledge</w:t>
            </w:r>
          </w:p>
          <w:p w14:paraId="449110B1" w14:textId="77777777" w:rsidR="000D6477" w:rsidRPr="000D6477" w:rsidRDefault="000D6477" w:rsidP="000D6477">
            <w:pPr>
              <w:numPr>
                <w:ilvl w:val="0"/>
                <w:numId w:val="7"/>
              </w:numPr>
              <w:pBdr>
                <w:top w:val="nil"/>
                <w:left w:val="nil"/>
                <w:bottom w:val="nil"/>
                <w:right w:val="nil"/>
                <w:between w:val="nil"/>
              </w:pBdr>
              <w:rPr>
                <w:rFonts w:ascii="Arial" w:eastAsia="Arial" w:hAnsi="Arial" w:cs="Arial"/>
                <w:sz w:val="20"/>
                <w:szCs w:val="20"/>
              </w:rPr>
            </w:pPr>
            <w:r w:rsidRPr="000D6477">
              <w:rPr>
                <w:rFonts w:ascii="Arial" w:eastAsia="Arial" w:hAnsi="Arial" w:cs="Arial"/>
                <w:sz w:val="20"/>
                <w:szCs w:val="20"/>
              </w:rPr>
              <w:t>Appropriate vocabulary to help communicate within the unit context</w:t>
            </w:r>
          </w:p>
          <w:p w14:paraId="0C3A3743" w14:textId="77777777" w:rsidR="000D6477" w:rsidRPr="000D6477" w:rsidRDefault="000D6477" w:rsidP="000D6477">
            <w:pPr>
              <w:numPr>
                <w:ilvl w:val="0"/>
                <w:numId w:val="7"/>
              </w:numPr>
              <w:pBdr>
                <w:top w:val="nil"/>
                <w:left w:val="nil"/>
                <w:bottom w:val="nil"/>
                <w:right w:val="nil"/>
                <w:between w:val="nil"/>
              </w:pBdr>
              <w:rPr>
                <w:rFonts w:ascii="Arial" w:eastAsia="Arial" w:hAnsi="Arial" w:cs="Arial"/>
                <w:sz w:val="20"/>
                <w:szCs w:val="20"/>
              </w:rPr>
            </w:pPr>
            <w:r w:rsidRPr="000D6477">
              <w:rPr>
                <w:rFonts w:ascii="Arial" w:eastAsia="Arial" w:hAnsi="Arial" w:cs="Arial"/>
                <w:sz w:val="20"/>
                <w:szCs w:val="20"/>
              </w:rPr>
              <w:t>Numbers (1-31) related to birthdays and phone numbers</w:t>
            </w:r>
          </w:p>
          <w:p w14:paraId="3066BA77" w14:textId="77777777" w:rsidR="000D6477" w:rsidRPr="000D6477" w:rsidRDefault="000D6477" w:rsidP="000D6477">
            <w:pPr>
              <w:numPr>
                <w:ilvl w:val="0"/>
                <w:numId w:val="7"/>
              </w:numPr>
              <w:pBdr>
                <w:top w:val="nil"/>
                <w:left w:val="nil"/>
                <w:bottom w:val="nil"/>
                <w:right w:val="nil"/>
                <w:between w:val="nil"/>
              </w:pBdr>
              <w:rPr>
                <w:rFonts w:ascii="Arial" w:eastAsia="Arial" w:hAnsi="Arial" w:cs="Arial"/>
                <w:sz w:val="20"/>
                <w:szCs w:val="20"/>
              </w:rPr>
            </w:pPr>
            <w:r w:rsidRPr="000D6477">
              <w:rPr>
                <w:rFonts w:ascii="Arial" w:eastAsia="Arial" w:hAnsi="Arial" w:cs="Arial"/>
                <w:sz w:val="20"/>
                <w:szCs w:val="20"/>
              </w:rPr>
              <w:t>Months of the year related to birthdays</w:t>
            </w:r>
          </w:p>
          <w:p w14:paraId="700C38C0" w14:textId="77777777" w:rsidR="000D6477" w:rsidRPr="000D6477" w:rsidRDefault="000D6477" w:rsidP="000D6477">
            <w:pPr>
              <w:numPr>
                <w:ilvl w:val="0"/>
                <w:numId w:val="7"/>
              </w:numPr>
              <w:pBdr>
                <w:top w:val="nil"/>
                <w:left w:val="nil"/>
                <w:bottom w:val="nil"/>
                <w:right w:val="nil"/>
                <w:between w:val="nil"/>
              </w:pBdr>
              <w:rPr>
                <w:rFonts w:ascii="Arial" w:eastAsia="Arial" w:hAnsi="Arial" w:cs="Arial"/>
                <w:sz w:val="20"/>
                <w:szCs w:val="20"/>
              </w:rPr>
            </w:pPr>
            <w:r w:rsidRPr="000D6477">
              <w:rPr>
                <w:rFonts w:ascii="Arial" w:eastAsia="Arial" w:hAnsi="Arial" w:cs="Arial"/>
                <w:sz w:val="20"/>
                <w:szCs w:val="20"/>
              </w:rPr>
              <w:t>Days of the week related to student activities</w:t>
            </w:r>
          </w:p>
          <w:p w14:paraId="1FEA0F92" w14:textId="580F33ED" w:rsidR="000D6477" w:rsidRPr="000D6477" w:rsidRDefault="000D6477" w:rsidP="000D6477">
            <w:pPr>
              <w:numPr>
                <w:ilvl w:val="0"/>
                <w:numId w:val="7"/>
              </w:numPr>
              <w:pBdr>
                <w:top w:val="nil"/>
                <w:left w:val="nil"/>
                <w:bottom w:val="nil"/>
                <w:right w:val="nil"/>
                <w:between w:val="nil"/>
              </w:pBdr>
              <w:rPr>
                <w:rFonts w:ascii="Arial" w:eastAsia="Arial" w:hAnsi="Arial" w:cs="Arial"/>
                <w:sz w:val="20"/>
                <w:szCs w:val="20"/>
              </w:rPr>
            </w:pPr>
            <w:r w:rsidRPr="000D6477">
              <w:rPr>
                <w:rFonts w:ascii="Arial" w:eastAsia="Arial" w:hAnsi="Arial" w:cs="Arial"/>
                <w:sz w:val="20"/>
                <w:szCs w:val="20"/>
              </w:rPr>
              <w:t>Basic understanding of the cultural difference between speaking formally and informally (</w:t>
            </w:r>
            <w:proofErr w:type="spellStart"/>
            <w:r w:rsidRPr="000D6477">
              <w:rPr>
                <w:rFonts w:ascii="Arial" w:eastAsia="Arial" w:hAnsi="Arial" w:cs="Arial"/>
                <w:i/>
                <w:sz w:val="20"/>
                <w:szCs w:val="20"/>
              </w:rPr>
              <w:t>tu</w:t>
            </w:r>
            <w:proofErr w:type="spellEnd"/>
            <w:r w:rsidRPr="000D6477">
              <w:rPr>
                <w:rFonts w:ascii="Arial" w:eastAsia="Arial" w:hAnsi="Arial" w:cs="Arial"/>
                <w:i/>
                <w:sz w:val="20"/>
                <w:szCs w:val="20"/>
              </w:rPr>
              <w:t>/</w:t>
            </w:r>
            <w:proofErr w:type="spellStart"/>
            <w:r w:rsidRPr="000D6477">
              <w:rPr>
                <w:rFonts w:ascii="Arial" w:eastAsia="Arial" w:hAnsi="Arial" w:cs="Arial"/>
                <w:i/>
                <w:sz w:val="20"/>
                <w:szCs w:val="20"/>
              </w:rPr>
              <w:t>usted</w:t>
            </w:r>
            <w:proofErr w:type="spellEnd"/>
            <w:r w:rsidRPr="000D6477">
              <w:rPr>
                <w:rFonts w:ascii="Arial" w:eastAsia="Arial" w:hAnsi="Arial" w:cs="Arial"/>
                <w:sz w:val="20"/>
                <w:szCs w:val="20"/>
              </w:rPr>
              <w:t>)</w:t>
            </w:r>
          </w:p>
          <w:p w14:paraId="71640437" w14:textId="77777777" w:rsidR="000D6477" w:rsidRPr="000D6477" w:rsidRDefault="000D6477" w:rsidP="000D6477">
            <w:pPr>
              <w:numPr>
                <w:ilvl w:val="0"/>
                <w:numId w:val="7"/>
              </w:numPr>
              <w:pBdr>
                <w:top w:val="nil"/>
                <w:left w:val="nil"/>
                <w:bottom w:val="nil"/>
                <w:right w:val="nil"/>
                <w:between w:val="nil"/>
              </w:pBdr>
              <w:rPr>
                <w:rFonts w:ascii="Arial" w:eastAsia="Arial" w:hAnsi="Arial" w:cs="Arial"/>
                <w:sz w:val="20"/>
                <w:szCs w:val="20"/>
              </w:rPr>
            </w:pPr>
            <w:r w:rsidRPr="000D6477">
              <w:rPr>
                <w:rFonts w:ascii="Arial" w:eastAsia="Arial" w:hAnsi="Arial" w:cs="Arial"/>
                <w:sz w:val="20"/>
                <w:szCs w:val="20"/>
              </w:rPr>
              <w:t>Greetings (hello, goodbye, how are you...)</w:t>
            </w:r>
          </w:p>
          <w:p w14:paraId="2502AA51" w14:textId="77777777" w:rsidR="000D6477" w:rsidRPr="000D6477" w:rsidRDefault="000D6477" w:rsidP="000D6477">
            <w:pPr>
              <w:numPr>
                <w:ilvl w:val="0"/>
                <w:numId w:val="7"/>
              </w:numPr>
              <w:pBdr>
                <w:top w:val="nil"/>
                <w:left w:val="nil"/>
                <w:bottom w:val="nil"/>
                <w:right w:val="nil"/>
                <w:between w:val="nil"/>
              </w:pBdr>
              <w:rPr>
                <w:rFonts w:ascii="Arial" w:eastAsia="Arial" w:hAnsi="Arial" w:cs="Arial"/>
                <w:sz w:val="20"/>
                <w:szCs w:val="20"/>
              </w:rPr>
            </w:pPr>
            <w:r w:rsidRPr="000D6477">
              <w:rPr>
                <w:rFonts w:ascii="Arial" w:eastAsia="Arial" w:hAnsi="Arial" w:cs="Arial"/>
                <w:sz w:val="20"/>
                <w:szCs w:val="20"/>
              </w:rPr>
              <w:t>Phrases to introduce self (my name is, I am from...)</w:t>
            </w:r>
          </w:p>
          <w:p w14:paraId="724CB479" w14:textId="77777777" w:rsidR="000D6477" w:rsidRPr="000D6477" w:rsidRDefault="000D6477" w:rsidP="000D6477">
            <w:pPr>
              <w:numPr>
                <w:ilvl w:val="0"/>
                <w:numId w:val="7"/>
              </w:numPr>
              <w:pBdr>
                <w:top w:val="nil"/>
                <w:left w:val="nil"/>
                <w:bottom w:val="nil"/>
                <w:right w:val="nil"/>
                <w:between w:val="nil"/>
              </w:pBdr>
              <w:rPr>
                <w:rFonts w:ascii="Arial" w:eastAsia="Arial" w:hAnsi="Arial" w:cs="Arial"/>
                <w:sz w:val="20"/>
                <w:szCs w:val="20"/>
              </w:rPr>
            </w:pPr>
            <w:r w:rsidRPr="000D6477">
              <w:rPr>
                <w:rFonts w:ascii="Arial" w:eastAsia="Arial" w:hAnsi="Arial" w:cs="Arial"/>
                <w:sz w:val="20"/>
                <w:szCs w:val="20"/>
              </w:rPr>
              <w:t>Ask and answer questions regarding ones’ name (What’s your name? What’s your honorable last name? My name is… Where are you from?</w:t>
            </w:r>
          </w:p>
          <w:p w14:paraId="03B47800" w14:textId="77777777" w:rsidR="000D6477" w:rsidRPr="000D6477" w:rsidRDefault="000D6477" w:rsidP="000D6477">
            <w:pPr>
              <w:numPr>
                <w:ilvl w:val="0"/>
                <w:numId w:val="7"/>
              </w:numPr>
              <w:pBdr>
                <w:top w:val="nil"/>
                <w:left w:val="nil"/>
                <w:bottom w:val="nil"/>
                <w:right w:val="nil"/>
                <w:between w:val="nil"/>
              </w:pBdr>
              <w:rPr>
                <w:rFonts w:ascii="Arial" w:eastAsia="Arial" w:hAnsi="Arial" w:cs="Arial"/>
                <w:sz w:val="20"/>
                <w:szCs w:val="20"/>
              </w:rPr>
            </w:pPr>
            <w:r w:rsidRPr="000D6477">
              <w:rPr>
                <w:rFonts w:ascii="Arial" w:eastAsia="Arial" w:hAnsi="Arial" w:cs="Arial"/>
                <w:sz w:val="20"/>
                <w:szCs w:val="20"/>
              </w:rPr>
              <w:t>I like/I don’t like</w:t>
            </w:r>
          </w:p>
          <w:p w14:paraId="3D6C5D29" w14:textId="77777777" w:rsidR="000D6477" w:rsidRPr="000D6477" w:rsidRDefault="000D6477" w:rsidP="000D6477">
            <w:pPr>
              <w:numPr>
                <w:ilvl w:val="0"/>
                <w:numId w:val="7"/>
              </w:numPr>
              <w:pBdr>
                <w:top w:val="nil"/>
                <w:left w:val="nil"/>
                <w:bottom w:val="nil"/>
                <w:right w:val="nil"/>
                <w:between w:val="nil"/>
              </w:pBdr>
              <w:rPr>
                <w:rFonts w:ascii="Arial" w:eastAsia="Arial" w:hAnsi="Arial" w:cs="Arial"/>
                <w:sz w:val="20"/>
                <w:szCs w:val="20"/>
              </w:rPr>
            </w:pPr>
            <w:r w:rsidRPr="000D6477">
              <w:rPr>
                <w:rFonts w:ascii="Arial" w:eastAsia="Arial" w:hAnsi="Arial" w:cs="Arial"/>
                <w:sz w:val="20"/>
                <w:szCs w:val="20"/>
              </w:rPr>
              <w:t>Basic school supplies (pen, pencil, notebook, book...)</w:t>
            </w:r>
          </w:p>
          <w:p w14:paraId="013EBA7A" w14:textId="77777777" w:rsidR="000D6477" w:rsidRPr="000D6477" w:rsidRDefault="000D6477" w:rsidP="000D6477">
            <w:pPr>
              <w:numPr>
                <w:ilvl w:val="0"/>
                <w:numId w:val="7"/>
              </w:numPr>
              <w:pBdr>
                <w:top w:val="nil"/>
                <w:left w:val="nil"/>
                <w:bottom w:val="nil"/>
                <w:right w:val="nil"/>
                <w:between w:val="nil"/>
              </w:pBdr>
              <w:rPr>
                <w:rFonts w:ascii="Arial" w:eastAsia="Arial" w:hAnsi="Arial" w:cs="Arial"/>
                <w:sz w:val="20"/>
                <w:szCs w:val="20"/>
              </w:rPr>
            </w:pPr>
            <w:r w:rsidRPr="000D6477">
              <w:rPr>
                <w:rFonts w:ascii="Arial" w:eastAsia="Arial" w:hAnsi="Arial" w:cs="Arial"/>
                <w:sz w:val="20"/>
                <w:szCs w:val="20"/>
              </w:rPr>
              <w:t>Basic in-person and virtual classroom instructions (sit down, raise your hand, write in chat, respond…)</w:t>
            </w:r>
          </w:p>
          <w:p w14:paraId="5E847FDC" w14:textId="77777777" w:rsidR="000D6477" w:rsidRPr="000D6477" w:rsidRDefault="000D6477" w:rsidP="000D6477">
            <w:pPr>
              <w:numPr>
                <w:ilvl w:val="0"/>
                <w:numId w:val="7"/>
              </w:numPr>
              <w:pBdr>
                <w:top w:val="nil"/>
                <w:left w:val="nil"/>
                <w:bottom w:val="nil"/>
                <w:right w:val="nil"/>
                <w:between w:val="nil"/>
              </w:pBdr>
              <w:rPr>
                <w:rFonts w:ascii="Arial" w:eastAsia="Arial" w:hAnsi="Arial" w:cs="Arial"/>
                <w:b/>
                <w:i/>
                <w:sz w:val="20"/>
                <w:szCs w:val="20"/>
              </w:rPr>
            </w:pPr>
            <w:r w:rsidRPr="000D6477">
              <w:rPr>
                <w:rFonts w:ascii="Arial" w:eastAsia="Arial" w:hAnsi="Arial" w:cs="Arial"/>
                <w:sz w:val="20"/>
                <w:szCs w:val="20"/>
              </w:rPr>
              <w:t>Basic afterschool activities (play sports, go to the gym, watch movies, talk with friends, listen to music, etc.)</w:t>
            </w:r>
          </w:p>
          <w:p w14:paraId="1C29F4D7" w14:textId="77777777" w:rsidR="000D6477" w:rsidRPr="000D6477" w:rsidRDefault="000D6477" w:rsidP="000D6477">
            <w:pPr>
              <w:numPr>
                <w:ilvl w:val="0"/>
                <w:numId w:val="7"/>
              </w:numPr>
              <w:pBdr>
                <w:top w:val="nil"/>
                <w:left w:val="nil"/>
                <w:bottom w:val="nil"/>
                <w:right w:val="nil"/>
                <w:between w:val="nil"/>
              </w:pBdr>
              <w:rPr>
                <w:rFonts w:ascii="Arial" w:eastAsia="Arial" w:hAnsi="Arial" w:cs="Arial"/>
                <w:b/>
                <w:i/>
                <w:sz w:val="20"/>
                <w:szCs w:val="20"/>
              </w:rPr>
            </w:pPr>
            <w:r w:rsidRPr="000D6477">
              <w:rPr>
                <w:rFonts w:ascii="Arial" w:eastAsia="Arial" w:hAnsi="Arial" w:cs="Arial"/>
                <w:sz w:val="20"/>
                <w:szCs w:val="20"/>
              </w:rPr>
              <w:t>Daily schedules and classes</w:t>
            </w:r>
          </w:p>
          <w:p w14:paraId="10A299D9" w14:textId="77777777" w:rsidR="000D6477" w:rsidRPr="000D6477" w:rsidRDefault="000D6477" w:rsidP="000D6477">
            <w:pPr>
              <w:numPr>
                <w:ilvl w:val="0"/>
                <w:numId w:val="7"/>
              </w:numPr>
              <w:pBdr>
                <w:top w:val="nil"/>
                <w:left w:val="nil"/>
                <w:bottom w:val="nil"/>
                <w:right w:val="nil"/>
                <w:between w:val="nil"/>
              </w:pBdr>
              <w:rPr>
                <w:rFonts w:ascii="Arial" w:eastAsia="Arial" w:hAnsi="Arial" w:cs="Arial"/>
                <w:sz w:val="20"/>
                <w:szCs w:val="20"/>
              </w:rPr>
            </w:pPr>
            <w:r w:rsidRPr="000D6477">
              <w:rPr>
                <w:rFonts w:ascii="Arial" w:eastAsia="Arial" w:hAnsi="Arial" w:cs="Arial"/>
                <w:sz w:val="20"/>
                <w:szCs w:val="20"/>
              </w:rPr>
              <w:t>The alphabet and using it to spell one’s name</w:t>
            </w:r>
          </w:p>
          <w:p w14:paraId="7E241402" w14:textId="77777777" w:rsidR="007E6EC3" w:rsidRPr="000D6477" w:rsidRDefault="007E6EC3" w:rsidP="007E6EC3">
            <w:pPr>
              <w:rPr>
                <w:rFonts w:ascii="Arial" w:eastAsia="Arial" w:hAnsi="Arial" w:cs="Arial"/>
                <w:sz w:val="20"/>
                <w:szCs w:val="20"/>
              </w:rPr>
            </w:pPr>
          </w:p>
          <w:p w14:paraId="49207A3A" w14:textId="77777777" w:rsidR="007E6EC3" w:rsidRPr="000D6477" w:rsidRDefault="007E6EC3" w:rsidP="007E6EC3">
            <w:pPr>
              <w:rPr>
                <w:rFonts w:ascii="Arial" w:hAnsi="Arial" w:cs="Arial"/>
                <w:b/>
                <w:sz w:val="20"/>
                <w:szCs w:val="20"/>
              </w:rPr>
            </w:pPr>
            <w:r w:rsidRPr="000D6477">
              <w:rPr>
                <w:rFonts w:ascii="Arial" w:hAnsi="Arial" w:cs="Arial"/>
                <w:b/>
                <w:sz w:val="20"/>
                <w:szCs w:val="20"/>
              </w:rPr>
              <w:t>Supporti</w:t>
            </w:r>
            <w:r w:rsidR="00A979EC" w:rsidRPr="000D6477">
              <w:rPr>
                <w:rFonts w:ascii="Arial" w:hAnsi="Arial" w:cs="Arial"/>
                <w:b/>
                <w:sz w:val="20"/>
                <w:szCs w:val="20"/>
              </w:rPr>
              <w:t>ve</w:t>
            </w:r>
            <w:r w:rsidRPr="000D6477">
              <w:rPr>
                <w:rFonts w:ascii="Arial" w:hAnsi="Arial" w:cs="Arial"/>
                <w:b/>
                <w:sz w:val="20"/>
                <w:szCs w:val="20"/>
              </w:rPr>
              <w:t xml:space="preserve"> </w:t>
            </w:r>
            <w:r w:rsidR="00A979EC" w:rsidRPr="000D6477">
              <w:rPr>
                <w:rFonts w:ascii="Arial" w:hAnsi="Arial" w:cs="Arial"/>
                <w:b/>
                <w:sz w:val="20"/>
                <w:szCs w:val="20"/>
              </w:rPr>
              <w:t xml:space="preserve">Contextual </w:t>
            </w:r>
            <w:r w:rsidRPr="000D6477">
              <w:rPr>
                <w:rFonts w:ascii="Arial" w:hAnsi="Arial" w:cs="Arial"/>
                <w:b/>
                <w:sz w:val="20"/>
                <w:szCs w:val="20"/>
              </w:rPr>
              <w:t>Language Functions, Structures and Patterns</w:t>
            </w:r>
            <w:r w:rsidR="00A979EC" w:rsidRPr="000D6477">
              <w:rPr>
                <w:rFonts w:ascii="Arial" w:hAnsi="Arial" w:cs="Arial"/>
                <w:b/>
                <w:sz w:val="20"/>
                <w:szCs w:val="20"/>
              </w:rPr>
              <w:t xml:space="preserve"> </w:t>
            </w:r>
          </w:p>
          <w:p w14:paraId="517B569A" w14:textId="77777777" w:rsidR="000D6477" w:rsidRPr="000D6477" w:rsidRDefault="000D6477" w:rsidP="000D6477">
            <w:pPr>
              <w:numPr>
                <w:ilvl w:val="0"/>
                <w:numId w:val="7"/>
              </w:numPr>
              <w:pBdr>
                <w:top w:val="nil"/>
                <w:left w:val="nil"/>
                <w:bottom w:val="nil"/>
                <w:right w:val="nil"/>
                <w:between w:val="nil"/>
              </w:pBdr>
              <w:rPr>
                <w:rFonts w:ascii="Arial" w:eastAsia="Arial" w:hAnsi="Arial" w:cs="Arial"/>
                <w:sz w:val="20"/>
                <w:szCs w:val="20"/>
              </w:rPr>
            </w:pPr>
            <w:r w:rsidRPr="000D6477">
              <w:rPr>
                <w:rFonts w:ascii="Arial" w:eastAsia="Arial" w:hAnsi="Arial" w:cs="Arial"/>
                <w:sz w:val="20"/>
                <w:szCs w:val="20"/>
              </w:rPr>
              <w:t>Use of cognates to negotiate meaning.</w:t>
            </w:r>
          </w:p>
          <w:p w14:paraId="03B621F9" w14:textId="6E6CB7C9" w:rsidR="000D6477" w:rsidRPr="000D6477" w:rsidRDefault="000D6477" w:rsidP="000D6477">
            <w:pPr>
              <w:numPr>
                <w:ilvl w:val="0"/>
                <w:numId w:val="7"/>
              </w:numPr>
              <w:pBdr>
                <w:top w:val="nil"/>
                <w:left w:val="nil"/>
                <w:bottom w:val="nil"/>
                <w:right w:val="nil"/>
                <w:between w:val="nil"/>
              </w:pBdr>
              <w:rPr>
                <w:rFonts w:ascii="Arial" w:eastAsia="Arial" w:hAnsi="Arial" w:cs="Arial"/>
                <w:sz w:val="20"/>
                <w:szCs w:val="20"/>
              </w:rPr>
            </w:pPr>
            <w:r w:rsidRPr="000D6477">
              <w:rPr>
                <w:rFonts w:ascii="Arial" w:eastAsia="Arial" w:hAnsi="Arial" w:cs="Arial"/>
                <w:sz w:val="20"/>
                <w:szCs w:val="20"/>
              </w:rPr>
              <w:t xml:space="preserve">Basic exposure to important verbs (ser, </w:t>
            </w:r>
            <w:proofErr w:type="spellStart"/>
            <w:r w:rsidRPr="000D6477">
              <w:rPr>
                <w:rFonts w:ascii="Arial" w:eastAsia="Arial" w:hAnsi="Arial" w:cs="Arial"/>
                <w:sz w:val="20"/>
                <w:szCs w:val="20"/>
              </w:rPr>
              <w:t>estar</w:t>
            </w:r>
            <w:proofErr w:type="spellEnd"/>
            <w:r w:rsidRPr="000D6477">
              <w:rPr>
                <w:rFonts w:ascii="Arial" w:eastAsia="Arial" w:hAnsi="Arial" w:cs="Arial"/>
                <w:sz w:val="20"/>
                <w:szCs w:val="20"/>
              </w:rPr>
              <w:t xml:space="preserve">, </w:t>
            </w:r>
            <w:proofErr w:type="spellStart"/>
            <w:r w:rsidRPr="000D6477">
              <w:rPr>
                <w:rFonts w:ascii="Arial" w:eastAsia="Arial" w:hAnsi="Arial" w:cs="Arial"/>
                <w:sz w:val="20"/>
                <w:szCs w:val="20"/>
              </w:rPr>
              <w:t>tener</w:t>
            </w:r>
            <w:proofErr w:type="spellEnd"/>
            <w:r w:rsidRPr="000D6477">
              <w:rPr>
                <w:rFonts w:ascii="Arial" w:eastAsia="Arial" w:hAnsi="Arial" w:cs="Arial"/>
                <w:sz w:val="20"/>
                <w:szCs w:val="20"/>
              </w:rPr>
              <w:t xml:space="preserve">, </w:t>
            </w:r>
            <w:proofErr w:type="spellStart"/>
            <w:r w:rsidRPr="000D6477">
              <w:rPr>
                <w:rFonts w:ascii="Arial" w:eastAsia="Arial" w:hAnsi="Arial" w:cs="Arial"/>
                <w:sz w:val="20"/>
                <w:szCs w:val="20"/>
              </w:rPr>
              <w:t>poder</w:t>
            </w:r>
            <w:proofErr w:type="spellEnd"/>
            <w:r w:rsidRPr="000D6477">
              <w:rPr>
                <w:rFonts w:ascii="Arial" w:eastAsia="Arial" w:hAnsi="Arial" w:cs="Arial"/>
                <w:sz w:val="20"/>
                <w:szCs w:val="20"/>
              </w:rPr>
              <w:t xml:space="preserve">, </w:t>
            </w:r>
            <w:proofErr w:type="spellStart"/>
            <w:r w:rsidRPr="000D6477">
              <w:rPr>
                <w:rFonts w:ascii="Arial" w:eastAsia="Arial" w:hAnsi="Arial" w:cs="Arial"/>
                <w:sz w:val="20"/>
                <w:szCs w:val="20"/>
              </w:rPr>
              <w:t>gustar</w:t>
            </w:r>
            <w:proofErr w:type="spellEnd"/>
            <w:r w:rsidRPr="000D6477">
              <w:rPr>
                <w:rFonts w:ascii="Arial" w:eastAsia="Arial" w:hAnsi="Arial" w:cs="Arial"/>
                <w:sz w:val="20"/>
                <w:szCs w:val="20"/>
              </w:rPr>
              <w:t xml:space="preserve">, </w:t>
            </w:r>
            <w:proofErr w:type="spellStart"/>
            <w:r w:rsidRPr="000D6477">
              <w:rPr>
                <w:rFonts w:ascii="Arial" w:eastAsia="Arial" w:hAnsi="Arial" w:cs="Arial"/>
                <w:sz w:val="20"/>
                <w:szCs w:val="20"/>
              </w:rPr>
              <w:t>ir</w:t>
            </w:r>
            <w:proofErr w:type="spellEnd"/>
            <w:r w:rsidRPr="000D6477">
              <w:rPr>
                <w:rFonts w:ascii="Arial" w:eastAsia="Arial" w:hAnsi="Arial" w:cs="Arial"/>
                <w:i/>
                <w:sz w:val="20"/>
                <w:szCs w:val="20"/>
              </w:rPr>
              <w:t xml:space="preserve"> </w:t>
            </w:r>
            <w:r w:rsidRPr="000D6477">
              <w:rPr>
                <w:rFonts w:ascii="Arial" w:eastAsia="Arial" w:hAnsi="Arial" w:cs="Arial"/>
                <w:sz w:val="20"/>
                <w:szCs w:val="20"/>
              </w:rPr>
              <w:t>etc.) in the present tense.</w:t>
            </w:r>
          </w:p>
          <w:p w14:paraId="7D4200A1" w14:textId="77777777" w:rsidR="000D6477" w:rsidRPr="000D6477" w:rsidRDefault="000D6477" w:rsidP="000D6477">
            <w:pPr>
              <w:numPr>
                <w:ilvl w:val="0"/>
                <w:numId w:val="7"/>
              </w:numPr>
              <w:pBdr>
                <w:top w:val="nil"/>
                <w:left w:val="nil"/>
                <w:bottom w:val="nil"/>
                <w:right w:val="nil"/>
                <w:between w:val="nil"/>
              </w:pBdr>
              <w:rPr>
                <w:rFonts w:ascii="Arial" w:eastAsia="Arial" w:hAnsi="Arial" w:cs="Arial"/>
                <w:sz w:val="20"/>
                <w:szCs w:val="20"/>
              </w:rPr>
            </w:pPr>
            <w:r w:rsidRPr="000D6477">
              <w:rPr>
                <w:rFonts w:ascii="Arial" w:eastAsia="Arial" w:hAnsi="Arial" w:cs="Arial"/>
                <w:sz w:val="20"/>
                <w:szCs w:val="20"/>
              </w:rPr>
              <w:t>Basic use of thematic vocabulary in unit context</w:t>
            </w:r>
          </w:p>
          <w:p w14:paraId="681F2303" w14:textId="77777777" w:rsidR="000D6477" w:rsidRPr="000D6477" w:rsidRDefault="000D6477" w:rsidP="000D6477">
            <w:pPr>
              <w:numPr>
                <w:ilvl w:val="0"/>
                <w:numId w:val="7"/>
              </w:numPr>
              <w:pBdr>
                <w:top w:val="nil"/>
                <w:left w:val="nil"/>
                <w:bottom w:val="nil"/>
                <w:right w:val="nil"/>
                <w:between w:val="nil"/>
              </w:pBdr>
              <w:rPr>
                <w:rFonts w:ascii="Arial" w:eastAsia="Arial" w:hAnsi="Arial" w:cs="Arial"/>
                <w:sz w:val="20"/>
                <w:szCs w:val="20"/>
              </w:rPr>
            </w:pPr>
            <w:r w:rsidRPr="000D6477">
              <w:rPr>
                <w:rFonts w:ascii="Arial" w:eastAsia="Arial" w:hAnsi="Arial" w:cs="Arial"/>
                <w:sz w:val="20"/>
                <w:szCs w:val="20"/>
              </w:rPr>
              <w:lastRenderedPageBreak/>
              <w:t xml:space="preserve">Basic use of question words and expressions (who, what, when, where) related to identity (Who are you? What is your name? What is your </w:t>
            </w:r>
            <w:proofErr w:type="gramStart"/>
            <w:r w:rsidRPr="000D6477">
              <w:rPr>
                <w:rFonts w:ascii="Arial" w:eastAsia="Arial" w:hAnsi="Arial" w:cs="Arial"/>
                <w:sz w:val="20"/>
                <w:szCs w:val="20"/>
              </w:rPr>
              <w:t>age?/</w:t>
            </w:r>
            <w:proofErr w:type="gramEnd"/>
            <w:r w:rsidRPr="000D6477">
              <w:rPr>
                <w:rFonts w:ascii="Arial" w:eastAsia="Arial" w:hAnsi="Arial" w:cs="Arial"/>
                <w:sz w:val="20"/>
                <w:szCs w:val="20"/>
              </w:rPr>
              <w:t>How old are you? Where are you from?)</w:t>
            </w:r>
          </w:p>
          <w:p w14:paraId="0D8F141E" w14:textId="4004BF96" w:rsidR="000D6477" w:rsidRPr="000D6477" w:rsidRDefault="000D6477" w:rsidP="000D6477">
            <w:pPr>
              <w:numPr>
                <w:ilvl w:val="0"/>
                <w:numId w:val="7"/>
              </w:numPr>
              <w:pBdr>
                <w:top w:val="nil"/>
                <w:left w:val="nil"/>
                <w:bottom w:val="nil"/>
                <w:right w:val="nil"/>
                <w:between w:val="nil"/>
              </w:pBdr>
              <w:rPr>
                <w:rFonts w:ascii="Arial" w:eastAsia="Arial" w:hAnsi="Arial" w:cs="Arial"/>
                <w:sz w:val="20"/>
                <w:szCs w:val="20"/>
              </w:rPr>
            </w:pPr>
            <w:r w:rsidRPr="000D6477">
              <w:rPr>
                <w:rFonts w:ascii="Arial" w:eastAsia="Arial" w:hAnsi="Arial" w:cs="Arial"/>
                <w:sz w:val="20"/>
                <w:szCs w:val="20"/>
              </w:rPr>
              <w:t>Basic understanding of the gender and number of nouns in Spanish (masculine, feminine, singular, plural) and comparison to own language</w:t>
            </w:r>
          </w:p>
          <w:p w14:paraId="45037733" w14:textId="19C9CCD1" w:rsidR="000D6477" w:rsidRPr="000D6477" w:rsidRDefault="000D6477" w:rsidP="000D6477">
            <w:pPr>
              <w:numPr>
                <w:ilvl w:val="0"/>
                <w:numId w:val="7"/>
              </w:numPr>
              <w:pBdr>
                <w:top w:val="nil"/>
                <w:left w:val="nil"/>
                <w:bottom w:val="nil"/>
                <w:right w:val="nil"/>
                <w:between w:val="nil"/>
              </w:pBdr>
              <w:rPr>
                <w:rFonts w:ascii="Arial" w:eastAsia="Arial" w:hAnsi="Arial" w:cs="Arial"/>
                <w:sz w:val="20"/>
                <w:szCs w:val="20"/>
              </w:rPr>
            </w:pPr>
            <w:r w:rsidRPr="000D6477">
              <w:rPr>
                <w:rFonts w:ascii="Arial" w:eastAsia="Arial" w:hAnsi="Arial" w:cs="Arial"/>
                <w:sz w:val="20"/>
                <w:szCs w:val="20"/>
              </w:rPr>
              <w:t>Basic understanding of definite and indefinite articles (the, a) in Spanish (el, la, los, las)</w:t>
            </w:r>
          </w:p>
          <w:p w14:paraId="3100B120" w14:textId="2C42DF14" w:rsidR="000D6477" w:rsidRPr="000D6477" w:rsidRDefault="000D6477" w:rsidP="000D6477">
            <w:pPr>
              <w:numPr>
                <w:ilvl w:val="0"/>
                <w:numId w:val="7"/>
              </w:numPr>
              <w:pBdr>
                <w:top w:val="nil"/>
                <w:left w:val="nil"/>
                <w:bottom w:val="nil"/>
                <w:right w:val="nil"/>
                <w:between w:val="nil"/>
              </w:pBdr>
              <w:rPr>
                <w:rFonts w:ascii="Arial" w:eastAsia="Arial" w:hAnsi="Arial" w:cs="Arial"/>
                <w:sz w:val="20"/>
                <w:szCs w:val="20"/>
              </w:rPr>
            </w:pPr>
            <w:r w:rsidRPr="000D6477">
              <w:rPr>
                <w:rFonts w:ascii="Arial" w:eastAsia="Arial" w:hAnsi="Arial" w:cs="Arial"/>
                <w:sz w:val="20"/>
                <w:szCs w:val="20"/>
              </w:rPr>
              <w:t xml:space="preserve">Basic use of “I like” or “I don’t like” in context (me </w:t>
            </w:r>
            <w:proofErr w:type="spellStart"/>
            <w:r w:rsidRPr="000D6477">
              <w:rPr>
                <w:rFonts w:ascii="Arial" w:eastAsia="Arial" w:hAnsi="Arial" w:cs="Arial"/>
                <w:sz w:val="20"/>
                <w:szCs w:val="20"/>
              </w:rPr>
              <w:t>gusta</w:t>
            </w:r>
            <w:proofErr w:type="spellEnd"/>
            <w:r w:rsidRPr="000D6477">
              <w:rPr>
                <w:rFonts w:ascii="Arial" w:eastAsia="Arial" w:hAnsi="Arial" w:cs="Arial"/>
                <w:sz w:val="20"/>
                <w:szCs w:val="20"/>
              </w:rPr>
              <w:t xml:space="preserve">/no me </w:t>
            </w:r>
            <w:proofErr w:type="spellStart"/>
            <w:r w:rsidRPr="000D6477">
              <w:rPr>
                <w:rFonts w:ascii="Arial" w:eastAsia="Arial" w:hAnsi="Arial" w:cs="Arial"/>
                <w:sz w:val="20"/>
                <w:szCs w:val="20"/>
              </w:rPr>
              <w:t>gusta</w:t>
            </w:r>
            <w:proofErr w:type="spellEnd"/>
            <w:r w:rsidRPr="000D6477">
              <w:rPr>
                <w:rFonts w:ascii="Arial" w:eastAsia="Arial" w:hAnsi="Arial" w:cs="Arial"/>
                <w:sz w:val="20"/>
                <w:szCs w:val="20"/>
              </w:rPr>
              <w:t>)</w:t>
            </w:r>
          </w:p>
          <w:p w14:paraId="310C65D7" w14:textId="77777777" w:rsidR="007E6EC3" w:rsidRDefault="007E6EC3" w:rsidP="007E6EC3">
            <w:pPr>
              <w:rPr>
                <w:rFonts w:ascii="Arial" w:eastAsia="Arial" w:hAnsi="Arial" w:cs="Arial"/>
                <w:sz w:val="20"/>
                <w:szCs w:val="20"/>
              </w:rPr>
            </w:pPr>
          </w:p>
          <w:p w14:paraId="43ABAD11" w14:textId="77777777" w:rsidR="004E1826" w:rsidRPr="001D4235" w:rsidRDefault="004E1826" w:rsidP="004E1826">
            <w:pPr>
              <w:rPr>
                <w:rFonts w:ascii="Arial" w:hAnsi="Arial" w:cs="Arial"/>
                <w:b/>
                <w:sz w:val="20"/>
                <w:szCs w:val="20"/>
              </w:rPr>
            </w:pPr>
            <w:r w:rsidRPr="008B7848">
              <w:rPr>
                <w:rFonts w:ascii="Arial" w:hAnsi="Arial" w:cs="Arial"/>
                <w:b/>
                <w:sz w:val="20"/>
                <w:szCs w:val="20"/>
              </w:rPr>
              <w:t>Instructional Accommodations for Diverse Learners</w:t>
            </w:r>
          </w:p>
          <w:p w14:paraId="2C1B355A" w14:textId="77777777" w:rsidR="004E1826" w:rsidRPr="001D4235" w:rsidRDefault="004E1826" w:rsidP="00FD26CE">
            <w:pPr>
              <w:pStyle w:val="ListParagraph"/>
              <w:numPr>
                <w:ilvl w:val="0"/>
                <w:numId w:val="3"/>
              </w:numPr>
              <w:rPr>
                <w:rFonts w:ascii="Arial" w:hAnsi="Arial" w:cs="Arial"/>
                <w:sz w:val="20"/>
                <w:szCs w:val="20"/>
              </w:rPr>
            </w:pPr>
            <w:r>
              <w:rPr>
                <w:rFonts w:ascii="Arial" w:eastAsia="Arial" w:hAnsi="Arial" w:cs="Arial"/>
                <w:sz w:val="20"/>
                <w:szCs w:val="20"/>
              </w:rPr>
              <w:t>Commonly used accommodations: breaks, scaffolding, guided or cloze notes, seating, word banks, chunking texts and assignments, sentence starters, checklist, graphic organizers, extended time, and Cornell notes.</w:t>
            </w:r>
          </w:p>
          <w:p w14:paraId="2ADA7ECF" w14:textId="77777777" w:rsidR="004E1826" w:rsidRPr="001D4235" w:rsidRDefault="004E1826" w:rsidP="00FD26CE">
            <w:pPr>
              <w:pStyle w:val="ListParagraph"/>
              <w:numPr>
                <w:ilvl w:val="0"/>
                <w:numId w:val="3"/>
              </w:numPr>
              <w:rPr>
                <w:rFonts w:ascii="Arial" w:hAnsi="Arial" w:cs="Arial"/>
                <w:sz w:val="20"/>
                <w:szCs w:val="20"/>
              </w:rPr>
            </w:pPr>
            <w:r>
              <w:rPr>
                <w:rFonts w:ascii="Arial" w:eastAsia="Arial" w:hAnsi="Arial" w:cs="Arial"/>
                <w:sz w:val="20"/>
                <w:szCs w:val="20"/>
              </w:rPr>
              <w:t>Differentiate content (what the teacher uses in the lesson): Watch a video, listen to audio clips, watch a picture, and complete a Frayer model.</w:t>
            </w:r>
          </w:p>
          <w:p w14:paraId="1B3F9F1F" w14:textId="77777777" w:rsidR="00F23F6A" w:rsidRPr="00F23F6A" w:rsidRDefault="004E1826" w:rsidP="00FD26CE">
            <w:pPr>
              <w:pStyle w:val="ListParagraph"/>
              <w:numPr>
                <w:ilvl w:val="0"/>
                <w:numId w:val="3"/>
              </w:numPr>
              <w:rPr>
                <w:rFonts w:ascii="Arial" w:hAnsi="Arial" w:cs="Arial"/>
                <w:sz w:val="20"/>
                <w:szCs w:val="20"/>
              </w:rPr>
            </w:pPr>
            <w:r>
              <w:rPr>
                <w:rFonts w:ascii="Arial" w:eastAsia="Arial" w:hAnsi="Arial" w:cs="Arial"/>
                <w:sz w:val="20"/>
                <w:szCs w:val="20"/>
              </w:rPr>
              <w:t>Differentiate process (how student learn): TPRS, journaling, partner talk, grouping, and save the last word.</w:t>
            </w:r>
          </w:p>
          <w:p w14:paraId="72C82C85" w14:textId="77777777" w:rsidR="002B4B5F" w:rsidRPr="00F23F6A" w:rsidRDefault="004E1826" w:rsidP="00FD26CE">
            <w:pPr>
              <w:pStyle w:val="ListParagraph"/>
              <w:numPr>
                <w:ilvl w:val="0"/>
                <w:numId w:val="3"/>
              </w:numPr>
              <w:rPr>
                <w:rFonts w:ascii="Arial" w:hAnsi="Arial" w:cs="Arial"/>
                <w:sz w:val="20"/>
                <w:szCs w:val="20"/>
              </w:rPr>
            </w:pPr>
            <w:r w:rsidRPr="00F23F6A">
              <w:rPr>
                <w:rFonts w:ascii="Arial" w:eastAsia="Arial" w:hAnsi="Arial" w:cs="Arial"/>
                <w:sz w:val="20"/>
                <w:szCs w:val="20"/>
              </w:rPr>
              <w:t>Differentiate product (what students produce): Give student choices.</w:t>
            </w:r>
          </w:p>
          <w:p w14:paraId="0460D65E" w14:textId="77777777" w:rsidR="00E62128" w:rsidRDefault="00E62128" w:rsidP="00E62128">
            <w:pPr>
              <w:rPr>
                <w:rFonts w:ascii="Arial" w:hAnsi="Arial" w:cs="Arial"/>
                <w:sz w:val="20"/>
                <w:szCs w:val="20"/>
              </w:rPr>
            </w:pPr>
          </w:p>
          <w:p w14:paraId="120C84EE" w14:textId="77777777" w:rsidR="00E62128" w:rsidRDefault="00E62128" w:rsidP="00E62128">
            <w:pPr>
              <w:rPr>
                <w:rFonts w:ascii="Arial" w:hAnsi="Arial" w:cs="Arial"/>
                <w:b/>
                <w:sz w:val="20"/>
                <w:szCs w:val="20"/>
              </w:rPr>
            </w:pPr>
            <w:r w:rsidRPr="00E62128">
              <w:rPr>
                <w:rFonts w:ascii="Arial" w:hAnsi="Arial" w:cs="Arial"/>
                <w:b/>
                <w:sz w:val="20"/>
                <w:szCs w:val="20"/>
              </w:rPr>
              <w:t>ACTFL 21</w:t>
            </w:r>
            <w:r w:rsidRPr="00E62128">
              <w:rPr>
                <w:rFonts w:ascii="Arial" w:hAnsi="Arial" w:cs="Arial"/>
                <w:b/>
                <w:sz w:val="20"/>
                <w:szCs w:val="20"/>
                <w:vertAlign w:val="superscript"/>
              </w:rPr>
              <w:t>st</w:t>
            </w:r>
            <w:r w:rsidRPr="00E62128">
              <w:rPr>
                <w:rFonts w:ascii="Arial" w:hAnsi="Arial" w:cs="Arial"/>
                <w:b/>
                <w:sz w:val="20"/>
                <w:szCs w:val="20"/>
              </w:rPr>
              <w:t xml:space="preserve"> Century Skills Map</w:t>
            </w:r>
            <w:r w:rsidR="00BE61AB">
              <w:rPr>
                <w:rFonts w:ascii="Arial" w:hAnsi="Arial" w:cs="Arial"/>
                <w:b/>
                <w:sz w:val="20"/>
                <w:szCs w:val="20"/>
              </w:rPr>
              <w:t>:</w:t>
            </w:r>
          </w:p>
          <w:p w14:paraId="05545B75" w14:textId="77777777" w:rsidR="00BE61AB" w:rsidRDefault="00BE61AB" w:rsidP="00E62128">
            <w:pPr>
              <w:rPr>
                <w:rFonts w:ascii="Arial" w:hAnsi="Arial" w:cs="Arial"/>
                <w:b/>
                <w:sz w:val="20"/>
                <w:szCs w:val="20"/>
              </w:rPr>
            </w:pPr>
          </w:p>
          <w:p w14:paraId="10454570" w14:textId="77777777" w:rsidR="0063676E" w:rsidRPr="0063676E" w:rsidRDefault="0063676E" w:rsidP="0063676E">
            <w:pPr>
              <w:rPr>
                <w:rFonts w:ascii="Arial" w:eastAsia="Arial" w:hAnsi="Arial" w:cs="Arial"/>
                <w:b/>
                <w:sz w:val="20"/>
                <w:szCs w:val="20"/>
              </w:rPr>
            </w:pPr>
            <w:r w:rsidRPr="0063676E">
              <w:rPr>
                <w:rFonts w:ascii="Arial" w:eastAsia="Arial" w:hAnsi="Arial" w:cs="Arial"/>
                <w:b/>
                <w:sz w:val="20"/>
                <w:szCs w:val="20"/>
              </w:rPr>
              <w:t xml:space="preserve">Interdisciplinary </w:t>
            </w:r>
            <w:r>
              <w:rPr>
                <w:rFonts w:ascii="Arial" w:eastAsia="Arial" w:hAnsi="Arial" w:cs="Arial"/>
                <w:b/>
                <w:sz w:val="20"/>
                <w:szCs w:val="20"/>
              </w:rPr>
              <w:t>T</w:t>
            </w:r>
            <w:r w:rsidRPr="0063676E">
              <w:rPr>
                <w:rFonts w:ascii="Arial" w:eastAsia="Arial" w:hAnsi="Arial" w:cs="Arial"/>
                <w:b/>
                <w:sz w:val="20"/>
                <w:szCs w:val="20"/>
              </w:rPr>
              <w:t>heme</w:t>
            </w:r>
            <w:r>
              <w:rPr>
                <w:rFonts w:ascii="Arial" w:eastAsia="Arial" w:hAnsi="Arial" w:cs="Arial"/>
                <w:b/>
                <w:sz w:val="20"/>
                <w:szCs w:val="20"/>
              </w:rPr>
              <w:t>s</w:t>
            </w:r>
          </w:p>
          <w:p w14:paraId="4C859A6D" w14:textId="77777777" w:rsidR="0063676E" w:rsidRDefault="0063676E" w:rsidP="0063676E">
            <w:pPr>
              <w:rPr>
                <w:rFonts w:ascii="Arial" w:eastAsia="Arial" w:hAnsi="Arial" w:cs="Arial"/>
                <w:sz w:val="20"/>
                <w:szCs w:val="20"/>
              </w:rPr>
            </w:pPr>
            <w:r w:rsidRPr="0063676E">
              <w:rPr>
                <w:rFonts w:ascii="Arial" w:eastAsia="Arial" w:hAnsi="Arial" w:cs="Arial"/>
                <w:sz w:val="20"/>
                <w:szCs w:val="20"/>
              </w:rPr>
              <w:t>Global Awareness</w:t>
            </w:r>
            <w:r>
              <w:rPr>
                <w:rFonts w:ascii="Arial" w:eastAsia="Arial" w:hAnsi="Arial" w:cs="Arial"/>
                <w:sz w:val="20"/>
                <w:szCs w:val="20"/>
              </w:rPr>
              <w:t>:</w:t>
            </w:r>
          </w:p>
          <w:p w14:paraId="3C821F0A" w14:textId="77777777" w:rsidR="0063676E" w:rsidRPr="0063676E" w:rsidRDefault="0063676E" w:rsidP="00FD26CE">
            <w:pPr>
              <w:numPr>
                <w:ilvl w:val="0"/>
                <w:numId w:val="8"/>
              </w:numPr>
              <w:ind w:left="329"/>
              <w:rPr>
                <w:rFonts w:ascii="Arial" w:eastAsia="Arial" w:hAnsi="Arial" w:cs="Arial"/>
                <w:sz w:val="20"/>
                <w:szCs w:val="20"/>
              </w:rPr>
            </w:pPr>
            <w:r w:rsidRPr="0063676E">
              <w:rPr>
                <w:rFonts w:ascii="Arial" w:eastAsia="Arial" w:hAnsi="Arial" w:cs="Arial"/>
                <w:sz w:val="20"/>
                <w:szCs w:val="20"/>
              </w:rPr>
              <w:t xml:space="preserve">Language education and cultural understanding are at the heart of developing global awareness for students. In order to understand and address global issues, it is important to understand the perspectives on the world that speakers of other languages bring to the table. By learning other languages, students develop respect and openness to those whose culture, religion, and views on the world may be different. </w:t>
            </w:r>
          </w:p>
          <w:p w14:paraId="66ED9B7F" w14:textId="77777777" w:rsidR="00ED2DFA" w:rsidRDefault="0063676E" w:rsidP="00FD26CE">
            <w:pPr>
              <w:numPr>
                <w:ilvl w:val="1"/>
                <w:numId w:val="8"/>
              </w:numPr>
              <w:ind w:left="689"/>
              <w:rPr>
                <w:rFonts w:ascii="Arial" w:eastAsia="Arial" w:hAnsi="Arial" w:cs="Arial"/>
                <w:sz w:val="20"/>
                <w:szCs w:val="20"/>
              </w:rPr>
            </w:pPr>
            <w:r w:rsidRPr="0063676E">
              <w:rPr>
                <w:rFonts w:ascii="Arial" w:eastAsia="Arial" w:hAnsi="Arial" w:cs="Arial"/>
                <w:sz w:val="20"/>
                <w:szCs w:val="20"/>
              </w:rPr>
              <w:t>Language students can interact with students from the target language in order to discuss issues and reach solutions.</w:t>
            </w:r>
          </w:p>
          <w:p w14:paraId="07986814" w14:textId="77777777" w:rsidR="00E825A2" w:rsidRDefault="00E825A2" w:rsidP="0063676E">
            <w:pPr>
              <w:rPr>
                <w:rFonts w:ascii="Arial" w:eastAsia="Arial" w:hAnsi="Arial" w:cs="Arial"/>
                <w:b/>
                <w:sz w:val="20"/>
                <w:szCs w:val="20"/>
              </w:rPr>
            </w:pPr>
          </w:p>
          <w:p w14:paraId="4473414F" w14:textId="7967363B" w:rsidR="0063676E" w:rsidRPr="0063676E" w:rsidRDefault="0063676E" w:rsidP="0063676E">
            <w:pPr>
              <w:rPr>
                <w:rFonts w:ascii="Arial" w:eastAsia="Arial" w:hAnsi="Arial" w:cs="Arial"/>
                <w:b/>
                <w:sz w:val="20"/>
                <w:szCs w:val="20"/>
              </w:rPr>
            </w:pPr>
            <w:r w:rsidRPr="0063676E">
              <w:rPr>
                <w:rFonts w:ascii="Arial" w:eastAsia="Arial" w:hAnsi="Arial" w:cs="Arial"/>
                <w:b/>
                <w:sz w:val="20"/>
                <w:szCs w:val="20"/>
              </w:rPr>
              <w:t>Information, Media and Technology</w:t>
            </w:r>
            <w:r>
              <w:rPr>
                <w:rFonts w:ascii="Arial" w:eastAsia="Arial" w:hAnsi="Arial" w:cs="Arial"/>
                <w:b/>
                <w:sz w:val="20"/>
                <w:szCs w:val="20"/>
              </w:rPr>
              <w:t xml:space="preserve"> Skills</w:t>
            </w:r>
          </w:p>
          <w:p w14:paraId="149D5C4D" w14:textId="77777777" w:rsidR="00E62128" w:rsidRDefault="00E62128" w:rsidP="00E62128">
            <w:pPr>
              <w:rPr>
                <w:rFonts w:ascii="Arial" w:eastAsia="Arial" w:hAnsi="Arial" w:cs="Arial"/>
                <w:sz w:val="20"/>
                <w:szCs w:val="20"/>
              </w:rPr>
            </w:pPr>
            <w:r>
              <w:rPr>
                <w:rFonts w:ascii="Arial" w:eastAsia="Arial" w:hAnsi="Arial" w:cs="Arial"/>
                <w:sz w:val="20"/>
                <w:szCs w:val="20"/>
              </w:rPr>
              <w:t>Communication:</w:t>
            </w:r>
          </w:p>
          <w:p w14:paraId="73EABF53" w14:textId="77777777" w:rsidR="00E62128" w:rsidRDefault="00E62128" w:rsidP="00FD26CE">
            <w:pPr>
              <w:numPr>
                <w:ilvl w:val="0"/>
                <w:numId w:val="8"/>
              </w:numPr>
              <w:ind w:left="329"/>
              <w:rPr>
                <w:rFonts w:ascii="Arial" w:eastAsia="Arial" w:hAnsi="Arial" w:cs="Arial"/>
                <w:sz w:val="20"/>
                <w:szCs w:val="20"/>
              </w:rPr>
            </w:pPr>
            <w:r>
              <w:rPr>
                <w:rFonts w:ascii="Arial" w:eastAsia="Arial" w:hAnsi="Arial" w:cs="Arial"/>
                <w:sz w:val="20"/>
                <w:szCs w:val="20"/>
              </w:rPr>
              <w:t>Students as effective communicators use languages to engage in meaningful conversation, to understand and interpret spoken language and written text, and to present information, concepts, and ideas.</w:t>
            </w:r>
          </w:p>
          <w:p w14:paraId="0FBACCB0" w14:textId="77777777" w:rsidR="00E62128" w:rsidRDefault="00E62128" w:rsidP="00FD26CE">
            <w:pPr>
              <w:numPr>
                <w:ilvl w:val="1"/>
                <w:numId w:val="8"/>
              </w:numPr>
              <w:ind w:left="689"/>
              <w:rPr>
                <w:rFonts w:ascii="Arial" w:eastAsia="Arial" w:hAnsi="Arial" w:cs="Arial"/>
                <w:sz w:val="20"/>
                <w:szCs w:val="20"/>
              </w:rPr>
            </w:pPr>
            <w:r>
              <w:rPr>
                <w:rFonts w:ascii="Arial" w:eastAsia="Arial" w:hAnsi="Arial" w:cs="Arial"/>
                <w:sz w:val="20"/>
                <w:szCs w:val="20"/>
              </w:rPr>
              <w:t>Articulate thoughts and ideas effectively using oral, written and nonverbal communication skills in a variety of forms and contexts.</w:t>
            </w:r>
          </w:p>
          <w:p w14:paraId="0C4B4765" w14:textId="77777777" w:rsidR="00E62128" w:rsidRDefault="00E62128" w:rsidP="00FD26CE">
            <w:pPr>
              <w:numPr>
                <w:ilvl w:val="1"/>
                <w:numId w:val="8"/>
              </w:numPr>
              <w:ind w:left="689"/>
              <w:rPr>
                <w:rFonts w:ascii="Arial" w:eastAsia="Arial" w:hAnsi="Arial" w:cs="Arial"/>
                <w:sz w:val="20"/>
                <w:szCs w:val="20"/>
              </w:rPr>
            </w:pPr>
            <w:r>
              <w:rPr>
                <w:rFonts w:ascii="Arial" w:eastAsia="Arial" w:hAnsi="Arial" w:cs="Arial"/>
                <w:sz w:val="20"/>
                <w:szCs w:val="20"/>
              </w:rPr>
              <w:t>Use communication for a range of purposes (e.g. to inform, instruct, motivate, and persuade).</w:t>
            </w:r>
          </w:p>
          <w:p w14:paraId="3EFE9DCC" w14:textId="77777777" w:rsidR="00E62128" w:rsidRDefault="00E62128" w:rsidP="00FD26CE">
            <w:pPr>
              <w:numPr>
                <w:ilvl w:val="1"/>
                <w:numId w:val="8"/>
              </w:numPr>
              <w:ind w:left="689"/>
              <w:rPr>
                <w:rFonts w:ascii="Arial" w:eastAsia="Arial" w:hAnsi="Arial" w:cs="Arial"/>
                <w:sz w:val="20"/>
                <w:szCs w:val="20"/>
              </w:rPr>
            </w:pPr>
            <w:r>
              <w:rPr>
                <w:rFonts w:ascii="Arial" w:eastAsia="Arial" w:hAnsi="Arial" w:cs="Arial"/>
                <w:sz w:val="20"/>
                <w:szCs w:val="20"/>
              </w:rPr>
              <w:t>Communicate effectively in diverse multilingual environments.</w:t>
            </w:r>
          </w:p>
          <w:p w14:paraId="48F8661D" w14:textId="77777777" w:rsidR="00E62128" w:rsidRDefault="00E62128" w:rsidP="00E62128">
            <w:pPr>
              <w:rPr>
                <w:rFonts w:ascii="Arial" w:eastAsia="Arial" w:hAnsi="Arial" w:cs="Arial"/>
                <w:sz w:val="20"/>
                <w:szCs w:val="20"/>
              </w:rPr>
            </w:pPr>
            <w:r>
              <w:rPr>
                <w:rFonts w:ascii="Arial" w:eastAsia="Arial" w:hAnsi="Arial" w:cs="Arial"/>
                <w:sz w:val="20"/>
                <w:szCs w:val="20"/>
              </w:rPr>
              <w:t>Collaboration:</w:t>
            </w:r>
          </w:p>
          <w:p w14:paraId="7C72398D" w14:textId="77777777" w:rsidR="00E62128" w:rsidRDefault="00E62128" w:rsidP="00FD26CE">
            <w:pPr>
              <w:numPr>
                <w:ilvl w:val="0"/>
                <w:numId w:val="10"/>
              </w:numPr>
              <w:ind w:left="329"/>
              <w:rPr>
                <w:rFonts w:ascii="Arial" w:eastAsia="Arial" w:hAnsi="Arial" w:cs="Arial"/>
                <w:sz w:val="20"/>
                <w:szCs w:val="20"/>
              </w:rPr>
            </w:pPr>
            <w:r>
              <w:rPr>
                <w:rFonts w:ascii="Arial" w:eastAsia="Arial" w:hAnsi="Arial" w:cs="Arial"/>
                <w:sz w:val="20"/>
                <w:szCs w:val="20"/>
              </w:rPr>
              <w:t xml:space="preserve">Students as collaborators use their native and acquired languages to learn from and work cooperatively across cultures with global team members, sharing responsibility and making necessary compromises while working toward a common goal. </w:t>
            </w:r>
          </w:p>
          <w:p w14:paraId="4516E051" w14:textId="77777777" w:rsidR="00E62128" w:rsidRDefault="00E62128" w:rsidP="00FD26CE">
            <w:pPr>
              <w:numPr>
                <w:ilvl w:val="1"/>
                <w:numId w:val="10"/>
              </w:numPr>
              <w:ind w:left="689"/>
              <w:rPr>
                <w:rFonts w:ascii="Arial" w:eastAsia="Arial" w:hAnsi="Arial" w:cs="Arial"/>
                <w:sz w:val="20"/>
                <w:szCs w:val="20"/>
              </w:rPr>
            </w:pPr>
            <w:r>
              <w:rPr>
                <w:rFonts w:ascii="Arial" w:eastAsia="Arial" w:hAnsi="Arial" w:cs="Arial"/>
                <w:sz w:val="20"/>
                <w:szCs w:val="20"/>
              </w:rPr>
              <w:t>Exercising flexibility and willingness to be helpful in making necessary compromises to accomplish a common goal</w:t>
            </w:r>
          </w:p>
          <w:p w14:paraId="19A85447" w14:textId="77777777" w:rsidR="00E62128" w:rsidRDefault="00E62128" w:rsidP="00E62128">
            <w:pPr>
              <w:rPr>
                <w:rFonts w:ascii="Arial" w:eastAsia="Arial" w:hAnsi="Arial" w:cs="Arial"/>
                <w:sz w:val="20"/>
                <w:szCs w:val="20"/>
              </w:rPr>
            </w:pPr>
            <w:r>
              <w:rPr>
                <w:rFonts w:ascii="Arial" w:eastAsia="Arial" w:hAnsi="Arial" w:cs="Arial"/>
                <w:sz w:val="20"/>
                <w:szCs w:val="20"/>
              </w:rPr>
              <w:t>Critical Thinking and Problem Solving:</w:t>
            </w:r>
          </w:p>
          <w:p w14:paraId="69B5DAE4" w14:textId="77777777" w:rsidR="00E62128" w:rsidRDefault="00E62128" w:rsidP="00FD26CE">
            <w:pPr>
              <w:numPr>
                <w:ilvl w:val="0"/>
                <w:numId w:val="16"/>
              </w:numPr>
              <w:ind w:left="329"/>
              <w:rPr>
                <w:rFonts w:ascii="Arial" w:eastAsia="Arial" w:hAnsi="Arial" w:cs="Arial"/>
                <w:sz w:val="20"/>
                <w:szCs w:val="20"/>
              </w:rPr>
            </w:pPr>
            <w:r>
              <w:rPr>
                <w:rFonts w:ascii="Arial" w:eastAsia="Arial" w:hAnsi="Arial" w:cs="Arial"/>
                <w:sz w:val="20"/>
                <w:szCs w:val="20"/>
              </w:rPr>
              <w:t>Students as inquirers frame, analyze, and synthesize information as well as negotiate meaning across language and culture in order to explore problems and issues from their own and different perspectives.</w:t>
            </w:r>
          </w:p>
          <w:p w14:paraId="009B5864" w14:textId="77777777" w:rsidR="00E62128" w:rsidRDefault="00E62128" w:rsidP="00FD26CE">
            <w:pPr>
              <w:numPr>
                <w:ilvl w:val="1"/>
                <w:numId w:val="16"/>
              </w:numPr>
              <w:ind w:left="689"/>
              <w:rPr>
                <w:rFonts w:ascii="Arial" w:eastAsia="Arial" w:hAnsi="Arial" w:cs="Arial"/>
                <w:sz w:val="20"/>
                <w:szCs w:val="20"/>
              </w:rPr>
            </w:pPr>
            <w:r>
              <w:rPr>
                <w:rFonts w:ascii="Arial" w:eastAsia="Arial" w:hAnsi="Arial" w:cs="Arial"/>
                <w:sz w:val="20"/>
                <w:szCs w:val="20"/>
              </w:rPr>
              <w:t>Understanding the interconnections among systems</w:t>
            </w:r>
          </w:p>
          <w:p w14:paraId="629A9598" w14:textId="77777777" w:rsidR="00E62128" w:rsidRDefault="00E62128" w:rsidP="00E62128">
            <w:pPr>
              <w:rPr>
                <w:rFonts w:ascii="Arial" w:eastAsia="Arial" w:hAnsi="Arial" w:cs="Arial"/>
                <w:sz w:val="20"/>
                <w:szCs w:val="20"/>
              </w:rPr>
            </w:pPr>
            <w:r>
              <w:rPr>
                <w:rFonts w:ascii="Arial" w:eastAsia="Arial" w:hAnsi="Arial" w:cs="Arial"/>
                <w:sz w:val="20"/>
                <w:szCs w:val="20"/>
              </w:rPr>
              <w:t>Creativity and Innovation:</w:t>
            </w:r>
          </w:p>
          <w:p w14:paraId="5F69DAEF" w14:textId="77777777" w:rsidR="00E62128" w:rsidRDefault="00E62128" w:rsidP="00FD26CE">
            <w:pPr>
              <w:numPr>
                <w:ilvl w:val="0"/>
                <w:numId w:val="17"/>
              </w:numPr>
              <w:ind w:left="329"/>
              <w:rPr>
                <w:rFonts w:ascii="Arial" w:eastAsia="Arial" w:hAnsi="Arial" w:cs="Arial"/>
                <w:sz w:val="20"/>
                <w:szCs w:val="20"/>
              </w:rPr>
            </w:pPr>
            <w:r>
              <w:rPr>
                <w:rFonts w:ascii="Arial" w:eastAsia="Arial" w:hAnsi="Arial" w:cs="Arial"/>
                <w:sz w:val="20"/>
                <w:szCs w:val="20"/>
              </w:rPr>
              <w:t>Students as creators and innovators respond to new and diverse perspectives. They use language in imaginative and original ways to make useful contributions.</w:t>
            </w:r>
          </w:p>
          <w:p w14:paraId="7B00EBA5" w14:textId="4B5F54C6" w:rsidR="00E62128" w:rsidRDefault="00E62128" w:rsidP="00FD26CE">
            <w:pPr>
              <w:numPr>
                <w:ilvl w:val="1"/>
                <w:numId w:val="17"/>
              </w:numPr>
              <w:ind w:left="689"/>
              <w:rPr>
                <w:rFonts w:ascii="Arial" w:eastAsia="Arial" w:hAnsi="Arial" w:cs="Arial"/>
                <w:sz w:val="20"/>
                <w:szCs w:val="20"/>
              </w:rPr>
            </w:pPr>
            <w:r>
              <w:rPr>
                <w:rFonts w:ascii="Arial" w:eastAsia="Arial" w:hAnsi="Arial" w:cs="Arial"/>
                <w:sz w:val="20"/>
                <w:szCs w:val="20"/>
              </w:rPr>
              <w:t>Developing, implementing and communicating new ideas to others</w:t>
            </w:r>
          </w:p>
          <w:p w14:paraId="23440CD8" w14:textId="04AD76F1" w:rsidR="00031769" w:rsidRDefault="00031769" w:rsidP="00031769">
            <w:pPr>
              <w:rPr>
                <w:rFonts w:ascii="Arial" w:eastAsia="Arial" w:hAnsi="Arial" w:cs="Arial"/>
                <w:sz w:val="20"/>
                <w:szCs w:val="20"/>
              </w:rPr>
            </w:pPr>
          </w:p>
          <w:p w14:paraId="0DB89F12" w14:textId="77777777" w:rsidR="00031769" w:rsidRDefault="00031769" w:rsidP="00031769">
            <w:pPr>
              <w:rPr>
                <w:rFonts w:ascii="Arial" w:eastAsia="Arial" w:hAnsi="Arial" w:cs="Arial"/>
                <w:sz w:val="20"/>
                <w:szCs w:val="20"/>
              </w:rPr>
            </w:pPr>
          </w:p>
          <w:p w14:paraId="6D5D1D90" w14:textId="77777777" w:rsidR="00E62128" w:rsidRDefault="00E62128" w:rsidP="00E62128">
            <w:pPr>
              <w:rPr>
                <w:rFonts w:ascii="Arial" w:eastAsia="Arial" w:hAnsi="Arial" w:cs="Arial"/>
                <w:sz w:val="20"/>
                <w:szCs w:val="20"/>
              </w:rPr>
            </w:pPr>
            <w:r>
              <w:rPr>
                <w:rFonts w:ascii="Arial" w:eastAsia="Arial" w:hAnsi="Arial" w:cs="Arial"/>
                <w:sz w:val="20"/>
                <w:szCs w:val="20"/>
              </w:rPr>
              <w:lastRenderedPageBreak/>
              <w:t>Information Literacy:</w:t>
            </w:r>
          </w:p>
          <w:p w14:paraId="28440AA2" w14:textId="77777777" w:rsidR="00E62128" w:rsidRDefault="00E62128" w:rsidP="00FD26CE">
            <w:pPr>
              <w:numPr>
                <w:ilvl w:val="0"/>
                <w:numId w:val="19"/>
              </w:numPr>
              <w:ind w:left="329"/>
              <w:rPr>
                <w:rFonts w:ascii="Arial" w:eastAsia="Arial" w:hAnsi="Arial" w:cs="Arial"/>
                <w:sz w:val="20"/>
                <w:szCs w:val="20"/>
              </w:rPr>
            </w:pPr>
            <w:r>
              <w:rPr>
                <w:rFonts w:ascii="Arial" w:eastAsia="Arial" w:hAnsi="Arial" w:cs="Arial"/>
                <w:sz w:val="20"/>
                <w:szCs w:val="20"/>
              </w:rPr>
              <w:t xml:space="preserve">Students as informed global citizens access, manage, and effectively use culturally authentic sources in ethical and legal ways. </w:t>
            </w:r>
          </w:p>
          <w:p w14:paraId="5558C34A" w14:textId="77777777" w:rsidR="00E62128" w:rsidRDefault="00E62128" w:rsidP="00FD26CE">
            <w:pPr>
              <w:numPr>
                <w:ilvl w:val="1"/>
                <w:numId w:val="19"/>
              </w:numPr>
              <w:ind w:left="689"/>
              <w:rPr>
                <w:rFonts w:ascii="Arial" w:eastAsia="Arial" w:hAnsi="Arial" w:cs="Arial"/>
                <w:sz w:val="20"/>
                <w:szCs w:val="20"/>
              </w:rPr>
            </w:pPr>
            <w:r>
              <w:rPr>
                <w:rFonts w:ascii="Arial" w:eastAsia="Arial" w:hAnsi="Arial" w:cs="Arial"/>
                <w:sz w:val="20"/>
                <w:szCs w:val="20"/>
              </w:rPr>
              <w:t>Accessing information efficiently and effectively, evaluating information critically and competently and using information accurately and creatively for the issue or problem at hand</w:t>
            </w:r>
          </w:p>
          <w:p w14:paraId="4948D0F0" w14:textId="77777777" w:rsidR="00E62128" w:rsidRDefault="00E62128" w:rsidP="00E62128">
            <w:pPr>
              <w:rPr>
                <w:rFonts w:ascii="Arial" w:eastAsia="Arial" w:hAnsi="Arial" w:cs="Arial"/>
                <w:sz w:val="20"/>
                <w:szCs w:val="20"/>
              </w:rPr>
            </w:pPr>
            <w:r>
              <w:rPr>
                <w:rFonts w:ascii="Arial" w:eastAsia="Arial" w:hAnsi="Arial" w:cs="Arial"/>
                <w:sz w:val="20"/>
                <w:szCs w:val="20"/>
              </w:rPr>
              <w:t>Media Literacy:</w:t>
            </w:r>
          </w:p>
          <w:p w14:paraId="098465FA" w14:textId="77777777" w:rsidR="00E62128" w:rsidRDefault="00E62128" w:rsidP="00FD26CE">
            <w:pPr>
              <w:numPr>
                <w:ilvl w:val="0"/>
                <w:numId w:val="9"/>
              </w:numPr>
              <w:ind w:left="329"/>
              <w:rPr>
                <w:rFonts w:ascii="Arial" w:eastAsia="Arial" w:hAnsi="Arial" w:cs="Arial"/>
                <w:sz w:val="20"/>
                <w:szCs w:val="20"/>
              </w:rPr>
            </w:pPr>
            <w:r>
              <w:rPr>
                <w:rFonts w:ascii="Arial" w:eastAsia="Arial" w:hAnsi="Arial" w:cs="Arial"/>
                <w:sz w:val="20"/>
                <w:szCs w:val="20"/>
              </w:rPr>
              <w:t>Students as active global citizens evaluate authentic sources to understand how media reflect and influence language and culture.</w:t>
            </w:r>
          </w:p>
          <w:p w14:paraId="3748D2AE" w14:textId="77777777" w:rsidR="00E62128" w:rsidRDefault="00E62128" w:rsidP="00FD26CE">
            <w:pPr>
              <w:numPr>
                <w:ilvl w:val="1"/>
                <w:numId w:val="9"/>
              </w:numPr>
              <w:ind w:left="689"/>
              <w:rPr>
                <w:rFonts w:ascii="Arial" w:eastAsia="Arial" w:hAnsi="Arial" w:cs="Arial"/>
                <w:sz w:val="20"/>
                <w:szCs w:val="20"/>
              </w:rPr>
            </w:pPr>
            <w:r>
              <w:rPr>
                <w:rFonts w:ascii="Arial" w:eastAsia="Arial" w:hAnsi="Arial" w:cs="Arial"/>
                <w:sz w:val="20"/>
                <w:szCs w:val="20"/>
              </w:rPr>
              <w:t>Examining how individuals interpret messages differently, how values and points of view are included or excluded and how media can influence beliefs and behaviors</w:t>
            </w:r>
          </w:p>
          <w:p w14:paraId="7FC73326" w14:textId="77777777" w:rsidR="00E62128" w:rsidRDefault="00E62128" w:rsidP="00E62128">
            <w:pPr>
              <w:rPr>
                <w:rFonts w:ascii="Arial" w:eastAsia="Arial" w:hAnsi="Arial" w:cs="Arial"/>
                <w:sz w:val="20"/>
                <w:szCs w:val="20"/>
              </w:rPr>
            </w:pPr>
            <w:r>
              <w:rPr>
                <w:rFonts w:ascii="Arial" w:eastAsia="Arial" w:hAnsi="Arial" w:cs="Arial"/>
                <w:sz w:val="20"/>
                <w:szCs w:val="20"/>
              </w:rPr>
              <w:t>Technology Literacy:</w:t>
            </w:r>
          </w:p>
          <w:p w14:paraId="1802461F" w14:textId="77777777" w:rsidR="00E62128" w:rsidRDefault="00E62128" w:rsidP="00FD26CE">
            <w:pPr>
              <w:numPr>
                <w:ilvl w:val="0"/>
                <w:numId w:val="11"/>
              </w:numPr>
              <w:ind w:left="329"/>
              <w:rPr>
                <w:rFonts w:ascii="Arial" w:eastAsia="Arial" w:hAnsi="Arial" w:cs="Arial"/>
                <w:sz w:val="20"/>
                <w:szCs w:val="20"/>
              </w:rPr>
            </w:pPr>
            <w:r>
              <w:rPr>
                <w:rFonts w:ascii="Arial" w:eastAsia="Arial" w:hAnsi="Arial" w:cs="Arial"/>
                <w:sz w:val="20"/>
                <w:szCs w:val="20"/>
              </w:rPr>
              <w:t>Students as productive global citizens use appropriate technologies when interpreting messages, interacting with others, and producing written, oral, and visual messages.</w:t>
            </w:r>
          </w:p>
          <w:p w14:paraId="2A48DCEB" w14:textId="77777777" w:rsidR="00E62128" w:rsidRDefault="00E62128" w:rsidP="00FD26CE">
            <w:pPr>
              <w:numPr>
                <w:ilvl w:val="1"/>
                <w:numId w:val="11"/>
              </w:numPr>
              <w:ind w:left="689"/>
              <w:rPr>
                <w:rFonts w:ascii="Arial" w:eastAsia="Arial" w:hAnsi="Arial" w:cs="Arial"/>
                <w:sz w:val="20"/>
                <w:szCs w:val="20"/>
              </w:rPr>
            </w:pPr>
            <w:r>
              <w:rPr>
                <w:rFonts w:ascii="Arial" w:eastAsia="Arial" w:hAnsi="Arial" w:cs="Arial"/>
                <w:sz w:val="20"/>
                <w:szCs w:val="20"/>
              </w:rPr>
              <w:t>Using digital technology, communication tools and/or networks appropriately to access, manage, integrate, evaluate, and create information in order to function in a knowledge economy</w:t>
            </w:r>
          </w:p>
          <w:p w14:paraId="5E36DA72" w14:textId="77777777" w:rsidR="00E825A2" w:rsidRDefault="00E825A2" w:rsidP="00E62128">
            <w:pPr>
              <w:rPr>
                <w:rFonts w:ascii="Arial" w:eastAsia="Arial" w:hAnsi="Arial" w:cs="Arial"/>
                <w:b/>
                <w:sz w:val="20"/>
                <w:szCs w:val="20"/>
              </w:rPr>
            </w:pPr>
          </w:p>
          <w:p w14:paraId="484FEC0D" w14:textId="7B5A9C9B" w:rsidR="0063676E" w:rsidRPr="0063676E" w:rsidRDefault="0063676E" w:rsidP="00E62128">
            <w:pPr>
              <w:rPr>
                <w:rFonts w:ascii="Arial" w:eastAsia="Arial" w:hAnsi="Arial" w:cs="Arial"/>
                <w:b/>
                <w:sz w:val="20"/>
                <w:szCs w:val="20"/>
              </w:rPr>
            </w:pPr>
            <w:r w:rsidRPr="0063676E">
              <w:rPr>
                <w:rFonts w:ascii="Arial" w:eastAsia="Arial" w:hAnsi="Arial" w:cs="Arial"/>
                <w:b/>
                <w:sz w:val="20"/>
                <w:szCs w:val="20"/>
              </w:rPr>
              <w:t>Life and Career Skills</w:t>
            </w:r>
          </w:p>
          <w:p w14:paraId="3D1F8FE8" w14:textId="77777777" w:rsidR="00E62128" w:rsidRDefault="00E62128" w:rsidP="00E62128">
            <w:pPr>
              <w:rPr>
                <w:rFonts w:ascii="Arial" w:eastAsia="Arial" w:hAnsi="Arial" w:cs="Arial"/>
                <w:sz w:val="20"/>
                <w:szCs w:val="20"/>
              </w:rPr>
            </w:pPr>
            <w:r>
              <w:rPr>
                <w:rFonts w:ascii="Arial" w:eastAsia="Arial" w:hAnsi="Arial" w:cs="Arial"/>
                <w:sz w:val="20"/>
                <w:szCs w:val="20"/>
              </w:rPr>
              <w:t>Flexibility and Adaptability:</w:t>
            </w:r>
          </w:p>
          <w:p w14:paraId="7EE0814F" w14:textId="77777777" w:rsidR="00E62128" w:rsidRDefault="00E62128" w:rsidP="00FD26CE">
            <w:pPr>
              <w:numPr>
                <w:ilvl w:val="0"/>
                <w:numId w:val="18"/>
              </w:numPr>
              <w:ind w:left="329"/>
              <w:rPr>
                <w:rFonts w:ascii="Arial" w:eastAsia="Arial" w:hAnsi="Arial" w:cs="Arial"/>
                <w:sz w:val="20"/>
                <w:szCs w:val="20"/>
              </w:rPr>
            </w:pPr>
            <w:r>
              <w:rPr>
                <w:rFonts w:ascii="Arial" w:eastAsia="Arial" w:hAnsi="Arial" w:cs="Arial"/>
                <w:sz w:val="20"/>
                <w:szCs w:val="20"/>
              </w:rPr>
              <w:t>Students as flexible and adaptable language learners are open-minded, willing to take risks, and accept the ambiguity of language while balancing diverse global perspectives.</w:t>
            </w:r>
          </w:p>
          <w:p w14:paraId="05CD9F3A" w14:textId="77777777" w:rsidR="00E62128" w:rsidRDefault="00E62128" w:rsidP="00FD26CE">
            <w:pPr>
              <w:numPr>
                <w:ilvl w:val="1"/>
                <w:numId w:val="18"/>
              </w:numPr>
              <w:ind w:left="689"/>
              <w:rPr>
                <w:rFonts w:ascii="Arial" w:eastAsia="Arial" w:hAnsi="Arial" w:cs="Arial"/>
                <w:sz w:val="20"/>
                <w:szCs w:val="20"/>
              </w:rPr>
            </w:pPr>
            <w:r>
              <w:rPr>
                <w:rFonts w:ascii="Arial" w:eastAsia="Arial" w:hAnsi="Arial" w:cs="Arial"/>
                <w:sz w:val="20"/>
                <w:szCs w:val="20"/>
              </w:rPr>
              <w:t>Adapting to varied roles and responsibilities</w:t>
            </w:r>
          </w:p>
          <w:p w14:paraId="3C621A5C" w14:textId="77777777" w:rsidR="00E62128" w:rsidRDefault="00E62128" w:rsidP="00FD26CE">
            <w:pPr>
              <w:numPr>
                <w:ilvl w:val="1"/>
                <w:numId w:val="18"/>
              </w:numPr>
              <w:ind w:left="689"/>
              <w:rPr>
                <w:rFonts w:ascii="Arial" w:eastAsia="Arial" w:hAnsi="Arial" w:cs="Arial"/>
                <w:sz w:val="20"/>
                <w:szCs w:val="20"/>
              </w:rPr>
            </w:pPr>
            <w:r>
              <w:rPr>
                <w:rFonts w:ascii="Arial" w:eastAsia="Arial" w:hAnsi="Arial" w:cs="Arial"/>
                <w:sz w:val="20"/>
                <w:szCs w:val="20"/>
              </w:rPr>
              <w:t>Working effectively in a climate of ambiguity and changing priorities</w:t>
            </w:r>
          </w:p>
          <w:p w14:paraId="1A9A0E4C" w14:textId="77777777" w:rsidR="00E62128" w:rsidRDefault="00E62128" w:rsidP="00E62128">
            <w:pPr>
              <w:rPr>
                <w:rFonts w:ascii="Arial" w:eastAsia="Arial" w:hAnsi="Arial" w:cs="Arial"/>
                <w:sz w:val="20"/>
                <w:szCs w:val="20"/>
              </w:rPr>
            </w:pPr>
            <w:r>
              <w:rPr>
                <w:rFonts w:ascii="Arial" w:eastAsia="Arial" w:hAnsi="Arial" w:cs="Arial"/>
                <w:sz w:val="20"/>
                <w:szCs w:val="20"/>
              </w:rPr>
              <w:t>Initiative and Self-Direction:</w:t>
            </w:r>
          </w:p>
          <w:p w14:paraId="2323290B" w14:textId="77777777" w:rsidR="00E62128" w:rsidRDefault="00E62128" w:rsidP="00FD26CE">
            <w:pPr>
              <w:numPr>
                <w:ilvl w:val="0"/>
                <w:numId w:val="12"/>
              </w:numPr>
              <w:ind w:left="329"/>
              <w:rPr>
                <w:rFonts w:ascii="Arial" w:eastAsia="Arial" w:hAnsi="Arial" w:cs="Arial"/>
                <w:sz w:val="20"/>
                <w:szCs w:val="20"/>
              </w:rPr>
            </w:pPr>
            <w:r>
              <w:rPr>
                <w:rFonts w:ascii="Arial" w:eastAsia="Arial" w:hAnsi="Arial" w:cs="Arial"/>
                <w:sz w:val="20"/>
                <w:szCs w:val="20"/>
              </w:rPr>
              <w:t>Students as life-long learners are motivated to set their own goals and reflect on their progress as they grow and improve their linguistic and cultural competence.</w:t>
            </w:r>
          </w:p>
          <w:p w14:paraId="16EA3DA7" w14:textId="77777777" w:rsidR="00E62128" w:rsidRDefault="00E62128" w:rsidP="00FD26CE">
            <w:pPr>
              <w:numPr>
                <w:ilvl w:val="1"/>
                <w:numId w:val="12"/>
              </w:numPr>
              <w:ind w:left="689"/>
              <w:rPr>
                <w:rFonts w:ascii="Arial" w:eastAsia="Arial" w:hAnsi="Arial" w:cs="Arial"/>
                <w:sz w:val="20"/>
                <w:szCs w:val="20"/>
              </w:rPr>
            </w:pPr>
            <w:r>
              <w:rPr>
                <w:rFonts w:ascii="Arial" w:eastAsia="Arial" w:hAnsi="Arial" w:cs="Arial"/>
                <w:sz w:val="20"/>
                <w:szCs w:val="20"/>
              </w:rPr>
              <w:t>Monitoring one’s own understanding and learning needs</w:t>
            </w:r>
          </w:p>
          <w:p w14:paraId="334BDB0D" w14:textId="77777777" w:rsidR="00E62128" w:rsidRDefault="00E62128" w:rsidP="00FD26CE">
            <w:pPr>
              <w:numPr>
                <w:ilvl w:val="1"/>
                <w:numId w:val="12"/>
              </w:numPr>
              <w:ind w:left="689"/>
              <w:rPr>
                <w:rFonts w:ascii="Arial" w:eastAsia="Arial" w:hAnsi="Arial" w:cs="Arial"/>
                <w:sz w:val="20"/>
                <w:szCs w:val="20"/>
              </w:rPr>
            </w:pPr>
            <w:r>
              <w:rPr>
                <w:rFonts w:ascii="Arial" w:eastAsia="Arial" w:hAnsi="Arial" w:cs="Arial"/>
                <w:sz w:val="20"/>
                <w:szCs w:val="20"/>
              </w:rPr>
              <w:t>Going beyond basic mastery of skills and/or curriculum to explore and expand one’s own learning and opportunities to gain expertise</w:t>
            </w:r>
          </w:p>
          <w:p w14:paraId="001F6216" w14:textId="77777777" w:rsidR="00E62128" w:rsidRDefault="00E62128" w:rsidP="00E62128">
            <w:pPr>
              <w:rPr>
                <w:rFonts w:ascii="Arial" w:eastAsia="Arial" w:hAnsi="Arial" w:cs="Arial"/>
                <w:sz w:val="20"/>
                <w:szCs w:val="20"/>
              </w:rPr>
            </w:pPr>
            <w:r>
              <w:rPr>
                <w:rFonts w:ascii="Arial" w:eastAsia="Arial" w:hAnsi="Arial" w:cs="Arial"/>
                <w:sz w:val="20"/>
                <w:szCs w:val="20"/>
              </w:rPr>
              <w:t>Social and Cross-Cultural Skills:</w:t>
            </w:r>
          </w:p>
          <w:p w14:paraId="4F0289BB" w14:textId="77777777" w:rsidR="00E62128" w:rsidRDefault="00E62128" w:rsidP="00FD26CE">
            <w:pPr>
              <w:numPr>
                <w:ilvl w:val="0"/>
                <w:numId w:val="14"/>
              </w:numPr>
              <w:ind w:left="329"/>
              <w:rPr>
                <w:rFonts w:ascii="Arial" w:eastAsia="Arial" w:hAnsi="Arial" w:cs="Arial"/>
                <w:sz w:val="20"/>
                <w:szCs w:val="20"/>
              </w:rPr>
            </w:pPr>
            <w:r>
              <w:rPr>
                <w:rFonts w:ascii="Arial" w:eastAsia="Arial" w:hAnsi="Arial" w:cs="Arial"/>
                <w:sz w:val="20"/>
                <w:szCs w:val="20"/>
              </w:rPr>
              <w:t xml:space="preserve">Students as adept language learners understand diverse cultural perspectives and use appropriate socio-linguistic skills in order to function in diverse cultural and linguistic contexts. </w:t>
            </w:r>
          </w:p>
          <w:p w14:paraId="2F6ABD6D" w14:textId="77777777" w:rsidR="00E62128" w:rsidRDefault="00E62128" w:rsidP="00FD26CE">
            <w:pPr>
              <w:numPr>
                <w:ilvl w:val="1"/>
                <w:numId w:val="14"/>
              </w:numPr>
              <w:ind w:left="689"/>
              <w:rPr>
                <w:rFonts w:ascii="Arial" w:eastAsia="Arial" w:hAnsi="Arial" w:cs="Arial"/>
                <w:sz w:val="20"/>
                <w:szCs w:val="20"/>
              </w:rPr>
            </w:pPr>
            <w:r>
              <w:rPr>
                <w:rFonts w:ascii="Arial" w:eastAsia="Arial" w:hAnsi="Arial" w:cs="Arial"/>
                <w:sz w:val="20"/>
                <w:szCs w:val="20"/>
              </w:rPr>
              <w:t>Bridging cultural differences and using differing perspectives to increase innovation and the quality of work.</w:t>
            </w:r>
          </w:p>
          <w:p w14:paraId="2CF1D571" w14:textId="77777777" w:rsidR="00E62128" w:rsidRDefault="00E62128" w:rsidP="00E62128">
            <w:pPr>
              <w:rPr>
                <w:rFonts w:ascii="Arial" w:eastAsia="Arial" w:hAnsi="Arial" w:cs="Arial"/>
                <w:sz w:val="20"/>
                <w:szCs w:val="20"/>
              </w:rPr>
            </w:pPr>
            <w:r>
              <w:rPr>
                <w:rFonts w:ascii="Arial" w:eastAsia="Arial" w:hAnsi="Arial" w:cs="Arial"/>
                <w:sz w:val="20"/>
                <w:szCs w:val="20"/>
              </w:rPr>
              <w:t>Productivity and Accountability:</w:t>
            </w:r>
          </w:p>
          <w:p w14:paraId="54961788" w14:textId="77777777" w:rsidR="00E62128" w:rsidRDefault="00E62128" w:rsidP="00FD26CE">
            <w:pPr>
              <w:numPr>
                <w:ilvl w:val="0"/>
                <w:numId w:val="15"/>
              </w:numPr>
              <w:ind w:left="329"/>
              <w:rPr>
                <w:rFonts w:ascii="Arial" w:eastAsia="Arial" w:hAnsi="Arial" w:cs="Arial"/>
                <w:sz w:val="20"/>
                <w:szCs w:val="20"/>
              </w:rPr>
            </w:pPr>
            <w:r>
              <w:rPr>
                <w:rFonts w:ascii="Arial" w:eastAsia="Arial" w:hAnsi="Arial" w:cs="Arial"/>
                <w:sz w:val="20"/>
                <w:szCs w:val="20"/>
              </w:rPr>
              <w:t xml:space="preserve">Students as productive and accountable learners take responsibility for their own learning by actively working to increase their language proficiency and cultural knowledge. </w:t>
            </w:r>
          </w:p>
          <w:p w14:paraId="1D11A130" w14:textId="77777777" w:rsidR="00E62128" w:rsidRDefault="00E62128" w:rsidP="00FD26CE">
            <w:pPr>
              <w:numPr>
                <w:ilvl w:val="1"/>
                <w:numId w:val="15"/>
              </w:numPr>
              <w:ind w:left="689"/>
              <w:rPr>
                <w:rFonts w:ascii="Arial" w:eastAsia="Arial" w:hAnsi="Arial" w:cs="Arial"/>
                <w:sz w:val="20"/>
                <w:szCs w:val="20"/>
              </w:rPr>
            </w:pPr>
            <w:r>
              <w:rPr>
                <w:rFonts w:ascii="Arial" w:eastAsia="Arial" w:hAnsi="Arial" w:cs="Arial"/>
                <w:sz w:val="20"/>
                <w:szCs w:val="20"/>
              </w:rPr>
              <w:t>Setting and meeting high standards and goals for delivering quality work on time</w:t>
            </w:r>
          </w:p>
          <w:p w14:paraId="48616DAD" w14:textId="77777777" w:rsidR="00E62128" w:rsidRDefault="00E62128" w:rsidP="00E62128">
            <w:pPr>
              <w:rPr>
                <w:rFonts w:ascii="Arial" w:eastAsia="Arial" w:hAnsi="Arial" w:cs="Arial"/>
                <w:sz w:val="20"/>
                <w:szCs w:val="20"/>
              </w:rPr>
            </w:pPr>
            <w:r>
              <w:rPr>
                <w:rFonts w:ascii="Arial" w:eastAsia="Arial" w:hAnsi="Arial" w:cs="Arial"/>
                <w:sz w:val="20"/>
                <w:szCs w:val="20"/>
              </w:rPr>
              <w:t>Leadership and Responsibility:</w:t>
            </w:r>
          </w:p>
          <w:p w14:paraId="5CB96B60" w14:textId="77777777" w:rsidR="00E62128" w:rsidRPr="009B778A" w:rsidRDefault="00E62128" w:rsidP="009B778A">
            <w:pPr>
              <w:pStyle w:val="ListParagraph"/>
              <w:numPr>
                <w:ilvl w:val="0"/>
                <w:numId w:val="32"/>
              </w:numPr>
              <w:ind w:left="328"/>
              <w:rPr>
                <w:rFonts w:ascii="Arial" w:hAnsi="Arial" w:cs="Arial"/>
                <w:sz w:val="20"/>
                <w:szCs w:val="20"/>
              </w:rPr>
            </w:pPr>
            <w:r w:rsidRPr="009B778A">
              <w:rPr>
                <w:rFonts w:ascii="Arial" w:eastAsia="Arial" w:hAnsi="Arial" w:cs="Arial"/>
                <w:sz w:val="20"/>
                <w:szCs w:val="20"/>
              </w:rPr>
              <w:t xml:space="preserve">Students as responsible leaders leverage their linguistic and cross-cultural skills to inspire others to be fair, accepting, open, and understanding within and beyond the local community. </w:t>
            </w:r>
          </w:p>
          <w:p w14:paraId="5059206F" w14:textId="0E9EE02E" w:rsidR="00E62128" w:rsidRPr="00AA315B" w:rsidRDefault="00E62128" w:rsidP="00AA315B">
            <w:pPr>
              <w:pStyle w:val="ListParagraph"/>
              <w:numPr>
                <w:ilvl w:val="0"/>
                <w:numId w:val="33"/>
              </w:numPr>
              <w:rPr>
                <w:rFonts w:ascii="Arial" w:hAnsi="Arial" w:cs="Arial"/>
                <w:sz w:val="20"/>
                <w:szCs w:val="20"/>
              </w:rPr>
            </w:pPr>
            <w:r w:rsidRPr="00AA315B">
              <w:rPr>
                <w:rFonts w:ascii="Arial" w:eastAsia="Arial" w:hAnsi="Arial" w:cs="Arial"/>
                <w:sz w:val="20"/>
                <w:szCs w:val="20"/>
              </w:rPr>
              <w:t>Using interpersonal and problem-solving skills to influence and guide others toward a goal</w:t>
            </w:r>
          </w:p>
        </w:tc>
      </w:tr>
    </w:tbl>
    <w:p w14:paraId="191E79AC" w14:textId="77777777" w:rsidR="00F11E7E" w:rsidRPr="008B7848" w:rsidRDefault="00F11E7E" w:rsidP="00533173">
      <w:pPr>
        <w:rPr>
          <w:rFonts w:ascii="Arial" w:hAnsi="Arial" w:cs="Arial"/>
          <w:b/>
          <w:color w:val="FFFFFF"/>
          <w:sz w:val="20"/>
          <w:szCs w:val="20"/>
        </w:rPr>
        <w:sectPr w:rsidR="00F11E7E" w:rsidRPr="008B7848" w:rsidSect="00145E9B">
          <w:type w:val="continuous"/>
          <w:pgSz w:w="12240" w:h="15840"/>
          <w:pgMar w:top="720" w:right="720" w:bottom="720" w:left="720" w:header="720" w:footer="720" w:gutter="0"/>
          <w:cols w:space="720"/>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0800"/>
      </w:tblGrid>
      <w:tr w:rsidR="002B4B5F" w:rsidRPr="008B7848" w14:paraId="2F2F9059" w14:textId="77777777" w:rsidTr="00F11E7E">
        <w:trPr>
          <w:trHeight w:val="20"/>
          <w:tblHeader/>
          <w:jc w:val="center"/>
        </w:trPr>
        <w:tc>
          <w:tcPr>
            <w:tcW w:w="10800" w:type="dxa"/>
            <w:shd w:val="clear" w:color="auto" w:fill="67A2B9"/>
            <w:vAlign w:val="center"/>
          </w:tcPr>
          <w:p w14:paraId="412E7AF3" w14:textId="77777777" w:rsidR="002B4B5F" w:rsidRPr="008B7848" w:rsidRDefault="002B4B5F" w:rsidP="00533173">
            <w:pPr>
              <w:rPr>
                <w:rFonts w:ascii="Arial" w:hAnsi="Arial" w:cs="Arial"/>
                <w:b/>
                <w:color w:val="FFFFFF"/>
                <w:sz w:val="20"/>
                <w:szCs w:val="20"/>
              </w:rPr>
            </w:pPr>
            <w:r w:rsidRPr="008B7848">
              <w:rPr>
                <w:rFonts w:ascii="Arial" w:hAnsi="Arial" w:cs="Arial"/>
                <w:b/>
                <w:color w:val="FFFFFF"/>
                <w:sz w:val="20"/>
                <w:szCs w:val="20"/>
              </w:rPr>
              <w:t>Instructional Strategies</w:t>
            </w:r>
            <w:r w:rsidR="00A9552D" w:rsidRPr="008B7848">
              <w:rPr>
                <w:rFonts w:ascii="Arial" w:hAnsi="Arial" w:cs="Arial"/>
                <w:b/>
                <w:color w:val="FFFFFF"/>
                <w:sz w:val="20"/>
                <w:szCs w:val="20"/>
              </w:rPr>
              <w:t>/</w:t>
            </w:r>
            <w:r w:rsidRPr="008B7848">
              <w:rPr>
                <w:rFonts w:ascii="Arial" w:hAnsi="Arial" w:cs="Arial"/>
                <w:b/>
                <w:color w:val="FFFFFF"/>
                <w:sz w:val="20"/>
                <w:szCs w:val="20"/>
              </w:rPr>
              <w:t>Activities</w:t>
            </w:r>
          </w:p>
        </w:tc>
      </w:tr>
      <w:tr w:rsidR="004F6D93" w:rsidRPr="008B7848" w14:paraId="3CEB96B2" w14:textId="77777777" w:rsidTr="00F11E7E">
        <w:trPr>
          <w:trHeight w:val="28"/>
          <w:jc w:val="center"/>
        </w:trPr>
        <w:tc>
          <w:tcPr>
            <w:tcW w:w="10800" w:type="dxa"/>
            <w:tcBorders>
              <w:bottom w:val="single" w:sz="4" w:space="0" w:color="auto"/>
            </w:tcBorders>
          </w:tcPr>
          <w:p w14:paraId="185FDA18" w14:textId="77777777" w:rsidR="004F6D93" w:rsidRPr="005D7DC2" w:rsidRDefault="004F6D93" w:rsidP="004F6D93">
            <w:pPr>
              <w:rPr>
                <w:rFonts w:ascii="Arial" w:hAnsi="Arial" w:cs="Arial"/>
                <w:b/>
                <w:sz w:val="20"/>
                <w:szCs w:val="20"/>
              </w:rPr>
            </w:pPr>
            <w:r w:rsidRPr="005D7DC2">
              <w:rPr>
                <w:rFonts w:ascii="Arial" w:hAnsi="Arial" w:cs="Arial"/>
                <w:b/>
                <w:sz w:val="20"/>
                <w:szCs w:val="20"/>
              </w:rPr>
              <w:t>Formative Assessment Strategies</w:t>
            </w:r>
          </w:p>
          <w:p w14:paraId="303E8D7B" w14:textId="77777777" w:rsidR="004F6D93" w:rsidRPr="005D7DC2" w:rsidRDefault="004F6D93" w:rsidP="004F6D93">
            <w:pPr>
              <w:pStyle w:val="ListParagraph"/>
              <w:numPr>
                <w:ilvl w:val="0"/>
                <w:numId w:val="29"/>
              </w:numPr>
              <w:ind w:left="328"/>
              <w:rPr>
                <w:rFonts w:ascii="Arial" w:hAnsi="Arial" w:cs="Arial"/>
                <w:sz w:val="20"/>
                <w:szCs w:val="20"/>
              </w:rPr>
            </w:pPr>
            <w:r w:rsidRPr="005D7DC2">
              <w:rPr>
                <w:rFonts w:ascii="Arial" w:hAnsi="Arial" w:cs="Arial"/>
                <w:sz w:val="20"/>
                <w:szCs w:val="20"/>
              </w:rPr>
              <w:t>Non-verbal response (whiteboards, thumbs up/down, hand signals), index card summaries or questions, one-minute essay, concept map, misconception check, observation, self-assessment, exit slip, journal entry, quick write/silent writing/QSSSA, one-work summary, TPR, tic-tac-toe choice topics, four corners, 3-2-1, directed paraphrasing, Likert scale, word sort, flag it, etc.</w:t>
            </w:r>
          </w:p>
          <w:p w14:paraId="6AC67B73" w14:textId="7EBB2CC2" w:rsidR="004F6D93" w:rsidRDefault="004F6D93" w:rsidP="004F6D93">
            <w:pPr>
              <w:rPr>
                <w:rFonts w:ascii="Arial" w:hAnsi="Arial" w:cs="Arial"/>
                <w:b/>
                <w:sz w:val="20"/>
                <w:szCs w:val="20"/>
              </w:rPr>
            </w:pPr>
          </w:p>
          <w:p w14:paraId="6DB109A8" w14:textId="3BCC638C" w:rsidR="00031769" w:rsidRDefault="00031769" w:rsidP="004F6D93">
            <w:pPr>
              <w:rPr>
                <w:rFonts w:ascii="Arial" w:hAnsi="Arial" w:cs="Arial"/>
                <w:b/>
                <w:sz w:val="20"/>
                <w:szCs w:val="20"/>
              </w:rPr>
            </w:pPr>
          </w:p>
          <w:p w14:paraId="5B7AEDD3" w14:textId="77777777" w:rsidR="004F6D93" w:rsidRPr="005D7DC2" w:rsidRDefault="004F6D93" w:rsidP="004F6D93">
            <w:pPr>
              <w:rPr>
                <w:rFonts w:ascii="Arial" w:hAnsi="Arial" w:cs="Arial"/>
                <w:b/>
                <w:sz w:val="20"/>
                <w:szCs w:val="20"/>
              </w:rPr>
            </w:pPr>
            <w:r w:rsidRPr="005D7DC2">
              <w:rPr>
                <w:rFonts w:ascii="Arial" w:hAnsi="Arial" w:cs="Arial"/>
                <w:b/>
                <w:sz w:val="20"/>
                <w:szCs w:val="20"/>
              </w:rPr>
              <w:lastRenderedPageBreak/>
              <w:t>Summative Assessment Strategies</w:t>
            </w:r>
          </w:p>
          <w:p w14:paraId="1602AC05" w14:textId="77777777" w:rsidR="004F6D93" w:rsidRPr="005D7DC2" w:rsidRDefault="004F6D93" w:rsidP="004F6D93">
            <w:pPr>
              <w:pStyle w:val="ListParagraph"/>
              <w:numPr>
                <w:ilvl w:val="0"/>
                <w:numId w:val="29"/>
              </w:numPr>
              <w:ind w:left="328"/>
              <w:rPr>
                <w:rFonts w:ascii="Arial" w:hAnsi="Arial" w:cs="Arial"/>
                <w:sz w:val="20"/>
                <w:szCs w:val="20"/>
              </w:rPr>
            </w:pPr>
            <w:r w:rsidRPr="005D7DC2">
              <w:rPr>
                <w:rFonts w:ascii="Arial" w:hAnsi="Arial" w:cs="Arial"/>
                <w:sz w:val="20"/>
                <w:szCs w:val="20"/>
              </w:rPr>
              <w:t>Portfolio, project, integrated performance assessment, interviews, comprehensive reading, listening, writing, speaking combined, etc.</w:t>
            </w:r>
          </w:p>
          <w:p w14:paraId="7F8DF2A9" w14:textId="77777777" w:rsidR="004F6D93" w:rsidRPr="005D7DC2" w:rsidRDefault="004F6D93" w:rsidP="004F6D93">
            <w:pPr>
              <w:rPr>
                <w:rFonts w:ascii="Arial" w:hAnsi="Arial" w:cs="Arial"/>
                <w:sz w:val="20"/>
                <w:szCs w:val="20"/>
              </w:rPr>
            </w:pPr>
          </w:p>
          <w:p w14:paraId="03A33C1A" w14:textId="77777777" w:rsidR="004F6D93" w:rsidRPr="005D7DC2" w:rsidRDefault="004F6D93" w:rsidP="004F6D93">
            <w:pPr>
              <w:rPr>
                <w:rFonts w:ascii="Arial" w:hAnsi="Arial" w:cs="Arial"/>
                <w:b/>
                <w:sz w:val="20"/>
                <w:szCs w:val="20"/>
              </w:rPr>
            </w:pPr>
            <w:r w:rsidRPr="005D7DC2">
              <w:rPr>
                <w:rFonts w:ascii="Arial" w:hAnsi="Arial" w:cs="Arial"/>
                <w:b/>
                <w:sz w:val="20"/>
                <w:szCs w:val="20"/>
              </w:rPr>
              <w:t>Integrated Performance Assessment (IPA) Strategies</w:t>
            </w:r>
          </w:p>
          <w:p w14:paraId="28456AEB" w14:textId="77777777" w:rsidR="004F6D93" w:rsidRPr="005D7DC2" w:rsidRDefault="004F6D93" w:rsidP="004F6D93">
            <w:pPr>
              <w:pStyle w:val="ListParagraph"/>
              <w:numPr>
                <w:ilvl w:val="0"/>
                <w:numId w:val="29"/>
              </w:numPr>
              <w:ind w:left="328"/>
              <w:rPr>
                <w:rFonts w:ascii="Arial" w:hAnsi="Arial" w:cs="Arial"/>
                <w:sz w:val="20"/>
                <w:szCs w:val="20"/>
              </w:rPr>
            </w:pPr>
            <w:r w:rsidRPr="005D7DC2">
              <w:rPr>
                <w:rFonts w:ascii="Arial" w:hAnsi="Arial" w:cs="Arial"/>
                <w:sz w:val="20"/>
                <w:szCs w:val="20"/>
              </w:rPr>
              <w:t xml:space="preserve">Students demonstrate in a summative assessment what they can do on their own in a culturally authentic context. Examples: interpretive reading and listening of authentic text, video and audio clips created by native speakers for native speakers; interpersonal writing (email) or speaking (phone conversation) based on the interpretive task; presentational writing and speaking based on the previous interpersonal task. Teacher uses proficiency rubrics to assess student performance. Unnoticeable grammar and vocabulary errors are not assessed. </w:t>
            </w:r>
          </w:p>
          <w:p w14:paraId="0A237910" w14:textId="77777777" w:rsidR="004F6D93" w:rsidRPr="005D7DC2" w:rsidRDefault="004F6D93" w:rsidP="004F6D93">
            <w:pPr>
              <w:rPr>
                <w:rFonts w:ascii="Arial" w:hAnsi="Arial" w:cs="Arial"/>
                <w:sz w:val="20"/>
                <w:szCs w:val="20"/>
              </w:rPr>
            </w:pPr>
          </w:p>
          <w:p w14:paraId="0DE81D6D" w14:textId="77777777" w:rsidR="004F6D93" w:rsidRPr="005D7DC2" w:rsidRDefault="004F6D93" w:rsidP="004F6D93">
            <w:pPr>
              <w:rPr>
                <w:rFonts w:ascii="Arial" w:hAnsi="Arial" w:cs="Arial"/>
                <w:b/>
                <w:sz w:val="20"/>
                <w:szCs w:val="20"/>
              </w:rPr>
            </w:pPr>
            <w:r w:rsidRPr="005D7DC2">
              <w:rPr>
                <w:rFonts w:ascii="Arial" w:hAnsi="Arial" w:cs="Arial"/>
                <w:b/>
                <w:sz w:val="20"/>
                <w:szCs w:val="20"/>
              </w:rPr>
              <w:t xml:space="preserve">Literacy Practices and Accommodations for English Learners </w:t>
            </w:r>
          </w:p>
          <w:p w14:paraId="1CBDA46F" w14:textId="77777777" w:rsidR="004F6D93" w:rsidRPr="005D7DC2" w:rsidRDefault="004F6D93" w:rsidP="004F6D93">
            <w:pPr>
              <w:pStyle w:val="ListParagraph"/>
              <w:numPr>
                <w:ilvl w:val="0"/>
                <w:numId w:val="24"/>
              </w:numPr>
              <w:ind w:left="329"/>
              <w:rPr>
                <w:rFonts w:ascii="Arial" w:hAnsi="Arial" w:cs="Arial"/>
                <w:sz w:val="20"/>
                <w:szCs w:val="20"/>
              </w:rPr>
            </w:pPr>
            <w:r w:rsidRPr="005D7DC2">
              <w:rPr>
                <w:rFonts w:ascii="Arial" w:hAnsi="Arial" w:cs="Arial"/>
                <w:i/>
                <w:iCs/>
                <w:sz w:val="20"/>
                <w:szCs w:val="20"/>
              </w:rPr>
              <w:t>Total Physical Response (TPR</w:t>
            </w:r>
            <w:proofErr w:type="gramStart"/>
            <w:r w:rsidRPr="005D7DC2">
              <w:rPr>
                <w:rFonts w:ascii="Arial" w:hAnsi="Arial" w:cs="Arial"/>
                <w:i/>
                <w:iCs/>
                <w:sz w:val="20"/>
                <w:szCs w:val="20"/>
              </w:rPr>
              <w:t>):</w:t>
            </w:r>
            <w:r w:rsidRPr="005D7DC2">
              <w:rPr>
                <w:rFonts w:ascii="Arial" w:hAnsi="Arial" w:cs="Arial"/>
                <w:sz w:val="20"/>
                <w:szCs w:val="20"/>
              </w:rPr>
              <w:t>Teaching</w:t>
            </w:r>
            <w:proofErr w:type="gramEnd"/>
            <w:r w:rsidRPr="005D7DC2">
              <w:rPr>
                <w:rFonts w:ascii="Arial" w:hAnsi="Arial" w:cs="Arial"/>
                <w:sz w:val="20"/>
                <w:szCs w:val="20"/>
              </w:rPr>
              <w:t xml:space="preserve"> language or vocabulary concepts through physical movement as a response to verbal input. The brain connection between speck and action enhances learning language and vocabulary in a stress-free context.</w:t>
            </w:r>
          </w:p>
          <w:p w14:paraId="3259F4E4" w14:textId="77777777" w:rsidR="004F6D93" w:rsidRPr="005D7DC2" w:rsidRDefault="004F6D93" w:rsidP="004F6D93">
            <w:pPr>
              <w:pStyle w:val="ListParagraph"/>
              <w:numPr>
                <w:ilvl w:val="0"/>
                <w:numId w:val="24"/>
              </w:numPr>
              <w:ind w:left="329"/>
              <w:rPr>
                <w:rFonts w:ascii="Arial" w:hAnsi="Arial" w:cs="Arial"/>
                <w:sz w:val="20"/>
                <w:szCs w:val="20"/>
              </w:rPr>
            </w:pPr>
            <w:r w:rsidRPr="005D7DC2">
              <w:rPr>
                <w:rFonts w:ascii="Arial" w:hAnsi="Arial" w:cs="Arial"/>
                <w:i/>
                <w:iCs/>
                <w:sz w:val="20"/>
                <w:szCs w:val="20"/>
              </w:rPr>
              <w:t>Know-Want to Know-Learn-Share (KWKLS):</w:t>
            </w:r>
            <w:r w:rsidRPr="005D7DC2">
              <w:rPr>
                <w:rFonts w:ascii="Arial" w:hAnsi="Arial" w:cs="Arial"/>
                <w:sz w:val="20"/>
                <w:szCs w:val="20"/>
              </w:rPr>
              <w:t xml:space="preserve"> Elicit student’s prior knowledge via a three-column chart. Sets purpose for the activity. Helps students to monitor their comprehension.</w:t>
            </w:r>
          </w:p>
          <w:p w14:paraId="40149C01" w14:textId="77777777" w:rsidR="004F6D93" w:rsidRPr="005D7DC2" w:rsidRDefault="004F6D93" w:rsidP="004F6D93">
            <w:pPr>
              <w:pStyle w:val="ListParagraph"/>
              <w:numPr>
                <w:ilvl w:val="0"/>
                <w:numId w:val="24"/>
              </w:numPr>
              <w:ind w:left="329"/>
              <w:rPr>
                <w:rFonts w:ascii="Arial" w:hAnsi="Arial" w:cs="Arial"/>
                <w:sz w:val="20"/>
                <w:szCs w:val="20"/>
              </w:rPr>
            </w:pPr>
            <w:r w:rsidRPr="005D7DC2">
              <w:rPr>
                <w:rFonts w:ascii="Arial" w:hAnsi="Arial" w:cs="Arial"/>
                <w:i/>
                <w:iCs/>
                <w:sz w:val="20"/>
                <w:szCs w:val="20"/>
              </w:rPr>
              <w:t>Think-Pair-Share (TPS):</w:t>
            </w:r>
            <w:r w:rsidRPr="005D7DC2">
              <w:rPr>
                <w:rFonts w:ascii="Arial" w:hAnsi="Arial" w:cs="Arial"/>
                <w:sz w:val="20"/>
                <w:szCs w:val="20"/>
              </w:rPr>
              <w:t xml:space="preserve"> Students think individually about a topic or question, pair with a classmate and share ideas and thoughts.</w:t>
            </w:r>
          </w:p>
          <w:p w14:paraId="71B1AFA5" w14:textId="77777777" w:rsidR="004F6D93" w:rsidRPr="005D7DC2" w:rsidRDefault="004F6D93" w:rsidP="004F6D93">
            <w:pPr>
              <w:pStyle w:val="ListParagraph"/>
              <w:numPr>
                <w:ilvl w:val="0"/>
                <w:numId w:val="24"/>
              </w:numPr>
              <w:ind w:left="329"/>
              <w:rPr>
                <w:rFonts w:ascii="Arial" w:hAnsi="Arial" w:cs="Arial"/>
                <w:sz w:val="20"/>
                <w:szCs w:val="20"/>
              </w:rPr>
            </w:pPr>
            <w:r w:rsidRPr="005D7DC2">
              <w:rPr>
                <w:rFonts w:ascii="Arial" w:hAnsi="Arial" w:cs="Arial"/>
                <w:i/>
                <w:iCs/>
                <w:sz w:val="20"/>
                <w:szCs w:val="20"/>
              </w:rPr>
              <w:t>Frayer Model:</w:t>
            </w:r>
            <w:r w:rsidRPr="005D7DC2">
              <w:rPr>
                <w:rFonts w:ascii="Arial" w:hAnsi="Arial" w:cs="Arial"/>
                <w:sz w:val="20"/>
                <w:szCs w:val="20"/>
              </w:rPr>
              <w:t xml:space="preserve"> Students define target vocabulary and create examples and non-examples, give characteristics, and/or drawing a picture to illustrate the meaning of the word. Students complete a graphic organizer divided into four sections.    </w:t>
            </w:r>
          </w:p>
          <w:p w14:paraId="48AC529D" w14:textId="77777777" w:rsidR="004F6D93" w:rsidRPr="005D7DC2" w:rsidRDefault="004F6D93" w:rsidP="004F6D93">
            <w:pPr>
              <w:pStyle w:val="ListParagraph"/>
              <w:numPr>
                <w:ilvl w:val="0"/>
                <w:numId w:val="24"/>
              </w:numPr>
              <w:ind w:left="329"/>
              <w:rPr>
                <w:rFonts w:ascii="Arial" w:hAnsi="Arial" w:cs="Arial"/>
                <w:sz w:val="20"/>
                <w:szCs w:val="20"/>
              </w:rPr>
            </w:pPr>
            <w:r w:rsidRPr="005D7DC2">
              <w:rPr>
                <w:rFonts w:ascii="Arial" w:hAnsi="Arial" w:cs="Arial"/>
                <w:i/>
                <w:iCs/>
                <w:sz w:val="20"/>
                <w:szCs w:val="20"/>
              </w:rPr>
              <w:t>Summary Frames:</w:t>
            </w:r>
            <w:r w:rsidRPr="005D7DC2">
              <w:rPr>
                <w:rFonts w:ascii="Arial" w:hAnsi="Arial" w:cs="Arial"/>
                <w:sz w:val="20"/>
                <w:szCs w:val="20"/>
              </w:rPr>
              <w:t xml:space="preserve"> Students answer a series of questions that emphasize the important elements within a text pattern, then write summaries based on their responses.</w:t>
            </w:r>
          </w:p>
          <w:p w14:paraId="15EA2CAD" w14:textId="77777777" w:rsidR="004F6D93" w:rsidRPr="005D7DC2" w:rsidRDefault="004F6D93" w:rsidP="004F6D93">
            <w:pPr>
              <w:pStyle w:val="ListParagraph"/>
              <w:numPr>
                <w:ilvl w:val="0"/>
                <w:numId w:val="24"/>
              </w:numPr>
              <w:ind w:left="329"/>
              <w:rPr>
                <w:rFonts w:ascii="Arial" w:hAnsi="Arial" w:cs="Arial"/>
                <w:sz w:val="20"/>
                <w:szCs w:val="20"/>
              </w:rPr>
            </w:pPr>
            <w:r w:rsidRPr="005D7DC2">
              <w:rPr>
                <w:rFonts w:ascii="Arial" w:hAnsi="Arial" w:cs="Arial"/>
                <w:i/>
                <w:iCs/>
                <w:sz w:val="20"/>
                <w:szCs w:val="20"/>
              </w:rPr>
              <w:t>Cornell or Two-Column Notes:</w:t>
            </w:r>
            <w:r w:rsidRPr="005D7DC2">
              <w:rPr>
                <w:rFonts w:ascii="Arial" w:hAnsi="Arial" w:cs="Arial"/>
                <w:sz w:val="20"/>
                <w:szCs w:val="20"/>
              </w:rPr>
              <w:t xml:space="preserve"> Students determine importance of text or other sources and self-question as they read or listen. They take notes in an organized format.</w:t>
            </w:r>
          </w:p>
          <w:p w14:paraId="53C0A1F1" w14:textId="77777777" w:rsidR="004F6D93" w:rsidRPr="005D7DC2" w:rsidRDefault="004F6D93" w:rsidP="004F6D93">
            <w:pPr>
              <w:pStyle w:val="ListParagraph"/>
              <w:numPr>
                <w:ilvl w:val="0"/>
                <w:numId w:val="24"/>
              </w:numPr>
              <w:ind w:left="329"/>
              <w:rPr>
                <w:rFonts w:ascii="Arial" w:hAnsi="Arial" w:cs="Arial"/>
                <w:sz w:val="20"/>
                <w:szCs w:val="20"/>
              </w:rPr>
            </w:pPr>
            <w:r w:rsidRPr="005D7DC2">
              <w:rPr>
                <w:rFonts w:ascii="Arial" w:hAnsi="Arial" w:cs="Arial"/>
                <w:i/>
                <w:iCs/>
                <w:sz w:val="20"/>
                <w:szCs w:val="20"/>
              </w:rPr>
              <w:t>Rubrics</w:t>
            </w:r>
            <w:r w:rsidRPr="005D7DC2">
              <w:rPr>
                <w:rFonts w:ascii="Arial" w:hAnsi="Arial" w:cs="Arial"/>
                <w:sz w:val="20"/>
                <w:szCs w:val="20"/>
              </w:rPr>
              <w:t xml:space="preserve">: Use this tool to communicate the expectations for an assignment by listing criteria and describing the levels of quality (excellent-poor). Rubrics provide focused feedback on works in progress and grade final products. </w:t>
            </w:r>
          </w:p>
          <w:p w14:paraId="20118421" w14:textId="77777777" w:rsidR="004F6D93" w:rsidRPr="005D7DC2" w:rsidRDefault="004F6D93" w:rsidP="004F6D93">
            <w:pPr>
              <w:pStyle w:val="ListParagraph"/>
              <w:numPr>
                <w:ilvl w:val="0"/>
                <w:numId w:val="24"/>
              </w:numPr>
              <w:ind w:left="329"/>
              <w:rPr>
                <w:rFonts w:ascii="Arial" w:hAnsi="Arial" w:cs="Arial"/>
                <w:sz w:val="20"/>
                <w:szCs w:val="20"/>
              </w:rPr>
            </w:pPr>
            <w:r w:rsidRPr="005D7DC2">
              <w:rPr>
                <w:rFonts w:ascii="Arial" w:hAnsi="Arial" w:cs="Arial"/>
                <w:i/>
                <w:iCs/>
                <w:sz w:val="20"/>
                <w:szCs w:val="20"/>
              </w:rPr>
              <w:t>Think-Aloud:</w:t>
            </w:r>
            <w:r w:rsidRPr="005D7DC2">
              <w:rPr>
                <w:rFonts w:ascii="Arial" w:hAnsi="Arial" w:cs="Arial"/>
                <w:sz w:val="20"/>
                <w:szCs w:val="20"/>
              </w:rPr>
              <w:t xml:space="preserve"> In this "eavesdropping on someone's thinking" strategy, </w:t>
            </w:r>
            <w:proofErr w:type="gramStart"/>
            <w:r w:rsidRPr="005D7DC2">
              <w:rPr>
                <w:rFonts w:ascii="Arial" w:hAnsi="Arial" w:cs="Arial"/>
                <w:sz w:val="20"/>
                <w:szCs w:val="20"/>
              </w:rPr>
              <w:t>teachers</w:t>
            </w:r>
            <w:proofErr w:type="gramEnd"/>
            <w:r w:rsidRPr="005D7DC2">
              <w:rPr>
                <w:rFonts w:ascii="Arial" w:hAnsi="Arial" w:cs="Arial"/>
                <w:sz w:val="20"/>
                <w:szCs w:val="20"/>
              </w:rPr>
              <w:t xml:space="preserve"> model for students how to construct meaning from a text. Teacher reads a selection out loud and describe things they're doing as they read to monitor their comprehension.  </w:t>
            </w:r>
          </w:p>
          <w:p w14:paraId="5B0696D7" w14:textId="77777777" w:rsidR="004F6D93" w:rsidRPr="005D7DC2" w:rsidRDefault="004F6D93" w:rsidP="004F6D93">
            <w:pPr>
              <w:pStyle w:val="ListParagraph"/>
              <w:numPr>
                <w:ilvl w:val="0"/>
                <w:numId w:val="24"/>
              </w:numPr>
              <w:ind w:left="329"/>
              <w:rPr>
                <w:rFonts w:ascii="Arial" w:hAnsi="Arial" w:cs="Arial"/>
                <w:sz w:val="20"/>
                <w:szCs w:val="20"/>
              </w:rPr>
            </w:pPr>
            <w:r w:rsidRPr="005D7DC2">
              <w:rPr>
                <w:rFonts w:ascii="Arial" w:hAnsi="Arial" w:cs="Arial"/>
                <w:i/>
                <w:iCs/>
                <w:sz w:val="20"/>
                <w:szCs w:val="20"/>
              </w:rPr>
              <w:t>RAFT Strategy:</w:t>
            </w:r>
            <w:r w:rsidRPr="005D7DC2">
              <w:rPr>
                <w:rFonts w:ascii="Arial" w:hAnsi="Arial" w:cs="Arial"/>
                <w:sz w:val="20"/>
                <w:szCs w:val="20"/>
              </w:rPr>
              <w:t xml:space="preserve"> This strategy encourages students to understand their roles as writers, the audience they will address, the varied formats for writing, and the topic they'll be writing about. </w:t>
            </w:r>
          </w:p>
          <w:p w14:paraId="26D5A06E" w14:textId="77777777" w:rsidR="004F6D93" w:rsidRPr="005D7DC2" w:rsidRDefault="004F6D93" w:rsidP="004F6D93">
            <w:pPr>
              <w:pStyle w:val="ListParagraph"/>
              <w:numPr>
                <w:ilvl w:val="0"/>
                <w:numId w:val="24"/>
              </w:numPr>
              <w:ind w:left="329"/>
              <w:rPr>
                <w:rFonts w:ascii="Arial" w:hAnsi="Arial" w:cs="Arial"/>
                <w:sz w:val="20"/>
                <w:szCs w:val="20"/>
              </w:rPr>
            </w:pPr>
            <w:r w:rsidRPr="005D7DC2">
              <w:rPr>
                <w:rFonts w:ascii="Arial" w:hAnsi="Arial" w:cs="Arial"/>
                <w:i/>
                <w:iCs/>
                <w:sz w:val="20"/>
                <w:szCs w:val="20"/>
              </w:rPr>
              <w:t>Anticipation Guide:</w:t>
            </w:r>
            <w:r w:rsidRPr="005D7DC2">
              <w:rPr>
                <w:rFonts w:ascii="Arial" w:hAnsi="Arial" w:cs="Arial"/>
                <w:sz w:val="20"/>
                <w:szCs w:val="20"/>
              </w:rPr>
              <w:t xml:space="preserve"> Before students read a text, they respond to statements or questions about what they think on the topic. It activates students' prior knowledge and builds curiosity about a new topic before reading.  </w:t>
            </w:r>
          </w:p>
          <w:p w14:paraId="6C786C22" w14:textId="78DC8A9B" w:rsidR="004F6D93" w:rsidRDefault="004F6D93" w:rsidP="004F6D93">
            <w:pPr>
              <w:pStyle w:val="ListParagraph"/>
              <w:numPr>
                <w:ilvl w:val="0"/>
                <w:numId w:val="24"/>
              </w:numPr>
              <w:ind w:left="329"/>
              <w:rPr>
                <w:rFonts w:ascii="Arial" w:hAnsi="Arial" w:cs="Arial"/>
                <w:sz w:val="20"/>
                <w:szCs w:val="20"/>
              </w:rPr>
            </w:pPr>
            <w:r w:rsidRPr="005D7DC2">
              <w:rPr>
                <w:rFonts w:ascii="Arial" w:hAnsi="Arial" w:cs="Arial"/>
                <w:i/>
                <w:iCs/>
                <w:sz w:val="20"/>
                <w:szCs w:val="20"/>
              </w:rPr>
              <w:t>Graphic Organizers:</w:t>
            </w:r>
            <w:r w:rsidRPr="005D7DC2">
              <w:rPr>
                <w:rFonts w:ascii="Arial" w:hAnsi="Arial" w:cs="Arial"/>
                <w:sz w:val="20"/>
                <w:szCs w:val="20"/>
              </w:rPr>
              <w:t xml:space="preserve"> Enhance learning and understanding through guided thinking as students create or complete visual maps or diagrams. </w:t>
            </w:r>
          </w:p>
          <w:p w14:paraId="3FBE5FCF" w14:textId="77777777" w:rsidR="00367375" w:rsidRPr="00367375" w:rsidRDefault="00367375" w:rsidP="00367375">
            <w:pPr>
              <w:rPr>
                <w:rFonts w:ascii="Arial" w:hAnsi="Arial" w:cs="Arial"/>
                <w:sz w:val="20"/>
                <w:szCs w:val="20"/>
              </w:rPr>
            </w:pPr>
          </w:p>
          <w:p w14:paraId="62D93BD3" w14:textId="77777777" w:rsidR="004F6D93" w:rsidRPr="005D7DC2" w:rsidRDefault="004F6D93" w:rsidP="004F6D93">
            <w:pPr>
              <w:rPr>
                <w:rFonts w:ascii="Arial" w:hAnsi="Arial" w:cs="Arial"/>
                <w:b/>
                <w:sz w:val="20"/>
                <w:szCs w:val="20"/>
              </w:rPr>
            </w:pPr>
            <w:r w:rsidRPr="005D7DC2">
              <w:rPr>
                <w:rFonts w:ascii="Arial" w:hAnsi="Arial" w:cs="Arial"/>
                <w:b/>
                <w:sz w:val="20"/>
                <w:szCs w:val="20"/>
              </w:rPr>
              <w:t>HISD Literacy Routines for Sheltered Instruction</w:t>
            </w:r>
          </w:p>
          <w:p w14:paraId="42D90803" w14:textId="77777777" w:rsidR="004F6D93" w:rsidRPr="005D7DC2" w:rsidRDefault="004F6D93" w:rsidP="004F6D93">
            <w:pPr>
              <w:pStyle w:val="ListParagraph"/>
              <w:numPr>
                <w:ilvl w:val="0"/>
                <w:numId w:val="25"/>
              </w:numPr>
              <w:ind w:left="329"/>
              <w:rPr>
                <w:rFonts w:ascii="Arial" w:hAnsi="Arial" w:cs="Arial"/>
                <w:sz w:val="20"/>
                <w:szCs w:val="20"/>
              </w:rPr>
            </w:pPr>
            <w:r w:rsidRPr="005D7DC2">
              <w:rPr>
                <w:rFonts w:ascii="Arial" w:hAnsi="Arial" w:cs="Arial"/>
                <w:i/>
                <w:iCs/>
                <w:sz w:val="20"/>
                <w:szCs w:val="20"/>
              </w:rPr>
              <w:t>Ge to know me:</w:t>
            </w:r>
            <w:r w:rsidRPr="005D7DC2">
              <w:rPr>
                <w:rFonts w:ascii="Arial" w:hAnsi="Arial" w:cs="Arial"/>
                <w:sz w:val="20"/>
                <w:szCs w:val="20"/>
              </w:rPr>
              <w:t xml:space="preserve"> Teacher identifies and monitors student’s literacy and language needs. </w:t>
            </w:r>
          </w:p>
          <w:p w14:paraId="1B152652" w14:textId="77777777" w:rsidR="004F6D93" w:rsidRPr="005D7DC2" w:rsidRDefault="004F6D93" w:rsidP="004F6D93">
            <w:pPr>
              <w:pStyle w:val="ListParagraph"/>
              <w:numPr>
                <w:ilvl w:val="0"/>
                <w:numId w:val="25"/>
              </w:numPr>
              <w:ind w:left="329"/>
              <w:rPr>
                <w:rFonts w:ascii="Arial" w:hAnsi="Arial" w:cs="Arial"/>
                <w:sz w:val="20"/>
                <w:szCs w:val="20"/>
              </w:rPr>
            </w:pPr>
            <w:r w:rsidRPr="005D7DC2">
              <w:rPr>
                <w:rFonts w:ascii="Arial" w:hAnsi="Arial" w:cs="Arial"/>
                <w:i/>
                <w:iCs/>
                <w:sz w:val="20"/>
                <w:szCs w:val="20"/>
              </w:rPr>
              <w:t>Huddle:</w:t>
            </w:r>
            <w:r w:rsidRPr="005D7DC2">
              <w:rPr>
                <w:rFonts w:ascii="Arial" w:hAnsi="Arial" w:cs="Arial"/>
                <w:sz w:val="20"/>
                <w:szCs w:val="20"/>
              </w:rPr>
              <w:t xml:space="preserve"> Grouping for differentiation to frontload new learning and plan a response to misunderstandings.</w:t>
            </w:r>
          </w:p>
          <w:p w14:paraId="156BD95B" w14:textId="77777777" w:rsidR="004F6D93" w:rsidRPr="005D7DC2" w:rsidRDefault="004F6D93" w:rsidP="004F6D93">
            <w:pPr>
              <w:pStyle w:val="ListParagraph"/>
              <w:numPr>
                <w:ilvl w:val="0"/>
                <w:numId w:val="25"/>
              </w:numPr>
              <w:ind w:left="329"/>
              <w:rPr>
                <w:rFonts w:ascii="Arial" w:hAnsi="Arial" w:cs="Arial"/>
                <w:sz w:val="20"/>
                <w:szCs w:val="20"/>
              </w:rPr>
            </w:pPr>
            <w:r w:rsidRPr="005D7DC2">
              <w:rPr>
                <w:rFonts w:ascii="Arial" w:hAnsi="Arial" w:cs="Arial"/>
                <w:i/>
                <w:iCs/>
                <w:sz w:val="20"/>
                <w:szCs w:val="20"/>
              </w:rPr>
              <w:t>Turn the light on:</w:t>
            </w:r>
            <w:r w:rsidRPr="005D7DC2">
              <w:rPr>
                <w:rFonts w:ascii="Arial" w:hAnsi="Arial" w:cs="Arial"/>
                <w:sz w:val="20"/>
                <w:szCs w:val="20"/>
              </w:rPr>
              <w:t xml:space="preserve"> Scaffold direct instruction to increase comprehensible input and meet the literacy and language needs of the learners.</w:t>
            </w:r>
          </w:p>
          <w:p w14:paraId="657E290F" w14:textId="77777777" w:rsidR="004F6D93" w:rsidRPr="005D7DC2" w:rsidRDefault="004F6D93" w:rsidP="004F6D93">
            <w:pPr>
              <w:pStyle w:val="ListParagraph"/>
              <w:numPr>
                <w:ilvl w:val="0"/>
                <w:numId w:val="25"/>
              </w:numPr>
              <w:ind w:left="329"/>
              <w:rPr>
                <w:rFonts w:ascii="Arial" w:hAnsi="Arial" w:cs="Arial"/>
                <w:sz w:val="20"/>
                <w:szCs w:val="20"/>
              </w:rPr>
            </w:pPr>
            <w:r w:rsidRPr="005D7DC2">
              <w:rPr>
                <w:rFonts w:ascii="Arial" w:hAnsi="Arial" w:cs="Arial"/>
                <w:i/>
                <w:iCs/>
                <w:sz w:val="20"/>
                <w:szCs w:val="20"/>
              </w:rPr>
              <w:t>Do I really get it:</w:t>
            </w:r>
            <w:r w:rsidRPr="005D7DC2">
              <w:rPr>
                <w:rFonts w:ascii="Arial" w:hAnsi="Arial" w:cs="Arial"/>
                <w:sz w:val="20"/>
                <w:szCs w:val="20"/>
              </w:rPr>
              <w:t xml:space="preserve"> Teach students to monitor their comprehension and check for understanding frequently through structured </w:t>
            </w:r>
            <w:proofErr w:type="gramStart"/>
            <w:r w:rsidRPr="005D7DC2">
              <w:rPr>
                <w:rFonts w:ascii="Arial" w:hAnsi="Arial" w:cs="Arial"/>
                <w:sz w:val="20"/>
                <w:szCs w:val="20"/>
              </w:rPr>
              <w:t>questions.</w:t>
            </w:r>
            <w:proofErr w:type="gramEnd"/>
          </w:p>
          <w:p w14:paraId="33FA1CB6" w14:textId="77777777" w:rsidR="004F6D93" w:rsidRPr="005D7DC2" w:rsidRDefault="004F6D93" w:rsidP="004F6D93">
            <w:pPr>
              <w:pStyle w:val="ListParagraph"/>
              <w:numPr>
                <w:ilvl w:val="0"/>
                <w:numId w:val="25"/>
              </w:numPr>
              <w:ind w:left="329"/>
              <w:rPr>
                <w:rFonts w:ascii="Arial" w:hAnsi="Arial" w:cs="Arial"/>
                <w:sz w:val="20"/>
                <w:szCs w:val="20"/>
              </w:rPr>
            </w:pPr>
            <w:r w:rsidRPr="005D7DC2">
              <w:rPr>
                <w:rFonts w:ascii="Arial" w:hAnsi="Arial" w:cs="Arial"/>
                <w:i/>
                <w:iCs/>
                <w:sz w:val="20"/>
                <w:szCs w:val="20"/>
              </w:rPr>
              <w:t>Pump up the vocab:</w:t>
            </w:r>
            <w:r w:rsidRPr="005D7DC2">
              <w:rPr>
                <w:rFonts w:ascii="Arial" w:hAnsi="Arial" w:cs="Arial"/>
                <w:sz w:val="20"/>
                <w:szCs w:val="20"/>
              </w:rPr>
              <w:t xml:space="preserve"> Create opportunities for students to build and apply academic vocabulary daily.</w:t>
            </w:r>
          </w:p>
          <w:p w14:paraId="1D2C3A0D" w14:textId="77777777" w:rsidR="004F6D93" w:rsidRPr="005D7DC2" w:rsidRDefault="004F6D93" w:rsidP="004F6D93">
            <w:pPr>
              <w:pStyle w:val="ListParagraph"/>
              <w:numPr>
                <w:ilvl w:val="0"/>
                <w:numId w:val="25"/>
              </w:numPr>
              <w:ind w:left="329"/>
              <w:rPr>
                <w:rFonts w:ascii="Arial" w:hAnsi="Arial" w:cs="Arial"/>
                <w:sz w:val="20"/>
                <w:szCs w:val="20"/>
              </w:rPr>
            </w:pPr>
            <w:r w:rsidRPr="005D7DC2">
              <w:rPr>
                <w:rFonts w:ascii="Arial" w:hAnsi="Arial" w:cs="Arial"/>
                <w:i/>
                <w:iCs/>
                <w:sz w:val="20"/>
                <w:szCs w:val="20"/>
              </w:rPr>
              <w:t>Be the lead reader:</w:t>
            </w:r>
            <w:r w:rsidRPr="005D7DC2">
              <w:rPr>
                <w:rFonts w:ascii="Arial" w:hAnsi="Arial" w:cs="Arial"/>
                <w:sz w:val="20"/>
                <w:szCs w:val="20"/>
              </w:rPr>
              <w:t xml:space="preserve"> Lead guided reading to ensure students make </w:t>
            </w:r>
            <w:r w:rsidRPr="005D7DC2">
              <w:rPr>
                <w:rFonts w:ascii="Arial" w:hAnsi="Arial" w:cs="Arial"/>
                <w:i/>
                <w:iCs/>
                <w:sz w:val="20"/>
                <w:szCs w:val="20"/>
              </w:rPr>
              <w:t>sense</w:t>
            </w:r>
            <w:r w:rsidRPr="005D7DC2">
              <w:rPr>
                <w:rFonts w:ascii="Arial" w:hAnsi="Arial" w:cs="Arial"/>
                <w:sz w:val="20"/>
                <w:szCs w:val="20"/>
              </w:rPr>
              <w:t xml:space="preserve"> of complex texts.</w:t>
            </w:r>
          </w:p>
          <w:p w14:paraId="44BBC696" w14:textId="77777777" w:rsidR="004F6D93" w:rsidRPr="005D7DC2" w:rsidRDefault="004F6D93" w:rsidP="004F6D93">
            <w:pPr>
              <w:pStyle w:val="ListParagraph"/>
              <w:numPr>
                <w:ilvl w:val="0"/>
                <w:numId w:val="25"/>
              </w:numPr>
              <w:ind w:left="329"/>
              <w:rPr>
                <w:rFonts w:ascii="Arial" w:hAnsi="Arial" w:cs="Arial"/>
                <w:sz w:val="20"/>
                <w:szCs w:val="20"/>
              </w:rPr>
            </w:pPr>
            <w:r w:rsidRPr="005D7DC2">
              <w:rPr>
                <w:rFonts w:ascii="Arial" w:hAnsi="Arial" w:cs="Arial"/>
                <w:i/>
                <w:iCs/>
                <w:sz w:val="20"/>
                <w:szCs w:val="20"/>
              </w:rPr>
              <w:t>Let’s talk:</w:t>
            </w:r>
            <w:r w:rsidRPr="005D7DC2">
              <w:rPr>
                <w:rFonts w:ascii="Arial" w:hAnsi="Arial" w:cs="Arial"/>
                <w:sz w:val="20"/>
                <w:szCs w:val="20"/>
              </w:rPr>
              <w:t xml:space="preserve"> Facilitate academic conversations that allow students to monitor and build understanding.</w:t>
            </w:r>
          </w:p>
          <w:p w14:paraId="53D8BD86" w14:textId="0498AB57" w:rsidR="004F6D93" w:rsidRPr="00367375" w:rsidRDefault="004F6D93" w:rsidP="004F6D93">
            <w:pPr>
              <w:pStyle w:val="ListParagraph"/>
              <w:numPr>
                <w:ilvl w:val="0"/>
                <w:numId w:val="25"/>
              </w:numPr>
              <w:ind w:left="329"/>
              <w:rPr>
                <w:rFonts w:ascii="Arial" w:hAnsi="Arial" w:cs="Arial"/>
                <w:sz w:val="20"/>
                <w:szCs w:val="20"/>
              </w:rPr>
            </w:pPr>
            <w:r w:rsidRPr="005D7DC2">
              <w:rPr>
                <w:rFonts w:ascii="Arial" w:hAnsi="Arial" w:cs="Arial"/>
                <w:i/>
                <w:iCs/>
                <w:sz w:val="20"/>
                <w:szCs w:val="20"/>
              </w:rPr>
              <w:t>Pencil to paper</w:t>
            </w:r>
            <w:r w:rsidRPr="005D7DC2">
              <w:rPr>
                <w:rFonts w:ascii="Arial" w:hAnsi="Arial" w:cs="Arial"/>
                <w:sz w:val="20"/>
                <w:szCs w:val="20"/>
              </w:rPr>
              <w:t>: Structure student opportunities to employ writing to make sense of new learning.</w:t>
            </w:r>
          </w:p>
        </w:tc>
      </w:tr>
    </w:tbl>
    <w:p w14:paraId="3500FC69" w14:textId="77777777" w:rsidR="00F11E7E" w:rsidRPr="008B7848" w:rsidRDefault="00F11E7E" w:rsidP="00533173">
      <w:pPr>
        <w:rPr>
          <w:rFonts w:ascii="Arial" w:hAnsi="Arial" w:cs="Arial"/>
          <w:b/>
          <w:color w:val="FFFFFF"/>
          <w:sz w:val="20"/>
          <w:szCs w:val="20"/>
        </w:rPr>
        <w:sectPr w:rsidR="00F11E7E" w:rsidRPr="008B7848" w:rsidSect="00145E9B">
          <w:type w:val="continuous"/>
          <w:pgSz w:w="12240" w:h="15840"/>
          <w:pgMar w:top="720" w:right="720" w:bottom="720" w:left="720" w:header="720" w:footer="720" w:gutter="0"/>
          <w:cols w:space="720"/>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5400"/>
        <w:gridCol w:w="5400"/>
      </w:tblGrid>
      <w:tr w:rsidR="002B4B5F" w:rsidRPr="008B7848" w14:paraId="0F7EA6F8" w14:textId="77777777" w:rsidTr="00F11E7E">
        <w:trPr>
          <w:trHeight w:val="20"/>
          <w:tblHeader/>
          <w:jc w:val="center"/>
        </w:trPr>
        <w:tc>
          <w:tcPr>
            <w:tcW w:w="10800" w:type="dxa"/>
            <w:gridSpan w:val="2"/>
            <w:shd w:val="clear" w:color="auto" w:fill="67A2B9"/>
            <w:vAlign w:val="center"/>
          </w:tcPr>
          <w:p w14:paraId="01E02882" w14:textId="77777777" w:rsidR="002B4B5F" w:rsidRPr="008B7848" w:rsidRDefault="002B4B5F" w:rsidP="00533173">
            <w:pPr>
              <w:rPr>
                <w:rFonts w:ascii="Arial" w:hAnsi="Arial" w:cs="Arial"/>
                <w:b/>
                <w:color w:val="FFFFFF"/>
                <w:sz w:val="20"/>
                <w:szCs w:val="20"/>
              </w:rPr>
            </w:pPr>
            <w:r w:rsidRPr="008B7848">
              <w:rPr>
                <w:rFonts w:ascii="Arial" w:hAnsi="Arial" w:cs="Arial"/>
                <w:b/>
                <w:color w:val="FFFFFF"/>
                <w:sz w:val="20"/>
                <w:szCs w:val="20"/>
              </w:rPr>
              <w:lastRenderedPageBreak/>
              <w:t>Resources</w:t>
            </w:r>
          </w:p>
        </w:tc>
      </w:tr>
      <w:tr w:rsidR="003B11D0" w:rsidRPr="008B7848" w14:paraId="1CDCB0B6" w14:textId="77777777" w:rsidTr="00B01A9E">
        <w:trPr>
          <w:trHeight w:val="28"/>
          <w:jc w:val="center"/>
        </w:trPr>
        <w:tc>
          <w:tcPr>
            <w:tcW w:w="5400" w:type="dxa"/>
          </w:tcPr>
          <w:p w14:paraId="1A488E87" w14:textId="77777777" w:rsidR="003B11D0" w:rsidRPr="005D7DC2" w:rsidRDefault="003B11D0" w:rsidP="003B11D0">
            <w:pPr>
              <w:rPr>
                <w:rFonts w:ascii="Arial" w:hAnsi="Arial" w:cs="Arial"/>
                <w:b/>
                <w:sz w:val="20"/>
                <w:szCs w:val="20"/>
                <w:u w:val="single"/>
              </w:rPr>
            </w:pPr>
            <w:r w:rsidRPr="005D7DC2">
              <w:rPr>
                <w:rFonts w:ascii="Arial" w:hAnsi="Arial" w:cs="Arial"/>
                <w:b/>
                <w:sz w:val="20"/>
                <w:szCs w:val="20"/>
                <w:u w:val="single"/>
              </w:rPr>
              <w:t>Adopted Instructional Materials</w:t>
            </w:r>
          </w:p>
          <w:p w14:paraId="6C90A303" w14:textId="77777777" w:rsidR="003B11D0" w:rsidRPr="005D7DC2" w:rsidRDefault="003B11D0" w:rsidP="003B11D0">
            <w:pPr>
              <w:pStyle w:val="ListParagraph"/>
              <w:numPr>
                <w:ilvl w:val="0"/>
                <w:numId w:val="2"/>
              </w:numPr>
              <w:rPr>
                <w:rFonts w:ascii="Arial" w:hAnsi="Arial" w:cs="Arial"/>
                <w:sz w:val="20"/>
                <w:szCs w:val="20"/>
              </w:rPr>
            </w:pPr>
            <w:r w:rsidRPr="005D7DC2">
              <w:rPr>
                <w:rFonts w:ascii="Arial" w:hAnsi="Arial" w:cs="Arial"/>
                <w:sz w:val="20"/>
                <w:szCs w:val="20"/>
              </w:rPr>
              <w:t xml:space="preserve">Textbook </w:t>
            </w:r>
            <w:r w:rsidRPr="005D7DC2">
              <w:rPr>
                <w:rFonts w:ascii="Arial" w:hAnsi="Arial" w:cs="Arial"/>
                <w:i/>
                <w:sz w:val="20"/>
                <w:szCs w:val="20"/>
              </w:rPr>
              <w:t>¡</w:t>
            </w:r>
            <w:proofErr w:type="spellStart"/>
            <w:r w:rsidRPr="005D7DC2">
              <w:rPr>
                <w:rFonts w:ascii="Arial" w:hAnsi="Arial" w:cs="Arial"/>
                <w:i/>
                <w:sz w:val="20"/>
                <w:szCs w:val="20"/>
              </w:rPr>
              <w:t>Avancemos</w:t>
            </w:r>
            <w:proofErr w:type="spellEnd"/>
            <w:r w:rsidRPr="005D7DC2">
              <w:rPr>
                <w:rFonts w:ascii="Arial" w:hAnsi="Arial" w:cs="Arial"/>
                <w:i/>
                <w:sz w:val="20"/>
                <w:szCs w:val="20"/>
              </w:rPr>
              <w:t>!</w:t>
            </w:r>
            <w:r w:rsidRPr="005D7DC2">
              <w:rPr>
                <w:rFonts w:ascii="Arial" w:hAnsi="Arial" w:cs="Arial"/>
                <w:sz w:val="20"/>
                <w:szCs w:val="20"/>
              </w:rPr>
              <w:t xml:space="preserve"> (grades 6-8), Houghton Mifflin Harcourt</w:t>
            </w:r>
          </w:p>
          <w:p w14:paraId="03CA9F5B" w14:textId="77777777" w:rsidR="003B11D0" w:rsidRPr="005D7DC2" w:rsidRDefault="003B11D0" w:rsidP="003B11D0">
            <w:pPr>
              <w:pStyle w:val="ListParagraph"/>
              <w:numPr>
                <w:ilvl w:val="0"/>
                <w:numId w:val="2"/>
              </w:numPr>
              <w:rPr>
                <w:rFonts w:ascii="Arial" w:hAnsi="Arial" w:cs="Arial"/>
                <w:sz w:val="20"/>
                <w:szCs w:val="20"/>
              </w:rPr>
            </w:pPr>
            <w:r w:rsidRPr="005D7DC2">
              <w:rPr>
                <w:rFonts w:ascii="Arial" w:hAnsi="Arial" w:cs="Arial"/>
                <w:sz w:val="20"/>
                <w:szCs w:val="20"/>
              </w:rPr>
              <w:t xml:space="preserve">Digital resource </w:t>
            </w:r>
            <w:r w:rsidRPr="005D7DC2">
              <w:rPr>
                <w:rFonts w:ascii="Arial" w:hAnsi="Arial" w:cs="Arial"/>
                <w:i/>
                <w:sz w:val="20"/>
                <w:szCs w:val="20"/>
              </w:rPr>
              <w:t>¡</w:t>
            </w:r>
            <w:proofErr w:type="spellStart"/>
            <w:r w:rsidRPr="005D7DC2">
              <w:rPr>
                <w:rFonts w:ascii="Arial" w:hAnsi="Arial" w:cs="Arial"/>
                <w:i/>
                <w:sz w:val="20"/>
                <w:szCs w:val="20"/>
              </w:rPr>
              <w:t>Avancemos</w:t>
            </w:r>
            <w:proofErr w:type="spellEnd"/>
            <w:r w:rsidRPr="005D7DC2">
              <w:rPr>
                <w:rFonts w:ascii="Arial" w:hAnsi="Arial" w:cs="Arial"/>
                <w:i/>
                <w:sz w:val="20"/>
                <w:szCs w:val="20"/>
              </w:rPr>
              <w:t>!</w:t>
            </w:r>
            <w:r w:rsidRPr="005D7DC2">
              <w:rPr>
                <w:rFonts w:ascii="Arial" w:hAnsi="Arial" w:cs="Arial"/>
                <w:sz w:val="20"/>
                <w:szCs w:val="20"/>
              </w:rPr>
              <w:t xml:space="preserve"> (grades 6-12), Houghton Mifflin Harcourt</w:t>
            </w:r>
          </w:p>
          <w:p w14:paraId="0F5023E1" w14:textId="77777777" w:rsidR="003B11D0" w:rsidRPr="005D7DC2" w:rsidRDefault="003B11D0" w:rsidP="003B11D0">
            <w:pPr>
              <w:rPr>
                <w:rFonts w:ascii="Arial" w:hAnsi="Arial" w:cs="Arial"/>
                <w:sz w:val="20"/>
                <w:szCs w:val="20"/>
              </w:rPr>
            </w:pPr>
          </w:p>
          <w:p w14:paraId="107D1C99" w14:textId="77777777" w:rsidR="003B11D0" w:rsidRPr="005D7DC2" w:rsidRDefault="003B11D0" w:rsidP="003B11D0">
            <w:pPr>
              <w:rPr>
                <w:rFonts w:ascii="Arial" w:hAnsi="Arial" w:cs="Arial"/>
                <w:b/>
                <w:sz w:val="20"/>
                <w:szCs w:val="20"/>
                <w:u w:val="single"/>
              </w:rPr>
            </w:pPr>
            <w:r w:rsidRPr="005D7DC2">
              <w:rPr>
                <w:rFonts w:ascii="Arial" w:hAnsi="Arial" w:cs="Arial"/>
                <w:b/>
                <w:sz w:val="20"/>
                <w:szCs w:val="20"/>
                <w:u w:val="single"/>
              </w:rPr>
              <w:t xml:space="preserve">Supporting </w:t>
            </w:r>
            <w:r>
              <w:rPr>
                <w:rFonts w:ascii="Arial" w:hAnsi="Arial" w:cs="Arial"/>
                <w:b/>
                <w:sz w:val="20"/>
                <w:szCs w:val="20"/>
                <w:u w:val="single"/>
              </w:rPr>
              <w:t xml:space="preserve">Standard </w:t>
            </w:r>
            <w:r w:rsidRPr="005D7DC2">
              <w:rPr>
                <w:rFonts w:ascii="Arial" w:hAnsi="Arial" w:cs="Arial"/>
                <w:b/>
                <w:sz w:val="20"/>
                <w:szCs w:val="20"/>
                <w:u w:val="single"/>
              </w:rPr>
              <w:t>Resources</w:t>
            </w:r>
          </w:p>
          <w:p w14:paraId="2ABED35A" w14:textId="77777777" w:rsidR="003B11D0" w:rsidRPr="005D7DC2" w:rsidRDefault="003B11D0" w:rsidP="003B11D0">
            <w:pPr>
              <w:pStyle w:val="ListParagraph"/>
              <w:numPr>
                <w:ilvl w:val="0"/>
                <w:numId w:val="2"/>
              </w:numPr>
              <w:rPr>
                <w:rFonts w:ascii="Arial" w:hAnsi="Arial" w:cs="Arial"/>
                <w:sz w:val="20"/>
                <w:szCs w:val="20"/>
              </w:rPr>
            </w:pPr>
            <w:r w:rsidRPr="005D7DC2">
              <w:rPr>
                <w:rFonts w:ascii="Arial" w:hAnsi="Arial" w:cs="Arial"/>
                <w:sz w:val="20"/>
                <w:szCs w:val="20"/>
              </w:rPr>
              <w:t xml:space="preserve">ACTFL World-Readiness Standards for Learning Languages (video and summary): </w:t>
            </w:r>
            <w:hyperlink r:id="rId11" w:history="1">
              <w:r w:rsidRPr="005D7DC2">
                <w:rPr>
                  <w:rStyle w:val="Hyperlink"/>
                  <w:rFonts w:ascii="Arial" w:hAnsi="Arial" w:cs="Arial"/>
                  <w:sz w:val="20"/>
                  <w:szCs w:val="20"/>
                </w:rPr>
                <w:t>http://bit.ly/2m3dvE1</w:t>
              </w:r>
            </w:hyperlink>
            <w:r w:rsidRPr="005D7DC2">
              <w:rPr>
                <w:rFonts w:ascii="Arial" w:hAnsi="Arial" w:cs="Arial"/>
                <w:sz w:val="20"/>
                <w:szCs w:val="20"/>
              </w:rPr>
              <w:t xml:space="preserve">   </w:t>
            </w:r>
          </w:p>
          <w:p w14:paraId="75BEFF41" w14:textId="77777777" w:rsidR="003B11D0" w:rsidRPr="005D7DC2" w:rsidRDefault="003B11D0" w:rsidP="003B11D0">
            <w:pPr>
              <w:pStyle w:val="ListParagraph"/>
              <w:numPr>
                <w:ilvl w:val="0"/>
                <w:numId w:val="2"/>
              </w:numPr>
              <w:rPr>
                <w:rFonts w:ascii="Arial" w:hAnsi="Arial" w:cs="Arial"/>
                <w:sz w:val="20"/>
                <w:szCs w:val="20"/>
              </w:rPr>
            </w:pPr>
            <w:r w:rsidRPr="005D7DC2">
              <w:rPr>
                <w:rFonts w:ascii="Arial" w:hAnsi="Arial" w:cs="Arial"/>
                <w:sz w:val="20"/>
                <w:szCs w:val="20"/>
              </w:rPr>
              <w:t xml:space="preserve">NCSSFL/ACTFL Can-do Statements: </w:t>
            </w:r>
            <w:hyperlink r:id="rId12" w:history="1">
              <w:r w:rsidRPr="005D7DC2">
                <w:rPr>
                  <w:rStyle w:val="Hyperlink"/>
                  <w:rFonts w:ascii="Arial" w:hAnsi="Arial" w:cs="Arial"/>
                  <w:sz w:val="20"/>
                  <w:szCs w:val="20"/>
                </w:rPr>
                <w:t>http://bit.ly/2lViPcf</w:t>
              </w:r>
            </w:hyperlink>
            <w:r w:rsidRPr="005D7DC2">
              <w:rPr>
                <w:rFonts w:ascii="Arial" w:hAnsi="Arial" w:cs="Arial"/>
                <w:sz w:val="20"/>
                <w:szCs w:val="20"/>
              </w:rPr>
              <w:t xml:space="preserve">  </w:t>
            </w:r>
          </w:p>
          <w:p w14:paraId="3B535F78" w14:textId="77777777" w:rsidR="003B11D0" w:rsidRPr="005D7DC2" w:rsidRDefault="003B11D0" w:rsidP="003B11D0">
            <w:pPr>
              <w:pStyle w:val="ListParagraph"/>
              <w:numPr>
                <w:ilvl w:val="0"/>
                <w:numId w:val="2"/>
              </w:numPr>
              <w:rPr>
                <w:rFonts w:ascii="Arial" w:hAnsi="Arial" w:cs="Arial"/>
                <w:sz w:val="20"/>
                <w:szCs w:val="20"/>
              </w:rPr>
            </w:pPr>
            <w:r w:rsidRPr="005D7DC2">
              <w:rPr>
                <w:rFonts w:ascii="Arial" w:hAnsi="Arial" w:cs="Arial"/>
                <w:sz w:val="20"/>
                <w:szCs w:val="20"/>
              </w:rPr>
              <w:t xml:space="preserve">ACTFL 21 Century Skills Map: </w:t>
            </w:r>
            <w:hyperlink r:id="rId13" w:history="1">
              <w:r w:rsidRPr="005D7DC2">
                <w:rPr>
                  <w:rStyle w:val="Hyperlink"/>
                  <w:rFonts w:ascii="Arial" w:hAnsi="Arial" w:cs="Arial"/>
                  <w:sz w:val="20"/>
                  <w:szCs w:val="20"/>
                </w:rPr>
                <w:t>http://bit.ly/2lWvWtH</w:t>
              </w:r>
            </w:hyperlink>
            <w:r w:rsidRPr="005D7DC2">
              <w:rPr>
                <w:rFonts w:ascii="Arial" w:hAnsi="Arial" w:cs="Arial"/>
                <w:sz w:val="20"/>
                <w:szCs w:val="20"/>
              </w:rPr>
              <w:t xml:space="preserve"> </w:t>
            </w:r>
          </w:p>
          <w:p w14:paraId="08824601" w14:textId="77777777" w:rsidR="003B11D0" w:rsidRPr="005D7DC2" w:rsidRDefault="003B11D0" w:rsidP="003B11D0">
            <w:pPr>
              <w:pStyle w:val="ListParagraph"/>
              <w:numPr>
                <w:ilvl w:val="0"/>
                <w:numId w:val="2"/>
              </w:numPr>
              <w:rPr>
                <w:rFonts w:ascii="Arial" w:hAnsi="Arial" w:cs="Arial"/>
                <w:sz w:val="20"/>
                <w:szCs w:val="20"/>
              </w:rPr>
            </w:pPr>
            <w:r w:rsidRPr="005D7DC2">
              <w:rPr>
                <w:rFonts w:ascii="Arial" w:hAnsi="Arial" w:cs="Arial"/>
                <w:sz w:val="20"/>
                <w:szCs w:val="20"/>
              </w:rPr>
              <w:t xml:space="preserve">ACTFL Proficiency Guidelines: </w:t>
            </w:r>
            <w:hyperlink r:id="rId14" w:history="1">
              <w:r w:rsidRPr="005D7DC2">
                <w:rPr>
                  <w:rStyle w:val="Hyperlink"/>
                  <w:rFonts w:ascii="Arial" w:hAnsi="Arial" w:cs="Arial"/>
                  <w:sz w:val="20"/>
                  <w:szCs w:val="20"/>
                </w:rPr>
                <w:t>http://bit.ly/2kxjJeD</w:t>
              </w:r>
            </w:hyperlink>
            <w:r w:rsidRPr="005D7DC2">
              <w:rPr>
                <w:rFonts w:ascii="Arial" w:hAnsi="Arial" w:cs="Arial"/>
                <w:sz w:val="20"/>
                <w:szCs w:val="20"/>
              </w:rPr>
              <w:t xml:space="preserve"> </w:t>
            </w:r>
          </w:p>
          <w:p w14:paraId="08C44BD0" w14:textId="77777777" w:rsidR="003B11D0" w:rsidRPr="005D7DC2" w:rsidRDefault="003B11D0" w:rsidP="003B11D0">
            <w:pPr>
              <w:pStyle w:val="ListParagraph"/>
              <w:numPr>
                <w:ilvl w:val="0"/>
                <w:numId w:val="2"/>
              </w:numPr>
              <w:rPr>
                <w:rFonts w:ascii="Arial" w:hAnsi="Arial" w:cs="Arial"/>
                <w:sz w:val="20"/>
                <w:szCs w:val="20"/>
              </w:rPr>
            </w:pPr>
            <w:r w:rsidRPr="005D7DC2">
              <w:rPr>
                <w:rFonts w:ascii="Arial" w:hAnsi="Arial" w:cs="Arial"/>
                <w:sz w:val="20"/>
                <w:szCs w:val="20"/>
              </w:rPr>
              <w:t xml:space="preserve">ACTFL Performance Descriptors for Language Learners: </w:t>
            </w:r>
            <w:hyperlink r:id="rId15" w:history="1">
              <w:r w:rsidRPr="005D7DC2">
                <w:rPr>
                  <w:rStyle w:val="Hyperlink"/>
                  <w:rFonts w:ascii="Arial" w:hAnsi="Arial" w:cs="Arial"/>
                  <w:sz w:val="20"/>
                  <w:szCs w:val="20"/>
                </w:rPr>
                <w:t>http://bit.ly/2kkRj7Q</w:t>
              </w:r>
            </w:hyperlink>
            <w:r w:rsidRPr="005D7DC2">
              <w:rPr>
                <w:rFonts w:ascii="Arial" w:hAnsi="Arial" w:cs="Arial"/>
                <w:sz w:val="20"/>
                <w:szCs w:val="20"/>
              </w:rPr>
              <w:t xml:space="preserve"> </w:t>
            </w:r>
          </w:p>
          <w:p w14:paraId="6D9D2DEC" w14:textId="77777777" w:rsidR="003B11D0" w:rsidRPr="005D7DC2" w:rsidRDefault="003B11D0" w:rsidP="003B11D0">
            <w:pPr>
              <w:pStyle w:val="ListParagraph"/>
              <w:numPr>
                <w:ilvl w:val="0"/>
                <w:numId w:val="2"/>
              </w:numPr>
              <w:rPr>
                <w:rFonts w:ascii="Arial" w:hAnsi="Arial" w:cs="Arial"/>
                <w:sz w:val="20"/>
                <w:szCs w:val="20"/>
              </w:rPr>
            </w:pPr>
            <w:r w:rsidRPr="005D7DC2">
              <w:rPr>
                <w:rFonts w:ascii="Arial" w:hAnsi="Arial" w:cs="Arial"/>
                <w:sz w:val="20"/>
                <w:szCs w:val="20"/>
              </w:rPr>
              <w:t xml:space="preserve">Creating Learning Targets: Global Can-Do Statements: </w:t>
            </w:r>
            <w:hyperlink r:id="rId16" w:history="1">
              <w:r w:rsidRPr="005D7DC2">
                <w:rPr>
                  <w:rStyle w:val="Hyperlink"/>
                  <w:rFonts w:ascii="Arial" w:hAnsi="Arial" w:cs="Arial"/>
                  <w:sz w:val="20"/>
                  <w:szCs w:val="20"/>
                </w:rPr>
                <w:t>http://bit.ly/2lViPcf</w:t>
              </w:r>
            </w:hyperlink>
            <w:r w:rsidRPr="005D7DC2">
              <w:rPr>
                <w:rFonts w:ascii="Arial" w:hAnsi="Arial" w:cs="Arial"/>
                <w:sz w:val="20"/>
                <w:szCs w:val="20"/>
              </w:rPr>
              <w:t xml:space="preserve"> </w:t>
            </w:r>
          </w:p>
          <w:p w14:paraId="41F79BE3" w14:textId="77777777" w:rsidR="003B11D0" w:rsidRPr="005D7DC2" w:rsidRDefault="003B11D0" w:rsidP="003B11D0">
            <w:pPr>
              <w:pStyle w:val="ListParagraph"/>
              <w:numPr>
                <w:ilvl w:val="0"/>
                <w:numId w:val="2"/>
              </w:numPr>
              <w:rPr>
                <w:rFonts w:ascii="Arial" w:hAnsi="Arial" w:cs="Arial"/>
                <w:sz w:val="20"/>
                <w:szCs w:val="20"/>
              </w:rPr>
            </w:pPr>
            <w:r w:rsidRPr="005D7DC2">
              <w:rPr>
                <w:rFonts w:ascii="Arial" w:hAnsi="Arial" w:cs="Arial"/>
                <w:sz w:val="20"/>
                <w:szCs w:val="20"/>
              </w:rPr>
              <w:t xml:space="preserve">TEA Standards for LOTE. </w:t>
            </w:r>
            <w:r w:rsidRPr="005D7DC2">
              <w:rPr>
                <w:rFonts w:ascii="Arial" w:hAnsi="Arial" w:cs="Arial"/>
                <w:i/>
                <w:sz w:val="20"/>
                <w:szCs w:val="20"/>
              </w:rPr>
              <w:t>Chapter 74. Curriculum Requirements. Subchapter A. Required Curriculum</w:t>
            </w:r>
            <w:r w:rsidRPr="005D7DC2">
              <w:rPr>
                <w:rFonts w:ascii="Arial" w:hAnsi="Arial" w:cs="Arial"/>
                <w:sz w:val="20"/>
                <w:szCs w:val="20"/>
              </w:rPr>
              <w:t xml:space="preserve">: </w:t>
            </w:r>
            <w:hyperlink r:id="rId17" w:history="1">
              <w:r w:rsidRPr="005D7DC2">
                <w:rPr>
                  <w:rStyle w:val="Hyperlink"/>
                  <w:rFonts w:ascii="Arial" w:hAnsi="Arial" w:cs="Arial"/>
                  <w:sz w:val="20"/>
                  <w:szCs w:val="20"/>
                </w:rPr>
                <w:t>http://bit.ly/2kytSaX</w:t>
              </w:r>
            </w:hyperlink>
            <w:r w:rsidRPr="005D7DC2">
              <w:rPr>
                <w:rFonts w:ascii="Arial" w:hAnsi="Arial" w:cs="Arial"/>
                <w:sz w:val="20"/>
                <w:szCs w:val="20"/>
              </w:rPr>
              <w:t xml:space="preserve"> </w:t>
            </w:r>
          </w:p>
          <w:p w14:paraId="532435B2" w14:textId="77777777" w:rsidR="003B11D0" w:rsidRPr="005D7DC2" w:rsidRDefault="003B11D0" w:rsidP="003B11D0">
            <w:pPr>
              <w:pStyle w:val="ListParagraph"/>
              <w:ind w:left="360"/>
              <w:rPr>
                <w:rFonts w:ascii="Arial" w:hAnsi="Arial" w:cs="Arial"/>
                <w:sz w:val="20"/>
                <w:szCs w:val="20"/>
              </w:rPr>
            </w:pPr>
          </w:p>
          <w:p w14:paraId="64AF08DE" w14:textId="76DFD2C7" w:rsidR="003B11D0" w:rsidRPr="00C93B52" w:rsidRDefault="003B11D0" w:rsidP="003B11D0">
            <w:pPr>
              <w:rPr>
                <w:rFonts w:ascii="Arial" w:hAnsi="Arial" w:cs="Arial"/>
                <w:b/>
                <w:sz w:val="20"/>
                <w:szCs w:val="20"/>
                <w:u w:val="single"/>
              </w:rPr>
            </w:pPr>
            <w:r w:rsidRPr="005D7DC2">
              <w:rPr>
                <w:rFonts w:ascii="Arial" w:hAnsi="Arial" w:cs="Arial"/>
                <w:b/>
                <w:sz w:val="20"/>
                <w:szCs w:val="20"/>
                <w:u w:val="single"/>
              </w:rPr>
              <w:t>Unit Digital Resources</w:t>
            </w:r>
          </w:p>
          <w:p w14:paraId="29F424D6" w14:textId="77777777" w:rsidR="003B11D0" w:rsidRPr="005D7DC2" w:rsidRDefault="003B11D0" w:rsidP="003B11D0">
            <w:pPr>
              <w:pStyle w:val="ListParagraph"/>
              <w:numPr>
                <w:ilvl w:val="0"/>
                <w:numId w:val="26"/>
              </w:numPr>
              <w:ind w:left="329"/>
              <w:rPr>
                <w:rFonts w:ascii="Arial" w:hAnsi="Arial" w:cs="Arial"/>
                <w:sz w:val="20"/>
                <w:szCs w:val="20"/>
              </w:rPr>
            </w:pPr>
            <w:r w:rsidRPr="005D7DC2">
              <w:rPr>
                <w:rFonts w:ascii="Arial" w:hAnsi="Arial" w:cs="Arial"/>
                <w:sz w:val="20"/>
                <w:szCs w:val="20"/>
              </w:rPr>
              <w:t xml:space="preserve">Spanish Graphic Organizers </w:t>
            </w:r>
            <w:hyperlink r:id="rId18" w:history="1">
              <w:r w:rsidRPr="005D7DC2">
                <w:rPr>
                  <w:rStyle w:val="Hyperlink"/>
                  <w:rFonts w:ascii="Arial" w:hAnsi="Arial" w:cs="Arial"/>
                  <w:sz w:val="20"/>
                  <w:szCs w:val="20"/>
                </w:rPr>
                <w:t>https://sites.google.com/site/readmhs/graphic-organizers/spanish-graphic-organizers</w:t>
              </w:r>
            </w:hyperlink>
          </w:p>
          <w:p w14:paraId="1635E6B5" w14:textId="77777777" w:rsidR="003B11D0" w:rsidRPr="005D7DC2" w:rsidRDefault="003B11D0" w:rsidP="003B11D0">
            <w:pPr>
              <w:pStyle w:val="ListParagraph"/>
              <w:numPr>
                <w:ilvl w:val="0"/>
                <w:numId w:val="26"/>
              </w:numPr>
              <w:ind w:left="329"/>
              <w:rPr>
                <w:rFonts w:ascii="Arial" w:hAnsi="Arial" w:cs="Arial"/>
                <w:sz w:val="20"/>
                <w:szCs w:val="20"/>
              </w:rPr>
            </w:pPr>
            <w:r w:rsidRPr="005D7DC2">
              <w:rPr>
                <w:rFonts w:ascii="Arial" w:hAnsi="Arial" w:cs="Arial"/>
                <w:sz w:val="20"/>
                <w:szCs w:val="20"/>
              </w:rPr>
              <w:t xml:space="preserve">Spanish Podcasts: https://spanishlandschool.com/best-spanish-podcasts/ and </w:t>
            </w:r>
            <w:hyperlink r:id="rId19" w:history="1">
              <w:r w:rsidRPr="005D7DC2">
                <w:rPr>
                  <w:rStyle w:val="Hyperlink"/>
                  <w:rFonts w:ascii="Arial" w:hAnsi="Arial" w:cs="Arial"/>
                  <w:sz w:val="20"/>
                  <w:szCs w:val="20"/>
                </w:rPr>
                <w:t>https://www.fluentu.com/blog/spanish/spanish-podcasts/</w:t>
              </w:r>
            </w:hyperlink>
          </w:p>
          <w:p w14:paraId="2CE073BD" w14:textId="77777777" w:rsidR="003B11D0" w:rsidRPr="005D7DC2" w:rsidRDefault="003B11D0" w:rsidP="003B11D0">
            <w:pPr>
              <w:pStyle w:val="ListParagraph"/>
              <w:numPr>
                <w:ilvl w:val="0"/>
                <w:numId w:val="26"/>
              </w:numPr>
              <w:ind w:left="329"/>
              <w:rPr>
                <w:rFonts w:ascii="Arial" w:hAnsi="Arial" w:cs="Arial"/>
                <w:sz w:val="20"/>
                <w:szCs w:val="20"/>
              </w:rPr>
            </w:pPr>
            <w:proofErr w:type="spellStart"/>
            <w:r w:rsidRPr="005D7DC2">
              <w:rPr>
                <w:rFonts w:ascii="Arial" w:hAnsi="Arial" w:cs="Arial"/>
                <w:sz w:val="20"/>
                <w:szCs w:val="20"/>
              </w:rPr>
              <w:t>Todo</w:t>
            </w:r>
            <w:proofErr w:type="spellEnd"/>
            <w:r w:rsidRPr="005D7DC2">
              <w:rPr>
                <w:rFonts w:ascii="Arial" w:hAnsi="Arial" w:cs="Arial"/>
                <w:sz w:val="20"/>
                <w:szCs w:val="20"/>
              </w:rPr>
              <w:t xml:space="preserve">-claro: </w:t>
            </w:r>
            <w:hyperlink r:id="rId20" w:history="1">
              <w:r w:rsidRPr="005D7DC2">
                <w:rPr>
                  <w:rStyle w:val="Hyperlink"/>
                  <w:rFonts w:ascii="Arial" w:hAnsi="Arial" w:cs="Arial"/>
                  <w:sz w:val="20"/>
                  <w:szCs w:val="20"/>
                </w:rPr>
                <w:t>https://www.todo-claro.com/e_index.php</w:t>
              </w:r>
            </w:hyperlink>
            <w:r w:rsidRPr="005D7DC2">
              <w:rPr>
                <w:rFonts w:ascii="Arial" w:hAnsi="Arial" w:cs="Arial"/>
                <w:sz w:val="20"/>
                <w:szCs w:val="20"/>
              </w:rPr>
              <w:t xml:space="preserve">  (Interactive online exercises)</w:t>
            </w:r>
          </w:p>
          <w:p w14:paraId="39C4E62A" w14:textId="77777777" w:rsidR="003B11D0" w:rsidRPr="005D7DC2" w:rsidRDefault="003B11D0" w:rsidP="003B11D0">
            <w:pPr>
              <w:pStyle w:val="ListParagraph"/>
              <w:numPr>
                <w:ilvl w:val="0"/>
                <w:numId w:val="26"/>
              </w:numPr>
              <w:ind w:left="329"/>
              <w:rPr>
                <w:rFonts w:ascii="Arial" w:hAnsi="Arial" w:cs="Arial"/>
                <w:sz w:val="20"/>
                <w:szCs w:val="20"/>
              </w:rPr>
            </w:pPr>
            <w:r w:rsidRPr="005D7DC2">
              <w:rPr>
                <w:rFonts w:ascii="Arial" w:hAnsi="Arial" w:cs="Arial"/>
                <w:sz w:val="20"/>
                <w:szCs w:val="20"/>
              </w:rPr>
              <w:t xml:space="preserve">Study Skills: To Be Successful in Spanish Class: </w:t>
            </w:r>
            <w:hyperlink r:id="rId21" w:history="1">
              <w:r w:rsidRPr="005D7DC2">
                <w:rPr>
                  <w:rStyle w:val="Hyperlink"/>
                  <w:rFonts w:ascii="Arial" w:hAnsi="Arial" w:cs="Arial"/>
                  <w:sz w:val="20"/>
                  <w:szCs w:val="20"/>
                </w:rPr>
                <w:t>http://bit.ly/2k3sHAh</w:t>
              </w:r>
            </w:hyperlink>
            <w:r w:rsidRPr="005D7DC2">
              <w:rPr>
                <w:rFonts w:ascii="Arial" w:hAnsi="Arial" w:cs="Arial"/>
                <w:sz w:val="20"/>
                <w:szCs w:val="20"/>
              </w:rPr>
              <w:t xml:space="preserve">   </w:t>
            </w:r>
          </w:p>
          <w:p w14:paraId="51BE9E31" w14:textId="77777777" w:rsidR="003B11D0" w:rsidRPr="005D7DC2" w:rsidRDefault="003B11D0" w:rsidP="003B11D0">
            <w:pPr>
              <w:rPr>
                <w:rFonts w:ascii="Arial" w:hAnsi="Arial" w:cs="Arial"/>
                <w:sz w:val="20"/>
                <w:szCs w:val="20"/>
              </w:rPr>
            </w:pPr>
          </w:p>
          <w:p w14:paraId="18C79BD7" w14:textId="77777777" w:rsidR="003B11D0" w:rsidRPr="005D7DC2" w:rsidRDefault="003B11D0" w:rsidP="003B11D0">
            <w:pPr>
              <w:rPr>
                <w:rFonts w:ascii="Arial" w:hAnsi="Arial" w:cs="Arial"/>
                <w:b/>
                <w:sz w:val="20"/>
                <w:szCs w:val="20"/>
                <w:u w:val="single"/>
              </w:rPr>
            </w:pPr>
            <w:r w:rsidRPr="005D7DC2">
              <w:rPr>
                <w:rFonts w:ascii="Arial" w:hAnsi="Arial" w:cs="Arial"/>
                <w:b/>
                <w:sz w:val="20"/>
                <w:szCs w:val="20"/>
                <w:u w:val="single"/>
              </w:rPr>
              <w:t>Professional Learning Resources</w:t>
            </w:r>
          </w:p>
          <w:p w14:paraId="3CB23902" w14:textId="77777777" w:rsidR="003B11D0" w:rsidRPr="005D7DC2" w:rsidRDefault="003B11D0" w:rsidP="003B11D0">
            <w:pPr>
              <w:pStyle w:val="ListParagraph"/>
              <w:numPr>
                <w:ilvl w:val="0"/>
                <w:numId w:val="2"/>
              </w:numPr>
              <w:rPr>
                <w:rFonts w:ascii="Arial" w:hAnsi="Arial" w:cs="Arial"/>
                <w:sz w:val="20"/>
                <w:szCs w:val="20"/>
              </w:rPr>
            </w:pPr>
            <w:r w:rsidRPr="005D7DC2">
              <w:rPr>
                <w:rFonts w:ascii="Arial" w:hAnsi="Arial" w:cs="Arial"/>
                <w:sz w:val="20"/>
                <w:szCs w:val="20"/>
              </w:rPr>
              <w:t xml:space="preserve">HISD Literacy Routines for Sheltered Instruction: </w:t>
            </w:r>
            <w:hyperlink r:id="rId22" w:history="1">
              <w:r w:rsidRPr="005D7DC2">
                <w:rPr>
                  <w:rStyle w:val="Hyperlink"/>
                  <w:rFonts w:ascii="Arial" w:hAnsi="Arial" w:cs="Arial"/>
                  <w:sz w:val="20"/>
                  <w:szCs w:val="20"/>
                </w:rPr>
                <w:t>https://houstonisdpsd.org/literacy-routines</w:t>
              </w:r>
            </w:hyperlink>
            <w:r w:rsidRPr="005D7DC2">
              <w:rPr>
                <w:rFonts w:ascii="Arial" w:hAnsi="Arial" w:cs="Arial"/>
                <w:sz w:val="20"/>
                <w:szCs w:val="20"/>
              </w:rPr>
              <w:t xml:space="preserve"> </w:t>
            </w:r>
          </w:p>
          <w:p w14:paraId="1C41DA85" w14:textId="77777777" w:rsidR="003B11D0" w:rsidRPr="005D7DC2" w:rsidRDefault="003B11D0" w:rsidP="003B11D0">
            <w:pPr>
              <w:pStyle w:val="ListParagraph"/>
              <w:numPr>
                <w:ilvl w:val="0"/>
                <w:numId w:val="2"/>
              </w:numPr>
              <w:rPr>
                <w:rFonts w:ascii="Arial" w:hAnsi="Arial" w:cs="Arial"/>
                <w:sz w:val="20"/>
                <w:szCs w:val="20"/>
              </w:rPr>
            </w:pPr>
            <w:r w:rsidRPr="005D7DC2">
              <w:rPr>
                <w:rFonts w:ascii="Arial" w:hAnsi="Arial" w:cs="Arial"/>
                <w:sz w:val="20"/>
                <w:szCs w:val="20"/>
              </w:rPr>
              <w:t xml:space="preserve">7Steps to a Language-rich, Interactive Foreign Language Classroom (Anna </w:t>
            </w:r>
            <w:proofErr w:type="spellStart"/>
            <w:r w:rsidRPr="005D7DC2">
              <w:rPr>
                <w:rFonts w:ascii="Arial" w:hAnsi="Arial" w:cs="Arial"/>
                <w:sz w:val="20"/>
                <w:szCs w:val="20"/>
              </w:rPr>
              <w:t>Matis</w:t>
            </w:r>
            <w:proofErr w:type="spellEnd"/>
            <w:r w:rsidRPr="005D7DC2">
              <w:rPr>
                <w:rFonts w:ascii="Arial" w:hAnsi="Arial" w:cs="Arial"/>
                <w:sz w:val="20"/>
                <w:szCs w:val="20"/>
              </w:rPr>
              <w:t>, John Seidlitz)</w:t>
            </w:r>
          </w:p>
          <w:p w14:paraId="2568DD29" w14:textId="77777777" w:rsidR="003B11D0" w:rsidRPr="005D7DC2" w:rsidRDefault="003B11D0" w:rsidP="003B11D0">
            <w:pPr>
              <w:pStyle w:val="ListParagraph"/>
              <w:numPr>
                <w:ilvl w:val="0"/>
                <w:numId w:val="2"/>
              </w:numPr>
              <w:rPr>
                <w:rFonts w:ascii="Arial" w:hAnsi="Arial" w:cs="Arial"/>
                <w:sz w:val="20"/>
                <w:szCs w:val="20"/>
              </w:rPr>
            </w:pPr>
            <w:r w:rsidRPr="005D7DC2">
              <w:rPr>
                <w:rFonts w:ascii="Arial" w:hAnsi="Arial" w:cs="Arial"/>
                <w:sz w:val="20"/>
                <w:szCs w:val="20"/>
              </w:rPr>
              <w:t xml:space="preserve">Using the Newly Revised Can-Do Statements to make Learning Transparent: </w:t>
            </w:r>
            <w:hyperlink r:id="rId23" w:history="1">
              <w:r w:rsidRPr="005D7DC2">
                <w:rPr>
                  <w:rStyle w:val="Hyperlink"/>
                  <w:rFonts w:ascii="Arial" w:hAnsi="Arial" w:cs="Arial"/>
                  <w:sz w:val="20"/>
                  <w:szCs w:val="20"/>
                </w:rPr>
                <w:t>http://bit.ly/2m1c0Gf</w:t>
              </w:r>
            </w:hyperlink>
            <w:r w:rsidRPr="005D7DC2">
              <w:rPr>
                <w:rFonts w:ascii="Arial" w:hAnsi="Arial" w:cs="Arial"/>
                <w:sz w:val="20"/>
                <w:szCs w:val="20"/>
              </w:rPr>
              <w:t xml:space="preserve">  </w:t>
            </w:r>
          </w:p>
          <w:p w14:paraId="42F93441" w14:textId="77777777" w:rsidR="003B11D0" w:rsidRPr="005D7DC2" w:rsidRDefault="003B11D0" w:rsidP="003B11D0">
            <w:pPr>
              <w:pStyle w:val="ListParagraph"/>
              <w:numPr>
                <w:ilvl w:val="0"/>
                <w:numId w:val="2"/>
              </w:numPr>
              <w:rPr>
                <w:rFonts w:ascii="Arial" w:hAnsi="Arial" w:cs="Arial"/>
                <w:sz w:val="20"/>
                <w:szCs w:val="20"/>
              </w:rPr>
            </w:pPr>
            <w:r w:rsidRPr="005D7DC2">
              <w:rPr>
                <w:rFonts w:ascii="Arial" w:hAnsi="Arial" w:cs="Arial"/>
                <w:sz w:val="20"/>
                <w:szCs w:val="20"/>
              </w:rPr>
              <w:t xml:space="preserve">Checking for Understanding: </w:t>
            </w:r>
            <w:hyperlink r:id="rId24" w:history="1">
              <w:r w:rsidRPr="005D7DC2">
                <w:rPr>
                  <w:rStyle w:val="Hyperlink"/>
                  <w:rFonts w:ascii="Arial" w:hAnsi="Arial" w:cs="Arial"/>
                  <w:sz w:val="20"/>
                  <w:szCs w:val="20"/>
                </w:rPr>
                <w:t>http://bit.ly/2lBnq3n</w:t>
              </w:r>
            </w:hyperlink>
            <w:r w:rsidRPr="005D7DC2">
              <w:rPr>
                <w:rFonts w:ascii="Arial" w:hAnsi="Arial" w:cs="Arial"/>
                <w:sz w:val="20"/>
                <w:szCs w:val="20"/>
              </w:rPr>
              <w:t xml:space="preserve"> </w:t>
            </w:r>
          </w:p>
          <w:p w14:paraId="6D566A97" w14:textId="77777777" w:rsidR="003B11D0" w:rsidRPr="005D7DC2" w:rsidRDefault="003B11D0" w:rsidP="003B11D0">
            <w:pPr>
              <w:pStyle w:val="ListParagraph"/>
              <w:numPr>
                <w:ilvl w:val="0"/>
                <w:numId w:val="2"/>
              </w:numPr>
              <w:rPr>
                <w:rFonts w:ascii="Arial" w:hAnsi="Arial" w:cs="Arial"/>
                <w:sz w:val="20"/>
                <w:szCs w:val="20"/>
              </w:rPr>
            </w:pPr>
            <w:r w:rsidRPr="005D7DC2">
              <w:rPr>
                <w:rFonts w:ascii="Arial" w:hAnsi="Arial" w:cs="Arial"/>
                <w:sz w:val="20"/>
                <w:szCs w:val="20"/>
              </w:rPr>
              <w:t xml:space="preserve">Performance Assessments: </w:t>
            </w:r>
            <w:hyperlink r:id="rId25" w:history="1">
              <w:r w:rsidRPr="005D7DC2">
                <w:rPr>
                  <w:rStyle w:val="Hyperlink"/>
                  <w:rFonts w:ascii="Arial" w:hAnsi="Arial" w:cs="Arial"/>
                  <w:sz w:val="20"/>
                  <w:szCs w:val="20"/>
                </w:rPr>
                <w:t>http://bit.ly/2kwPiFr</w:t>
              </w:r>
            </w:hyperlink>
            <w:r w:rsidRPr="005D7DC2">
              <w:rPr>
                <w:rFonts w:ascii="Arial" w:hAnsi="Arial" w:cs="Arial"/>
                <w:sz w:val="20"/>
                <w:szCs w:val="20"/>
              </w:rPr>
              <w:t xml:space="preserve"> </w:t>
            </w:r>
          </w:p>
          <w:p w14:paraId="27441FEA" w14:textId="77777777" w:rsidR="003B11D0" w:rsidRPr="005D7DC2" w:rsidRDefault="003B11D0" w:rsidP="003B11D0">
            <w:pPr>
              <w:pStyle w:val="ListParagraph"/>
              <w:numPr>
                <w:ilvl w:val="0"/>
                <w:numId w:val="2"/>
              </w:numPr>
              <w:rPr>
                <w:rFonts w:ascii="Arial" w:hAnsi="Arial" w:cs="Arial"/>
                <w:sz w:val="20"/>
                <w:szCs w:val="20"/>
              </w:rPr>
            </w:pPr>
            <w:r w:rsidRPr="005D7DC2">
              <w:rPr>
                <w:rFonts w:ascii="Arial" w:hAnsi="Arial" w:cs="Arial"/>
                <w:sz w:val="20"/>
                <w:szCs w:val="20"/>
              </w:rPr>
              <w:t xml:space="preserve">Going For 90% Plus: How to Stay in the Target Language: </w:t>
            </w:r>
            <w:hyperlink r:id="rId26" w:history="1">
              <w:r w:rsidRPr="005D7DC2">
                <w:rPr>
                  <w:rStyle w:val="Hyperlink"/>
                  <w:rFonts w:ascii="Arial" w:hAnsi="Arial" w:cs="Arial"/>
                  <w:sz w:val="20"/>
                  <w:szCs w:val="20"/>
                </w:rPr>
                <w:t>http://bit.ly/2lZFxQx</w:t>
              </w:r>
            </w:hyperlink>
            <w:r w:rsidRPr="005D7DC2">
              <w:rPr>
                <w:rFonts w:ascii="Arial" w:hAnsi="Arial" w:cs="Arial"/>
                <w:sz w:val="20"/>
                <w:szCs w:val="20"/>
              </w:rPr>
              <w:t xml:space="preserve"> </w:t>
            </w:r>
          </w:p>
          <w:p w14:paraId="7B890DA0" w14:textId="77777777" w:rsidR="003B11D0" w:rsidRPr="005D7DC2" w:rsidRDefault="003B11D0" w:rsidP="003B11D0">
            <w:pPr>
              <w:pStyle w:val="ListParagraph"/>
              <w:numPr>
                <w:ilvl w:val="0"/>
                <w:numId w:val="2"/>
              </w:numPr>
              <w:rPr>
                <w:rFonts w:ascii="Arial" w:hAnsi="Arial" w:cs="Arial"/>
                <w:sz w:val="20"/>
                <w:szCs w:val="20"/>
              </w:rPr>
            </w:pPr>
            <w:r w:rsidRPr="005D7DC2">
              <w:rPr>
                <w:rFonts w:ascii="Arial" w:hAnsi="Arial" w:cs="Arial"/>
                <w:sz w:val="20"/>
                <w:szCs w:val="20"/>
              </w:rPr>
              <w:t xml:space="preserve">Learning Targets: </w:t>
            </w:r>
            <w:hyperlink r:id="rId27" w:history="1">
              <w:r w:rsidRPr="005D7DC2">
                <w:rPr>
                  <w:rStyle w:val="Hyperlink"/>
                  <w:rFonts w:ascii="Arial" w:hAnsi="Arial" w:cs="Arial"/>
                  <w:sz w:val="20"/>
                  <w:szCs w:val="20"/>
                </w:rPr>
                <w:t>http://bit.ly/2m3ezaZ</w:t>
              </w:r>
            </w:hyperlink>
            <w:r w:rsidRPr="005D7DC2">
              <w:rPr>
                <w:rFonts w:ascii="Arial" w:hAnsi="Arial" w:cs="Arial"/>
                <w:sz w:val="20"/>
                <w:szCs w:val="20"/>
              </w:rPr>
              <w:t xml:space="preserve"> </w:t>
            </w:r>
          </w:p>
          <w:p w14:paraId="53DCA71D" w14:textId="77777777" w:rsidR="003B11D0" w:rsidRPr="005D7DC2" w:rsidRDefault="003B11D0" w:rsidP="003B11D0">
            <w:pPr>
              <w:pStyle w:val="ListParagraph"/>
              <w:numPr>
                <w:ilvl w:val="0"/>
                <w:numId w:val="2"/>
              </w:numPr>
              <w:rPr>
                <w:rFonts w:ascii="Arial" w:hAnsi="Arial" w:cs="Arial"/>
                <w:sz w:val="20"/>
                <w:szCs w:val="20"/>
              </w:rPr>
            </w:pPr>
            <w:r w:rsidRPr="005D7DC2">
              <w:rPr>
                <w:rFonts w:ascii="Arial" w:hAnsi="Arial" w:cs="Arial"/>
                <w:sz w:val="20"/>
                <w:szCs w:val="20"/>
              </w:rPr>
              <w:t xml:space="preserve">Making </w:t>
            </w:r>
            <w:proofErr w:type="gramStart"/>
            <w:r w:rsidRPr="005D7DC2">
              <w:rPr>
                <w:rFonts w:ascii="Arial" w:hAnsi="Arial" w:cs="Arial"/>
                <w:sz w:val="20"/>
                <w:szCs w:val="20"/>
              </w:rPr>
              <w:t>The</w:t>
            </w:r>
            <w:proofErr w:type="gramEnd"/>
            <w:r w:rsidRPr="005D7DC2">
              <w:rPr>
                <w:rFonts w:ascii="Arial" w:hAnsi="Arial" w:cs="Arial"/>
                <w:sz w:val="20"/>
                <w:szCs w:val="20"/>
              </w:rPr>
              <w:t xml:space="preserve"> Interpersonal Mode As Easy As Possible For Novice Learners: </w:t>
            </w:r>
            <w:hyperlink r:id="rId28" w:history="1">
              <w:r w:rsidRPr="005D7DC2">
                <w:rPr>
                  <w:rStyle w:val="Hyperlink"/>
                  <w:rFonts w:ascii="Arial" w:hAnsi="Arial" w:cs="Arial"/>
                  <w:sz w:val="20"/>
                  <w:szCs w:val="20"/>
                </w:rPr>
                <w:t>http://bit.ly/2k8ueoK</w:t>
              </w:r>
            </w:hyperlink>
            <w:r w:rsidRPr="005D7DC2">
              <w:rPr>
                <w:rFonts w:ascii="Arial" w:hAnsi="Arial" w:cs="Arial"/>
                <w:sz w:val="20"/>
                <w:szCs w:val="20"/>
              </w:rPr>
              <w:t xml:space="preserve"> </w:t>
            </w:r>
          </w:p>
          <w:p w14:paraId="5303E444" w14:textId="77777777" w:rsidR="003B11D0" w:rsidRPr="005D7DC2" w:rsidRDefault="003B11D0" w:rsidP="003B11D0">
            <w:pPr>
              <w:pStyle w:val="ListParagraph"/>
              <w:numPr>
                <w:ilvl w:val="0"/>
                <w:numId w:val="2"/>
              </w:numPr>
              <w:rPr>
                <w:rFonts w:ascii="Arial" w:hAnsi="Arial" w:cs="Arial"/>
                <w:sz w:val="20"/>
                <w:szCs w:val="20"/>
              </w:rPr>
            </w:pPr>
            <w:r w:rsidRPr="005D7DC2">
              <w:rPr>
                <w:rFonts w:ascii="Arial" w:hAnsi="Arial" w:cs="Arial"/>
                <w:sz w:val="20"/>
                <w:szCs w:val="20"/>
              </w:rPr>
              <w:lastRenderedPageBreak/>
              <w:t xml:space="preserve">COERLL: </w:t>
            </w:r>
            <w:hyperlink r:id="rId29" w:history="1">
              <w:r w:rsidRPr="005D7DC2">
                <w:rPr>
                  <w:rStyle w:val="Hyperlink"/>
                  <w:rFonts w:ascii="Arial" w:hAnsi="Arial" w:cs="Arial"/>
                  <w:sz w:val="20"/>
                  <w:szCs w:val="20"/>
                </w:rPr>
                <w:t>http://coerll.utexas.edu/methods/</w:t>
              </w:r>
            </w:hyperlink>
            <w:r w:rsidRPr="005D7DC2">
              <w:rPr>
                <w:rFonts w:ascii="Arial" w:hAnsi="Arial" w:cs="Arial"/>
                <w:sz w:val="20"/>
                <w:szCs w:val="20"/>
              </w:rPr>
              <w:t xml:space="preserve"> (Foreign Language Teaching Methods)</w:t>
            </w:r>
          </w:p>
          <w:p w14:paraId="5758F1A6" w14:textId="77777777" w:rsidR="003B11D0" w:rsidRPr="005D7DC2" w:rsidRDefault="00963FE8" w:rsidP="003B11D0">
            <w:pPr>
              <w:numPr>
                <w:ilvl w:val="1"/>
                <w:numId w:val="2"/>
              </w:numPr>
              <w:pBdr>
                <w:top w:val="nil"/>
                <w:left w:val="nil"/>
                <w:bottom w:val="nil"/>
                <w:right w:val="nil"/>
                <w:between w:val="nil"/>
              </w:pBdr>
              <w:rPr>
                <w:rFonts w:ascii="Arial" w:eastAsia="Arial" w:hAnsi="Arial" w:cs="Arial"/>
                <w:sz w:val="20"/>
                <w:szCs w:val="20"/>
              </w:rPr>
            </w:pPr>
            <w:hyperlink r:id="rId30">
              <w:r w:rsidR="003B11D0" w:rsidRPr="005D7DC2">
                <w:rPr>
                  <w:rFonts w:ascii="Arial" w:eastAsia="Arial" w:hAnsi="Arial" w:cs="Arial"/>
                  <w:color w:val="1155CC"/>
                  <w:sz w:val="20"/>
                  <w:szCs w:val="20"/>
                  <w:u w:val="single"/>
                </w:rPr>
                <w:t>Language Teaching Methods</w:t>
              </w:r>
            </w:hyperlink>
          </w:p>
          <w:p w14:paraId="0A3B4B32" w14:textId="77777777" w:rsidR="003B11D0" w:rsidRPr="005D7DC2" w:rsidRDefault="00963FE8" w:rsidP="003B11D0">
            <w:pPr>
              <w:numPr>
                <w:ilvl w:val="1"/>
                <w:numId w:val="2"/>
              </w:numPr>
              <w:pBdr>
                <w:top w:val="nil"/>
                <w:left w:val="nil"/>
                <w:bottom w:val="nil"/>
                <w:right w:val="nil"/>
                <w:between w:val="nil"/>
              </w:pBdr>
              <w:rPr>
                <w:rFonts w:ascii="Arial" w:eastAsia="Arial" w:hAnsi="Arial" w:cs="Arial"/>
                <w:sz w:val="20"/>
                <w:szCs w:val="20"/>
              </w:rPr>
            </w:pPr>
            <w:hyperlink r:id="rId31">
              <w:r w:rsidR="003B11D0" w:rsidRPr="005D7DC2">
                <w:rPr>
                  <w:rFonts w:ascii="Arial" w:eastAsia="Arial" w:hAnsi="Arial" w:cs="Arial"/>
                  <w:color w:val="1155CC"/>
                  <w:sz w:val="20"/>
                  <w:szCs w:val="20"/>
                  <w:u w:val="single"/>
                </w:rPr>
                <w:t>Blog</w:t>
              </w:r>
            </w:hyperlink>
          </w:p>
          <w:p w14:paraId="1FC06122" w14:textId="77777777" w:rsidR="003B11D0" w:rsidRPr="005D7DC2" w:rsidRDefault="003B11D0" w:rsidP="003B11D0">
            <w:pPr>
              <w:numPr>
                <w:ilvl w:val="0"/>
                <w:numId w:val="2"/>
              </w:numPr>
              <w:pBdr>
                <w:top w:val="nil"/>
                <w:left w:val="nil"/>
                <w:bottom w:val="nil"/>
                <w:right w:val="nil"/>
                <w:between w:val="nil"/>
              </w:pBdr>
              <w:rPr>
                <w:rFonts w:ascii="Arial" w:eastAsia="Arial" w:hAnsi="Arial" w:cs="Arial"/>
                <w:color w:val="000000"/>
                <w:sz w:val="20"/>
                <w:szCs w:val="20"/>
              </w:rPr>
            </w:pPr>
            <w:r w:rsidRPr="005D7DC2">
              <w:rPr>
                <w:rFonts w:ascii="Arial" w:eastAsia="Arial" w:hAnsi="Arial" w:cs="Arial"/>
                <w:sz w:val="20"/>
                <w:szCs w:val="20"/>
              </w:rPr>
              <w:t xml:space="preserve">NPR: “Hidden Brain” </w:t>
            </w:r>
          </w:p>
          <w:p w14:paraId="325B1006" w14:textId="77777777" w:rsidR="003B11D0" w:rsidRPr="005D7DC2" w:rsidRDefault="00963FE8" w:rsidP="003B11D0">
            <w:pPr>
              <w:numPr>
                <w:ilvl w:val="1"/>
                <w:numId w:val="2"/>
              </w:numPr>
              <w:pBdr>
                <w:top w:val="nil"/>
                <w:left w:val="nil"/>
                <w:bottom w:val="nil"/>
                <w:right w:val="nil"/>
                <w:between w:val="nil"/>
              </w:pBdr>
              <w:rPr>
                <w:rFonts w:ascii="Arial" w:eastAsia="Arial" w:hAnsi="Arial" w:cs="Arial"/>
                <w:sz w:val="20"/>
                <w:szCs w:val="20"/>
              </w:rPr>
            </w:pPr>
            <w:hyperlink r:id="rId32">
              <w:r w:rsidR="003B11D0" w:rsidRPr="005D7DC2">
                <w:rPr>
                  <w:rFonts w:ascii="Arial" w:eastAsia="Arial" w:hAnsi="Arial" w:cs="Arial"/>
                  <w:color w:val="1155CC"/>
                  <w:sz w:val="20"/>
                  <w:szCs w:val="20"/>
                  <w:u w:val="single"/>
                </w:rPr>
                <w:t>“Watch Your Mouth”</w:t>
              </w:r>
            </w:hyperlink>
          </w:p>
          <w:p w14:paraId="6A827245" w14:textId="77777777" w:rsidR="003B11D0" w:rsidRPr="005D7DC2" w:rsidRDefault="00963FE8" w:rsidP="003B11D0">
            <w:pPr>
              <w:numPr>
                <w:ilvl w:val="1"/>
                <w:numId w:val="2"/>
              </w:numPr>
              <w:pBdr>
                <w:top w:val="nil"/>
                <w:left w:val="nil"/>
                <w:bottom w:val="nil"/>
                <w:right w:val="nil"/>
                <w:between w:val="nil"/>
              </w:pBdr>
              <w:rPr>
                <w:rFonts w:ascii="Arial" w:eastAsia="Arial" w:hAnsi="Arial" w:cs="Arial"/>
                <w:sz w:val="20"/>
                <w:szCs w:val="20"/>
              </w:rPr>
            </w:pPr>
            <w:hyperlink r:id="rId33">
              <w:r w:rsidR="003B11D0" w:rsidRPr="005D7DC2">
                <w:rPr>
                  <w:rFonts w:ascii="Arial" w:eastAsia="Arial" w:hAnsi="Arial" w:cs="Arial"/>
                  <w:color w:val="1155CC"/>
                  <w:sz w:val="20"/>
                  <w:szCs w:val="20"/>
                  <w:u w:val="single"/>
                </w:rPr>
                <w:t xml:space="preserve">“Lost in Translation: The Power </w:t>
              </w:r>
              <w:proofErr w:type="gramStart"/>
              <w:r w:rsidR="003B11D0" w:rsidRPr="005D7DC2">
                <w:rPr>
                  <w:rFonts w:ascii="Arial" w:eastAsia="Arial" w:hAnsi="Arial" w:cs="Arial"/>
                  <w:color w:val="1155CC"/>
                  <w:sz w:val="20"/>
                  <w:szCs w:val="20"/>
                  <w:u w:val="single"/>
                </w:rPr>
                <w:t>Of</w:t>
              </w:r>
              <w:proofErr w:type="gramEnd"/>
              <w:r w:rsidR="003B11D0" w:rsidRPr="005D7DC2">
                <w:rPr>
                  <w:rFonts w:ascii="Arial" w:eastAsia="Arial" w:hAnsi="Arial" w:cs="Arial"/>
                  <w:color w:val="1155CC"/>
                  <w:sz w:val="20"/>
                  <w:szCs w:val="20"/>
                  <w:u w:val="single"/>
                </w:rPr>
                <w:t xml:space="preserve"> Language To Shape How We View The World"</w:t>
              </w:r>
            </w:hyperlink>
          </w:p>
          <w:p w14:paraId="250E7CF7" w14:textId="2966B4D5" w:rsidR="003B11D0" w:rsidRPr="005D7DC2" w:rsidRDefault="003B11D0" w:rsidP="003B11D0">
            <w:pPr>
              <w:pStyle w:val="ListParagraph"/>
              <w:numPr>
                <w:ilvl w:val="0"/>
                <w:numId w:val="27"/>
              </w:numPr>
              <w:pBdr>
                <w:top w:val="nil"/>
                <w:left w:val="nil"/>
                <w:bottom w:val="nil"/>
                <w:right w:val="nil"/>
                <w:between w:val="nil"/>
              </w:pBdr>
              <w:ind w:left="329"/>
              <w:rPr>
                <w:rFonts w:ascii="Arial" w:eastAsia="Arial" w:hAnsi="Arial" w:cs="Arial"/>
                <w:sz w:val="20"/>
                <w:szCs w:val="20"/>
              </w:rPr>
            </w:pPr>
            <w:r w:rsidRPr="005D7DC2">
              <w:rPr>
                <w:rFonts w:ascii="Arial" w:hAnsi="Arial" w:cs="Arial"/>
                <w:sz w:val="20"/>
                <w:szCs w:val="20"/>
              </w:rPr>
              <w:t xml:space="preserve">Clementi, Donna and Terrill, Laura. The Keys to Planning for Learning, </w:t>
            </w:r>
            <w:r w:rsidRPr="005D7DC2">
              <w:rPr>
                <w:rFonts w:ascii="Arial" w:hAnsi="Arial" w:cs="Arial"/>
                <w:i/>
                <w:sz w:val="20"/>
                <w:szCs w:val="20"/>
              </w:rPr>
              <w:t xml:space="preserve">Effective Curriculum, Unit, and Lesson Design. </w:t>
            </w:r>
            <w:r w:rsidRPr="005D7DC2">
              <w:rPr>
                <w:rFonts w:ascii="Arial" w:hAnsi="Arial" w:cs="Arial"/>
                <w:sz w:val="20"/>
                <w:szCs w:val="20"/>
              </w:rPr>
              <w:t>ACTFL, 2013.</w:t>
            </w:r>
          </w:p>
        </w:tc>
        <w:tc>
          <w:tcPr>
            <w:tcW w:w="5400" w:type="dxa"/>
            <w:shd w:val="clear" w:color="auto" w:fill="auto"/>
          </w:tcPr>
          <w:p w14:paraId="64341B34" w14:textId="77777777" w:rsidR="003B11D0" w:rsidRPr="005D7DC2" w:rsidRDefault="003B11D0" w:rsidP="003B11D0">
            <w:pPr>
              <w:rPr>
                <w:rFonts w:ascii="Arial" w:hAnsi="Arial" w:cs="Arial"/>
                <w:b/>
                <w:bCs/>
                <w:sz w:val="20"/>
                <w:szCs w:val="20"/>
                <w:u w:val="single"/>
              </w:rPr>
            </w:pPr>
            <w:r w:rsidRPr="005D7DC2">
              <w:rPr>
                <w:rFonts w:ascii="Arial" w:hAnsi="Arial" w:cs="Arial"/>
                <w:b/>
                <w:bCs/>
                <w:sz w:val="20"/>
                <w:szCs w:val="20"/>
                <w:u w:val="single"/>
              </w:rPr>
              <w:lastRenderedPageBreak/>
              <w:t>Virtual Resources and Activities for Students and Teachers</w:t>
            </w:r>
          </w:p>
          <w:p w14:paraId="3E049333" w14:textId="77777777" w:rsidR="003B11D0" w:rsidRPr="005D7DC2" w:rsidRDefault="003B11D0" w:rsidP="003B11D0">
            <w:pPr>
              <w:numPr>
                <w:ilvl w:val="0"/>
                <w:numId w:val="2"/>
              </w:numPr>
              <w:ind w:right="198"/>
              <w:rPr>
                <w:rFonts w:ascii="Arial" w:hAnsi="Arial" w:cs="Arial"/>
                <w:sz w:val="20"/>
                <w:szCs w:val="20"/>
              </w:rPr>
            </w:pPr>
            <w:r w:rsidRPr="005D7DC2">
              <w:rPr>
                <w:rFonts w:ascii="Arial" w:hAnsi="Arial" w:cs="Arial"/>
                <w:sz w:val="20"/>
                <w:szCs w:val="20"/>
              </w:rPr>
              <w:t xml:space="preserve">Storyboard: </w:t>
            </w:r>
            <w:hyperlink r:id="rId34" w:history="1">
              <w:r w:rsidRPr="005D7DC2">
                <w:rPr>
                  <w:rStyle w:val="Hyperlink"/>
                  <w:rFonts w:ascii="Arial" w:hAnsi="Arial" w:cs="Arial"/>
                  <w:sz w:val="20"/>
                  <w:szCs w:val="20"/>
                </w:rPr>
                <w:t>https://www.storyboardthat.com</w:t>
              </w:r>
            </w:hyperlink>
            <w:r w:rsidRPr="005D7DC2">
              <w:rPr>
                <w:rFonts w:ascii="Arial" w:hAnsi="Arial" w:cs="Arial"/>
                <w:sz w:val="20"/>
                <w:szCs w:val="20"/>
                <w:u w:val="single"/>
              </w:rPr>
              <w:t xml:space="preserve"> </w:t>
            </w:r>
            <w:r w:rsidRPr="005D7DC2">
              <w:rPr>
                <w:rFonts w:ascii="Arial" w:hAnsi="Arial" w:cs="Arial"/>
                <w:sz w:val="20"/>
                <w:szCs w:val="20"/>
              </w:rPr>
              <w:t>(cartoon layouts - can be used as a writing activity or to make cartoons to create reading activities)</w:t>
            </w:r>
          </w:p>
          <w:p w14:paraId="508FE84A" w14:textId="77777777" w:rsidR="003B11D0" w:rsidRPr="005D7DC2" w:rsidRDefault="003B11D0" w:rsidP="003B11D0">
            <w:pPr>
              <w:numPr>
                <w:ilvl w:val="0"/>
                <w:numId w:val="2"/>
              </w:numPr>
              <w:ind w:right="198"/>
              <w:rPr>
                <w:rFonts w:ascii="Arial" w:hAnsi="Arial" w:cs="Arial"/>
                <w:sz w:val="20"/>
                <w:szCs w:val="20"/>
              </w:rPr>
            </w:pPr>
            <w:r w:rsidRPr="005D7DC2">
              <w:rPr>
                <w:rFonts w:ascii="Arial" w:hAnsi="Arial" w:cs="Arial"/>
                <w:sz w:val="20"/>
                <w:szCs w:val="20"/>
              </w:rPr>
              <w:t xml:space="preserve">Cube creator from ReadWriteThink.org: </w:t>
            </w:r>
            <w:hyperlink r:id="rId35" w:history="1">
              <w:r w:rsidRPr="005D7DC2">
                <w:rPr>
                  <w:rStyle w:val="Hyperlink"/>
                  <w:rFonts w:ascii="Arial" w:hAnsi="Arial" w:cs="Arial"/>
                  <w:sz w:val="20"/>
                  <w:szCs w:val="20"/>
                </w:rPr>
                <w:t>http://www.readwritethink.org/classroom-resources/student-interactives/cube-creator-30850.html</w:t>
              </w:r>
            </w:hyperlink>
          </w:p>
          <w:p w14:paraId="3BCF33C7" w14:textId="77777777" w:rsidR="003B11D0" w:rsidRPr="005D7DC2" w:rsidRDefault="003B11D0" w:rsidP="003B11D0">
            <w:pPr>
              <w:numPr>
                <w:ilvl w:val="0"/>
                <w:numId w:val="2"/>
              </w:numPr>
              <w:ind w:right="198"/>
              <w:rPr>
                <w:rFonts w:ascii="Arial" w:hAnsi="Arial" w:cs="Arial"/>
                <w:sz w:val="20"/>
                <w:szCs w:val="20"/>
              </w:rPr>
            </w:pPr>
            <w:r w:rsidRPr="005D7DC2">
              <w:rPr>
                <w:rFonts w:ascii="Arial" w:hAnsi="Arial" w:cs="Arial"/>
                <w:sz w:val="20"/>
                <w:szCs w:val="20"/>
              </w:rPr>
              <w:t xml:space="preserve">Study Stack: </w:t>
            </w:r>
            <w:hyperlink r:id="rId36" w:history="1">
              <w:r w:rsidRPr="005D7DC2">
                <w:rPr>
                  <w:rStyle w:val="Hyperlink"/>
                  <w:rFonts w:ascii="Arial" w:hAnsi="Arial" w:cs="Arial"/>
                  <w:sz w:val="20"/>
                  <w:szCs w:val="20"/>
                </w:rPr>
                <w:t>https://www.studystack.com/</w:t>
              </w:r>
            </w:hyperlink>
            <w:r w:rsidRPr="005D7DC2">
              <w:rPr>
                <w:rFonts w:ascii="Arial" w:hAnsi="Arial" w:cs="Arial"/>
                <w:sz w:val="20"/>
                <w:szCs w:val="20"/>
              </w:rPr>
              <w:t xml:space="preserve"> (learn through games)</w:t>
            </w:r>
          </w:p>
          <w:p w14:paraId="17022B6B" w14:textId="77777777" w:rsidR="003B11D0" w:rsidRPr="005D7DC2" w:rsidRDefault="003B11D0" w:rsidP="003B11D0">
            <w:pPr>
              <w:numPr>
                <w:ilvl w:val="0"/>
                <w:numId w:val="2"/>
              </w:numPr>
              <w:ind w:right="198"/>
              <w:rPr>
                <w:rFonts w:ascii="Arial" w:hAnsi="Arial" w:cs="Arial"/>
                <w:sz w:val="20"/>
                <w:szCs w:val="20"/>
              </w:rPr>
            </w:pPr>
            <w:r w:rsidRPr="005D7DC2">
              <w:rPr>
                <w:rFonts w:ascii="Arial" w:hAnsi="Arial" w:cs="Arial"/>
                <w:sz w:val="20"/>
                <w:szCs w:val="20"/>
              </w:rPr>
              <w:t xml:space="preserve">Duolingo (free, online) </w:t>
            </w:r>
            <w:hyperlink r:id="rId37" w:history="1">
              <w:r w:rsidRPr="005D7DC2">
                <w:rPr>
                  <w:rStyle w:val="Hyperlink"/>
                  <w:rFonts w:ascii="Arial" w:hAnsi="Arial" w:cs="Arial"/>
                  <w:sz w:val="20"/>
                  <w:szCs w:val="20"/>
                </w:rPr>
                <w:t>https://www.duolingo.com/</w:t>
              </w:r>
            </w:hyperlink>
            <w:r w:rsidRPr="005D7DC2">
              <w:rPr>
                <w:rFonts w:ascii="Arial" w:hAnsi="Arial" w:cs="Arial"/>
                <w:sz w:val="20"/>
                <w:szCs w:val="20"/>
              </w:rPr>
              <w:t xml:space="preserve"> (visual aids, text and audio, with pronunciation help for students to translate using new word recall strategies)</w:t>
            </w:r>
          </w:p>
          <w:p w14:paraId="49485E58" w14:textId="77777777" w:rsidR="003B11D0" w:rsidRPr="005D7DC2" w:rsidRDefault="003B11D0" w:rsidP="003B11D0">
            <w:pPr>
              <w:numPr>
                <w:ilvl w:val="0"/>
                <w:numId w:val="2"/>
              </w:numPr>
              <w:ind w:right="198"/>
              <w:rPr>
                <w:rFonts w:ascii="Arial" w:hAnsi="Arial" w:cs="Arial"/>
                <w:sz w:val="20"/>
                <w:szCs w:val="20"/>
              </w:rPr>
            </w:pPr>
            <w:proofErr w:type="spellStart"/>
            <w:r w:rsidRPr="005D7DC2">
              <w:rPr>
                <w:rFonts w:ascii="Arial" w:hAnsi="Arial" w:cs="Arial"/>
                <w:sz w:val="20"/>
                <w:szCs w:val="20"/>
              </w:rPr>
              <w:t>Memrise</w:t>
            </w:r>
            <w:proofErr w:type="spellEnd"/>
            <w:r w:rsidRPr="005D7DC2">
              <w:rPr>
                <w:rFonts w:ascii="Arial" w:hAnsi="Arial" w:cs="Arial"/>
                <w:sz w:val="20"/>
                <w:szCs w:val="20"/>
              </w:rPr>
              <w:t xml:space="preserve"> (free, online/offline) </w:t>
            </w:r>
            <w:hyperlink r:id="rId38" w:history="1">
              <w:r w:rsidRPr="005D7DC2">
                <w:rPr>
                  <w:rStyle w:val="Hyperlink"/>
                  <w:rFonts w:ascii="Arial" w:hAnsi="Arial" w:cs="Arial"/>
                  <w:sz w:val="20"/>
                  <w:szCs w:val="20"/>
                </w:rPr>
                <w:t>https://www.memrise.com/</w:t>
              </w:r>
            </w:hyperlink>
            <w:r w:rsidRPr="005D7DC2">
              <w:rPr>
                <w:rFonts w:ascii="Arial" w:hAnsi="Arial" w:cs="Arial"/>
                <w:sz w:val="20"/>
                <w:szCs w:val="20"/>
              </w:rPr>
              <w:t xml:space="preserve"> (a great collection of everyday conversational phrases and videos of native speakers using the language in daily conversations)</w:t>
            </w:r>
          </w:p>
          <w:p w14:paraId="785831D4" w14:textId="77777777" w:rsidR="003B11D0" w:rsidRPr="005D7DC2" w:rsidRDefault="003B11D0" w:rsidP="003B11D0">
            <w:pPr>
              <w:numPr>
                <w:ilvl w:val="0"/>
                <w:numId w:val="2"/>
              </w:numPr>
              <w:ind w:right="198"/>
              <w:rPr>
                <w:rFonts w:ascii="Arial" w:hAnsi="Arial" w:cs="Arial"/>
                <w:sz w:val="20"/>
                <w:szCs w:val="20"/>
              </w:rPr>
            </w:pPr>
            <w:proofErr w:type="spellStart"/>
            <w:r w:rsidRPr="005D7DC2">
              <w:rPr>
                <w:rFonts w:ascii="Arial" w:hAnsi="Arial" w:cs="Arial"/>
                <w:sz w:val="20"/>
                <w:szCs w:val="20"/>
              </w:rPr>
              <w:t>Busuu</w:t>
            </w:r>
            <w:proofErr w:type="spellEnd"/>
            <w:r w:rsidRPr="005D7DC2">
              <w:rPr>
                <w:rFonts w:ascii="Arial" w:hAnsi="Arial" w:cs="Arial"/>
                <w:sz w:val="20"/>
                <w:szCs w:val="20"/>
              </w:rPr>
              <w:t xml:space="preserve"> (free basic version, online/offline) </w:t>
            </w:r>
            <w:hyperlink r:id="rId39" w:history="1">
              <w:r w:rsidRPr="005D7DC2">
                <w:rPr>
                  <w:rStyle w:val="Hyperlink"/>
                  <w:rFonts w:ascii="Arial" w:hAnsi="Arial" w:cs="Arial"/>
                  <w:sz w:val="20"/>
                  <w:szCs w:val="20"/>
                </w:rPr>
                <w:t>https://www.busuu.com/</w:t>
              </w:r>
            </w:hyperlink>
            <w:r w:rsidRPr="005D7DC2">
              <w:rPr>
                <w:rFonts w:ascii="Arial" w:hAnsi="Arial" w:cs="Arial"/>
                <w:sz w:val="20"/>
                <w:szCs w:val="20"/>
              </w:rPr>
              <w:t xml:space="preserve"> (hear native speakers talk; take quizzes at every level)</w:t>
            </w:r>
          </w:p>
          <w:p w14:paraId="6A7C8661" w14:textId="77777777" w:rsidR="003B11D0" w:rsidRPr="005D7DC2" w:rsidRDefault="003B11D0" w:rsidP="003B11D0">
            <w:pPr>
              <w:numPr>
                <w:ilvl w:val="0"/>
                <w:numId w:val="2"/>
              </w:numPr>
              <w:ind w:right="198"/>
              <w:rPr>
                <w:rFonts w:ascii="Arial" w:hAnsi="Arial" w:cs="Arial"/>
                <w:sz w:val="20"/>
                <w:szCs w:val="20"/>
              </w:rPr>
            </w:pPr>
            <w:r w:rsidRPr="005D7DC2">
              <w:rPr>
                <w:rFonts w:ascii="Arial" w:hAnsi="Arial" w:cs="Arial"/>
                <w:sz w:val="20"/>
                <w:szCs w:val="20"/>
              </w:rPr>
              <w:t xml:space="preserve">Digital Dialects: </w:t>
            </w:r>
            <w:hyperlink r:id="rId40" w:history="1">
              <w:r w:rsidRPr="005D7DC2">
                <w:rPr>
                  <w:rStyle w:val="Hyperlink"/>
                  <w:rFonts w:ascii="Arial" w:hAnsi="Arial" w:cs="Arial"/>
                  <w:sz w:val="20"/>
                  <w:szCs w:val="20"/>
                </w:rPr>
                <w:t>https://www.digitaldialects.com/</w:t>
              </w:r>
            </w:hyperlink>
            <w:r w:rsidRPr="005D7DC2">
              <w:rPr>
                <w:rFonts w:ascii="Arial" w:hAnsi="Arial" w:cs="Arial"/>
                <w:sz w:val="20"/>
                <w:szCs w:val="20"/>
              </w:rPr>
              <w:t xml:space="preserve"> (language learning activities &amp; vocabulary practice games)</w:t>
            </w:r>
          </w:p>
          <w:p w14:paraId="463C1486" w14:textId="77777777" w:rsidR="003B11D0" w:rsidRPr="005D7DC2" w:rsidRDefault="003B11D0" w:rsidP="003B11D0">
            <w:pPr>
              <w:numPr>
                <w:ilvl w:val="0"/>
                <w:numId w:val="2"/>
              </w:numPr>
              <w:rPr>
                <w:rFonts w:ascii="Arial" w:eastAsia="Calibri" w:hAnsi="Arial" w:cs="Arial"/>
                <w:sz w:val="20"/>
                <w:szCs w:val="20"/>
              </w:rPr>
            </w:pPr>
            <w:r w:rsidRPr="005D7DC2">
              <w:rPr>
                <w:rFonts w:ascii="Arial" w:eastAsia="Calibri" w:hAnsi="Arial" w:cs="Arial"/>
                <w:sz w:val="20"/>
                <w:szCs w:val="20"/>
              </w:rPr>
              <w:t xml:space="preserve">UDL (Universal Design for Learning): </w:t>
            </w:r>
            <w:hyperlink r:id="rId41">
              <w:r w:rsidRPr="005D7DC2">
                <w:rPr>
                  <w:rFonts w:ascii="Arial" w:eastAsia="Calibri" w:hAnsi="Arial" w:cs="Arial"/>
                  <w:color w:val="1155CC"/>
                  <w:sz w:val="20"/>
                  <w:szCs w:val="20"/>
                  <w:u w:val="single"/>
                </w:rPr>
                <w:t>http://udlguidelines.cast.org/</w:t>
              </w:r>
            </w:hyperlink>
          </w:p>
          <w:p w14:paraId="09EC37FE" w14:textId="77777777" w:rsidR="003B11D0" w:rsidRPr="005D7DC2" w:rsidRDefault="003B11D0" w:rsidP="003B11D0">
            <w:pPr>
              <w:pStyle w:val="ListParagraph"/>
              <w:numPr>
                <w:ilvl w:val="0"/>
                <w:numId w:val="2"/>
              </w:numPr>
              <w:rPr>
                <w:rFonts w:ascii="Arial" w:hAnsi="Arial" w:cs="Arial"/>
                <w:sz w:val="20"/>
                <w:szCs w:val="20"/>
              </w:rPr>
            </w:pPr>
            <w:r w:rsidRPr="005D7DC2">
              <w:rPr>
                <w:rFonts w:ascii="Arial" w:hAnsi="Arial" w:cs="Arial"/>
                <w:sz w:val="20"/>
                <w:szCs w:val="20"/>
              </w:rPr>
              <w:t>Cartoon layout (summarizing through pictures</w:t>
            </w:r>
            <w:proofErr w:type="gramStart"/>
            <w:r w:rsidRPr="005D7DC2">
              <w:rPr>
                <w:rFonts w:ascii="Arial" w:hAnsi="Arial" w:cs="Arial"/>
                <w:sz w:val="20"/>
                <w:szCs w:val="20"/>
              </w:rPr>
              <w:t>):.</w:t>
            </w:r>
            <w:proofErr w:type="gramEnd"/>
          </w:p>
          <w:p w14:paraId="462CC08C" w14:textId="77777777" w:rsidR="003B11D0" w:rsidRPr="005D7DC2" w:rsidRDefault="00963FE8" w:rsidP="003B11D0">
            <w:pPr>
              <w:pStyle w:val="ListParagraph"/>
              <w:ind w:left="360"/>
              <w:rPr>
                <w:rFonts w:ascii="Arial" w:hAnsi="Arial" w:cs="Arial"/>
                <w:sz w:val="20"/>
                <w:szCs w:val="20"/>
              </w:rPr>
            </w:pPr>
            <w:hyperlink r:id="rId42" w:history="1">
              <w:r w:rsidR="003B11D0" w:rsidRPr="005D7DC2">
                <w:rPr>
                  <w:rStyle w:val="Hyperlink"/>
                  <w:rFonts w:ascii="Arial" w:hAnsi="Arial" w:cs="Arial"/>
                  <w:sz w:val="20"/>
                  <w:szCs w:val="20"/>
                </w:rPr>
                <w:t>http://www.readwritethink.org/parent-afterschool-resources/games-tools/mystery-cube-a-30188.html</w:t>
              </w:r>
            </w:hyperlink>
            <w:r w:rsidR="003B11D0" w:rsidRPr="005D7DC2">
              <w:rPr>
                <w:rFonts w:ascii="Arial" w:hAnsi="Arial" w:cs="Arial"/>
                <w:sz w:val="20"/>
                <w:szCs w:val="20"/>
              </w:rPr>
              <w:t xml:space="preserve"> </w:t>
            </w:r>
          </w:p>
          <w:p w14:paraId="3DE39A52" w14:textId="77777777" w:rsidR="003B11D0" w:rsidRPr="005D7DC2" w:rsidRDefault="003B11D0" w:rsidP="003B11D0">
            <w:pPr>
              <w:pStyle w:val="ListParagraph"/>
              <w:numPr>
                <w:ilvl w:val="0"/>
                <w:numId w:val="2"/>
              </w:numPr>
              <w:rPr>
                <w:rFonts w:ascii="Arial" w:hAnsi="Arial" w:cs="Arial"/>
                <w:sz w:val="20"/>
                <w:szCs w:val="20"/>
              </w:rPr>
            </w:pPr>
            <w:r w:rsidRPr="005D7DC2">
              <w:rPr>
                <w:rFonts w:ascii="Arial" w:hAnsi="Arial" w:cs="Arial"/>
                <w:sz w:val="20"/>
                <w:szCs w:val="20"/>
              </w:rPr>
              <w:t xml:space="preserve">UDL-aligned strategies: </w:t>
            </w:r>
            <w:hyperlink r:id="rId43" w:history="1">
              <w:r w:rsidRPr="005D7DC2">
                <w:rPr>
                  <w:rStyle w:val="Hyperlink"/>
                  <w:rFonts w:ascii="Arial" w:hAnsi="Arial" w:cs="Arial"/>
                  <w:sz w:val="20"/>
                  <w:szCs w:val="20"/>
                </w:rPr>
                <w:t>https://goalbookapp.com/toolkit/v/strategies</w:t>
              </w:r>
            </w:hyperlink>
            <w:r w:rsidRPr="005D7DC2">
              <w:rPr>
                <w:rFonts w:ascii="Arial" w:hAnsi="Arial" w:cs="Arial"/>
                <w:sz w:val="20"/>
                <w:szCs w:val="20"/>
              </w:rPr>
              <w:t xml:space="preserve"> (High level thinking skills strategies)</w:t>
            </w:r>
          </w:p>
          <w:p w14:paraId="5FA3FF00" w14:textId="77777777" w:rsidR="003B11D0" w:rsidRPr="005D7DC2" w:rsidRDefault="003B11D0" w:rsidP="003B11D0">
            <w:pPr>
              <w:pStyle w:val="ListParagraph"/>
              <w:numPr>
                <w:ilvl w:val="0"/>
                <w:numId w:val="2"/>
              </w:numPr>
              <w:rPr>
                <w:rFonts w:ascii="Arial" w:hAnsi="Arial" w:cs="Arial"/>
                <w:sz w:val="20"/>
                <w:szCs w:val="20"/>
              </w:rPr>
            </w:pPr>
            <w:r w:rsidRPr="005D7DC2">
              <w:rPr>
                <w:rFonts w:ascii="Arial" w:hAnsi="Arial" w:cs="Arial"/>
                <w:sz w:val="20"/>
                <w:szCs w:val="20"/>
              </w:rPr>
              <w:t xml:space="preserve">Audacity: </w:t>
            </w:r>
            <w:hyperlink r:id="rId44" w:history="1">
              <w:r w:rsidRPr="005D7DC2">
                <w:rPr>
                  <w:rStyle w:val="Hyperlink"/>
                  <w:rFonts w:ascii="Arial" w:hAnsi="Arial" w:cs="Arial"/>
                  <w:sz w:val="20"/>
                  <w:szCs w:val="20"/>
                </w:rPr>
                <w:t>www.audacity.com</w:t>
              </w:r>
            </w:hyperlink>
            <w:r w:rsidRPr="005D7DC2">
              <w:rPr>
                <w:rFonts w:ascii="Arial" w:hAnsi="Arial" w:cs="Arial"/>
                <w:sz w:val="20"/>
                <w:szCs w:val="20"/>
              </w:rPr>
              <w:t xml:space="preserve"> (Audio recording app to record and edit conversations or presentations)</w:t>
            </w:r>
          </w:p>
          <w:p w14:paraId="317A7A38" w14:textId="77777777" w:rsidR="003B11D0" w:rsidRPr="005D7DC2" w:rsidRDefault="003B11D0" w:rsidP="003B11D0">
            <w:pPr>
              <w:numPr>
                <w:ilvl w:val="0"/>
                <w:numId w:val="2"/>
              </w:numPr>
              <w:rPr>
                <w:rFonts w:ascii="Calibri" w:eastAsia="Calibri" w:hAnsi="Calibri" w:cs="Calibri"/>
                <w:b/>
                <w:i/>
                <w:sz w:val="22"/>
                <w:szCs w:val="22"/>
              </w:rPr>
            </w:pPr>
            <w:r w:rsidRPr="005D7DC2">
              <w:rPr>
                <w:rFonts w:ascii="Arial" w:hAnsi="Arial" w:cs="Arial"/>
                <w:sz w:val="20"/>
                <w:szCs w:val="20"/>
              </w:rPr>
              <w:t xml:space="preserve">Flip Grid: </w:t>
            </w:r>
            <w:hyperlink r:id="rId45" w:history="1">
              <w:r w:rsidRPr="005D7DC2">
                <w:rPr>
                  <w:rStyle w:val="Hyperlink"/>
                  <w:rFonts w:ascii="Arial" w:hAnsi="Arial" w:cs="Arial"/>
                  <w:sz w:val="20"/>
                  <w:szCs w:val="20"/>
                </w:rPr>
                <w:t>www.flipgrid.com</w:t>
              </w:r>
            </w:hyperlink>
            <w:r w:rsidRPr="005D7DC2">
              <w:rPr>
                <w:rFonts w:ascii="Arial" w:hAnsi="Arial" w:cs="Arial"/>
                <w:sz w:val="20"/>
                <w:szCs w:val="20"/>
              </w:rPr>
              <w:t xml:space="preserve"> (</w:t>
            </w:r>
            <w:r w:rsidRPr="005D7DC2">
              <w:rPr>
                <w:rFonts w:ascii="Arial" w:eastAsia="Calibri" w:hAnsi="Arial" w:cs="Arial"/>
                <w:sz w:val="20"/>
                <w:szCs w:val="20"/>
              </w:rPr>
              <w:t>1=3 Minutes videos-short answers and brief presentations)</w:t>
            </w:r>
          </w:p>
          <w:p w14:paraId="42AF7A4E" w14:textId="77777777" w:rsidR="003B11D0" w:rsidRPr="005D7DC2" w:rsidRDefault="003B11D0" w:rsidP="003B11D0">
            <w:pPr>
              <w:pStyle w:val="ListParagraph"/>
              <w:numPr>
                <w:ilvl w:val="0"/>
                <w:numId w:val="2"/>
              </w:numPr>
              <w:rPr>
                <w:rFonts w:ascii="Arial" w:hAnsi="Arial" w:cs="Arial"/>
                <w:sz w:val="20"/>
                <w:szCs w:val="20"/>
              </w:rPr>
            </w:pPr>
            <w:r w:rsidRPr="005D7DC2">
              <w:rPr>
                <w:rFonts w:ascii="Arial" w:hAnsi="Arial" w:cs="Arial"/>
                <w:sz w:val="20"/>
                <w:szCs w:val="20"/>
              </w:rPr>
              <w:t xml:space="preserve">You Tube: </w:t>
            </w:r>
            <w:hyperlink r:id="rId46" w:history="1">
              <w:r w:rsidRPr="005D7DC2">
                <w:rPr>
                  <w:rStyle w:val="Hyperlink"/>
                  <w:rFonts w:ascii="Arial" w:hAnsi="Arial" w:cs="Arial"/>
                  <w:sz w:val="20"/>
                  <w:szCs w:val="20"/>
                </w:rPr>
                <w:t>www.youtube.com</w:t>
              </w:r>
            </w:hyperlink>
            <w:r w:rsidRPr="005D7DC2">
              <w:rPr>
                <w:rFonts w:ascii="Arial" w:hAnsi="Arial" w:cs="Arial"/>
                <w:sz w:val="20"/>
                <w:szCs w:val="20"/>
              </w:rPr>
              <w:t xml:space="preserve"> (videos about vocabulary, authentic resources, documentaries,  interviews, etc.)</w:t>
            </w:r>
          </w:p>
          <w:p w14:paraId="60F3D282" w14:textId="77777777" w:rsidR="003B11D0" w:rsidRPr="005D7DC2" w:rsidRDefault="003B11D0" w:rsidP="003B11D0">
            <w:pPr>
              <w:pStyle w:val="ListParagraph"/>
              <w:numPr>
                <w:ilvl w:val="0"/>
                <w:numId w:val="2"/>
              </w:numPr>
              <w:rPr>
                <w:rFonts w:ascii="Arial" w:hAnsi="Arial" w:cs="Arial"/>
                <w:sz w:val="20"/>
                <w:szCs w:val="20"/>
              </w:rPr>
            </w:pPr>
            <w:r w:rsidRPr="005D7DC2">
              <w:rPr>
                <w:rFonts w:ascii="Arial" w:hAnsi="Arial" w:cs="Arial"/>
                <w:sz w:val="20"/>
                <w:szCs w:val="20"/>
              </w:rPr>
              <w:t xml:space="preserve">Quizlet: </w:t>
            </w:r>
            <w:hyperlink r:id="rId47" w:history="1">
              <w:r w:rsidRPr="005D7DC2">
                <w:rPr>
                  <w:rStyle w:val="Hyperlink"/>
                  <w:rFonts w:ascii="Arial" w:hAnsi="Arial" w:cs="Arial"/>
                  <w:sz w:val="20"/>
                  <w:szCs w:val="20"/>
                </w:rPr>
                <w:t>https://quizlet.com/features/flashcards</w:t>
              </w:r>
            </w:hyperlink>
            <w:r w:rsidRPr="005D7DC2">
              <w:rPr>
                <w:rFonts w:ascii="Arial" w:hAnsi="Arial" w:cs="Arial"/>
                <w:sz w:val="20"/>
                <w:szCs w:val="20"/>
              </w:rPr>
              <w:t xml:space="preserve"> (Flashcards, vocabulary reviews and games)</w:t>
            </w:r>
          </w:p>
          <w:p w14:paraId="04DFACB5" w14:textId="77777777" w:rsidR="003B11D0" w:rsidRPr="005D7DC2" w:rsidRDefault="003B11D0" w:rsidP="003B11D0">
            <w:pPr>
              <w:pStyle w:val="ListParagraph"/>
              <w:numPr>
                <w:ilvl w:val="0"/>
                <w:numId w:val="2"/>
              </w:numPr>
              <w:rPr>
                <w:rFonts w:ascii="Arial" w:hAnsi="Arial" w:cs="Arial"/>
                <w:sz w:val="20"/>
                <w:szCs w:val="20"/>
              </w:rPr>
            </w:pPr>
            <w:r w:rsidRPr="005D7DC2">
              <w:rPr>
                <w:rFonts w:ascii="Arial" w:hAnsi="Arial" w:cs="Arial"/>
                <w:sz w:val="20"/>
                <w:szCs w:val="20"/>
              </w:rPr>
              <w:t>Cube creator from ReadWriteThink.org</w:t>
            </w:r>
          </w:p>
          <w:p w14:paraId="13F14950" w14:textId="77777777" w:rsidR="003B11D0" w:rsidRPr="005D7DC2" w:rsidRDefault="00963FE8" w:rsidP="003B11D0">
            <w:pPr>
              <w:pStyle w:val="ListParagraph"/>
              <w:ind w:left="360"/>
              <w:rPr>
                <w:rFonts w:ascii="Arial" w:hAnsi="Arial" w:cs="Arial"/>
                <w:sz w:val="20"/>
                <w:szCs w:val="20"/>
              </w:rPr>
            </w:pPr>
            <w:hyperlink r:id="rId48" w:history="1">
              <w:r w:rsidR="003B11D0" w:rsidRPr="005D7DC2">
                <w:rPr>
                  <w:rStyle w:val="Hyperlink"/>
                  <w:rFonts w:ascii="Arial" w:hAnsi="Arial" w:cs="Arial"/>
                  <w:sz w:val="20"/>
                  <w:szCs w:val="20"/>
                </w:rPr>
                <w:t>http://bit.ly/2kxtPML</w:t>
              </w:r>
            </w:hyperlink>
          </w:p>
          <w:p w14:paraId="2A964653" w14:textId="77777777" w:rsidR="003B11D0" w:rsidRPr="005D7DC2" w:rsidRDefault="003B11D0" w:rsidP="003B11D0">
            <w:pPr>
              <w:pStyle w:val="ListParagraph"/>
              <w:numPr>
                <w:ilvl w:val="0"/>
                <w:numId w:val="2"/>
              </w:numPr>
              <w:rPr>
                <w:rFonts w:ascii="Arial" w:hAnsi="Arial" w:cs="Arial"/>
                <w:sz w:val="20"/>
                <w:szCs w:val="20"/>
              </w:rPr>
            </w:pPr>
            <w:proofErr w:type="spellStart"/>
            <w:r w:rsidRPr="005D7DC2">
              <w:rPr>
                <w:rFonts w:ascii="Arial" w:hAnsi="Arial" w:cs="Arial"/>
                <w:sz w:val="20"/>
                <w:szCs w:val="20"/>
              </w:rPr>
              <w:t>Edpuzzle</w:t>
            </w:r>
            <w:proofErr w:type="spellEnd"/>
            <w:r w:rsidRPr="005D7DC2">
              <w:rPr>
                <w:rFonts w:ascii="Arial" w:hAnsi="Arial" w:cs="Arial"/>
                <w:sz w:val="20"/>
                <w:szCs w:val="20"/>
              </w:rPr>
              <w:t xml:space="preserve">: </w:t>
            </w:r>
            <w:hyperlink r:id="rId49" w:history="1">
              <w:r w:rsidRPr="005D7DC2">
                <w:rPr>
                  <w:rStyle w:val="Hyperlink"/>
                  <w:rFonts w:ascii="Arial" w:hAnsi="Arial" w:cs="Arial"/>
                  <w:sz w:val="20"/>
                  <w:szCs w:val="20"/>
                </w:rPr>
                <w:t>https://edpuzzle.com/login/teacher</w:t>
              </w:r>
            </w:hyperlink>
            <w:r w:rsidRPr="005D7DC2">
              <w:rPr>
                <w:rFonts w:ascii="Arial" w:hAnsi="Arial" w:cs="Arial"/>
                <w:sz w:val="20"/>
                <w:szCs w:val="20"/>
              </w:rPr>
              <w:t xml:space="preserve"> (Interactive video editor for quizzes or listening comprehension)</w:t>
            </w:r>
          </w:p>
          <w:p w14:paraId="6214A3D5" w14:textId="77777777" w:rsidR="003B11D0" w:rsidRPr="005D7DC2" w:rsidRDefault="003B11D0" w:rsidP="003B11D0">
            <w:pPr>
              <w:pStyle w:val="ListParagraph"/>
              <w:numPr>
                <w:ilvl w:val="0"/>
                <w:numId w:val="2"/>
              </w:numPr>
              <w:rPr>
                <w:rFonts w:ascii="Arial" w:hAnsi="Arial" w:cs="Arial"/>
                <w:sz w:val="20"/>
                <w:szCs w:val="20"/>
              </w:rPr>
            </w:pPr>
            <w:r w:rsidRPr="005D7DC2">
              <w:rPr>
                <w:rFonts w:ascii="Arial" w:hAnsi="Arial" w:cs="Arial"/>
                <w:sz w:val="20"/>
                <w:szCs w:val="20"/>
              </w:rPr>
              <w:t xml:space="preserve">Think-Pair-Share Strategies: </w:t>
            </w:r>
            <w:hyperlink r:id="rId50" w:history="1">
              <w:r w:rsidRPr="005D7DC2">
                <w:rPr>
                  <w:rStyle w:val="Hyperlink"/>
                  <w:rFonts w:ascii="Arial" w:hAnsi="Arial" w:cs="Arial"/>
                  <w:sz w:val="20"/>
                  <w:szCs w:val="20"/>
                </w:rPr>
                <w:t>http://www.adlit.org/strategies/23277/</w:t>
              </w:r>
            </w:hyperlink>
          </w:p>
          <w:p w14:paraId="4CDE1FBC" w14:textId="77777777" w:rsidR="003B11D0" w:rsidRPr="005D7DC2" w:rsidRDefault="003B11D0" w:rsidP="003B11D0">
            <w:pPr>
              <w:pStyle w:val="ListParagraph"/>
              <w:numPr>
                <w:ilvl w:val="0"/>
                <w:numId w:val="2"/>
              </w:numPr>
              <w:rPr>
                <w:rFonts w:ascii="Arial" w:hAnsi="Arial" w:cs="Arial"/>
                <w:sz w:val="20"/>
                <w:szCs w:val="20"/>
              </w:rPr>
            </w:pPr>
            <w:r w:rsidRPr="005D7DC2">
              <w:rPr>
                <w:rFonts w:ascii="Arial" w:hAnsi="Arial" w:cs="Arial"/>
                <w:sz w:val="20"/>
                <w:szCs w:val="20"/>
              </w:rPr>
              <w:lastRenderedPageBreak/>
              <w:t xml:space="preserve">The Frayer Model: </w:t>
            </w:r>
            <w:hyperlink r:id="rId51" w:history="1">
              <w:r w:rsidRPr="005D7DC2">
                <w:rPr>
                  <w:rStyle w:val="Hyperlink"/>
                  <w:rFonts w:ascii="Arial" w:hAnsi="Arial" w:cs="Arial"/>
                  <w:sz w:val="20"/>
                  <w:szCs w:val="20"/>
                </w:rPr>
                <w:t>http://bit.ly/2jZ82gy</w:t>
              </w:r>
            </w:hyperlink>
            <w:r w:rsidRPr="005D7DC2">
              <w:rPr>
                <w:rFonts w:ascii="Arial" w:hAnsi="Arial" w:cs="Arial"/>
                <w:sz w:val="20"/>
                <w:szCs w:val="20"/>
              </w:rPr>
              <w:t xml:space="preserve"> </w:t>
            </w:r>
          </w:p>
          <w:p w14:paraId="007444B8" w14:textId="77777777" w:rsidR="003B11D0" w:rsidRPr="005D7DC2" w:rsidRDefault="003B11D0" w:rsidP="003B11D0">
            <w:pPr>
              <w:pStyle w:val="ListParagraph"/>
              <w:numPr>
                <w:ilvl w:val="0"/>
                <w:numId w:val="2"/>
              </w:numPr>
              <w:rPr>
                <w:rFonts w:ascii="Arial" w:hAnsi="Arial" w:cs="Arial"/>
                <w:sz w:val="20"/>
                <w:szCs w:val="20"/>
              </w:rPr>
            </w:pPr>
            <w:r w:rsidRPr="005D7DC2">
              <w:rPr>
                <w:rFonts w:ascii="Arial" w:hAnsi="Arial" w:cs="Arial"/>
                <w:sz w:val="20"/>
                <w:szCs w:val="20"/>
              </w:rPr>
              <w:t xml:space="preserve">Cornell or Two-column Note Taking: </w:t>
            </w:r>
            <w:hyperlink r:id="rId52" w:history="1">
              <w:r w:rsidRPr="005D7DC2">
                <w:rPr>
                  <w:rStyle w:val="Hyperlink"/>
                  <w:rFonts w:ascii="Arial" w:hAnsi="Arial" w:cs="Arial"/>
                  <w:sz w:val="20"/>
                  <w:szCs w:val="20"/>
                </w:rPr>
                <w:t>http://bit.ly/2k3AT3n</w:t>
              </w:r>
            </w:hyperlink>
            <w:r w:rsidRPr="005D7DC2">
              <w:rPr>
                <w:rFonts w:ascii="Arial" w:hAnsi="Arial" w:cs="Arial"/>
                <w:sz w:val="20"/>
                <w:szCs w:val="20"/>
              </w:rPr>
              <w:t xml:space="preserve">  </w:t>
            </w:r>
          </w:p>
          <w:p w14:paraId="077CFD05" w14:textId="77777777" w:rsidR="003B11D0" w:rsidRPr="005D7DC2" w:rsidRDefault="003B11D0" w:rsidP="003B11D0">
            <w:pPr>
              <w:pStyle w:val="ListParagraph"/>
              <w:numPr>
                <w:ilvl w:val="0"/>
                <w:numId w:val="2"/>
              </w:numPr>
              <w:rPr>
                <w:rFonts w:ascii="Arial" w:hAnsi="Arial" w:cs="Arial"/>
                <w:sz w:val="20"/>
                <w:szCs w:val="20"/>
              </w:rPr>
            </w:pPr>
            <w:proofErr w:type="spellStart"/>
            <w:r w:rsidRPr="005D7DC2">
              <w:rPr>
                <w:rFonts w:ascii="Arial" w:hAnsi="Arial" w:cs="Arial"/>
                <w:sz w:val="20"/>
                <w:szCs w:val="20"/>
              </w:rPr>
              <w:t>Rubistar</w:t>
            </w:r>
            <w:proofErr w:type="spellEnd"/>
            <w:r w:rsidRPr="005D7DC2">
              <w:rPr>
                <w:rFonts w:ascii="Arial" w:hAnsi="Arial" w:cs="Arial"/>
                <w:sz w:val="20"/>
                <w:szCs w:val="20"/>
              </w:rPr>
              <w:t xml:space="preserve">: </w:t>
            </w:r>
            <w:hyperlink r:id="rId53" w:history="1">
              <w:r w:rsidRPr="005D7DC2">
                <w:rPr>
                  <w:rStyle w:val="Hyperlink"/>
                  <w:rFonts w:ascii="Arial" w:hAnsi="Arial" w:cs="Arial"/>
                  <w:sz w:val="20"/>
                  <w:szCs w:val="20"/>
                </w:rPr>
                <w:t>http://bit.ly/2kwF4VG</w:t>
              </w:r>
            </w:hyperlink>
            <w:r w:rsidRPr="005D7DC2">
              <w:rPr>
                <w:rFonts w:ascii="Arial" w:hAnsi="Arial" w:cs="Arial"/>
                <w:sz w:val="20"/>
                <w:szCs w:val="20"/>
              </w:rPr>
              <w:t xml:space="preserve"> (create rubrics)</w:t>
            </w:r>
          </w:p>
          <w:p w14:paraId="610368CE" w14:textId="77777777" w:rsidR="003B11D0" w:rsidRPr="005D7DC2" w:rsidRDefault="003B11D0" w:rsidP="003B11D0">
            <w:pPr>
              <w:pStyle w:val="ListParagraph"/>
              <w:numPr>
                <w:ilvl w:val="0"/>
                <w:numId w:val="2"/>
              </w:numPr>
              <w:rPr>
                <w:rFonts w:ascii="Arial" w:hAnsi="Arial" w:cs="Arial"/>
                <w:sz w:val="20"/>
                <w:szCs w:val="20"/>
              </w:rPr>
            </w:pPr>
            <w:r w:rsidRPr="005D7DC2">
              <w:rPr>
                <w:rFonts w:ascii="Arial" w:hAnsi="Arial" w:cs="Arial"/>
                <w:sz w:val="20"/>
                <w:szCs w:val="20"/>
              </w:rPr>
              <w:t xml:space="preserve">Reading Rockets: </w:t>
            </w:r>
            <w:hyperlink r:id="rId54" w:history="1">
              <w:r w:rsidRPr="005D7DC2">
                <w:rPr>
                  <w:rStyle w:val="Hyperlink"/>
                  <w:rFonts w:ascii="Arial" w:hAnsi="Arial" w:cs="Arial"/>
                  <w:sz w:val="20"/>
                  <w:szCs w:val="20"/>
                </w:rPr>
                <w:t>https://www.readingrockets.org/strategies/think_alouds</w:t>
              </w:r>
            </w:hyperlink>
            <w:r w:rsidRPr="005D7DC2">
              <w:rPr>
                <w:rFonts w:ascii="Arial" w:hAnsi="Arial" w:cs="Arial"/>
                <w:sz w:val="20"/>
                <w:szCs w:val="20"/>
              </w:rPr>
              <w:t xml:space="preserve"> (think aloud strategies)</w:t>
            </w:r>
          </w:p>
          <w:p w14:paraId="5AD890D2" w14:textId="77777777" w:rsidR="003B11D0" w:rsidRPr="005D7DC2" w:rsidRDefault="003B11D0" w:rsidP="003B11D0">
            <w:pPr>
              <w:pStyle w:val="ListParagraph"/>
              <w:numPr>
                <w:ilvl w:val="0"/>
                <w:numId w:val="2"/>
              </w:numPr>
              <w:rPr>
                <w:rFonts w:ascii="Arial" w:hAnsi="Arial" w:cs="Arial"/>
                <w:sz w:val="20"/>
                <w:szCs w:val="20"/>
              </w:rPr>
            </w:pPr>
            <w:r w:rsidRPr="005D7DC2">
              <w:rPr>
                <w:rFonts w:ascii="Arial" w:hAnsi="Arial" w:cs="Arial"/>
                <w:sz w:val="20"/>
                <w:szCs w:val="20"/>
              </w:rPr>
              <w:t xml:space="preserve">Reading Rockets: </w:t>
            </w:r>
            <w:hyperlink r:id="rId55" w:history="1">
              <w:r w:rsidRPr="005D7DC2">
                <w:rPr>
                  <w:rStyle w:val="Hyperlink"/>
                  <w:rFonts w:ascii="Arial" w:hAnsi="Arial" w:cs="Arial"/>
                  <w:sz w:val="20"/>
                  <w:szCs w:val="20"/>
                </w:rPr>
                <w:t>https://www.readingrockets.org/strategies/raft</w:t>
              </w:r>
            </w:hyperlink>
            <w:r w:rsidRPr="005D7DC2">
              <w:rPr>
                <w:rFonts w:ascii="Arial" w:hAnsi="Arial" w:cs="Arial"/>
                <w:sz w:val="20"/>
                <w:szCs w:val="20"/>
              </w:rPr>
              <w:t xml:space="preserve"> (RAFT strategy)</w:t>
            </w:r>
          </w:p>
          <w:p w14:paraId="4138B2B0" w14:textId="77777777" w:rsidR="003B11D0" w:rsidRPr="005D7DC2" w:rsidRDefault="003B11D0" w:rsidP="003B11D0">
            <w:pPr>
              <w:pStyle w:val="ListParagraph"/>
              <w:numPr>
                <w:ilvl w:val="0"/>
                <w:numId w:val="2"/>
              </w:numPr>
              <w:rPr>
                <w:rFonts w:ascii="Arial" w:hAnsi="Arial" w:cs="Arial"/>
                <w:sz w:val="20"/>
                <w:szCs w:val="20"/>
              </w:rPr>
            </w:pPr>
            <w:r w:rsidRPr="005D7DC2">
              <w:rPr>
                <w:rFonts w:ascii="Arial" w:hAnsi="Arial" w:cs="Arial"/>
                <w:sz w:val="20"/>
                <w:szCs w:val="20"/>
              </w:rPr>
              <w:t xml:space="preserve">Anticipation Guides: </w:t>
            </w:r>
            <w:hyperlink r:id="rId56" w:history="1">
              <w:r w:rsidRPr="005D7DC2">
                <w:rPr>
                  <w:rStyle w:val="Hyperlink"/>
                  <w:rFonts w:ascii="Arial" w:hAnsi="Arial" w:cs="Arial"/>
                  <w:sz w:val="20"/>
                  <w:szCs w:val="20"/>
                </w:rPr>
                <w:t>http://www.adlit.org/strategies/19712/</w:t>
              </w:r>
            </w:hyperlink>
          </w:p>
          <w:p w14:paraId="772D387B" w14:textId="372BE114" w:rsidR="003B11D0" w:rsidRPr="005D7DC2" w:rsidRDefault="003B11D0" w:rsidP="00367375">
            <w:pPr>
              <w:pStyle w:val="ListParagraph"/>
              <w:numPr>
                <w:ilvl w:val="0"/>
                <w:numId w:val="2"/>
              </w:numPr>
              <w:rPr>
                <w:rFonts w:ascii="Arial" w:hAnsi="Arial" w:cs="Arial"/>
                <w:sz w:val="20"/>
                <w:szCs w:val="20"/>
              </w:rPr>
            </w:pPr>
            <w:r w:rsidRPr="005D7DC2">
              <w:rPr>
                <w:rFonts w:ascii="Arial" w:hAnsi="Arial" w:cs="Arial"/>
                <w:sz w:val="20"/>
                <w:szCs w:val="20"/>
              </w:rPr>
              <w:t xml:space="preserve">Teaching and Learning through Graphic Organizers:  </w:t>
            </w:r>
            <w:hyperlink r:id="rId57" w:history="1">
              <w:r w:rsidRPr="005D7DC2">
                <w:rPr>
                  <w:rStyle w:val="Hyperlink"/>
                  <w:rFonts w:ascii="Arial" w:hAnsi="Arial" w:cs="Arial"/>
                  <w:sz w:val="20"/>
                  <w:szCs w:val="20"/>
                </w:rPr>
                <w:t>http://www.inspiration.com/visual-learning/graphic-organizers</w:t>
              </w:r>
            </w:hyperlink>
          </w:p>
        </w:tc>
      </w:tr>
    </w:tbl>
    <w:p w14:paraId="5973EA7E" w14:textId="77777777" w:rsidR="008B7848" w:rsidRPr="008B7848" w:rsidRDefault="008B7848" w:rsidP="00533173">
      <w:pPr>
        <w:rPr>
          <w:rFonts w:ascii="Arial" w:hAnsi="Arial" w:cs="Arial"/>
          <w:sz w:val="20"/>
          <w:szCs w:val="20"/>
        </w:rPr>
      </w:pPr>
    </w:p>
    <w:sectPr w:rsidR="008B7848" w:rsidRPr="008B7848" w:rsidSect="00145E9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D1592" w14:textId="77777777" w:rsidR="00963FE8" w:rsidRDefault="00963FE8">
      <w:r>
        <w:separator/>
      </w:r>
    </w:p>
  </w:endnote>
  <w:endnote w:type="continuationSeparator" w:id="0">
    <w:p w14:paraId="11A188D6" w14:textId="77777777" w:rsidR="00963FE8" w:rsidRDefault="00963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0" w:type="dxa"/>
      <w:jc w:val="center"/>
      <w:tblCellMar>
        <w:left w:w="0" w:type="dxa"/>
        <w:right w:w="0" w:type="dxa"/>
      </w:tblCellMar>
      <w:tblLook w:val="01E0" w:firstRow="1" w:lastRow="1" w:firstColumn="1" w:lastColumn="1" w:noHBand="0" w:noVBand="0"/>
    </w:tblPr>
    <w:tblGrid>
      <w:gridCol w:w="3338"/>
      <w:gridCol w:w="3502"/>
      <w:gridCol w:w="1980"/>
      <w:gridCol w:w="1980"/>
    </w:tblGrid>
    <w:tr w:rsidR="005D1057" w:rsidRPr="00FE2201" w14:paraId="630E4EBE" w14:textId="77777777" w:rsidTr="00533173">
      <w:trPr>
        <w:jc w:val="center"/>
      </w:trPr>
      <w:tc>
        <w:tcPr>
          <w:tcW w:w="3338" w:type="dxa"/>
          <w:vAlign w:val="bottom"/>
        </w:tcPr>
        <w:p w14:paraId="5BA6FD92" w14:textId="77777777" w:rsidR="005D1057" w:rsidRPr="007F3854" w:rsidRDefault="00963FE8" w:rsidP="00110DEF">
          <w:pPr>
            <w:rPr>
              <w:rFonts w:ascii="Arial" w:hAnsi="Arial" w:cs="Arial"/>
              <w:b/>
              <w:sz w:val="20"/>
              <w:szCs w:val="20"/>
            </w:rPr>
          </w:pPr>
          <w:hyperlink r:id="rId1" w:history="1">
            <w:r w:rsidR="005D1057" w:rsidRPr="007F3854">
              <w:rPr>
                <w:rStyle w:val="Hyperlink"/>
                <w:rFonts w:ascii="Arial" w:hAnsi="Arial" w:cs="Arial"/>
                <w:b/>
                <w:sz w:val="20"/>
                <w:szCs w:val="20"/>
              </w:rPr>
              <w:t>GLOBAL GRADUATE</w:t>
            </w:r>
          </w:hyperlink>
        </w:p>
        <w:p w14:paraId="305AB078" w14:textId="77777777" w:rsidR="005D1057" w:rsidRPr="00CF5EAC" w:rsidRDefault="005D1057" w:rsidP="00110DEF">
          <w:pPr>
            <w:rPr>
              <w:sz w:val="20"/>
              <w:szCs w:val="20"/>
            </w:rPr>
          </w:pPr>
          <w:r>
            <w:rPr>
              <w:noProof/>
            </w:rPr>
            <w:drawing>
              <wp:inline distT="0" distB="0" distL="0" distR="0" wp14:anchorId="333D0943" wp14:editId="479929EE">
                <wp:extent cx="1828800" cy="244746"/>
                <wp:effectExtent l="0" t="0" r="0" b="3175"/>
                <wp:docPr id="5" name="Picture 5" descr="http://www.houstonisd.org/cms/lib2/TX01001591/Centricity/domain/19481/branding/programs/globalgraduate/HISD-LearnerAttributeIcons-All.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oustonisd.org/cms/lib2/TX01001591/Centricity/domain/19481/branding/programs/globalgraduate/HISD-LearnerAttributeIcons-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2805" cy="247959"/>
                        </a:xfrm>
                        <a:prstGeom prst="rect">
                          <a:avLst/>
                        </a:prstGeom>
                        <a:noFill/>
                        <a:ln>
                          <a:noFill/>
                        </a:ln>
                      </pic:spPr>
                    </pic:pic>
                  </a:graphicData>
                </a:graphic>
              </wp:inline>
            </w:drawing>
          </w:r>
        </w:p>
      </w:tc>
      <w:tc>
        <w:tcPr>
          <w:tcW w:w="3502" w:type="dxa"/>
          <w:vAlign w:val="bottom"/>
        </w:tcPr>
        <w:p w14:paraId="2230AAAF" w14:textId="77777777" w:rsidR="005D1057" w:rsidRPr="00533173" w:rsidRDefault="005D1057" w:rsidP="00110DEF">
          <w:pPr>
            <w:rPr>
              <w:rFonts w:ascii="Arial" w:eastAsia="Arial Unicode MS" w:hAnsi="Arial" w:cs="Arial"/>
              <w:b/>
              <w:sz w:val="14"/>
              <w:szCs w:val="14"/>
            </w:rPr>
          </w:pPr>
          <w:r w:rsidRPr="00533173">
            <w:rPr>
              <w:rFonts w:ascii="Arial Unicode MS" w:eastAsia="Arial Unicode MS" w:hAnsi="Arial Unicode MS" w:cs="Arial Unicode MS"/>
              <w:b/>
              <w:noProof/>
              <w:sz w:val="14"/>
              <w:szCs w:val="14"/>
            </w:rPr>
            <w:drawing>
              <wp:inline distT="0" distB="0" distL="0" distR="0" wp14:anchorId="59EA5A17" wp14:editId="0E8EFAE7">
                <wp:extent cx="91440" cy="91440"/>
                <wp:effectExtent l="0" t="0" r="3810" b="3810"/>
                <wp:docPr id="6" name="Picture 6"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sidRPr="00533173">
            <w:rPr>
              <w:rFonts w:ascii="Arial Unicode MS" w:eastAsia="Arial Unicode MS" w:hAnsi="Arial Unicode MS" w:cs="Arial Unicode MS"/>
              <w:b/>
              <w:noProof/>
              <w:sz w:val="14"/>
              <w:szCs w:val="14"/>
            </w:rPr>
            <w:t xml:space="preserve"> </w:t>
          </w:r>
          <w:r w:rsidRPr="00533173">
            <w:rPr>
              <w:rFonts w:ascii="Arial" w:eastAsia="Arial Unicode MS" w:hAnsi="Arial" w:cs="Arial"/>
              <w:sz w:val="14"/>
              <w:szCs w:val="14"/>
            </w:rPr>
            <w:t>- State Process Standard</w:t>
          </w:r>
        </w:p>
        <w:p w14:paraId="4010D32A" w14:textId="77777777" w:rsidR="005D1057" w:rsidRPr="00533173" w:rsidRDefault="005D1057" w:rsidP="00110DEF">
          <w:pPr>
            <w:rPr>
              <w:rFonts w:ascii="Arial" w:eastAsia="Arial Unicode MS" w:hAnsi="Arial" w:cs="Arial"/>
              <w:sz w:val="14"/>
              <w:szCs w:val="14"/>
            </w:rPr>
          </w:pPr>
          <w:r w:rsidRPr="00533173">
            <w:rPr>
              <w:noProof/>
              <w:sz w:val="14"/>
              <w:szCs w:val="14"/>
            </w:rPr>
            <w:drawing>
              <wp:inline distT="0" distB="0" distL="0" distR="0" wp14:anchorId="1E3C1B87" wp14:editId="02F8D8F2">
                <wp:extent cx="91440" cy="91440"/>
                <wp:effectExtent l="0" t="0" r="3810" b="3810"/>
                <wp:docPr id="7" name="Picture 7" desc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sidRPr="00533173">
            <w:rPr>
              <w:rFonts w:ascii="Arial" w:eastAsia="Arial Unicode MS" w:hAnsi="Arial" w:cs="Arial"/>
              <w:sz w:val="14"/>
              <w:szCs w:val="14"/>
            </w:rPr>
            <w:t xml:space="preserve"> - Aligned to Upcoming State Readiness Standard</w:t>
          </w:r>
        </w:p>
      </w:tc>
      <w:tc>
        <w:tcPr>
          <w:tcW w:w="1980" w:type="dxa"/>
          <w:vAlign w:val="bottom"/>
        </w:tcPr>
        <w:p w14:paraId="6081D90F" w14:textId="77777777" w:rsidR="005D1057" w:rsidRPr="00533173" w:rsidRDefault="005D1057" w:rsidP="00110DEF">
          <w:pPr>
            <w:rPr>
              <w:rFonts w:ascii="Arial" w:hAnsi="Arial" w:cs="Arial"/>
              <w:sz w:val="14"/>
              <w:szCs w:val="14"/>
            </w:rPr>
          </w:pPr>
          <w:r w:rsidRPr="00533173">
            <w:rPr>
              <w:rFonts w:ascii="Arial Unicode MS" w:eastAsia="Arial Unicode MS" w:hAnsi="Arial Unicode MS" w:cs="Arial Unicode MS" w:hint="eastAsia"/>
              <w:b/>
              <w:caps/>
              <w:sz w:val="14"/>
              <w:szCs w:val="14"/>
            </w:rPr>
            <w:t>Ⓡ</w:t>
          </w:r>
          <w:r w:rsidRPr="00533173">
            <w:rPr>
              <w:rFonts w:ascii="Arial" w:hAnsi="Arial" w:cs="Arial"/>
              <w:sz w:val="14"/>
              <w:szCs w:val="14"/>
            </w:rPr>
            <w:t xml:space="preserve"> - State Readiness Standard</w:t>
          </w:r>
        </w:p>
        <w:p w14:paraId="7070F661" w14:textId="77777777" w:rsidR="005D1057" w:rsidRPr="00533173" w:rsidRDefault="005D1057" w:rsidP="00110DEF">
          <w:pPr>
            <w:rPr>
              <w:rFonts w:ascii="Arial" w:eastAsia="Arial Unicode MS" w:hAnsi="Arial" w:cs="Arial"/>
              <w:b/>
              <w:sz w:val="14"/>
              <w:szCs w:val="14"/>
            </w:rPr>
          </w:pPr>
          <w:r w:rsidRPr="00533173">
            <w:rPr>
              <w:rFonts w:ascii="Arial Unicode MS" w:eastAsia="Arial Unicode MS" w:hAnsi="Arial Unicode MS" w:cs="Arial Unicode MS" w:hint="eastAsia"/>
              <w:b/>
              <w:caps/>
              <w:sz w:val="14"/>
              <w:szCs w:val="14"/>
            </w:rPr>
            <w:t>Ⓢ</w:t>
          </w:r>
          <w:r w:rsidRPr="00533173">
            <w:rPr>
              <w:rFonts w:ascii="Arial" w:hAnsi="Arial" w:cs="Arial"/>
              <w:sz w:val="14"/>
              <w:szCs w:val="14"/>
            </w:rPr>
            <w:t xml:space="preserve"> - State Supporting Standard</w:t>
          </w:r>
        </w:p>
      </w:tc>
      <w:tc>
        <w:tcPr>
          <w:tcW w:w="1980" w:type="dxa"/>
          <w:vAlign w:val="bottom"/>
        </w:tcPr>
        <w:p w14:paraId="38A8D097" w14:textId="77777777" w:rsidR="005D1057" w:rsidRPr="00AD148B" w:rsidRDefault="005D1057" w:rsidP="00E71E5D">
          <w:pPr>
            <w:jc w:val="right"/>
            <w:rPr>
              <w:rFonts w:ascii="Arial" w:hAnsi="Arial" w:cs="Arial"/>
              <w:sz w:val="16"/>
              <w:szCs w:val="14"/>
            </w:rPr>
          </w:pPr>
          <w:r w:rsidRPr="00AD148B">
            <w:rPr>
              <w:rFonts w:ascii="Arial" w:hAnsi="Arial" w:cs="Arial"/>
              <w:sz w:val="16"/>
              <w:szCs w:val="14"/>
            </w:rPr>
            <w:t>© Houston ISD Curriculum</w:t>
          </w:r>
        </w:p>
        <w:p w14:paraId="3F56F351" w14:textId="7F8CBF48" w:rsidR="005D1057" w:rsidRPr="00AD148B" w:rsidRDefault="005D1057" w:rsidP="00E71E5D">
          <w:pPr>
            <w:jc w:val="right"/>
            <w:rPr>
              <w:rFonts w:ascii="Arial" w:hAnsi="Arial" w:cs="Arial"/>
              <w:sz w:val="16"/>
              <w:szCs w:val="14"/>
            </w:rPr>
          </w:pPr>
          <w:r w:rsidRPr="00AD148B">
            <w:rPr>
              <w:rFonts w:ascii="Arial" w:hAnsi="Arial" w:cs="Arial"/>
              <w:sz w:val="16"/>
              <w:szCs w:val="14"/>
            </w:rPr>
            <w:t>20</w:t>
          </w:r>
          <w:r w:rsidR="00633968">
            <w:rPr>
              <w:rFonts w:ascii="Arial" w:hAnsi="Arial" w:cs="Arial"/>
              <w:sz w:val="16"/>
              <w:szCs w:val="14"/>
            </w:rPr>
            <w:t>20</w:t>
          </w:r>
          <w:r w:rsidRPr="00AD148B">
            <w:rPr>
              <w:rFonts w:ascii="Arial" w:hAnsi="Arial" w:cs="Arial"/>
              <w:sz w:val="16"/>
              <w:szCs w:val="14"/>
            </w:rPr>
            <w:t>-20</w:t>
          </w:r>
          <w:r>
            <w:rPr>
              <w:rFonts w:ascii="Arial" w:hAnsi="Arial" w:cs="Arial"/>
              <w:sz w:val="16"/>
              <w:szCs w:val="14"/>
            </w:rPr>
            <w:t>2</w:t>
          </w:r>
          <w:r w:rsidR="00633968">
            <w:rPr>
              <w:rFonts w:ascii="Arial" w:hAnsi="Arial" w:cs="Arial"/>
              <w:sz w:val="16"/>
              <w:szCs w:val="14"/>
            </w:rPr>
            <w:t>1</w:t>
          </w:r>
        </w:p>
        <w:p w14:paraId="05C148B0" w14:textId="77777777" w:rsidR="005D1057" w:rsidRPr="009142C9" w:rsidRDefault="005D1057" w:rsidP="00AD148B">
          <w:pPr>
            <w:jc w:val="right"/>
            <w:rPr>
              <w:rFonts w:ascii="Arial" w:hAnsi="Arial" w:cs="Arial"/>
              <w:b/>
              <w:sz w:val="14"/>
              <w:szCs w:val="14"/>
            </w:rPr>
          </w:pPr>
          <w:r w:rsidRPr="00AD148B">
            <w:rPr>
              <w:rFonts w:ascii="Arial" w:hAnsi="Arial" w:cs="Arial"/>
              <w:sz w:val="16"/>
              <w:szCs w:val="14"/>
            </w:rPr>
            <w:t xml:space="preserve">Page </w:t>
          </w:r>
          <w:r w:rsidRPr="00AD148B">
            <w:rPr>
              <w:rFonts w:ascii="Arial" w:hAnsi="Arial" w:cs="Arial"/>
              <w:sz w:val="16"/>
              <w:szCs w:val="14"/>
            </w:rPr>
            <w:fldChar w:fldCharType="begin"/>
          </w:r>
          <w:r w:rsidRPr="00AD148B">
            <w:rPr>
              <w:rFonts w:ascii="Arial" w:hAnsi="Arial" w:cs="Arial"/>
              <w:sz w:val="16"/>
              <w:szCs w:val="14"/>
            </w:rPr>
            <w:instrText xml:space="preserve"> PAGE </w:instrText>
          </w:r>
          <w:r w:rsidRPr="00AD148B">
            <w:rPr>
              <w:rFonts w:ascii="Arial" w:hAnsi="Arial" w:cs="Arial"/>
              <w:sz w:val="16"/>
              <w:szCs w:val="14"/>
            </w:rPr>
            <w:fldChar w:fldCharType="separate"/>
          </w:r>
          <w:r>
            <w:rPr>
              <w:rFonts w:ascii="Arial" w:hAnsi="Arial" w:cs="Arial"/>
              <w:noProof/>
              <w:sz w:val="16"/>
              <w:szCs w:val="14"/>
            </w:rPr>
            <w:t>2</w:t>
          </w:r>
          <w:r w:rsidRPr="00AD148B">
            <w:rPr>
              <w:rFonts w:ascii="Arial" w:hAnsi="Arial" w:cs="Arial"/>
              <w:sz w:val="16"/>
              <w:szCs w:val="14"/>
            </w:rPr>
            <w:fldChar w:fldCharType="end"/>
          </w:r>
          <w:r w:rsidRPr="00AD148B">
            <w:rPr>
              <w:rFonts w:ascii="Arial" w:hAnsi="Arial" w:cs="Arial"/>
              <w:sz w:val="16"/>
              <w:szCs w:val="14"/>
            </w:rPr>
            <w:t xml:space="preserve"> of </w:t>
          </w:r>
          <w:r w:rsidRPr="00AD148B">
            <w:rPr>
              <w:rFonts w:ascii="Arial" w:hAnsi="Arial" w:cs="Arial"/>
              <w:sz w:val="16"/>
              <w:szCs w:val="14"/>
            </w:rPr>
            <w:fldChar w:fldCharType="begin"/>
          </w:r>
          <w:r w:rsidRPr="00AD148B">
            <w:rPr>
              <w:rFonts w:ascii="Arial" w:hAnsi="Arial" w:cs="Arial"/>
              <w:sz w:val="16"/>
              <w:szCs w:val="14"/>
            </w:rPr>
            <w:instrText xml:space="preserve"> NUMPAGES </w:instrText>
          </w:r>
          <w:r w:rsidRPr="00AD148B">
            <w:rPr>
              <w:rFonts w:ascii="Arial" w:hAnsi="Arial" w:cs="Arial"/>
              <w:sz w:val="16"/>
              <w:szCs w:val="14"/>
            </w:rPr>
            <w:fldChar w:fldCharType="separate"/>
          </w:r>
          <w:r>
            <w:rPr>
              <w:rFonts w:ascii="Arial" w:hAnsi="Arial" w:cs="Arial"/>
              <w:noProof/>
              <w:sz w:val="16"/>
              <w:szCs w:val="14"/>
            </w:rPr>
            <w:t>2</w:t>
          </w:r>
          <w:r w:rsidRPr="00AD148B">
            <w:rPr>
              <w:rFonts w:ascii="Arial" w:hAnsi="Arial" w:cs="Arial"/>
              <w:sz w:val="16"/>
              <w:szCs w:val="14"/>
            </w:rPr>
            <w:fldChar w:fldCharType="end"/>
          </w:r>
        </w:p>
      </w:tc>
    </w:tr>
  </w:tbl>
  <w:p w14:paraId="36EFC1D1" w14:textId="77777777" w:rsidR="005D1057" w:rsidRPr="003D26F3" w:rsidRDefault="005D1057" w:rsidP="00110DEF">
    <w:pPr>
      <w:pStyle w:val="Footer"/>
      <w:rPr>
        <w:rFonts w:ascii="Arial" w:hAnsi="Arial" w:cs="Arial"/>
        <w:sz w:val="2"/>
        <w:szCs w:val="2"/>
      </w:rPr>
    </w:pPr>
  </w:p>
  <w:p w14:paraId="26EB2CE5" w14:textId="77777777" w:rsidR="005D1057" w:rsidRPr="00110DEF" w:rsidRDefault="005D1057" w:rsidP="00110DEF">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11E03" w14:textId="77777777" w:rsidR="00963FE8" w:rsidRDefault="00963FE8">
      <w:r>
        <w:separator/>
      </w:r>
    </w:p>
  </w:footnote>
  <w:footnote w:type="continuationSeparator" w:id="0">
    <w:p w14:paraId="3E942D11" w14:textId="77777777" w:rsidR="00963FE8" w:rsidRDefault="00963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010F7" w14:textId="77777777" w:rsidR="005D1057" w:rsidRPr="00F11E7E" w:rsidRDefault="005D1057" w:rsidP="00110DEF">
    <w:pPr>
      <w:pStyle w:val="Header"/>
      <w:tabs>
        <w:tab w:val="clear" w:pos="4320"/>
        <w:tab w:val="clear" w:pos="8640"/>
        <w:tab w:val="right" w:pos="10800"/>
      </w:tabs>
      <w:rPr>
        <w:rFonts w:ascii="Arial" w:hAnsi="Arial" w:cs="Arial"/>
        <w:b/>
        <w:caps/>
        <w:noProof/>
      </w:rPr>
    </w:pPr>
    <w:r w:rsidRPr="00F11E7E">
      <w:rPr>
        <w:noProof/>
      </w:rPr>
      <w:drawing>
        <wp:inline distT="0" distB="0" distL="0" distR="0" wp14:anchorId="48463C00" wp14:editId="49789D72">
          <wp:extent cx="6850380" cy="426720"/>
          <wp:effectExtent l="0" t="0" r="0" b="0"/>
          <wp:docPr id="4" name="Picture 4" descr="http://www.houstonisd.org/cms/lib2/TX01001591/Centricity/domain/19481/branding/departments/HISD_Secondary-Curriculum-DEPARTMENT-Logo-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oustonisd.org/cms/lib2/TX01001591/Centricity/domain/19481/branding/departments/HISD_Secondary-Curriculum-DEPARTMENT-Logo-HORI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0380" cy="426720"/>
                  </a:xfrm>
                  <a:prstGeom prst="rect">
                    <a:avLst/>
                  </a:prstGeom>
                  <a:noFill/>
                  <a:ln>
                    <a:noFill/>
                  </a:ln>
                </pic:spPr>
              </pic:pic>
            </a:graphicData>
          </a:graphic>
        </wp:inline>
      </w:drawing>
    </w:r>
  </w:p>
  <w:p w14:paraId="3AE55BA5" w14:textId="77777777" w:rsidR="009955F6" w:rsidRPr="00C73A33" w:rsidRDefault="005D1057" w:rsidP="009955F6">
    <w:pPr>
      <w:pStyle w:val="Header"/>
      <w:tabs>
        <w:tab w:val="clear" w:pos="4320"/>
        <w:tab w:val="clear" w:pos="8640"/>
        <w:tab w:val="left" w:pos="1901"/>
      </w:tabs>
      <w:rPr>
        <w:rFonts w:ascii="Arial" w:hAnsi="Arial" w:cs="Arial"/>
        <w:b/>
        <w:caps/>
        <w:noProof/>
        <w:color w:val="58595B"/>
        <w:lang w:eastAsia="zh-TW"/>
      </w:rPr>
    </w:pPr>
    <w:r w:rsidRPr="00F11E7E">
      <w:rPr>
        <w:rFonts w:ascii="Arial" w:hAnsi="Arial" w:cs="Arial"/>
        <w:b/>
        <w:caps/>
        <w:noProof/>
      </w:rPr>
      <w:tab/>
    </w:r>
    <w:r w:rsidR="009955F6" w:rsidRPr="00C73A33">
      <w:rPr>
        <w:rFonts w:ascii="Arial" w:hAnsi="Arial" w:cs="Arial"/>
        <w:b/>
        <w:caps/>
        <w:noProof/>
        <w:color w:val="58595B"/>
      </w:rPr>
      <w:t xml:space="preserve">2020-2021 </w:t>
    </w:r>
    <w:r w:rsidR="009955F6" w:rsidRPr="00C73A33">
      <w:rPr>
        <w:rFonts w:ascii="Arial" w:hAnsi="Arial" w:cs="Arial"/>
        <w:b/>
        <w:noProof/>
        <w:color w:val="58595B"/>
      </w:rPr>
      <w:t>Planning Guide</w:t>
    </w:r>
  </w:p>
  <w:p w14:paraId="0BF9A70E" w14:textId="771CD277" w:rsidR="009955F6" w:rsidRPr="00C73A33" w:rsidRDefault="009955F6" w:rsidP="009955F6">
    <w:pPr>
      <w:tabs>
        <w:tab w:val="left" w:pos="1901"/>
      </w:tabs>
      <w:rPr>
        <w:rFonts w:ascii="Arial" w:hAnsi="Arial" w:cs="Arial"/>
        <w:b/>
        <w:noProof/>
        <w:color w:val="58595B"/>
        <w:lang w:eastAsia="zh-TW"/>
      </w:rPr>
    </w:pPr>
    <w:r w:rsidRPr="00C73A33">
      <w:rPr>
        <w:rFonts w:ascii="Arial" w:hAnsi="Arial" w:cs="Arial"/>
        <w:b/>
        <w:noProof/>
        <w:color w:val="58595B"/>
        <w:lang w:eastAsia="zh-TW"/>
      </w:rPr>
      <w:tab/>
      <w:t xml:space="preserve">Langages Other Than English – </w:t>
    </w:r>
    <w:r>
      <w:rPr>
        <w:rFonts w:ascii="Arial" w:hAnsi="Arial" w:cs="Arial"/>
        <w:b/>
        <w:noProof/>
        <w:color w:val="58595B"/>
        <w:lang w:eastAsia="zh-TW"/>
      </w:rPr>
      <w:t>Spanish</w:t>
    </w:r>
    <w:r w:rsidRPr="00C73A33">
      <w:rPr>
        <w:rFonts w:ascii="Arial" w:hAnsi="Arial" w:cs="Arial"/>
        <w:b/>
        <w:noProof/>
        <w:color w:val="58595B"/>
        <w:lang w:eastAsia="zh-TW"/>
      </w:rPr>
      <w:t xml:space="preserve"> – </w:t>
    </w:r>
    <w:r>
      <w:rPr>
        <w:rFonts w:ascii="Arial" w:hAnsi="Arial" w:cs="Arial"/>
        <w:b/>
        <w:noProof/>
        <w:color w:val="58595B"/>
        <w:lang w:eastAsia="zh-TW"/>
      </w:rPr>
      <w:t>Spanish I (HS)</w:t>
    </w:r>
  </w:p>
  <w:p w14:paraId="560AD850" w14:textId="05855AAC" w:rsidR="005D1057" w:rsidRPr="009955F6" w:rsidRDefault="009955F6" w:rsidP="009955F6">
    <w:pPr>
      <w:tabs>
        <w:tab w:val="left" w:pos="1901"/>
      </w:tabs>
      <w:spacing w:after="40"/>
      <w:rPr>
        <w:rFonts w:ascii="Arial" w:hAnsi="Arial" w:cs="Arial"/>
        <w:b/>
        <w:noProof/>
        <w:color w:val="58595B"/>
        <w:lang w:eastAsia="zh-TW"/>
      </w:rPr>
    </w:pPr>
    <w:r w:rsidRPr="00C73A33">
      <w:rPr>
        <w:rFonts w:ascii="Arial" w:hAnsi="Arial" w:cs="Arial"/>
        <w:b/>
        <w:noProof/>
        <w:color w:val="58595B"/>
        <w:lang w:eastAsia="zh-TW"/>
      </w:rPr>
      <w:tab/>
      <w:t xml:space="preserve">Cycle </w:t>
    </w:r>
    <w:r>
      <w:rPr>
        <w:rFonts w:ascii="Arial" w:hAnsi="Arial" w:cs="Arial"/>
        <w:b/>
        <w:noProof/>
        <w:color w:val="58595B"/>
        <w:lang w:eastAsia="zh-TW"/>
      </w:rPr>
      <w:t xml:space="preserve">1 </w:t>
    </w:r>
    <w:r w:rsidRPr="00C73A33">
      <w:rPr>
        <w:rFonts w:ascii="Arial" w:hAnsi="Arial" w:cs="Arial"/>
        <w:b/>
        <w:noProof/>
        <w:color w:val="58595B"/>
        <w:lang w:eastAsia="zh-TW"/>
      </w:rPr>
      <w:t xml:space="preserve">– Unit </w:t>
    </w:r>
    <w:r>
      <w:rPr>
        <w:rFonts w:ascii="Arial" w:hAnsi="Arial" w:cs="Arial"/>
        <w:b/>
        <w:noProof/>
        <w:color w:val="58595B"/>
        <w:lang w:eastAsia="zh-TW"/>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82753"/>
    <w:multiLevelType w:val="hybridMultilevel"/>
    <w:tmpl w:val="BAEE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26014"/>
    <w:multiLevelType w:val="hybridMultilevel"/>
    <w:tmpl w:val="6C0EC0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AE10E3"/>
    <w:multiLevelType w:val="multilevel"/>
    <w:tmpl w:val="9F82E278"/>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0B4D40"/>
    <w:multiLevelType w:val="multilevel"/>
    <w:tmpl w:val="DF660A4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F5A1D1A"/>
    <w:multiLevelType w:val="hybridMultilevel"/>
    <w:tmpl w:val="B094B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00E7A"/>
    <w:multiLevelType w:val="hybridMultilevel"/>
    <w:tmpl w:val="448E8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92D59"/>
    <w:multiLevelType w:val="hybridMultilevel"/>
    <w:tmpl w:val="E1E6B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5755D"/>
    <w:multiLevelType w:val="hybridMultilevel"/>
    <w:tmpl w:val="8B26C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761AC"/>
    <w:multiLevelType w:val="hybridMultilevel"/>
    <w:tmpl w:val="C3D42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CB2709"/>
    <w:multiLevelType w:val="multilevel"/>
    <w:tmpl w:val="540E2A4E"/>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B2D1321"/>
    <w:multiLevelType w:val="multilevel"/>
    <w:tmpl w:val="F0082A8A"/>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BAD4496"/>
    <w:multiLevelType w:val="multilevel"/>
    <w:tmpl w:val="19E4C27A"/>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2C72DEA"/>
    <w:multiLevelType w:val="multilevel"/>
    <w:tmpl w:val="4F9C9F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3F0453A"/>
    <w:multiLevelType w:val="hybridMultilevel"/>
    <w:tmpl w:val="0A92D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94184E"/>
    <w:multiLevelType w:val="multilevel"/>
    <w:tmpl w:val="EA28A56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FBB2DDF"/>
    <w:multiLevelType w:val="multilevel"/>
    <w:tmpl w:val="9648D1AA"/>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0F6642C"/>
    <w:multiLevelType w:val="multilevel"/>
    <w:tmpl w:val="E9DA1392"/>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2E918E1"/>
    <w:multiLevelType w:val="hybridMultilevel"/>
    <w:tmpl w:val="63A8B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F339CC"/>
    <w:multiLevelType w:val="hybridMultilevel"/>
    <w:tmpl w:val="0FE66E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17407A6"/>
    <w:multiLevelType w:val="hybridMultilevel"/>
    <w:tmpl w:val="51B4D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D67552"/>
    <w:multiLevelType w:val="hybridMultilevel"/>
    <w:tmpl w:val="5BA8C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9F0DE9"/>
    <w:multiLevelType w:val="hybridMultilevel"/>
    <w:tmpl w:val="9830D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EB4CBC"/>
    <w:multiLevelType w:val="hybridMultilevel"/>
    <w:tmpl w:val="F4B8F960"/>
    <w:lvl w:ilvl="0" w:tplc="8CAE7B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FD53DE0"/>
    <w:multiLevelType w:val="multilevel"/>
    <w:tmpl w:val="F4CCFA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9C213FF"/>
    <w:multiLevelType w:val="multilevel"/>
    <w:tmpl w:val="85E87FD4"/>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C75031D"/>
    <w:multiLevelType w:val="multilevel"/>
    <w:tmpl w:val="9FD6624A"/>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C7A58E0"/>
    <w:multiLevelType w:val="hybridMultilevel"/>
    <w:tmpl w:val="8F94C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08022E"/>
    <w:multiLevelType w:val="multilevel"/>
    <w:tmpl w:val="92F678AA"/>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0D67F26"/>
    <w:multiLevelType w:val="hybridMultilevel"/>
    <w:tmpl w:val="49C8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C053BF"/>
    <w:multiLevelType w:val="multilevel"/>
    <w:tmpl w:val="48A65E18"/>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861622B"/>
    <w:multiLevelType w:val="hybridMultilevel"/>
    <w:tmpl w:val="C12077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EA0CF3"/>
    <w:multiLevelType w:val="multilevel"/>
    <w:tmpl w:val="42C62DA2"/>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2"/>
  </w:num>
  <w:num w:numId="2">
    <w:abstractNumId w:val="1"/>
  </w:num>
  <w:num w:numId="3">
    <w:abstractNumId w:val="17"/>
  </w:num>
  <w:num w:numId="4">
    <w:abstractNumId w:val="19"/>
  </w:num>
  <w:num w:numId="5">
    <w:abstractNumId w:val="20"/>
  </w:num>
  <w:num w:numId="6">
    <w:abstractNumId w:val="26"/>
  </w:num>
  <w:num w:numId="7">
    <w:abstractNumId w:val="3"/>
  </w:num>
  <w:num w:numId="8">
    <w:abstractNumId w:val="11"/>
  </w:num>
  <w:num w:numId="9">
    <w:abstractNumId w:val="16"/>
  </w:num>
  <w:num w:numId="10">
    <w:abstractNumId w:val="29"/>
  </w:num>
  <w:num w:numId="11">
    <w:abstractNumId w:val="10"/>
  </w:num>
  <w:num w:numId="12">
    <w:abstractNumId w:val="24"/>
  </w:num>
  <w:num w:numId="13">
    <w:abstractNumId w:val="23"/>
  </w:num>
  <w:num w:numId="14">
    <w:abstractNumId w:val="15"/>
  </w:num>
  <w:num w:numId="15">
    <w:abstractNumId w:val="9"/>
  </w:num>
  <w:num w:numId="16">
    <w:abstractNumId w:val="27"/>
  </w:num>
  <w:num w:numId="17">
    <w:abstractNumId w:val="31"/>
  </w:num>
  <w:num w:numId="18">
    <w:abstractNumId w:val="2"/>
  </w:num>
  <w:num w:numId="19">
    <w:abstractNumId w:val="25"/>
  </w:num>
  <w:num w:numId="20">
    <w:abstractNumId w:val="14"/>
  </w:num>
  <w:num w:numId="21">
    <w:abstractNumId w:val="18"/>
  </w:num>
  <w:num w:numId="22">
    <w:abstractNumId w:val="7"/>
  </w:num>
  <w:num w:numId="23">
    <w:abstractNumId w:val="13"/>
  </w:num>
  <w:num w:numId="24">
    <w:abstractNumId w:val="5"/>
  </w:num>
  <w:num w:numId="25">
    <w:abstractNumId w:val="28"/>
  </w:num>
  <w:num w:numId="26">
    <w:abstractNumId w:val="21"/>
  </w:num>
  <w:num w:numId="27">
    <w:abstractNumId w:val="0"/>
  </w:num>
  <w:num w:numId="28">
    <w:abstractNumId w:val="12"/>
  </w:num>
  <w:num w:numId="29">
    <w:abstractNumId w:val="4"/>
  </w:num>
  <w:num w:numId="30">
    <w:abstractNumId w:val="20"/>
  </w:num>
  <w:num w:numId="31">
    <w:abstractNumId w:val="8"/>
  </w:num>
  <w:num w:numId="32">
    <w:abstractNumId w:val="6"/>
  </w:num>
  <w:num w:numId="33">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68E"/>
    <w:rsid w:val="000005DC"/>
    <w:rsid w:val="0000092E"/>
    <w:rsid w:val="000014FF"/>
    <w:rsid w:val="00001F39"/>
    <w:rsid w:val="00001FD3"/>
    <w:rsid w:val="00003E36"/>
    <w:rsid w:val="000041A0"/>
    <w:rsid w:val="0000509B"/>
    <w:rsid w:val="0000668E"/>
    <w:rsid w:val="00006791"/>
    <w:rsid w:val="00006A66"/>
    <w:rsid w:val="000075F4"/>
    <w:rsid w:val="00010E63"/>
    <w:rsid w:val="00012504"/>
    <w:rsid w:val="00014027"/>
    <w:rsid w:val="00016294"/>
    <w:rsid w:val="00017B64"/>
    <w:rsid w:val="00017E02"/>
    <w:rsid w:val="00022620"/>
    <w:rsid w:val="00024430"/>
    <w:rsid w:val="00024C63"/>
    <w:rsid w:val="00024EBF"/>
    <w:rsid w:val="00026097"/>
    <w:rsid w:val="000264F3"/>
    <w:rsid w:val="00026762"/>
    <w:rsid w:val="00026EB4"/>
    <w:rsid w:val="00027327"/>
    <w:rsid w:val="0003040B"/>
    <w:rsid w:val="00030ACB"/>
    <w:rsid w:val="00030C5E"/>
    <w:rsid w:val="00030E92"/>
    <w:rsid w:val="00031183"/>
    <w:rsid w:val="00031769"/>
    <w:rsid w:val="000321EB"/>
    <w:rsid w:val="00032DB3"/>
    <w:rsid w:val="00033265"/>
    <w:rsid w:val="00033EC7"/>
    <w:rsid w:val="00034877"/>
    <w:rsid w:val="00035226"/>
    <w:rsid w:val="000356AE"/>
    <w:rsid w:val="000370AA"/>
    <w:rsid w:val="00040CD2"/>
    <w:rsid w:val="00041CD7"/>
    <w:rsid w:val="000432FE"/>
    <w:rsid w:val="0004504E"/>
    <w:rsid w:val="00045080"/>
    <w:rsid w:val="00045F28"/>
    <w:rsid w:val="00046045"/>
    <w:rsid w:val="00046ECB"/>
    <w:rsid w:val="00050EBF"/>
    <w:rsid w:val="00051291"/>
    <w:rsid w:val="000512D3"/>
    <w:rsid w:val="0005181B"/>
    <w:rsid w:val="00051B23"/>
    <w:rsid w:val="000521D8"/>
    <w:rsid w:val="00053BE9"/>
    <w:rsid w:val="00054EFD"/>
    <w:rsid w:val="000552DA"/>
    <w:rsid w:val="00055AE4"/>
    <w:rsid w:val="000604A8"/>
    <w:rsid w:val="000609F8"/>
    <w:rsid w:val="00060C2A"/>
    <w:rsid w:val="000622ED"/>
    <w:rsid w:val="0006296C"/>
    <w:rsid w:val="00063D98"/>
    <w:rsid w:val="00066CE6"/>
    <w:rsid w:val="00066D47"/>
    <w:rsid w:val="00066F54"/>
    <w:rsid w:val="00070A83"/>
    <w:rsid w:val="00071270"/>
    <w:rsid w:val="00071E3B"/>
    <w:rsid w:val="000721EF"/>
    <w:rsid w:val="000722B9"/>
    <w:rsid w:val="000737A3"/>
    <w:rsid w:val="00073A25"/>
    <w:rsid w:val="000740EC"/>
    <w:rsid w:val="00076048"/>
    <w:rsid w:val="00080111"/>
    <w:rsid w:val="00080CC8"/>
    <w:rsid w:val="0008100B"/>
    <w:rsid w:val="000826DC"/>
    <w:rsid w:val="00084EDA"/>
    <w:rsid w:val="00085D4A"/>
    <w:rsid w:val="0008780F"/>
    <w:rsid w:val="0009025A"/>
    <w:rsid w:val="00091474"/>
    <w:rsid w:val="0009284E"/>
    <w:rsid w:val="0009326A"/>
    <w:rsid w:val="00093F78"/>
    <w:rsid w:val="00094DE5"/>
    <w:rsid w:val="000958A8"/>
    <w:rsid w:val="00097C18"/>
    <w:rsid w:val="000A0EB7"/>
    <w:rsid w:val="000A1114"/>
    <w:rsid w:val="000A2174"/>
    <w:rsid w:val="000A4E08"/>
    <w:rsid w:val="000A7631"/>
    <w:rsid w:val="000B04B9"/>
    <w:rsid w:val="000B1F86"/>
    <w:rsid w:val="000B3E2E"/>
    <w:rsid w:val="000B4EA6"/>
    <w:rsid w:val="000B61C6"/>
    <w:rsid w:val="000B6CB5"/>
    <w:rsid w:val="000B767E"/>
    <w:rsid w:val="000C0902"/>
    <w:rsid w:val="000C0A21"/>
    <w:rsid w:val="000C1371"/>
    <w:rsid w:val="000C1E33"/>
    <w:rsid w:val="000C25CD"/>
    <w:rsid w:val="000C2B2A"/>
    <w:rsid w:val="000C5C51"/>
    <w:rsid w:val="000D228B"/>
    <w:rsid w:val="000D352A"/>
    <w:rsid w:val="000D6477"/>
    <w:rsid w:val="000D6D2A"/>
    <w:rsid w:val="000D725D"/>
    <w:rsid w:val="000E0F24"/>
    <w:rsid w:val="000E155D"/>
    <w:rsid w:val="000E1667"/>
    <w:rsid w:val="000E17E7"/>
    <w:rsid w:val="000E26DF"/>
    <w:rsid w:val="000E45F7"/>
    <w:rsid w:val="000E7855"/>
    <w:rsid w:val="000F0A88"/>
    <w:rsid w:val="000F1104"/>
    <w:rsid w:val="000F137E"/>
    <w:rsid w:val="000F1F99"/>
    <w:rsid w:val="000F2EF8"/>
    <w:rsid w:val="000F3DED"/>
    <w:rsid w:val="000F421E"/>
    <w:rsid w:val="000F4EBF"/>
    <w:rsid w:val="000F6507"/>
    <w:rsid w:val="000F658D"/>
    <w:rsid w:val="000F7717"/>
    <w:rsid w:val="000F7775"/>
    <w:rsid w:val="000F7E69"/>
    <w:rsid w:val="00103377"/>
    <w:rsid w:val="00104B01"/>
    <w:rsid w:val="00106ECF"/>
    <w:rsid w:val="00107FB0"/>
    <w:rsid w:val="001100FE"/>
    <w:rsid w:val="00110AF2"/>
    <w:rsid w:val="00110DEF"/>
    <w:rsid w:val="00110F51"/>
    <w:rsid w:val="00112C76"/>
    <w:rsid w:val="00115A3F"/>
    <w:rsid w:val="0011680D"/>
    <w:rsid w:val="00122804"/>
    <w:rsid w:val="00123434"/>
    <w:rsid w:val="00123E8D"/>
    <w:rsid w:val="00124979"/>
    <w:rsid w:val="0012533C"/>
    <w:rsid w:val="00127C54"/>
    <w:rsid w:val="001305D3"/>
    <w:rsid w:val="00130A5A"/>
    <w:rsid w:val="00130D0B"/>
    <w:rsid w:val="00132D56"/>
    <w:rsid w:val="00132ECE"/>
    <w:rsid w:val="0013383D"/>
    <w:rsid w:val="0013454A"/>
    <w:rsid w:val="00134B00"/>
    <w:rsid w:val="00134D56"/>
    <w:rsid w:val="0013515A"/>
    <w:rsid w:val="001368D1"/>
    <w:rsid w:val="00136AD2"/>
    <w:rsid w:val="00140288"/>
    <w:rsid w:val="0014165C"/>
    <w:rsid w:val="00142D30"/>
    <w:rsid w:val="00143A2E"/>
    <w:rsid w:val="00144501"/>
    <w:rsid w:val="0014470A"/>
    <w:rsid w:val="00144A33"/>
    <w:rsid w:val="0014516B"/>
    <w:rsid w:val="001456BA"/>
    <w:rsid w:val="00145E9B"/>
    <w:rsid w:val="001472C0"/>
    <w:rsid w:val="00150661"/>
    <w:rsid w:val="00154EC5"/>
    <w:rsid w:val="00156A6B"/>
    <w:rsid w:val="001578A6"/>
    <w:rsid w:val="001579D5"/>
    <w:rsid w:val="00160D18"/>
    <w:rsid w:val="0016253B"/>
    <w:rsid w:val="0016256F"/>
    <w:rsid w:val="00163564"/>
    <w:rsid w:val="00163BDA"/>
    <w:rsid w:val="00165C33"/>
    <w:rsid w:val="001665B8"/>
    <w:rsid w:val="00166675"/>
    <w:rsid w:val="00166A3B"/>
    <w:rsid w:val="00166F85"/>
    <w:rsid w:val="001679EE"/>
    <w:rsid w:val="00167AC5"/>
    <w:rsid w:val="00170B38"/>
    <w:rsid w:val="00170EAF"/>
    <w:rsid w:val="00171298"/>
    <w:rsid w:val="00171F36"/>
    <w:rsid w:val="001730FA"/>
    <w:rsid w:val="00173CE4"/>
    <w:rsid w:val="00175211"/>
    <w:rsid w:val="001753C1"/>
    <w:rsid w:val="001755C4"/>
    <w:rsid w:val="00176815"/>
    <w:rsid w:val="0017725C"/>
    <w:rsid w:val="001776A6"/>
    <w:rsid w:val="00177B0A"/>
    <w:rsid w:val="0018053E"/>
    <w:rsid w:val="001834FD"/>
    <w:rsid w:val="00184CA2"/>
    <w:rsid w:val="0018561A"/>
    <w:rsid w:val="00185906"/>
    <w:rsid w:val="001876E3"/>
    <w:rsid w:val="001939C7"/>
    <w:rsid w:val="0019460D"/>
    <w:rsid w:val="00194C3A"/>
    <w:rsid w:val="00197643"/>
    <w:rsid w:val="00197A19"/>
    <w:rsid w:val="00197F33"/>
    <w:rsid w:val="001A0532"/>
    <w:rsid w:val="001A1E1B"/>
    <w:rsid w:val="001A2CF0"/>
    <w:rsid w:val="001A30D3"/>
    <w:rsid w:val="001A39F4"/>
    <w:rsid w:val="001A5A71"/>
    <w:rsid w:val="001A5B67"/>
    <w:rsid w:val="001A62E9"/>
    <w:rsid w:val="001A79D3"/>
    <w:rsid w:val="001A7AB8"/>
    <w:rsid w:val="001B0364"/>
    <w:rsid w:val="001B10F4"/>
    <w:rsid w:val="001B1793"/>
    <w:rsid w:val="001B1D52"/>
    <w:rsid w:val="001B21E2"/>
    <w:rsid w:val="001B2297"/>
    <w:rsid w:val="001B35D5"/>
    <w:rsid w:val="001B5A20"/>
    <w:rsid w:val="001B698F"/>
    <w:rsid w:val="001B6A91"/>
    <w:rsid w:val="001B7157"/>
    <w:rsid w:val="001C0322"/>
    <w:rsid w:val="001C1008"/>
    <w:rsid w:val="001C11EF"/>
    <w:rsid w:val="001C1232"/>
    <w:rsid w:val="001C1B81"/>
    <w:rsid w:val="001C2019"/>
    <w:rsid w:val="001C3545"/>
    <w:rsid w:val="001C3D46"/>
    <w:rsid w:val="001C5416"/>
    <w:rsid w:val="001C57BE"/>
    <w:rsid w:val="001C6A27"/>
    <w:rsid w:val="001D083B"/>
    <w:rsid w:val="001D0CB4"/>
    <w:rsid w:val="001D0EA3"/>
    <w:rsid w:val="001D1ADE"/>
    <w:rsid w:val="001D1E8B"/>
    <w:rsid w:val="001D31FE"/>
    <w:rsid w:val="001D3E60"/>
    <w:rsid w:val="001D4235"/>
    <w:rsid w:val="001D46CB"/>
    <w:rsid w:val="001D7CD6"/>
    <w:rsid w:val="001E1271"/>
    <w:rsid w:val="001E1F74"/>
    <w:rsid w:val="001E2706"/>
    <w:rsid w:val="001E2BDA"/>
    <w:rsid w:val="001E2F62"/>
    <w:rsid w:val="001E5D20"/>
    <w:rsid w:val="001E681B"/>
    <w:rsid w:val="001E6AC3"/>
    <w:rsid w:val="001E6E03"/>
    <w:rsid w:val="001E71F8"/>
    <w:rsid w:val="001F002F"/>
    <w:rsid w:val="001F0484"/>
    <w:rsid w:val="001F1466"/>
    <w:rsid w:val="001F2C83"/>
    <w:rsid w:val="001F4624"/>
    <w:rsid w:val="001F6CD9"/>
    <w:rsid w:val="001F7185"/>
    <w:rsid w:val="001F7806"/>
    <w:rsid w:val="0020221C"/>
    <w:rsid w:val="0020359E"/>
    <w:rsid w:val="002042A3"/>
    <w:rsid w:val="0020460B"/>
    <w:rsid w:val="002048BA"/>
    <w:rsid w:val="0020570C"/>
    <w:rsid w:val="00205798"/>
    <w:rsid w:val="002065E9"/>
    <w:rsid w:val="00206F30"/>
    <w:rsid w:val="002072C3"/>
    <w:rsid w:val="0021083D"/>
    <w:rsid w:val="00211933"/>
    <w:rsid w:val="00212F2E"/>
    <w:rsid w:val="002131D4"/>
    <w:rsid w:val="002137B8"/>
    <w:rsid w:val="00214A31"/>
    <w:rsid w:val="00214F98"/>
    <w:rsid w:val="00215AB6"/>
    <w:rsid w:val="002175A9"/>
    <w:rsid w:val="002179B0"/>
    <w:rsid w:val="00217C02"/>
    <w:rsid w:val="00220B36"/>
    <w:rsid w:val="00222552"/>
    <w:rsid w:val="00225656"/>
    <w:rsid w:val="00225ACC"/>
    <w:rsid w:val="0023051D"/>
    <w:rsid w:val="002331BA"/>
    <w:rsid w:val="00233535"/>
    <w:rsid w:val="00233B43"/>
    <w:rsid w:val="00233CBD"/>
    <w:rsid w:val="002353A5"/>
    <w:rsid w:val="00236AC9"/>
    <w:rsid w:val="002410BA"/>
    <w:rsid w:val="002421D7"/>
    <w:rsid w:val="0024284B"/>
    <w:rsid w:val="002437ED"/>
    <w:rsid w:val="00244580"/>
    <w:rsid w:val="0024511C"/>
    <w:rsid w:val="00245A52"/>
    <w:rsid w:val="00245F24"/>
    <w:rsid w:val="00251104"/>
    <w:rsid w:val="002522F6"/>
    <w:rsid w:val="002532FD"/>
    <w:rsid w:val="002536B0"/>
    <w:rsid w:val="002549E4"/>
    <w:rsid w:val="002549F0"/>
    <w:rsid w:val="0025584A"/>
    <w:rsid w:val="0025788D"/>
    <w:rsid w:val="00257D36"/>
    <w:rsid w:val="00260C32"/>
    <w:rsid w:val="0026238C"/>
    <w:rsid w:val="00263DA6"/>
    <w:rsid w:val="00264337"/>
    <w:rsid w:val="0026445C"/>
    <w:rsid w:val="002647E9"/>
    <w:rsid w:val="00265BC2"/>
    <w:rsid w:val="00265E87"/>
    <w:rsid w:val="002669E5"/>
    <w:rsid w:val="0027016B"/>
    <w:rsid w:val="00270E25"/>
    <w:rsid w:val="00272664"/>
    <w:rsid w:val="00273485"/>
    <w:rsid w:val="00273E60"/>
    <w:rsid w:val="0027479F"/>
    <w:rsid w:val="002766D7"/>
    <w:rsid w:val="00276D6D"/>
    <w:rsid w:val="0028012E"/>
    <w:rsid w:val="0028058E"/>
    <w:rsid w:val="00282EB1"/>
    <w:rsid w:val="00283176"/>
    <w:rsid w:val="0028701D"/>
    <w:rsid w:val="00290547"/>
    <w:rsid w:val="00291F83"/>
    <w:rsid w:val="002935CC"/>
    <w:rsid w:val="00294497"/>
    <w:rsid w:val="00295A20"/>
    <w:rsid w:val="002965EA"/>
    <w:rsid w:val="002973A8"/>
    <w:rsid w:val="002A0744"/>
    <w:rsid w:val="002A18C7"/>
    <w:rsid w:val="002A289D"/>
    <w:rsid w:val="002A32D7"/>
    <w:rsid w:val="002A4F16"/>
    <w:rsid w:val="002A79CA"/>
    <w:rsid w:val="002B0562"/>
    <w:rsid w:val="002B08DF"/>
    <w:rsid w:val="002B0DEC"/>
    <w:rsid w:val="002B1159"/>
    <w:rsid w:val="002B2BAF"/>
    <w:rsid w:val="002B2D85"/>
    <w:rsid w:val="002B4B5F"/>
    <w:rsid w:val="002B6EE9"/>
    <w:rsid w:val="002B79D3"/>
    <w:rsid w:val="002B7A55"/>
    <w:rsid w:val="002C09DE"/>
    <w:rsid w:val="002C11B1"/>
    <w:rsid w:val="002C3153"/>
    <w:rsid w:val="002C32D5"/>
    <w:rsid w:val="002C460D"/>
    <w:rsid w:val="002C4A8E"/>
    <w:rsid w:val="002C5E06"/>
    <w:rsid w:val="002C7851"/>
    <w:rsid w:val="002C7AA6"/>
    <w:rsid w:val="002D0EAF"/>
    <w:rsid w:val="002D0F6F"/>
    <w:rsid w:val="002D186A"/>
    <w:rsid w:val="002D1E61"/>
    <w:rsid w:val="002D1F9E"/>
    <w:rsid w:val="002D2E1D"/>
    <w:rsid w:val="002D3ED8"/>
    <w:rsid w:val="002D4BDF"/>
    <w:rsid w:val="002D6F1D"/>
    <w:rsid w:val="002D73AF"/>
    <w:rsid w:val="002D7AC0"/>
    <w:rsid w:val="002E008A"/>
    <w:rsid w:val="002E0583"/>
    <w:rsid w:val="002E27C2"/>
    <w:rsid w:val="002E30FC"/>
    <w:rsid w:val="002E3C67"/>
    <w:rsid w:val="002E3F73"/>
    <w:rsid w:val="002E4171"/>
    <w:rsid w:val="002E5D13"/>
    <w:rsid w:val="002E5F1E"/>
    <w:rsid w:val="002E6CA7"/>
    <w:rsid w:val="002F0C3D"/>
    <w:rsid w:val="002F1254"/>
    <w:rsid w:val="002F1AC6"/>
    <w:rsid w:val="002F230E"/>
    <w:rsid w:val="002F28A1"/>
    <w:rsid w:val="002F449A"/>
    <w:rsid w:val="002F5412"/>
    <w:rsid w:val="002F761C"/>
    <w:rsid w:val="002F7889"/>
    <w:rsid w:val="002F7D61"/>
    <w:rsid w:val="00301AE9"/>
    <w:rsid w:val="00301BA6"/>
    <w:rsid w:val="00302880"/>
    <w:rsid w:val="00302B01"/>
    <w:rsid w:val="00303440"/>
    <w:rsid w:val="003037CD"/>
    <w:rsid w:val="00303BA7"/>
    <w:rsid w:val="00303E30"/>
    <w:rsid w:val="00306060"/>
    <w:rsid w:val="003069D8"/>
    <w:rsid w:val="00307293"/>
    <w:rsid w:val="00307E0D"/>
    <w:rsid w:val="00312B44"/>
    <w:rsid w:val="00312CC6"/>
    <w:rsid w:val="00312CCF"/>
    <w:rsid w:val="0031318B"/>
    <w:rsid w:val="00314C5D"/>
    <w:rsid w:val="00314DF0"/>
    <w:rsid w:val="003158D8"/>
    <w:rsid w:val="00316564"/>
    <w:rsid w:val="00317912"/>
    <w:rsid w:val="00317B48"/>
    <w:rsid w:val="00317D1D"/>
    <w:rsid w:val="00320090"/>
    <w:rsid w:val="003205BB"/>
    <w:rsid w:val="0032092F"/>
    <w:rsid w:val="00321DD7"/>
    <w:rsid w:val="00322059"/>
    <w:rsid w:val="00322ABA"/>
    <w:rsid w:val="00326AA4"/>
    <w:rsid w:val="00327BB0"/>
    <w:rsid w:val="003302B9"/>
    <w:rsid w:val="00330478"/>
    <w:rsid w:val="003324CE"/>
    <w:rsid w:val="00333CE2"/>
    <w:rsid w:val="00336271"/>
    <w:rsid w:val="00336983"/>
    <w:rsid w:val="00336A10"/>
    <w:rsid w:val="00340359"/>
    <w:rsid w:val="00341CAD"/>
    <w:rsid w:val="00342D15"/>
    <w:rsid w:val="00343EC9"/>
    <w:rsid w:val="0034477D"/>
    <w:rsid w:val="00347584"/>
    <w:rsid w:val="00347B22"/>
    <w:rsid w:val="00350F78"/>
    <w:rsid w:val="0035315E"/>
    <w:rsid w:val="00353936"/>
    <w:rsid w:val="00354141"/>
    <w:rsid w:val="0035523C"/>
    <w:rsid w:val="0035739F"/>
    <w:rsid w:val="0035761A"/>
    <w:rsid w:val="00357C79"/>
    <w:rsid w:val="003601DD"/>
    <w:rsid w:val="00360E0F"/>
    <w:rsid w:val="003616E6"/>
    <w:rsid w:val="00361843"/>
    <w:rsid w:val="00361AFB"/>
    <w:rsid w:val="00361BEA"/>
    <w:rsid w:val="003628A3"/>
    <w:rsid w:val="0036308A"/>
    <w:rsid w:val="00363212"/>
    <w:rsid w:val="003634AC"/>
    <w:rsid w:val="003652BA"/>
    <w:rsid w:val="003652C3"/>
    <w:rsid w:val="00366375"/>
    <w:rsid w:val="00366C7C"/>
    <w:rsid w:val="00366F80"/>
    <w:rsid w:val="00367375"/>
    <w:rsid w:val="00367A3C"/>
    <w:rsid w:val="00367D2C"/>
    <w:rsid w:val="00371C89"/>
    <w:rsid w:val="00376656"/>
    <w:rsid w:val="0037701C"/>
    <w:rsid w:val="00377D2D"/>
    <w:rsid w:val="00380438"/>
    <w:rsid w:val="003809E7"/>
    <w:rsid w:val="00382823"/>
    <w:rsid w:val="00383BF8"/>
    <w:rsid w:val="00384212"/>
    <w:rsid w:val="00384702"/>
    <w:rsid w:val="00386436"/>
    <w:rsid w:val="0038653D"/>
    <w:rsid w:val="0038712C"/>
    <w:rsid w:val="00387389"/>
    <w:rsid w:val="00387BDB"/>
    <w:rsid w:val="0039001F"/>
    <w:rsid w:val="0039036F"/>
    <w:rsid w:val="00391654"/>
    <w:rsid w:val="00392426"/>
    <w:rsid w:val="00392E8B"/>
    <w:rsid w:val="003931FB"/>
    <w:rsid w:val="00393429"/>
    <w:rsid w:val="0039457E"/>
    <w:rsid w:val="00395011"/>
    <w:rsid w:val="0039571D"/>
    <w:rsid w:val="003964EE"/>
    <w:rsid w:val="00396E5C"/>
    <w:rsid w:val="00396E5E"/>
    <w:rsid w:val="00397180"/>
    <w:rsid w:val="003976CD"/>
    <w:rsid w:val="0039780C"/>
    <w:rsid w:val="00397C51"/>
    <w:rsid w:val="003A149F"/>
    <w:rsid w:val="003A2110"/>
    <w:rsid w:val="003A4498"/>
    <w:rsid w:val="003A4EA9"/>
    <w:rsid w:val="003A536A"/>
    <w:rsid w:val="003A6987"/>
    <w:rsid w:val="003A6EEC"/>
    <w:rsid w:val="003A72E0"/>
    <w:rsid w:val="003B0874"/>
    <w:rsid w:val="003B0B70"/>
    <w:rsid w:val="003B11D0"/>
    <w:rsid w:val="003B19A2"/>
    <w:rsid w:val="003B1BD4"/>
    <w:rsid w:val="003B2E4A"/>
    <w:rsid w:val="003B3261"/>
    <w:rsid w:val="003B6224"/>
    <w:rsid w:val="003B6CC3"/>
    <w:rsid w:val="003B7B86"/>
    <w:rsid w:val="003C165D"/>
    <w:rsid w:val="003C1A94"/>
    <w:rsid w:val="003C3311"/>
    <w:rsid w:val="003C5649"/>
    <w:rsid w:val="003C5ACA"/>
    <w:rsid w:val="003C6A4C"/>
    <w:rsid w:val="003C6ABB"/>
    <w:rsid w:val="003D1B55"/>
    <w:rsid w:val="003D3111"/>
    <w:rsid w:val="003D3118"/>
    <w:rsid w:val="003D398D"/>
    <w:rsid w:val="003D546A"/>
    <w:rsid w:val="003D70E1"/>
    <w:rsid w:val="003E1BC1"/>
    <w:rsid w:val="003E40F1"/>
    <w:rsid w:val="003E48FA"/>
    <w:rsid w:val="003E4981"/>
    <w:rsid w:val="003E625F"/>
    <w:rsid w:val="003E6CF4"/>
    <w:rsid w:val="003F106A"/>
    <w:rsid w:val="003F14E4"/>
    <w:rsid w:val="003F288C"/>
    <w:rsid w:val="003F37A4"/>
    <w:rsid w:val="003F3916"/>
    <w:rsid w:val="003F3FC0"/>
    <w:rsid w:val="003F3FE6"/>
    <w:rsid w:val="003F625F"/>
    <w:rsid w:val="003F7D65"/>
    <w:rsid w:val="00400911"/>
    <w:rsid w:val="00400B3C"/>
    <w:rsid w:val="00400C66"/>
    <w:rsid w:val="00400FF5"/>
    <w:rsid w:val="00401A78"/>
    <w:rsid w:val="00401BF8"/>
    <w:rsid w:val="0040259C"/>
    <w:rsid w:val="00404B49"/>
    <w:rsid w:val="00404C1D"/>
    <w:rsid w:val="00405A78"/>
    <w:rsid w:val="00407E5C"/>
    <w:rsid w:val="004112C8"/>
    <w:rsid w:val="00411A35"/>
    <w:rsid w:val="00411AE7"/>
    <w:rsid w:val="0041444B"/>
    <w:rsid w:val="00414CF1"/>
    <w:rsid w:val="00415524"/>
    <w:rsid w:val="00415626"/>
    <w:rsid w:val="00415739"/>
    <w:rsid w:val="00415E53"/>
    <w:rsid w:val="00416014"/>
    <w:rsid w:val="004165FC"/>
    <w:rsid w:val="0042075C"/>
    <w:rsid w:val="00421266"/>
    <w:rsid w:val="004215BA"/>
    <w:rsid w:val="00422DC6"/>
    <w:rsid w:val="00423616"/>
    <w:rsid w:val="00423761"/>
    <w:rsid w:val="00423CA3"/>
    <w:rsid w:val="00426A24"/>
    <w:rsid w:val="00427446"/>
    <w:rsid w:val="00427687"/>
    <w:rsid w:val="004276E1"/>
    <w:rsid w:val="00427E37"/>
    <w:rsid w:val="00430083"/>
    <w:rsid w:val="00430371"/>
    <w:rsid w:val="004319E1"/>
    <w:rsid w:val="00433402"/>
    <w:rsid w:val="00434FE7"/>
    <w:rsid w:val="0043677B"/>
    <w:rsid w:val="00436C2B"/>
    <w:rsid w:val="004379F5"/>
    <w:rsid w:val="0044229C"/>
    <w:rsid w:val="00442829"/>
    <w:rsid w:val="00443166"/>
    <w:rsid w:val="0044536D"/>
    <w:rsid w:val="00446B92"/>
    <w:rsid w:val="00447123"/>
    <w:rsid w:val="00447CD9"/>
    <w:rsid w:val="004503AC"/>
    <w:rsid w:val="004507ED"/>
    <w:rsid w:val="004525D6"/>
    <w:rsid w:val="00453007"/>
    <w:rsid w:val="004538C5"/>
    <w:rsid w:val="004566D1"/>
    <w:rsid w:val="00457761"/>
    <w:rsid w:val="004619E7"/>
    <w:rsid w:val="00462B4E"/>
    <w:rsid w:val="0046384D"/>
    <w:rsid w:val="00464226"/>
    <w:rsid w:val="00465E70"/>
    <w:rsid w:val="004703FB"/>
    <w:rsid w:val="00472161"/>
    <w:rsid w:val="0047272B"/>
    <w:rsid w:val="00472E99"/>
    <w:rsid w:val="004738CB"/>
    <w:rsid w:val="0047440C"/>
    <w:rsid w:val="004746F8"/>
    <w:rsid w:val="004747DB"/>
    <w:rsid w:val="004756BA"/>
    <w:rsid w:val="00475AAA"/>
    <w:rsid w:val="00475D6F"/>
    <w:rsid w:val="00475FBC"/>
    <w:rsid w:val="004765CD"/>
    <w:rsid w:val="004768BA"/>
    <w:rsid w:val="00477327"/>
    <w:rsid w:val="00477B86"/>
    <w:rsid w:val="00480040"/>
    <w:rsid w:val="0048289C"/>
    <w:rsid w:val="004836A4"/>
    <w:rsid w:val="004837D0"/>
    <w:rsid w:val="0048422C"/>
    <w:rsid w:val="004842B0"/>
    <w:rsid w:val="004854B8"/>
    <w:rsid w:val="00485BBB"/>
    <w:rsid w:val="00486D3C"/>
    <w:rsid w:val="0049160A"/>
    <w:rsid w:val="00492108"/>
    <w:rsid w:val="004921E1"/>
    <w:rsid w:val="00493002"/>
    <w:rsid w:val="004949C0"/>
    <w:rsid w:val="00495349"/>
    <w:rsid w:val="00495CD7"/>
    <w:rsid w:val="004966A4"/>
    <w:rsid w:val="00497981"/>
    <w:rsid w:val="004A028B"/>
    <w:rsid w:val="004A02F5"/>
    <w:rsid w:val="004A0309"/>
    <w:rsid w:val="004A0DE2"/>
    <w:rsid w:val="004A0FE3"/>
    <w:rsid w:val="004A2075"/>
    <w:rsid w:val="004A2B4F"/>
    <w:rsid w:val="004A3B62"/>
    <w:rsid w:val="004A4029"/>
    <w:rsid w:val="004A4637"/>
    <w:rsid w:val="004A465D"/>
    <w:rsid w:val="004A47A5"/>
    <w:rsid w:val="004A565A"/>
    <w:rsid w:val="004A73F6"/>
    <w:rsid w:val="004A7CF7"/>
    <w:rsid w:val="004B0C18"/>
    <w:rsid w:val="004B1190"/>
    <w:rsid w:val="004B2BFB"/>
    <w:rsid w:val="004B34DC"/>
    <w:rsid w:val="004B4270"/>
    <w:rsid w:val="004B46B5"/>
    <w:rsid w:val="004B4B8E"/>
    <w:rsid w:val="004B4FCA"/>
    <w:rsid w:val="004B5160"/>
    <w:rsid w:val="004B51C7"/>
    <w:rsid w:val="004B7CE8"/>
    <w:rsid w:val="004C09FB"/>
    <w:rsid w:val="004C0AF9"/>
    <w:rsid w:val="004C31A5"/>
    <w:rsid w:val="004C4907"/>
    <w:rsid w:val="004C4C49"/>
    <w:rsid w:val="004C5158"/>
    <w:rsid w:val="004C66C1"/>
    <w:rsid w:val="004C69BD"/>
    <w:rsid w:val="004C798A"/>
    <w:rsid w:val="004D134D"/>
    <w:rsid w:val="004D1888"/>
    <w:rsid w:val="004D1A22"/>
    <w:rsid w:val="004D3C12"/>
    <w:rsid w:val="004D4143"/>
    <w:rsid w:val="004D4388"/>
    <w:rsid w:val="004D4BFC"/>
    <w:rsid w:val="004D502F"/>
    <w:rsid w:val="004D5240"/>
    <w:rsid w:val="004D6070"/>
    <w:rsid w:val="004D6240"/>
    <w:rsid w:val="004D6275"/>
    <w:rsid w:val="004D7D5E"/>
    <w:rsid w:val="004E1826"/>
    <w:rsid w:val="004E2BB7"/>
    <w:rsid w:val="004E2BF4"/>
    <w:rsid w:val="004E32B8"/>
    <w:rsid w:val="004E4F43"/>
    <w:rsid w:val="004E5496"/>
    <w:rsid w:val="004E5793"/>
    <w:rsid w:val="004E5F2E"/>
    <w:rsid w:val="004E5FFC"/>
    <w:rsid w:val="004E602B"/>
    <w:rsid w:val="004E6D7A"/>
    <w:rsid w:val="004E6ED5"/>
    <w:rsid w:val="004E6F23"/>
    <w:rsid w:val="004E7B51"/>
    <w:rsid w:val="004F06FB"/>
    <w:rsid w:val="004F4328"/>
    <w:rsid w:val="004F5331"/>
    <w:rsid w:val="004F6660"/>
    <w:rsid w:val="004F69A2"/>
    <w:rsid w:val="004F6B74"/>
    <w:rsid w:val="004F6D93"/>
    <w:rsid w:val="004F7B1C"/>
    <w:rsid w:val="004F7B28"/>
    <w:rsid w:val="00500840"/>
    <w:rsid w:val="00502A2E"/>
    <w:rsid w:val="00502E98"/>
    <w:rsid w:val="00502F97"/>
    <w:rsid w:val="00504180"/>
    <w:rsid w:val="00504253"/>
    <w:rsid w:val="00504548"/>
    <w:rsid w:val="00505949"/>
    <w:rsid w:val="00505EA7"/>
    <w:rsid w:val="00505EC3"/>
    <w:rsid w:val="0050639C"/>
    <w:rsid w:val="00506816"/>
    <w:rsid w:val="00510483"/>
    <w:rsid w:val="005106C1"/>
    <w:rsid w:val="00510AB2"/>
    <w:rsid w:val="005122E9"/>
    <w:rsid w:val="00512C6E"/>
    <w:rsid w:val="005137F9"/>
    <w:rsid w:val="00513B61"/>
    <w:rsid w:val="005161D3"/>
    <w:rsid w:val="00517DF5"/>
    <w:rsid w:val="00517ECC"/>
    <w:rsid w:val="005207AD"/>
    <w:rsid w:val="00520C29"/>
    <w:rsid w:val="005218B1"/>
    <w:rsid w:val="00521FBB"/>
    <w:rsid w:val="00522464"/>
    <w:rsid w:val="0052377B"/>
    <w:rsid w:val="00524A5F"/>
    <w:rsid w:val="00527399"/>
    <w:rsid w:val="00527559"/>
    <w:rsid w:val="0053046E"/>
    <w:rsid w:val="00530A2A"/>
    <w:rsid w:val="005312F6"/>
    <w:rsid w:val="00533173"/>
    <w:rsid w:val="005335EC"/>
    <w:rsid w:val="00534782"/>
    <w:rsid w:val="00535B9A"/>
    <w:rsid w:val="00540CC1"/>
    <w:rsid w:val="00540F3D"/>
    <w:rsid w:val="0054260C"/>
    <w:rsid w:val="00542C3C"/>
    <w:rsid w:val="0054557D"/>
    <w:rsid w:val="00545AD8"/>
    <w:rsid w:val="00545AFE"/>
    <w:rsid w:val="00547974"/>
    <w:rsid w:val="005513EA"/>
    <w:rsid w:val="00551525"/>
    <w:rsid w:val="00553355"/>
    <w:rsid w:val="00554A15"/>
    <w:rsid w:val="0055547A"/>
    <w:rsid w:val="00555765"/>
    <w:rsid w:val="0055592C"/>
    <w:rsid w:val="00556C45"/>
    <w:rsid w:val="0055744A"/>
    <w:rsid w:val="005576FC"/>
    <w:rsid w:val="00557D36"/>
    <w:rsid w:val="00560539"/>
    <w:rsid w:val="00560549"/>
    <w:rsid w:val="0056059A"/>
    <w:rsid w:val="0056169D"/>
    <w:rsid w:val="005617E1"/>
    <w:rsid w:val="00563E83"/>
    <w:rsid w:val="005650EB"/>
    <w:rsid w:val="00567629"/>
    <w:rsid w:val="00570486"/>
    <w:rsid w:val="00570D02"/>
    <w:rsid w:val="00571E86"/>
    <w:rsid w:val="00573CD5"/>
    <w:rsid w:val="00574BE4"/>
    <w:rsid w:val="00574C80"/>
    <w:rsid w:val="005766FB"/>
    <w:rsid w:val="00580A2D"/>
    <w:rsid w:val="00580F94"/>
    <w:rsid w:val="0058281A"/>
    <w:rsid w:val="005832A9"/>
    <w:rsid w:val="00584579"/>
    <w:rsid w:val="00584C87"/>
    <w:rsid w:val="0058555F"/>
    <w:rsid w:val="005856ED"/>
    <w:rsid w:val="00585724"/>
    <w:rsid w:val="00586189"/>
    <w:rsid w:val="005866B8"/>
    <w:rsid w:val="00586A43"/>
    <w:rsid w:val="005875B0"/>
    <w:rsid w:val="00587D75"/>
    <w:rsid w:val="005905AB"/>
    <w:rsid w:val="00590CF1"/>
    <w:rsid w:val="005921E4"/>
    <w:rsid w:val="005923E3"/>
    <w:rsid w:val="00593011"/>
    <w:rsid w:val="00597196"/>
    <w:rsid w:val="005A3875"/>
    <w:rsid w:val="005A527B"/>
    <w:rsid w:val="005A54B1"/>
    <w:rsid w:val="005A5D86"/>
    <w:rsid w:val="005A5E39"/>
    <w:rsid w:val="005A6783"/>
    <w:rsid w:val="005A6CB8"/>
    <w:rsid w:val="005A73E9"/>
    <w:rsid w:val="005B02C7"/>
    <w:rsid w:val="005B1F1E"/>
    <w:rsid w:val="005B293C"/>
    <w:rsid w:val="005B377D"/>
    <w:rsid w:val="005B6036"/>
    <w:rsid w:val="005B6907"/>
    <w:rsid w:val="005B6FCF"/>
    <w:rsid w:val="005C06AB"/>
    <w:rsid w:val="005C1C26"/>
    <w:rsid w:val="005C3957"/>
    <w:rsid w:val="005C3DAF"/>
    <w:rsid w:val="005C4588"/>
    <w:rsid w:val="005C5109"/>
    <w:rsid w:val="005C54F9"/>
    <w:rsid w:val="005C6045"/>
    <w:rsid w:val="005C6A3B"/>
    <w:rsid w:val="005C774D"/>
    <w:rsid w:val="005D01D4"/>
    <w:rsid w:val="005D1057"/>
    <w:rsid w:val="005D2DA7"/>
    <w:rsid w:val="005D465B"/>
    <w:rsid w:val="005D4C55"/>
    <w:rsid w:val="005D5085"/>
    <w:rsid w:val="005D55C9"/>
    <w:rsid w:val="005D7DC2"/>
    <w:rsid w:val="005E1B97"/>
    <w:rsid w:val="005E2FA8"/>
    <w:rsid w:val="005E5A10"/>
    <w:rsid w:val="005E638B"/>
    <w:rsid w:val="005E6580"/>
    <w:rsid w:val="005E6915"/>
    <w:rsid w:val="005E7258"/>
    <w:rsid w:val="005E7267"/>
    <w:rsid w:val="005F05A4"/>
    <w:rsid w:val="005F06FA"/>
    <w:rsid w:val="005F08B8"/>
    <w:rsid w:val="005F0DB6"/>
    <w:rsid w:val="005F2DE1"/>
    <w:rsid w:val="005F3775"/>
    <w:rsid w:val="005F39DF"/>
    <w:rsid w:val="005F3A43"/>
    <w:rsid w:val="005F464E"/>
    <w:rsid w:val="005F5EEC"/>
    <w:rsid w:val="005F64EC"/>
    <w:rsid w:val="005F77C7"/>
    <w:rsid w:val="005F7C2C"/>
    <w:rsid w:val="005F7E5B"/>
    <w:rsid w:val="0060061F"/>
    <w:rsid w:val="006009F5"/>
    <w:rsid w:val="00601A84"/>
    <w:rsid w:val="006020FC"/>
    <w:rsid w:val="0060325A"/>
    <w:rsid w:val="00604045"/>
    <w:rsid w:val="00604074"/>
    <w:rsid w:val="00604502"/>
    <w:rsid w:val="00604DB6"/>
    <w:rsid w:val="00605473"/>
    <w:rsid w:val="0060680C"/>
    <w:rsid w:val="00607295"/>
    <w:rsid w:val="00607741"/>
    <w:rsid w:val="00607C47"/>
    <w:rsid w:val="00610328"/>
    <w:rsid w:val="006109F6"/>
    <w:rsid w:val="006116A4"/>
    <w:rsid w:val="0061208F"/>
    <w:rsid w:val="006129F7"/>
    <w:rsid w:val="0061548B"/>
    <w:rsid w:val="00620CED"/>
    <w:rsid w:val="006220D5"/>
    <w:rsid w:val="00622472"/>
    <w:rsid w:val="006237E4"/>
    <w:rsid w:val="00623D19"/>
    <w:rsid w:val="00624161"/>
    <w:rsid w:val="006246C7"/>
    <w:rsid w:val="00626476"/>
    <w:rsid w:val="00626C85"/>
    <w:rsid w:val="00632FFF"/>
    <w:rsid w:val="00633968"/>
    <w:rsid w:val="006343BE"/>
    <w:rsid w:val="0063554E"/>
    <w:rsid w:val="006362C0"/>
    <w:rsid w:val="00636545"/>
    <w:rsid w:val="0063676E"/>
    <w:rsid w:val="006408F8"/>
    <w:rsid w:val="0064412A"/>
    <w:rsid w:val="00644EB0"/>
    <w:rsid w:val="006456AF"/>
    <w:rsid w:val="006466F5"/>
    <w:rsid w:val="00646995"/>
    <w:rsid w:val="00646F4D"/>
    <w:rsid w:val="00650D59"/>
    <w:rsid w:val="006515B4"/>
    <w:rsid w:val="0065160D"/>
    <w:rsid w:val="00651869"/>
    <w:rsid w:val="00651C7D"/>
    <w:rsid w:val="00651CB1"/>
    <w:rsid w:val="0065462B"/>
    <w:rsid w:val="00654D07"/>
    <w:rsid w:val="00655885"/>
    <w:rsid w:val="00655AD0"/>
    <w:rsid w:val="00661096"/>
    <w:rsid w:val="00661BC5"/>
    <w:rsid w:val="00661C9F"/>
    <w:rsid w:val="0066326B"/>
    <w:rsid w:val="0066578E"/>
    <w:rsid w:val="006658D3"/>
    <w:rsid w:val="006659E6"/>
    <w:rsid w:val="00665F24"/>
    <w:rsid w:val="00667193"/>
    <w:rsid w:val="0066728A"/>
    <w:rsid w:val="006702D6"/>
    <w:rsid w:val="00670854"/>
    <w:rsid w:val="00670AF6"/>
    <w:rsid w:val="006721E0"/>
    <w:rsid w:val="006724C4"/>
    <w:rsid w:val="00672C9A"/>
    <w:rsid w:val="006732D2"/>
    <w:rsid w:val="00676F48"/>
    <w:rsid w:val="00677D39"/>
    <w:rsid w:val="006848D6"/>
    <w:rsid w:val="00690ED9"/>
    <w:rsid w:val="00690FEE"/>
    <w:rsid w:val="00692304"/>
    <w:rsid w:val="0069282D"/>
    <w:rsid w:val="00692D75"/>
    <w:rsid w:val="006943B6"/>
    <w:rsid w:val="00695DBD"/>
    <w:rsid w:val="00696468"/>
    <w:rsid w:val="006965CC"/>
    <w:rsid w:val="006968A9"/>
    <w:rsid w:val="00697D4A"/>
    <w:rsid w:val="006A0FB7"/>
    <w:rsid w:val="006A1811"/>
    <w:rsid w:val="006A35B5"/>
    <w:rsid w:val="006A3861"/>
    <w:rsid w:val="006A4889"/>
    <w:rsid w:val="006A5C09"/>
    <w:rsid w:val="006A73F0"/>
    <w:rsid w:val="006B04C8"/>
    <w:rsid w:val="006B1B9C"/>
    <w:rsid w:val="006B28E3"/>
    <w:rsid w:val="006B31CB"/>
    <w:rsid w:val="006B4856"/>
    <w:rsid w:val="006B6FFC"/>
    <w:rsid w:val="006B7FAF"/>
    <w:rsid w:val="006C045F"/>
    <w:rsid w:val="006C0B9E"/>
    <w:rsid w:val="006C173C"/>
    <w:rsid w:val="006C1E1B"/>
    <w:rsid w:val="006C3037"/>
    <w:rsid w:val="006C31BF"/>
    <w:rsid w:val="006C3F60"/>
    <w:rsid w:val="006D25ED"/>
    <w:rsid w:val="006D289C"/>
    <w:rsid w:val="006D449B"/>
    <w:rsid w:val="006D44EE"/>
    <w:rsid w:val="006D4C39"/>
    <w:rsid w:val="006D5C98"/>
    <w:rsid w:val="006D60DA"/>
    <w:rsid w:val="006D611A"/>
    <w:rsid w:val="006D66E8"/>
    <w:rsid w:val="006D7B11"/>
    <w:rsid w:val="006E0DB7"/>
    <w:rsid w:val="006E3A1E"/>
    <w:rsid w:val="006E3A21"/>
    <w:rsid w:val="006E5FE6"/>
    <w:rsid w:val="006E63E9"/>
    <w:rsid w:val="006E75E3"/>
    <w:rsid w:val="006E76F7"/>
    <w:rsid w:val="006F06D1"/>
    <w:rsid w:val="006F0A4F"/>
    <w:rsid w:val="006F3035"/>
    <w:rsid w:val="006F3E45"/>
    <w:rsid w:val="006F40BB"/>
    <w:rsid w:val="006F436B"/>
    <w:rsid w:val="006F4C96"/>
    <w:rsid w:val="00700D77"/>
    <w:rsid w:val="0070174E"/>
    <w:rsid w:val="0070208A"/>
    <w:rsid w:val="00703813"/>
    <w:rsid w:val="00704D35"/>
    <w:rsid w:val="00704D8D"/>
    <w:rsid w:val="00705937"/>
    <w:rsid w:val="00705C4B"/>
    <w:rsid w:val="00706167"/>
    <w:rsid w:val="00706621"/>
    <w:rsid w:val="00706DBE"/>
    <w:rsid w:val="00707F02"/>
    <w:rsid w:val="00711F82"/>
    <w:rsid w:val="00714C20"/>
    <w:rsid w:val="0071503C"/>
    <w:rsid w:val="0071528E"/>
    <w:rsid w:val="007159CE"/>
    <w:rsid w:val="00716B6C"/>
    <w:rsid w:val="007170AB"/>
    <w:rsid w:val="00717385"/>
    <w:rsid w:val="00717512"/>
    <w:rsid w:val="00717EF6"/>
    <w:rsid w:val="007207AD"/>
    <w:rsid w:val="00720C38"/>
    <w:rsid w:val="00721AFA"/>
    <w:rsid w:val="007224CA"/>
    <w:rsid w:val="00723212"/>
    <w:rsid w:val="00724BF0"/>
    <w:rsid w:val="00725B0F"/>
    <w:rsid w:val="007264C6"/>
    <w:rsid w:val="007273E5"/>
    <w:rsid w:val="00727441"/>
    <w:rsid w:val="00731941"/>
    <w:rsid w:val="00731C24"/>
    <w:rsid w:val="00732629"/>
    <w:rsid w:val="00732748"/>
    <w:rsid w:val="00733E45"/>
    <w:rsid w:val="007350BE"/>
    <w:rsid w:val="00736471"/>
    <w:rsid w:val="0073690D"/>
    <w:rsid w:val="007371EB"/>
    <w:rsid w:val="00737BBA"/>
    <w:rsid w:val="007402FA"/>
    <w:rsid w:val="00741F4A"/>
    <w:rsid w:val="007424CB"/>
    <w:rsid w:val="0074399A"/>
    <w:rsid w:val="007456BE"/>
    <w:rsid w:val="007460FF"/>
    <w:rsid w:val="007505C0"/>
    <w:rsid w:val="00750FE5"/>
    <w:rsid w:val="00751021"/>
    <w:rsid w:val="0075303B"/>
    <w:rsid w:val="007549A5"/>
    <w:rsid w:val="00754AC7"/>
    <w:rsid w:val="00755C84"/>
    <w:rsid w:val="00755D9A"/>
    <w:rsid w:val="0075640D"/>
    <w:rsid w:val="0076149C"/>
    <w:rsid w:val="007615BD"/>
    <w:rsid w:val="007624A1"/>
    <w:rsid w:val="007640E8"/>
    <w:rsid w:val="0076461E"/>
    <w:rsid w:val="0076575F"/>
    <w:rsid w:val="00766586"/>
    <w:rsid w:val="0076659A"/>
    <w:rsid w:val="00766759"/>
    <w:rsid w:val="007668EF"/>
    <w:rsid w:val="00766EE2"/>
    <w:rsid w:val="007678F3"/>
    <w:rsid w:val="007704EB"/>
    <w:rsid w:val="0077071C"/>
    <w:rsid w:val="00770FB0"/>
    <w:rsid w:val="00775322"/>
    <w:rsid w:val="007774BD"/>
    <w:rsid w:val="00780687"/>
    <w:rsid w:val="00780DF3"/>
    <w:rsid w:val="007828D2"/>
    <w:rsid w:val="00783AE1"/>
    <w:rsid w:val="00783E88"/>
    <w:rsid w:val="007867BC"/>
    <w:rsid w:val="00787EC3"/>
    <w:rsid w:val="00790247"/>
    <w:rsid w:val="0079366F"/>
    <w:rsid w:val="007936B3"/>
    <w:rsid w:val="007952CA"/>
    <w:rsid w:val="00795C64"/>
    <w:rsid w:val="00796823"/>
    <w:rsid w:val="00796D49"/>
    <w:rsid w:val="007974EB"/>
    <w:rsid w:val="007975C1"/>
    <w:rsid w:val="007A22E6"/>
    <w:rsid w:val="007A2CDD"/>
    <w:rsid w:val="007A3B0E"/>
    <w:rsid w:val="007A46F1"/>
    <w:rsid w:val="007A4D49"/>
    <w:rsid w:val="007A4FE2"/>
    <w:rsid w:val="007A5830"/>
    <w:rsid w:val="007A59DD"/>
    <w:rsid w:val="007A5C99"/>
    <w:rsid w:val="007A5CFD"/>
    <w:rsid w:val="007A60DB"/>
    <w:rsid w:val="007A6D25"/>
    <w:rsid w:val="007A72A1"/>
    <w:rsid w:val="007A7843"/>
    <w:rsid w:val="007B014E"/>
    <w:rsid w:val="007B0821"/>
    <w:rsid w:val="007B0BAA"/>
    <w:rsid w:val="007B0CE6"/>
    <w:rsid w:val="007B1A00"/>
    <w:rsid w:val="007B2097"/>
    <w:rsid w:val="007B2CDC"/>
    <w:rsid w:val="007B34F0"/>
    <w:rsid w:val="007B390B"/>
    <w:rsid w:val="007B3A89"/>
    <w:rsid w:val="007B3F13"/>
    <w:rsid w:val="007B5AA7"/>
    <w:rsid w:val="007B5B9A"/>
    <w:rsid w:val="007B7E74"/>
    <w:rsid w:val="007C098A"/>
    <w:rsid w:val="007C0A03"/>
    <w:rsid w:val="007C0CD9"/>
    <w:rsid w:val="007C15DF"/>
    <w:rsid w:val="007C41BF"/>
    <w:rsid w:val="007C4A3F"/>
    <w:rsid w:val="007C4B12"/>
    <w:rsid w:val="007D09FD"/>
    <w:rsid w:val="007D16A2"/>
    <w:rsid w:val="007D2C12"/>
    <w:rsid w:val="007D3A59"/>
    <w:rsid w:val="007D462D"/>
    <w:rsid w:val="007D4FF2"/>
    <w:rsid w:val="007D65B4"/>
    <w:rsid w:val="007D7968"/>
    <w:rsid w:val="007D7D5C"/>
    <w:rsid w:val="007D7DD1"/>
    <w:rsid w:val="007E1B71"/>
    <w:rsid w:val="007E2155"/>
    <w:rsid w:val="007E24FE"/>
    <w:rsid w:val="007E3067"/>
    <w:rsid w:val="007E3CFA"/>
    <w:rsid w:val="007E5EF4"/>
    <w:rsid w:val="007E6EC3"/>
    <w:rsid w:val="007E7DC8"/>
    <w:rsid w:val="007F026D"/>
    <w:rsid w:val="007F069B"/>
    <w:rsid w:val="007F0895"/>
    <w:rsid w:val="007F1820"/>
    <w:rsid w:val="007F1A90"/>
    <w:rsid w:val="007F1FF6"/>
    <w:rsid w:val="007F205B"/>
    <w:rsid w:val="007F3854"/>
    <w:rsid w:val="007F5F78"/>
    <w:rsid w:val="007F6AB2"/>
    <w:rsid w:val="007F6B02"/>
    <w:rsid w:val="00800088"/>
    <w:rsid w:val="0080266E"/>
    <w:rsid w:val="008027F2"/>
    <w:rsid w:val="008030D9"/>
    <w:rsid w:val="0080397E"/>
    <w:rsid w:val="00805FCF"/>
    <w:rsid w:val="00807AB5"/>
    <w:rsid w:val="00807F83"/>
    <w:rsid w:val="008101BF"/>
    <w:rsid w:val="00812A4E"/>
    <w:rsid w:val="00812DE0"/>
    <w:rsid w:val="00812FE1"/>
    <w:rsid w:val="00813633"/>
    <w:rsid w:val="00814D11"/>
    <w:rsid w:val="00815299"/>
    <w:rsid w:val="008163F6"/>
    <w:rsid w:val="00816C70"/>
    <w:rsid w:val="00817091"/>
    <w:rsid w:val="008172C2"/>
    <w:rsid w:val="00817CE2"/>
    <w:rsid w:val="00817DB4"/>
    <w:rsid w:val="00822D3B"/>
    <w:rsid w:val="00824588"/>
    <w:rsid w:val="00824993"/>
    <w:rsid w:val="00825835"/>
    <w:rsid w:val="0082672E"/>
    <w:rsid w:val="0082775C"/>
    <w:rsid w:val="00827E88"/>
    <w:rsid w:val="008305FB"/>
    <w:rsid w:val="00834594"/>
    <w:rsid w:val="00834624"/>
    <w:rsid w:val="008356A3"/>
    <w:rsid w:val="008359E2"/>
    <w:rsid w:val="00835DFE"/>
    <w:rsid w:val="0083663A"/>
    <w:rsid w:val="00836F3F"/>
    <w:rsid w:val="0083799D"/>
    <w:rsid w:val="00837FA6"/>
    <w:rsid w:val="008420A7"/>
    <w:rsid w:val="00845DED"/>
    <w:rsid w:val="00846258"/>
    <w:rsid w:val="00846262"/>
    <w:rsid w:val="0084676E"/>
    <w:rsid w:val="00846EC9"/>
    <w:rsid w:val="008474B3"/>
    <w:rsid w:val="00847BFA"/>
    <w:rsid w:val="00847E44"/>
    <w:rsid w:val="00850F12"/>
    <w:rsid w:val="00851216"/>
    <w:rsid w:val="008516B2"/>
    <w:rsid w:val="00851B56"/>
    <w:rsid w:val="00852CC2"/>
    <w:rsid w:val="00854BC9"/>
    <w:rsid w:val="00856720"/>
    <w:rsid w:val="0086165F"/>
    <w:rsid w:val="00862648"/>
    <w:rsid w:val="00863B93"/>
    <w:rsid w:val="00864E54"/>
    <w:rsid w:val="00866A58"/>
    <w:rsid w:val="008672E6"/>
    <w:rsid w:val="008738D1"/>
    <w:rsid w:val="00874CD0"/>
    <w:rsid w:val="008755C0"/>
    <w:rsid w:val="00877257"/>
    <w:rsid w:val="008775F7"/>
    <w:rsid w:val="00877FAC"/>
    <w:rsid w:val="008817B2"/>
    <w:rsid w:val="00881ACA"/>
    <w:rsid w:val="00882414"/>
    <w:rsid w:val="00883596"/>
    <w:rsid w:val="00883A53"/>
    <w:rsid w:val="00883F70"/>
    <w:rsid w:val="008854A0"/>
    <w:rsid w:val="00885BDC"/>
    <w:rsid w:val="00887B05"/>
    <w:rsid w:val="008904C9"/>
    <w:rsid w:val="008912C1"/>
    <w:rsid w:val="00892350"/>
    <w:rsid w:val="00892AC6"/>
    <w:rsid w:val="00892BBA"/>
    <w:rsid w:val="00892C6D"/>
    <w:rsid w:val="008935B5"/>
    <w:rsid w:val="008A0B7D"/>
    <w:rsid w:val="008A29D2"/>
    <w:rsid w:val="008A3A5B"/>
    <w:rsid w:val="008A4DEF"/>
    <w:rsid w:val="008A5B0F"/>
    <w:rsid w:val="008A6A64"/>
    <w:rsid w:val="008A7710"/>
    <w:rsid w:val="008A7B86"/>
    <w:rsid w:val="008B0478"/>
    <w:rsid w:val="008B15F3"/>
    <w:rsid w:val="008B54DB"/>
    <w:rsid w:val="008B738B"/>
    <w:rsid w:val="008B7848"/>
    <w:rsid w:val="008C0AC5"/>
    <w:rsid w:val="008C0FD2"/>
    <w:rsid w:val="008C25FD"/>
    <w:rsid w:val="008C3E5C"/>
    <w:rsid w:val="008C4069"/>
    <w:rsid w:val="008C5714"/>
    <w:rsid w:val="008C595C"/>
    <w:rsid w:val="008C598E"/>
    <w:rsid w:val="008C5E7A"/>
    <w:rsid w:val="008C79FC"/>
    <w:rsid w:val="008D0C5D"/>
    <w:rsid w:val="008D13D8"/>
    <w:rsid w:val="008D1A31"/>
    <w:rsid w:val="008D1BF9"/>
    <w:rsid w:val="008D2925"/>
    <w:rsid w:val="008D4CB0"/>
    <w:rsid w:val="008D6551"/>
    <w:rsid w:val="008D77E5"/>
    <w:rsid w:val="008E1108"/>
    <w:rsid w:val="008E1A03"/>
    <w:rsid w:val="008E1ABE"/>
    <w:rsid w:val="008E3863"/>
    <w:rsid w:val="008E5FD3"/>
    <w:rsid w:val="008E6DBB"/>
    <w:rsid w:val="008E7D34"/>
    <w:rsid w:val="008F2CBB"/>
    <w:rsid w:val="008F5760"/>
    <w:rsid w:val="008F634C"/>
    <w:rsid w:val="008F6BA1"/>
    <w:rsid w:val="008F7B93"/>
    <w:rsid w:val="009019BC"/>
    <w:rsid w:val="00901D04"/>
    <w:rsid w:val="009030F8"/>
    <w:rsid w:val="0090337E"/>
    <w:rsid w:val="0090375E"/>
    <w:rsid w:val="0090434F"/>
    <w:rsid w:val="0090606C"/>
    <w:rsid w:val="00906D7B"/>
    <w:rsid w:val="00907211"/>
    <w:rsid w:val="009102EB"/>
    <w:rsid w:val="0091042B"/>
    <w:rsid w:val="0091147E"/>
    <w:rsid w:val="009119AF"/>
    <w:rsid w:val="00912165"/>
    <w:rsid w:val="0091241B"/>
    <w:rsid w:val="00912CC7"/>
    <w:rsid w:val="00912D10"/>
    <w:rsid w:val="009139C2"/>
    <w:rsid w:val="00913AD1"/>
    <w:rsid w:val="009142C9"/>
    <w:rsid w:val="00914941"/>
    <w:rsid w:val="00916539"/>
    <w:rsid w:val="009208D0"/>
    <w:rsid w:val="0092140F"/>
    <w:rsid w:val="00921775"/>
    <w:rsid w:val="00923025"/>
    <w:rsid w:val="009236C7"/>
    <w:rsid w:val="00924A97"/>
    <w:rsid w:val="00924EA3"/>
    <w:rsid w:val="00925418"/>
    <w:rsid w:val="009311D8"/>
    <w:rsid w:val="00931BD3"/>
    <w:rsid w:val="00932240"/>
    <w:rsid w:val="009327FD"/>
    <w:rsid w:val="009328AB"/>
    <w:rsid w:val="00933A1C"/>
    <w:rsid w:val="009354BF"/>
    <w:rsid w:val="009372CB"/>
    <w:rsid w:val="00937A0C"/>
    <w:rsid w:val="009418EF"/>
    <w:rsid w:val="0094221D"/>
    <w:rsid w:val="00942F4F"/>
    <w:rsid w:val="00943110"/>
    <w:rsid w:val="0094443B"/>
    <w:rsid w:val="00944BB2"/>
    <w:rsid w:val="009451EE"/>
    <w:rsid w:val="00945AC2"/>
    <w:rsid w:val="009462C5"/>
    <w:rsid w:val="009466BF"/>
    <w:rsid w:val="009471A1"/>
    <w:rsid w:val="00947ADE"/>
    <w:rsid w:val="00947ED4"/>
    <w:rsid w:val="00950FF1"/>
    <w:rsid w:val="009510A0"/>
    <w:rsid w:val="009517CF"/>
    <w:rsid w:val="00952423"/>
    <w:rsid w:val="00952527"/>
    <w:rsid w:val="0095289A"/>
    <w:rsid w:val="0095309E"/>
    <w:rsid w:val="00955D4C"/>
    <w:rsid w:val="00955FA9"/>
    <w:rsid w:val="009567CF"/>
    <w:rsid w:val="00956B3A"/>
    <w:rsid w:val="0096009F"/>
    <w:rsid w:val="009639F8"/>
    <w:rsid w:val="00963FE8"/>
    <w:rsid w:val="00964CDF"/>
    <w:rsid w:val="009652A2"/>
    <w:rsid w:val="00971239"/>
    <w:rsid w:val="00975E56"/>
    <w:rsid w:val="009778C1"/>
    <w:rsid w:val="00982A51"/>
    <w:rsid w:val="00982F28"/>
    <w:rsid w:val="009839F4"/>
    <w:rsid w:val="00984BD3"/>
    <w:rsid w:val="00985E67"/>
    <w:rsid w:val="009862AF"/>
    <w:rsid w:val="00986A5A"/>
    <w:rsid w:val="00986E48"/>
    <w:rsid w:val="009875D3"/>
    <w:rsid w:val="0098798B"/>
    <w:rsid w:val="009904A4"/>
    <w:rsid w:val="0099055D"/>
    <w:rsid w:val="00990720"/>
    <w:rsid w:val="00992748"/>
    <w:rsid w:val="0099333E"/>
    <w:rsid w:val="009955D5"/>
    <w:rsid w:val="009955F6"/>
    <w:rsid w:val="0099687E"/>
    <w:rsid w:val="00997705"/>
    <w:rsid w:val="00997750"/>
    <w:rsid w:val="00997A7B"/>
    <w:rsid w:val="009A1985"/>
    <w:rsid w:val="009A1C55"/>
    <w:rsid w:val="009A22F7"/>
    <w:rsid w:val="009A291F"/>
    <w:rsid w:val="009A2B60"/>
    <w:rsid w:val="009A2CFB"/>
    <w:rsid w:val="009A318E"/>
    <w:rsid w:val="009A3198"/>
    <w:rsid w:val="009A3EAC"/>
    <w:rsid w:val="009A4C1D"/>
    <w:rsid w:val="009A6971"/>
    <w:rsid w:val="009A6A07"/>
    <w:rsid w:val="009A73F0"/>
    <w:rsid w:val="009B0FC6"/>
    <w:rsid w:val="009B156F"/>
    <w:rsid w:val="009B1A95"/>
    <w:rsid w:val="009B34C2"/>
    <w:rsid w:val="009B3AAE"/>
    <w:rsid w:val="009B419D"/>
    <w:rsid w:val="009B4349"/>
    <w:rsid w:val="009B5179"/>
    <w:rsid w:val="009B778A"/>
    <w:rsid w:val="009B7FC2"/>
    <w:rsid w:val="009C17B8"/>
    <w:rsid w:val="009C1B6E"/>
    <w:rsid w:val="009C2B01"/>
    <w:rsid w:val="009C734A"/>
    <w:rsid w:val="009C7934"/>
    <w:rsid w:val="009C7C1D"/>
    <w:rsid w:val="009D0CA3"/>
    <w:rsid w:val="009D16BC"/>
    <w:rsid w:val="009D286A"/>
    <w:rsid w:val="009D2AC7"/>
    <w:rsid w:val="009D30C1"/>
    <w:rsid w:val="009D4C95"/>
    <w:rsid w:val="009D4F74"/>
    <w:rsid w:val="009D614D"/>
    <w:rsid w:val="009D62D7"/>
    <w:rsid w:val="009D66CD"/>
    <w:rsid w:val="009D7182"/>
    <w:rsid w:val="009E01CE"/>
    <w:rsid w:val="009E1036"/>
    <w:rsid w:val="009E30F1"/>
    <w:rsid w:val="009E3400"/>
    <w:rsid w:val="009E39A9"/>
    <w:rsid w:val="009E4715"/>
    <w:rsid w:val="009E47E8"/>
    <w:rsid w:val="009E4E9C"/>
    <w:rsid w:val="009E63DF"/>
    <w:rsid w:val="009F0181"/>
    <w:rsid w:val="009F0AE9"/>
    <w:rsid w:val="009F0E1D"/>
    <w:rsid w:val="009F20DC"/>
    <w:rsid w:val="009F312B"/>
    <w:rsid w:val="00A02693"/>
    <w:rsid w:val="00A0617E"/>
    <w:rsid w:val="00A06B68"/>
    <w:rsid w:val="00A06F7A"/>
    <w:rsid w:val="00A1096D"/>
    <w:rsid w:val="00A13FE0"/>
    <w:rsid w:val="00A144F5"/>
    <w:rsid w:val="00A14898"/>
    <w:rsid w:val="00A14CA0"/>
    <w:rsid w:val="00A15A4E"/>
    <w:rsid w:val="00A15C89"/>
    <w:rsid w:val="00A16E91"/>
    <w:rsid w:val="00A1744F"/>
    <w:rsid w:val="00A179EA"/>
    <w:rsid w:val="00A20116"/>
    <w:rsid w:val="00A21CF8"/>
    <w:rsid w:val="00A21DDF"/>
    <w:rsid w:val="00A22392"/>
    <w:rsid w:val="00A22B0E"/>
    <w:rsid w:val="00A26833"/>
    <w:rsid w:val="00A274FE"/>
    <w:rsid w:val="00A302A3"/>
    <w:rsid w:val="00A304F0"/>
    <w:rsid w:val="00A31F23"/>
    <w:rsid w:val="00A327BD"/>
    <w:rsid w:val="00A3293B"/>
    <w:rsid w:val="00A32AC3"/>
    <w:rsid w:val="00A35B10"/>
    <w:rsid w:val="00A3602B"/>
    <w:rsid w:val="00A36963"/>
    <w:rsid w:val="00A36AF9"/>
    <w:rsid w:val="00A37DB5"/>
    <w:rsid w:val="00A4024B"/>
    <w:rsid w:val="00A40DE8"/>
    <w:rsid w:val="00A41E26"/>
    <w:rsid w:val="00A4236F"/>
    <w:rsid w:val="00A42853"/>
    <w:rsid w:val="00A42B0E"/>
    <w:rsid w:val="00A43B80"/>
    <w:rsid w:val="00A50770"/>
    <w:rsid w:val="00A52958"/>
    <w:rsid w:val="00A53151"/>
    <w:rsid w:val="00A5407F"/>
    <w:rsid w:val="00A54B9F"/>
    <w:rsid w:val="00A56D0E"/>
    <w:rsid w:val="00A56D7B"/>
    <w:rsid w:val="00A57FE1"/>
    <w:rsid w:val="00A62F2A"/>
    <w:rsid w:val="00A63329"/>
    <w:rsid w:val="00A63F3B"/>
    <w:rsid w:val="00A656FB"/>
    <w:rsid w:val="00A660F7"/>
    <w:rsid w:val="00A6613D"/>
    <w:rsid w:val="00A67F09"/>
    <w:rsid w:val="00A70844"/>
    <w:rsid w:val="00A709F9"/>
    <w:rsid w:val="00A71182"/>
    <w:rsid w:val="00A71270"/>
    <w:rsid w:val="00A7308B"/>
    <w:rsid w:val="00A80E8F"/>
    <w:rsid w:val="00A81B5E"/>
    <w:rsid w:val="00A8201E"/>
    <w:rsid w:val="00A823B7"/>
    <w:rsid w:val="00A82AF5"/>
    <w:rsid w:val="00A85B46"/>
    <w:rsid w:val="00A87470"/>
    <w:rsid w:val="00A900CE"/>
    <w:rsid w:val="00A91111"/>
    <w:rsid w:val="00A93BF0"/>
    <w:rsid w:val="00A9552D"/>
    <w:rsid w:val="00A96289"/>
    <w:rsid w:val="00A979EC"/>
    <w:rsid w:val="00A97FC7"/>
    <w:rsid w:val="00AA0CD9"/>
    <w:rsid w:val="00AA15F6"/>
    <w:rsid w:val="00AA315B"/>
    <w:rsid w:val="00AA34DF"/>
    <w:rsid w:val="00AA6CB2"/>
    <w:rsid w:val="00AA7044"/>
    <w:rsid w:val="00AA71E7"/>
    <w:rsid w:val="00AA75FD"/>
    <w:rsid w:val="00AB1F86"/>
    <w:rsid w:val="00AB22CF"/>
    <w:rsid w:val="00AB40AA"/>
    <w:rsid w:val="00AC02DA"/>
    <w:rsid w:val="00AC092F"/>
    <w:rsid w:val="00AC35A6"/>
    <w:rsid w:val="00AC3CB1"/>
    <w:rsid w:val="00AC4F85"/>
    <w:rsid w:val="00AC5FAD"/>
    <w:rsid w:val="00AC70A8"/>
    <w:rsid w:val="00AC73D3"/>
    <w:rsid w:val="00AD148B"/>
    <w:rsid w:val="00AD2426"/>
    <w:rsid w:val="00AD57AA"/>
    <w:rsid w:val="00AD6401"/>
    <w:rsid w:val="00AD665C"/>
    <w:rsid w:val="00AD66BD"/>
    <w:rsid w:val="00AD70F0"/>
    <w:rsid w:val="00AD748A"/>
    <w:rsid w:val="00AE0A83"/>
    <w:rsid w:val="00AE12CF"/>
    <w:rsid w:val="00AE203A"/>
    <w:rsid w:val="00AE20DD"/>
    <w:rsid w:val="00AE2190"/>
    <w:rsid w:val="00AE3030"/>
    <w:rsid w:val="00AE42B9"/>
    <w:rsid w:val="00AE69A8"/>
    <w:rsid w:val="00AE6E1A"/>
    <w:rsid w:val="00AE71B9"/>
    <w:rsid w:val="00AE7490"/>
    <w:rsid w:val="00AF0B8A"/>
    <w:rsid w:val="00AF0D05"/>
    <w:rsid w:val="00AF1069"/>
    <w:rsid w:val="00AF1C69"/>
    <w:rsid w:val="00AF1F7F"/>
    <w:rsid w:val="00AF22CC"/>
    <w:rsid w:val="00AF257D"/>
    <w:rsid w:val="00AF363E"/>
    <w:rsid w:val="00AF5F6B"/>
    <w:rsid w:val="00AF625B"/>
    <w:rsid w:val="00B00A86"/>
    <w:rsid w:val="00B01A9E"/>
    <w:rsid w:val="00B01E0B"/>
    <w:rsid w:val="00B01F4F"/>
    <w:rsid w:val="00B0306A"/>
    <w:rsid w:val="00B034B4"/>
    <w:rsid w:val="00B05BAF"/>
    <w:rsid w:val="00B068C3"/>
    <w:rsid w:val="00B06B36"/>
    <w:rsid w:val="00B07541"/>
    <w:rsid w:val="00B11102"/>
    <w:rsid w:val="00B11441"/>
    <w:rsid w:val="00B114EC"/>
    <w:rsid w:val="00B11D80"/>
    <w:rsid w:val="00B12B53"/>
    <w:rsid w:val="00B12D93"/>
    <w:rsid w:val="00B15314"/>
    <w:rsid w:val="00B17809"/>
    <w:rsid w:val="00B21ACF"/>
    <w:rsid w:val="00B236F1"/>
    <w:rsid w:val="00B23C5F"/>
    <w:rsid w:val="00B24A6C"/>
    <w:rsid w:val="00B25520"/>
    <w:rsid w:val="00B26DA7"/>
    <w:rsid w:val="00B30457"/>
    <w:rsid w:val="00B30557"/>
    <w:rsid w:val="00B30881"/>
    <w:rsid w:val="00B32887"/>
    <w:rsid w:val="00B328E3"/>
    <w:rsid w:val="00B32DD9"/>
    <w:rsid w:val="00B3361B"/>
    <w:rsid w:val="00B339C3"/>
    <w:rsid w:val="00B34A80"/>
    <w:rsid w:val="00B353C8"/>
    <w:rsid w:val="00B36420"/>
    <w:rsid w:val="00B37379"/>
    <w:rsid w:val="00B37F1A"/>
    <w:rsid w:val="00B40443"/>
    <w:rsid w:val="00B40C4B"/>
    <w:rsid w:val="00B415AF"/>
    <w:rsid w:val="00B417AB"/>
    <w:rsid w:val="00B42DBF"/>
    <w:rsid w:val="00B433BF"/>
    <w:rsid w:val="00B445A1"/>
    <w:rsid w:val="00B5038B"/>
    <w:rsid w:val="00B51A83"/>
    <w:rsid w:val="00B52CC0"/>
    <w:rsid w:val="00B532A7"/>
    <w:rsid w:val="00B53770"/>
    <w:rsid w:val="00B54B78"/>
    <w:rsid w:val="00B550CB"/>
    <w:rsid w:val="00B576D9"/>
    <w:rsid w:val="00B60155"/>
    <w:rsid w:val="00B66AD3"/>
    <w:rsid w:val="00B6730C"/>
    <w:rsid w:val="00B67841"/>
    <w:rsid w:val="00B711ED"/>
    <w:rsid w:val="00B71470"/>
    <w:rsid w:val="00B71B69"/>
    <w:rsid w:val="00B72672"/>
    <w:rsid w:val="00B73F9D"/>
    <w:rsid w:val="00B7516A"/>
    <w:rsid w:val="00B7537A"/>
    <w:rsid w:val="00B76175"/>
    <w:rsid w:val="00B76EE0"/>
    <w:rsid w:val="00B7778E"/>
    <w:rsid w:val="00B8207D"/>
    <w:rsid w:val="00B8384D"/>
    <w:rsid w:val="00B84BC4"/>
    <w:rsid w:val="00B85823"/>
    <w:rsid w:val="00B868B7"/>
    <w:rsid w:val="00B86C97"/>
    <w:rsid w:val="00B86D3D"/>
    <w:rsid w:val="00B87942"/>
    <w:rsid w:val="00B90AB8"/>
    <w:rsid w:val="00B91173"/>
    <w:rsid w:val="00B91DB9"/>
    <w:rsid w:val="00B92B64"/>
    <w:rsid w:val="00BA106D"/>
    <w:rsid w:val="00BA1301"/>
    <w:rsid w:val="00BA1575"/>
    <w:rsid w:val="00BA1AB2"/>
    <w:rsid w:val="00BA1D10"/>
    <w:rsid w:val="00BA23B2"/>
    <w:rsid w:val="00BA2CD7"/>
    <w:rsid w:val="00BA3738"/>
    <w:rsid w:val="00BA3ED7"/>
    <w:rsid w:val="00BA41D8"/>
    <w:rsid w:val="00BA5D45"/>
    <w:rsid w:val="00BA6CED"/>
    <w:rsid w:val="00BA6ECE"/>
    <w:rsid w:val="00BB0369"/>
    <w:rsid w:val="00BB0D33"/>
    <w:rsid w:val="00BB13B4"/>
    <w:rsid w:val="00BB551D"/>
    <w:rsid w:val="00BB5C44"/>
    <w:rsid w:val="00BB6761"/>
    <w:rsid w:val="00BC0BDA"/>
    <w:rsid w:val="00BC23CE"/>
    <w:rsid w:val="00BC34D8"/>
    <w:rsid w:val="00BC4058"/>
    <w:rsid w:val="00BC41FB"/>
    <w:rsid w:val="00BC48F5"/>
    <w:rsid w:val="00BC5FD6"/>
    <w:rsid w:val="00BC67FA"/>
    <w:rsid w:val="00BD0D00"/>
    <w:rsid w:val="00BD2E87"/>
    <w:rsid w:val="00BD35EE"/>
    <w:rsid w:val="00BD380D"/>
    <w:rsid w:val="00BD410A"/>
    <w:rsid w:val="00BD505A"/>
    <w:rsid w:val="00BE00D8"/>
    <w:rsid w:val="00BE13F4"/>
    <w:rsid w:val="00BE3017"/>
    <w:rsid w:val="00BE4A42"/>
    <w:rsid w:val="00BE4F10"/>
    <w:rsid w:val="00BE59EE"/>
    <w:rsid w:val="00BE5F0D"/>
    <w:rsid w:val="00BE61AB"/>
    <w:rsid w:val="00BE79B3"/>
    <w:rsid w:val="00BF0F85"/>
    <w:rsid w:val="00BF1637"/>
    <w:rsid w:val="00BF1FF6"/>
    <w:rsid w:val="00BF3625"/>
    <w:rsid w:val="00BF4064"/>
    <w:rsid w:val="00BF4691"/>
    <w:rsid w:val="00BF48B9"/>
    <w:rsid w:val="00BF4C5D"/>
    <w:rsid w:val="00BF5255"/>
    <w:rsid w:val="00BF69FF"/>
    <w:rsid w:val="00C01103"/>
    <w:rsid w:val="00C0319F"/>
    <w:rsid w:val="00C039EF"/>
    <w:rsid w:val="00C03B6C"/>
    <w:rsid w:val="00C10240"/>
    <w:rsid w:val="00C13C99"/>
    <w:rsid w:val="00C14515"/>
    <w:rsid w:val="00C14B41"/>
    <w:rsid w:val="00C14C8C"/>
    <w:rsid w:val="00C16288"/>
    <w:rsid w:val="00C17377"/>
    <w:rsid w:val="00C17590"/>
    <w:rsid w:val="00C17C70"/>
    <w:rsid w:val="00C20832"/>
    <w:rsid w:val="00C2170C"/>
    <w:rsid w:val="00C23C20"/>
    <w:rsid w:val="00C24EDC"/>
    <w:rsid w:val="00C256C6"/>
    <w:rsid w:val="00C25DFD"/>
    <w:rsid w:val="00C2685C"/>
    <w:rsid w:val="00C27D1D"/>
    <w:rsid w:val="00C30042"/>
    <w:rsid w:val="00C30B2E"/>
    <w:rsid w:val="00C30EF8"/>
    <w:rsid w:val="00C31220"/>
    <w:rsid w:val="00C3179B"/>
    <w:rsid w:val="00C31E9C"/>
    <w:rsid w:val="00C3491A"/>
    <w:rsid w:val="00C35103"/>
    <w:rsid w:val="00C3563A"/>
    <w:rsid w:val="00C35D89"/>
    <w:rsid w:val="00C36103"/>
    <w:rsid w:val="00C37C02"/>
    <w:rsid w:val="00C4046D"/>
    <w:rsid w:val="00C40480"/>
    <w:rsid w:val="00C422A9"/>
    <w:rsid w:val="00C434FA"/>
    <w:rsid w:val="00C44F0E"/>
    <w:rsid w:val="00C454B1"/>
    <w:rsid w:val="00C47349"/>
    <w:rsid w:val="00C474EC"/>
    <w:rsid w:val="00C47C80"/>
    <w:rsid w:val="00C47F27"/>
    <w:rsid w:val="00C50DF6"/>
    <w:rsid w:val="00C50E8E"/>
    <w:rsid w:val="00C54C9D"/>
    <w:rsid w:val="00C56116"/>
    <w:rsid w:val="00C56D76"/>
    <w:rsid w:val="00C579F2"/>
    <w:rsid w:val="00C60C0A"/>
    <w:rsid w:val="00C61E65"/>
    <w:rsid w:val="00C61EAA"/>
    <w:rsid w:val="00C62294"/>
    <w:rsid w:val="00C64417"/>
    <w:rsid w:val="00C64502"/>
    <w:rsid w:val="00C6510A"/>
    <w:rsid w:val="00C65720"/>
    <w:rsid w:val="00C660EB"/>
    <w:rsid w:val="00C664CF"/>
    <w:rsid w:val="00C6673C"/>
    <w:rsid w:val="00C701E4"/>
    <w:rsid w:val="00C70E9B"/>
    <w:rsid w:val="00C72C4A"/>
    <w:rsid w:val="00C77331"/>
    <w:rsid w:val="00C7767B"/>
    <w:rsid w:val="00C80E95"/>
    <w:rsid w:val="00C81610"/>
    <w:rsid w:val="00C82088"/>
    <w:rsid w:val="00C8228A"/>
    <w:rsid w:val="00C82859"/>
    <w:rsid w:val="00C83F89"/>
    <w:rsid w:val="00C8456A"/>
    <w:rsid w:val="00C87181"/>
    <w:rsid w:val="00C8756B"/>
    <w:rsid w:val="00C9007F"/>
    <w:rsid w:val="00C91BE4"/>
    <w:rsid w:val="00C92E2F"/>
    <w:rsid w:val="00C93B52"/>
    <w:rsid w:val="00C96740"/>
    <w:rsid w:val="00C96D1A"/>
    <w:rsid w:val="00CA19CC"/>
    <w:rsid w:val="00CA1B50"/>
    <w:rsid w:val="00CA3C76"/>
    <w:rsid w:val="00CA44E6"/>
    <w:rsid w:val="00CA45C4"/>
    <w:rsid w:val="00CA53E9"/>
    <w:rsid w:val="00CA5568"/>
    <w:rsid w:val="00CA65F6"/>
    <w:rsid w:val="00CA67F3"/>
    <w:rsid w:val="00CA68B9"/>
    <w:rsid w:val="00CA6A8C"/>
    <w:rsid w:val="00CA6B67"/>
    <w:rsid w:val="00CA72D4"/>
    <w:rsid w:val="00CA73AB"/>
    <w:rsid w:val="00CB2AA9"/>
    <w:rsid w:val="00CB2C65"/>
    <w:rsid w:val="00CB308D"/>
    <w:rsid w:val="00CB3D12"/>
    <w:rsid w:val="00CB3D96"/>
    <w:rsid w:val="00CB4A45"/>
    <w:rsid w:val="00CB57BE"/>
    <w:rsid w:val="00CB59AD"/>
    <w:rsid w:val="00CB5C32"/>
    <w:rsid w:val="00CB607E"/>
    <w:rsid w:val="00CC015E"/>
    <w:rsid w:val="00CC3B39"/>
    <w:rsid w:val="00CC4EF7"/>
    <w:rsid w:val="00CC4FF7"/>
    <w:rsid w:val="00CC5429"/>
    <w:rsid w:val="00CC57AB"/>
    <w:rsid w:val="00CD10E2"/>
    <w:rsid w:val="00CD11AB"/>
    <w:rsid w:val="00CD3EC0"/>
    <w:rsid w:val="00CD4EA8"/>
    <w:rsid w:val="00CD535C"/>
    <w:rsid w:val="00CD5438"/>
    <w:rsid w:val="00CD5F4F"/>
    <w:rsid w:val="00CE11A9"/>
    <w:rsid w:val="00CE2038"/>
    <w:rsid w:val="00CE21AE"/>
    <w:rsid w:val="00CE23A5"/>
    <w:rsid w:val="00CE3258"/>
    <w:rsid w:val="00CE347F"/>
    <w:rsid w:val="00CE4422"/>
    <w:rsid w:val="00CE6A92"/>
    <w:rsid w:val="00CE7B38"/>
    <w:rsid w:val="00CF03D9"/>
    <w:rsid w:val="00CF0791"/>
    <w:rsid w:val="00CF0996"/>
    <w:rsid w:val="00CF15C9"/>
    <w:rsid w:val="00CF2B24"/>
    <w:rsid w:val="00CF40E9"/>
    <w:rsid w:val="00CF736B"/>
    <w:rsid w:val="00D00630"/>
    <w:rsid w:val="00D025C7"/>
    <w:rsid w:val="00D03742"/>
    <w:rsid w:val="00D03E15"/>
    <w:rsid w:val="00D03E78"/>
    <w:rsid w:val="00D04306"/>
    <w:rsid w:val="00D04AF2"/>
    <w:rsid w:val="00D04DAF"/>
    <w:rsid w:val="00D04E4D"/>
    <w:rsid w:val="00D10163"/>
    <w:rsid w:val="00D13EDD"/>
    <w:rsid w:val="00D13F38"/>
    <w:rsid w:val="00D145D8"/>
    <w:rsid w:val="00D1710E"/>
    <w:rsid w:val="00D174A3"/>
    <w:rsid w:val="00D1786A"/>
    <w:rsid w:val="00D179BC"/>
    <w:rsid w:val="00D17BBF"/>
    <w:rsid w:val="00D22573"/>
    <w:rsid w:val="00D22F48"/>
    <w:rsid w:val="00D238F0"/>
    <w:rsid w:val="00D24BCC"/>
    <w:rsid w:val="00D24EF2"/>
    <w:rsid w:val="00D25BB7"/>
    <w:rsid w:val="00D26868"/>
    <w:rsid w:val="00D276B4"/>
    <w:rsid w:val="00D279A4"/>
    <w:rsid w:val="00D302F0"/>
    <w:rsid w:val="00D30B39"/>
    <w:rsid w:val="00D32578"/>
    <w:rsid w:val="00D331A9"/>
    <w:rsid w:val="00D33DFE"/>
    <w:rsid w:val="00D33E0F"/>
    <w:rsid w:val="00D343D2"/>
    <w:rsid w:val="00D36968"/>
    <w:rsid w:val="00D3716F"/>
    <w:rsid w:val="00D375EE"/>
    <w:rsid w:val="00D37F3B"/>
    <w:rsid w:val="00D41ACA"/>
    <w:rsid w:val="00D437C6"/>
    <w:rsid w:val="00D4425B"/>
    <w:rsid w:val="00D444B8"/>
    <w:rsid w:val="00D44800"/>
    <w:rsid w:val="00D44A90"/>
    <w:rsid w:val="00D45DEC"/>
    <w:rsid w:val="00D46132"/>
    <w:rsid w:val="00D476DD"/>
    <w:rsid w:val="00D51397"/>
    <w:rsid w:val="00D5183F"/>
    <w:rsid w:val="00D51967"/>
    <w:rsid w:val="00D525A7"/>
    <w:rsid w:val="00D53FE0"/>
    <w:rsid w:val="00D541EA"/>
    <w:rsid w:val="00D570E1"/>
    <w:rsid w:val="00D579D2"/>
    <w:rsid w:val="00D627B6"/>
    <w:rsid w:val="00D638FA"/>
    <w:rsid w:val="00D6487B"/>
    <w:rsid w:val="00D67DCE"/>
    <w:rsid w:val="00D67F0F"/>
    <w:rsid w:val="00D71E8D"/>
    <w:rsid w:val="00D71EAC"/>
    <w:rsid w:val="00D7239A"/>
    <w:rsid w:val="00D72CAA"/>
    <w:rsid w:val="00D72D01"/>
    <w:rsid w:val="00D732DD"/>
    <w:rsid w:val="00D7350D"/>
    <w:rsid w:val="00D7431A"/>
    <w:rsid w:val="00D74401"/>
    <w:rsid w:val="00D744B0"/>
    <w:rsid w:val="00D767FA"/>
    <w:rsid w:val="00D80C60"/>
    <w:rsid w:val="00D842CB"/>
    <w:rsid w:val="00D84DE6"/>
    <w:rsid w:val="00D8595C"/>
    <w:rsid w:val="00D86DFD"/>
    <w:rsid w:val="00D87771"/>
    <w:rsid w:val="00D87D9E"/>
    <w:rsid w:val="00D90F73"/>
    <w:rsid w:val="00D91A1A"/>
    <w:rsid w:val="00D91D1F"/>
    <w:rsid w:val="00D944D0"/>
    <w:rsid w:val="00D94558"/>
    <w:rsid w:val="00D96113"/>
    <w:rsid w:val="00D9700C"/>
    <w:rsid w:val="00DA0BEB"/>
    <w:rsid w:val="00DA1207"/>
    <w:rsid w:val="00DA12E6"/>
    <w:rsid w:val="00DA236E"/>
    <w:rsid w:val="00DA280B"/>
    <w:rsid w:val="00DA2CD4"/>
    <w:rsid w:val="00DA3E05"/>
    <w:rsid w:val="00DA562B"/>
    <w:rsid w:val="00DA56A2"/>
    <w:rsid w:val="00DA60C5"/>
    <w:rsid w:val="00DA6EBF"/>
    <w:rsid w:val="00DA712F"/>
    <w:rsid w:val="00DA7F3F"/>
    <w:rsid w:val="00DB1D77"/>
    <w:rsid w:val="00DB1FDC"/>
    <w:rsid w:val="00DB2704"/>
    <w:rsid w:val="00DC299B"/>
    <w:rsid w:val="00DC2B5E"/>
    <w:rsid w:val="00DC3075"/>
    <w:rsid w:val="00DC4FEE"/>
    <w:rsid w:val="00DC514D"/>
    <w:rsid w:val="00DC5B5E"/>
    <w:rsid w:val="00DC5B85"/>
    <w:rsid w:val="00DC5CAD"/>
    <w:rsid w:val="00DC6478"/>
    <w:rsid w:val="00DC7681"/>
    <w:rsid w:val="00DC7FBA"/>
    <w:rsid w:val="00DD0149"/>
    <w:rsid w:val="00DD0D55"/>
    <w:rsid w:val="00DD1398"/>
    <w:rsid w:val="00DD17D4"/>
    <w:rsid w:val="00DD1B16"/>
    <w:rsid w:val="00DD1CEB"/>
    <w:rsid w:val="00DD2FB2"/>
    <w:rsid w:val="00DD523C"/>
    <w:rsid w:val="00DD5746"/>
    <w:rsid w:val="00DD5E6F"/>
    <w:rsid w:val="00DE0E63"/>
    <w:rsid w:val="00DE17BB"/>
    <w:rsid w:val="00DE39B4"/>
    <w:rsid w:val="00DE42D0"/>
    <w:rsid w:val="00DE5E24"/>
    <w:rsid w:val="00DF0BC6"/>
    <w:rsid w:val="00DF1139"/>
    <w:rsid w:val="00DF1C2B"/>
    <w:rsid w:val="00DF2AAC"/>
    <w:rsid w:val="00DF30B5"/>
    <w:rsid w:val="00DF32D2"/>
    <w:rsid w:val="00DF4680"/>
    <w:rsid w:val="00DF5185"/>
    <w:rsid w:val="00DF6253"/>
    <w:rsid w:val="00DF651D"/>
    <w:rsid w:val="00DF689B"/>
    <w:rsid w:val="00DF69CD"/>
    <w:rsid w:val="00DF6E85"/>
    <w:rsid w:val="00DF7628"/>
    <w:rsid w:val="00E00B9D"/>
    <w:rsid w:val="00E01079"/>
    <w:rsid w:val="00E01649"/>
    <w:rsid w:val="00E016FB"/>
    <w:rsid w:val="00E03F4A"/>
    <w:rsid w:val="00E05897"/>
    <w:rsid w:val="00E06747"/>
    <w:rsid w:val="00E069DD"/>
    <w:rsid w:val="00E06D30"/>
    <w:rsid w:val="00E077FE"/>
    <w:rsid w:val="00E10D06"/>
    <w:rsid w:val="00E11F00"/>
    <w:rsid w:val="00E1292D"/>
    <w:rsid w:val="00E12E9C"/>
    <w:rsid w:val="00E14638"/>
    <w:rsid w:val="00E148F9"/>
    <w:rsid w:val="00E1617D"/>
    <w:rsid w:val="00E167CB"/>
    <w:rsid w:val="00E1707B"/>
    <w:rsid w:val="00E17408"/>
    <w:rsid w:val="00E177FE"/>
    <w:rsid w:val="00E17B4A"/>
    <w:rsid w:val="00E17BC4"/>
    <w:rsid w:val="00E17E47"/>
    <w:rsid w:val="00E20C76"/>
    <w:rsid w:val="00E24372"/>
    <w:rsid w:val="00E24BD8"/>
    <w:rsid w:val="00E2535A"/>
    <w:rsid w:val="00E263E7"/>
    <w:rsid w:val="00E263E9"/>
    <w:rsid w:val="00E27468"/>
    <w:rsid w:val="00E27DA4"/>
    <w:rsid w:val="00E306C0"/>
    <w:rsid w:val="00E327C0"/>
    <w:rsid w:val="00E34126"/>
    <w:rsid w:val="00E35A34"/>
    <w:rsid w:val="00E361AF"/>
    <w:rsid w:val="00E3634B"/>
    <w:rsid w:val="00E363F3"/>
    <w:rsid w:val="00E37011"/>
    <w:rsid w:val="00E40294"/>
    <w:rsid w:val="00E403EA"/>
    <w:rsid w:val="00E40728"/>
    <w:rsid w:val="00E4120A"/>
    <w:rsid w:val="00E43972"/>
    <w:rsid w:val="00E44525"/>
    <w:rsid w:val="00E450CE"/>
    <w:rsid w:val="00E457DC"/>
    <w:rsid w:val="00E45C10"/>
    <w:rsid w:val="00E4646C"/>
    <w:rsid w:val="00E46FFF"/>
    <w:rsid w:val="00E47F4E"/>
    <w:rsid w:val="00E5006C"/>
    <w:rsid w:val="00E5015D"/>
    <w:rsid w:val="00E50795"/>
    <w:rsid w:val="00E51987"/>
    <w:rsid w:val="00E53C8B"/>
    <w:rsid w:val="00E5422A"/>
    <w:rsid w:val="00E54590"/>
    <w:rsid w:val="00E545DF"/>
    <w:rsid w:val="00E548D2"/>
    <w:rsid w:val="00E54E0F"/>
    <w:rsid w:val="00E55B01"/>
    <w:rsid w:val="00E56428"/>
    <w:rsid w:val="00E60E4B"/>
    <w:rsid w:val="00E61B3D"/>
    <w:rsid w:val="00E62128"/>
    <w:rsid w:val="00E62D7D"/>
    <w:rsid w:val="00E6358B"/>
    <w:rsid w:val="00E6468C"/>
    <w:rsid w:val="00E653C1"/>
    <w:rsid w:val="00E657D6"/>
    <w:rsid w:val="00E65DD9"/>
    <w:rsid w:val="00E66F5F"/>
    <w:rsid w:val="00E701AE"/>
    <w:rsid w:val="00E70648"/>
    <w:rsid w:val="00E70B16"/>
    <w:rsid w:val="00E70E4C"/>
    <w:rsid w:val="00E717BC"/>
    <w:rsid w:val="00E71D73"/>
    <w:rsid w:val="00E71E5D"/>
    <w:rsid w:val="00E72DE7"/>
    <w:rsid w:val="00E73415"/>
    <w:rsid w:val="00E761A7"/>
    <w:rsid w:val="00E804F2"/>
    <w:rsid w:val="00E8113D"/>
    <w:rsid w:val="00E817E2"/>
    <w:rsid w:val="00E825A2"/>
    <w:rsid w:val="00E82A23"/>
    <w:rsid w:val="00E82A90"/>
    <w:rsid w:val="00E85CA3"/>
    <w:rsid w:val="00E85CCA"/>
    <w:rsid w:val="00E85EF1"/>
    <w:rsid w:val="00E868A3"/>
    <w:rsid w:val="00E87139"/>
    <w:rsid w:val="00E871BC"/>
    <w:rsid w:val="00E907E0"/>
    <w:rsid w:val="00E93627"/>
    <w:rsid w:val="00E956C9"/>
    <w:rsid w:val="00E95C8D"/>
    <w:rsid w:val="00E96660"/>
    <w:rsid w:val="00E977EF"/>
    <w:rsid w:val="00E979FE"/>
    <w:rsid w:val="00E97AC6"/>
    <w:rsid w:val="00EA0D8C"/>
    <w:rsid w:val="00EA11F1"/>
    <w:rsid w:val="00EA166C"/>
    <w:rsid w:val="00EA1C3C"/>
    <w:rsid w:val="00EA256D"/>
    <w:rsid w:val="00EA2577"/>
    <w:rsid w:val="00EA41CD"/>
    <w:rsid w:val="00EA489C"/>
    <w:rsid w:val="00EA49E1"/>
    <w:rsid w:val="00EA5B8C"/>
    <w:rsid w:val="00EA615C"/>
    <w:rsid w:val="00EA74D7"/>
    <w:rsid w:val="00EB14F5"/>
    <w:rsid w:val="00EB2189"/>
    <w:rsid w:val="00EB2BA7"/>
    <w:rsid w:val="00EB2D17"/>
    <w:rsid w:val="00EB3370"/>
    <w:rsid w:val="00EB3781"/>
    <w:rsid w:val="00EB3B36"/>
    <w:rsid w:val="00EB4473"/>
    <w:rsid w:val="00EB48C2"/>
    <w:rsid w:val="00EB4AA8"/>
    <w:rsid w:val="00EB5B05"/>
    <w:rsid w:val="00EB70A0"/>
    <w:rsid w:val="00EB7451"/>
    <w:rsid w:val="00EB751C"/>
    <w:rsid w:val="00EB7551"/>
    <w:rsid w:val="00EB7FB4"/>
    <w:rsid w:val="00EC011A"/>
    <w:rsid w:val="00EC2A82"/>
    <w:rsid w:val="00EC2E9D"/>
    <w:rsid w:val="00EC3272"/>
    <w:rsid w:val="00EC32EC"/>
    <w:rsid w:val="00EC39A6"/>
    <w:rsid w:val="00EC4062"/>
    <w:rsid w:val="00EC4ED8"/>
    <w:rsid w:val="00EC6603"/>
    <w:rsid w:val="00EC6CE3"/>
    <w:rsid w:val="00EC7030"/>
    <w:rsid w:val="00ED07EE"/>
    <w:rsid w:val="00ED0FBC"/>
    <w:rsid w:val="00ED17A3"/>
    <w:rsid w:val="00ED281F"/>
    <w:rsid w:val="00ED2D76"/>
    <w:rsid w:val="00ED2DFA"/>
    <w:rsid w:val="00ED4769"/>
    <w:rsid w:val="00ED51A0"/>
    <w:rsid w:val="00ED5E86"/>
    <w:rsid w:val="00ED609B"/>
    <w:rsid w:val="00ED742E"/>
    <w:rsid w:val="00ED7C52"/>
    <w:rsid w:val="00EE18BA"/>
    <w:rsid w:val="00EE1908"/>
    <w:rsid w:val="00EE2248"/>
    <w:rsid w:val="00EE2CFD"/>
    <w:rsid w:val="00EE30F9"/>
    <w:rsid w:val="00EE5A7B"/>
    <w:rsid w:val="00EF0012"/>
    <w:rsid w:val="00EF17BB"/>
    <w:rsid w:val="00EF2B46"/>
    <w:rsid w:val="00EF34A9"/>
    <w:rsid w:val="00EF4E5A"/>
    <w:rsid w:val="00EF5A14"/>
    <w:rsid w:val="00EF7534"/>
    <w:rsid w:val="00F00503"/>
    <w:rsid w:val="00F01110"/>
    <w:rsid w:val="00F0165A"/>
    <w:rsid w:val="00F02335"/>
    <w:rsid w:val="00F023A6"/>
    <w:rsid w:val="00F0319D"/>
    <w:rsid w:val="00F04EC2"/>
    <w:rsid w:val="00F06991"/>
    <w:rsid w:val="00F06C2A"/>
    <w:rsid w:val="00F107A2"/>
    <w:rsid w:val="00F113F8"/>
    <w:rsid w:val="00F1148E"/>
    <w:rsid w:val="00F11590"/>
    <w:rsid w:val="00F1171C"/>
    <w:rsid w:val="00F1182A"/>
    <w:rsid w:val="00F11E7E"/>
    <w:rsid w:val="00F12E21"/>
    <w:rsid w:val="00F154D0"/>
    <w:rsid w:val="00F163CE"/>
    <w:rsid w:val="00F16448"/>
    <w:rsid w:val="00F17646"/>
    <w:rsid w:val="00F20685"/>
    <w:rsid w:val="00F21253"/>
    <w:rsid w:val="00F2205C"/>
    <w:rsid w:val="00F22817"/>
    <w:rsid w:val="00F23F6A"/>
    <w:rsid w:val="00F258CB"/>
    <w:rsid w:val="00F26AC1"/>
    <w:rsid w:val="00F26E4D"/>
    <w:rsid w:val="00F30373"/>
    <w:rsid w:val="00F306E5"/>
    <w:rsid w:val="00F30A45"/>
    <w:rsid w:val="00F32239"/>
    <w:rsid w:val="00F34F39"/>
    <w:rsid w:val="00F36375"/>
    <w:rsid w:val="00F363A9"/>
    <w:rsid w:val="00F3648C"/>
    <w:rsid w:val="00F36786"/>
    <w:rsid w:val="00F3682D"/>
    <w:rsid w:val="00F374AA"/>
    <w:rsid w:val="00F41511"/>
    <w:rsid w:val="00F41C18"/>
    <w:rsid w:val="00F420C8"/>
    <w:rsid w:val="00F43E0C"/>
    <w:rsid w:val="00F43E19"/>
    <w:rsid w:val="00F509B4"/>
    <w:rsid w:val="00F510BA"/>
    <w:rsid w:val="00F51120"/>
    <w:rsid w:val="00F51EDA"/>
    <w:rsid w:val="00F5288E"/>
    <w:rsid w:val="00F52E99"/>
    <w:rsid w:val="00F54257"/>
    <w:rsid w:val="00F565B3"/>
    <w:rsid w:val="00F56A9E"/>
    <w:rsid w:val="00F601CF"/>
    <w:rsid w:val="00F615E5"/>
    <w:rsid w:val="00F617EA"/>
    <w:rsid w:val="00F62EE6"/>
    <w:rsid w:val="00F636B5"/>
    <w:rsid w:val="00F63DA1"/>
    <w:rsid w:val="00F6468E"/>
    <w:rsid w:val="00F65087"/>
    <w:rsid w:val="00F650D4"/>
    <w:rsid w:val="00F6659E"/>
    <w:rsid w:val="00F66F76"/>
    <w:rsid w:val="00F670D2"/>
    <w:rsid w:val="00F672D5"/>
    <w:rsid w:val="00F67551"/>
    <w:rsid w:val="00F67A61"/>
    <w:rsid w:val="00F67D4C"/>
    <w:rsid w:val="00F71465"/>
    <w:rsid w:val="00F7324D"/>
    <w:rsid w:val="00F734C3"/>
    <w:rsid w:val="00F73EEC"/>
    <w:rsid w:val="00F76342"/>
    <w:rsid w:val="00F76343"/>
    <w:rsid w:val="00F773C2"/>
    <w:rsid w:val="00F80E26"/>
    <w:rsid w:val="00F80F33"/>
    <w:rsid w:val="00F812B3"/>
    <w:rsid w:val="00F82025"/>
    <w:rsid w:val="00F82BE3"/>
    <w:rsid w:val="00F839AD"/>
    <w:rsid w:val="00F83FCE"/>
    <w:rsid w:val="00F84508"/>
    <w:rsid w:val="00F853C6"/>
    <w:rsid w:val="00F85EF8"/>
    <w:rsid w:val="00F868F9"/>
    <w:rsid w:val="00F86A4D"/>
    <w:rsid w:val="00F86D46"/>
    <w:rsid w:val="00F90500"/>
    <w:rsid w:val="00F909B2"/>
    <w:rsid w:val="00F90C03"/>
    <w:rsid w:val="00F91972"/>
    <w:rsid w:val="00F92BB9"/>
    <w:rsid w:val="00F93661"/>
    <w:rsid w:val="00F93D28"/>
    <w:rsid w:val="00F94060"/>
    <w:rsid w:val="00F961EE"/>
    <w:rsid w:val="00FA0319"/>
    <w:rsid w:val="00FA046D"/>
    <w:rsid w:val="00FA17C3"/>
    <w:rsid w:val="00FA1E56"/>
    <w:rsid w:val="00FA2936"/>
    <w:rsid w:val="00FA5A40"/>
    <w:rsid w:val="00FA6D7C"/>
    <w:rsid w:val="00FA7165"/>
    <w:rsid w:val="00FA79E0"/>
    <w:rsid w:val="00FB02D6"/>
    <w:rsid w:val="00FB0F6C"/>
    <w:rsid w:val="00FB164A"/>
    <w:rsid w:val="00FB18EB"/>
    <w:rsid w:val="00FB3254"/>
    <w:rsid w:val="00FB4E1F"/>
    <w:rsid w:val="00FB4F23"/>
    <w:rsid w:val="00FB4FE3"/>
    <w:rsid w:val="00FB5EC9"/>
    <w:rsid w:val="00FB6002"/>
    <w:rsid w:val="00FB6520"/>
    <w:rsid w:val="00FB672C"/>
    <w:rsid w:val="00FB69A6"/>
    <w:rsid w:val="00FB6DA2"/>
    <w:rsid w:val="00FB748F"/>
    <w:rsid w:val="00FC02F2"/>
    <w:rsid w:val="00FC054B"/>
    <w:rsid w:val="00FC070B"/>
    <w:rsid w:val="00FC0B18"/>
    <w:rsid w:val="00FC2B96"/>
    <w:rsid w:val="00FC2D3C"/>
    <w:rsid w:val="00FC7B48"/>
    <w:rsid w:val="00FD0E6B"/>
    <w:rsid w:val="00FD19A7"/>
    <w:rsid w:val="00FD1FC4"/>
    <w:rsid w:val="00FD2592"/>
    <w:rsid w:val="00FD26CE"/>
    <w:rsid w:val="00FD402A"/>
    <w:rsid w:val="00FD4045"/>
    <w:rsid w:val="00FD5635"/>
    <w:rsid w:val="00FD605C"/>
    <w:rsid w:val="00FD7603"/>
    <w:rsid w:val="00FE2201"/>
    <w:rsid w:val="00FE3043"/>
    <w:rsid w:val="00FE451F"/>
    <w:rsid w:val="00FE7855"/>
    <w:rsid w:val="00FE7F7A"/>
    <w:rsid w:val="00FF0F8F"/>
    <w:rsid w:val="00FF1F05"/>
    <w:rsid w:val="00FF2D8E"/>
    <w:rsid w:val="00FF3CBB"/>
    <w:rsid w:val="00FF40EB"/>
    <w:rsid w:val="00FF46D1"/>
    <w:rsid w:val="00FF59C1"/>
    <w:rsid w:val="00FF5D6C"/>
    <w:rsid w:val="00FF6AE8"/>
    <w:rsid w:val="00FF7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F2EF48"/>
  <w15:docId w15:val="{1CA1DDF6-A909-4623-A828-C5389C0E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2AB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7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37379"/>
    <w:pPr>
      <w:tabs>
        <w:tab w:val="center" w:pos="4320"/>
        <w:tab w:val="right" w:pos="8640"/>
      </w:tabs>
    </w:pPr>
  </w:style>
  <w:style w:type="paragraph" w:styleId="Footer">
    <w:name w:val="footer"/>
    <w:basedOn w:val="Normal"/>
    <w:rsid w:val="00B37379"/>
    <w:pPr>
      <w:tabs>
        <w:tab w:val="center" w:pos="4320"/>
        <w:tab w:val="right" w:pos="8640"/>
      </w:tabs>
    </w:pPr>
  </w:style>
  <w:style w:type="character" w:styleId="Strong">
    <w:name w:val="Strong"/>
    <w:qFormat/>
    <w:rsid w:val="00AC4F85"/>
    <w:rPr>
      <w:rFonts w:cs="Times New Roman"/>
      <w:b/>
      <w:bCs/>
    </w:rPr>
  </w:style>
  <w:style w:type="character" w:styleId="Hyperlink">
    <w:name w:val="Hyperlink"/>
    <w:uiPriority w:val="99"/>
    <w:rsid w:val="00AC4F85"/>
    <w:rPr>
      <w:color w:val="0000FF"/>
      <w:u w:val="single"/>
    </w:rPr>
  </w:style>
  <w:style w:type="paragraph" w:styleId="ListParagraph">
    <w:name w:val="List Paragraph"/>
    <w:basedOn w:val="Normal"/>
    <w:uiPriority w:val="34"/>
    <w:qFormat/>
    <w:rsid w:val="0070208A"/>
    <w:pPr>
      <w:ind w:left="720"/>
    </w:pPr>
  </w:style>
  <w:style w:type="character" w:styleId="FollowedHyperlink">
    <w:name w:val="FollowedHyperlink"/>
    <w:rsid w:val="0070208A"/>
    <w:rPr>
      <w:color w:val="800080"/>
      <w:u w:val="single"/>
    </w:rPr>
  </w:style>
  <w:style w:type="paragraph" w:customStyle="1" w:styleId="Default">
    <w:name w:val="Default"/>
    <w:rsid w:val="0070208A"/>
    <w:pPr>
      <w:autoSpaceDE w:val="0"/>
      <w:autoSpaceDN w:val="0"/>
      <w:adjustRightInd w:val="0"/>
    </w:pPr>
    <w:rPr>
      <w:rFonts w:ascii="Arial" w:hAnsi="Arial" w:cs="Arial"/>
      <w:color w:val="000000"/>
      <w:sz w:val="24"/>
      <w:szCs w:val="24"/>
    </w:rPr>
  </w:style>
  <w:style w:type="character" w:customStyle="1" w:styleId="EmailStyle231">
    <w:name w:val="EmailStyle231"/>
    <w:semiHidden/>
    <w:rsid w:val="00423616"/>
    <w:rPr>
      <w:rFonts w:ascii="Arial" w:hAnsi="Arial" w:cs="Arial"/>
      <w:color w:val="auto"/>
      <w:sz w:val="20"/>
      <w:szCs w:val="20"/>
    </w:rPr>
  </w:style>
  <w:style w:type="paragraph" w:styleId="BodyText3">
    <w:name w:val="Body Text 3"/>
    <w:basedOn w:val="Normal"/>
    <w:link w:val="BodyText3Char"/>
    <w:rsid w:val="00423616"/>
    <w:pPr>
      <w:spacing w:after="120"/>
    </w:pPr>
    <w:rPr>
      <w:rFonts w:ascii="Arial" w:hAnsi="Arial"/>
      <w:color w:val="000000"/>
      <w:sz w:val="16"/>
      <w:szCs w:val="16"/>
    </w:rPr>
  </w:style>
  <w:style w:type="character" w:customStyle="1" w:styleId="BodyText3Char">
    <w:name w:val="Body Text 3 Char"/>
    <w:link w:val="BodyText3"/>
    <w:rsid w:val="00423616"/>
    <w:rPr>
      <w:rFonts w:ascii="Arial" w:hAnsi="Arial" w:cs="Arial"/>
      <w:color w:val="000000"/>
      <w:sz w:val="16"/>
      <w:szCs w:val="16"/>
    </w:rPr>
  </w:style>
  <w:style w:type="paragraph" w:styleId="Subtitle">
    <w:name w:val="Subtitle"/>
    <w:basedOn w:val="Normal"/>
    <w:link w:val="SubtitleChar"/>
    <w:qFormat/>
    <w:rsid w:val="00423616"/>
    <w:rPr>
      <w:rFonts w:ascii="Arial" w:hAnsi="Arial"/>
      <w:b/>
      <w:sz w:val="20"/>
      <w:szCs w:val="20"/>
    </w:rPr>
  </w:style>
  <w:style w:type="character" w:customStyle="1" w:styleId="SubtitleChar">
    <w:name w:val="Subtitle Char"/>
    <w:link w:val="Subtitle"/>
    <w:rsid w:val="00423616"/>
    <w:rPr>
      <w:rFonts w:ascii="Arial" w:hAnsi="Arial"/>
      <w:b/>
    </w:rPr>
  </w:style>
  <w:style w:type="paragraph" w:styleId="BalloonText">
    <w:name w:val="Balloon Text"/>
    <w:basedOn w:val="Normal"/>
    <w:link w:val="BalloonTextChar"/>
    <w:uiPriority w:val="99"/>
    <w:semiHidden/>
    <w:unhideWhenUsed/>
    <w:rsid w:val="00542C3C"/>
    <w:rPr>
      <w:rFonts w:ascii="Tahoma" w:hAnsi="Tahoma" w:cs="Tahoma"/>
      <w:sz w:val="16"/>
      <w:szCs w:val="16"/>
    </w:rPr>
  </w:style>
  <w:style w:type="character" w:customStyle="1" w:styleId="BalloonTextChar">
    <w:name w:val="Balloon Text Char"/>
    <w:link w:val="BalloonText"/>
    <w:uiPriority w:val="99"/>
    <w:semiHidden/>
    <w:rsid w:val="00542C3C"/>
    <w:rPr>
      <w:rFonts w:ascii="Tahoma" w:hAnsi="Tahoma" w:cs="Tahoma"/>
      <w:sz w:val="16"/>
      <w:szCs w:val="16"/>
    </w:rPr>
  </w:style>
  <w:style w:type="character" w:customStyle="1" w:styleId="sensecontent1">
    <w:name w:val="sense_content1"/>
    <w:rsid w:val="00017E02"/>
    <w:rPr>
      <w:rFonts w:ascii="Times New Roman" w:hAnsi="Times New Roman" w:cs="Times New Roman"/>
    </w:rPr>
  </w:style>
  <w:style w:type="table" w:customStyle="1" w:styleId="TableGrid1">
    <w:name w:val="Table Grid1"/>
    <w:basedOn w:val="TableNormal"/>
    <w:next w:val="TableGrid"/>
    <w:uiPriority w:val="39"/>
    <w:rsid w:val="00A1096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2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478499">
      <w:bodyDiv w:val="1"/>
      <w:marLeft w:val="0"/>
      <w:marRight w:val="0"/>
      <w:marTop w:val="0"/>
      <w:marBottom w:val="0"/>
      <w:divBdr>
        <w:top w:val="none" w:sz="0" w:space="0" w:color="auto"/>
        <w:left w:val="none" w:sz="0" w:space="0" w:color="auto"/>
        <w:bottom w:val="none" w:sz="0" w:space="0" w:color="auto"/>
        <w:right w:val="none" w:sz="0" w:space="0" w:color="auto"/>
      </w:divBdr>
    </w:div>
    <w:div w:id="504445488">
      <w:bodyDiv w:val="1"/>
      <w:marLeft w:val="0"/>
      <w:marRight w:val="0"/>
      <w:marTop w:val="0"/>
      <w:marBottom w:val="0"/>
      <w:divBdr>
        <w:top w:val="none" w:sz="0" w:space="0" w:color="auto"/>
        <w:left w:val="none" w:sz="0" w:space="0" w:color="auto"/>
        <w:bottom w:val="none" w:sz="0" w:space="0" w:color="auto"/>
        <w:right w:val="none" w:sz="0" w:space="0" w:color="auto"/>
      </w:divBdr>
    </w:div>
    <w:div w:id="776019237">
      <w:bodyDiv w:val="1"/>
      <w:marLeft w:val="0"/>
      <w:marRight w:val="0"/>
      <w:marTop w:val="0"/>
      <w:marBottom w:val="0"/>
      <w:divBdr>
        <w:top w:val="none" w:sz="0" w:space="0" w:color="auto"/>
        <w:left w:val="none" w:sz="0" w:space="0" w:color="auto"/>
        <w:bottom w:val="none" w:sz="0" w:space="0" w:color="auto"/>
        <w:right w:val="none" w:sz="0" w:space="0" w:color="auto"/>
      </w:divBdr>
    </w:div>
    <w:div w:id="88984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t.ly/2lWvWtH" TargetMode="External"/><Relationship Id="rId18" Type="http://schemas.openxmlformats.org/officeDocument/2006/relationships/hyperlink" Target="https://sites.google.com/site/readmhs/graphic-organizers/spanish-graphic-organizers" TargetMode="External"/><Relationship Id="rId26" Type="http://schemas.openxmlformats.org/officeDocument/2006/relationships/hyperlink" Target="http://bit.ly/2lZFxQx" TargetMode="External"/><Relationship Id="rId39" Type="http://schemas.openxmlformats.org/officeDocument/2006/relationships/hyperlink" Target="https://www.busuu.com/" TargetMode="External"/><Relationship Id="rId21" Type="http://schemas.openxmlformats.org/officeDocument/2006/relationships/hyperlink" Target="http://bit.ly/2k3sHAh" TargetMode="External"/><Relationship Id="rId34" Type="http://schemas.openxmlformats.org/officeDocument/2006/relationships/hyperlink" Target="https://www.storyboardthat.com" TargetMode="External"/><Relationship Id="rId42" Type="http://schemas.openxmlformats.org/officeDocument/2006/relationships/hyperlink" Target="http://www.readwritethink.org/parent-afterschool-resources/games-tools/mystery-cube-a-30188.html" TargetMode="External"/><Relationship Id="rId47" Type="http://schemas.openxmlformats.org/officeDocument/2006/relationships/hyperlink" Target="https://quizlet.com/features/flashcards" TargetMode="External"/><Relationship Id="rId50" Type="http://schemas.openxmlformats.org/officeDocument/2006/relationships/hyperlink" Target="http://www.adlit.org/strategies/23277/" TargetMode="External"/><Relationship Id="rId55" Type="http://schemas.openxmlformats.org/officeDocument/2006/relationships/hyperlink" Target="https://www.readingrockets.org/strategies/raf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it.ly/2lViPcf" TargetMode="External"/><Relationship Id="rId29" Type="http://schemas.openxmlformats.org/officeDocument/2006/relationships/hyperlink" Target="http://coerll.utexas.edu/methods/" TargetMode="External"/><Relationship Id="rId11" Type="http://schemas.openxmlformats.org/officeDocument/2006/relationships/hyperlink" Target="http://bit.ly/2m3dvE1" TargetMode="External"/><Relationship Id="rId24" Type="http://schemas.openxmlformats.org/officeDocument/2006/relationships/hyperlink" Target="http://bit.ly/2lBnq3n" TargetMode="External"/><Relationship Id="rId32" Type="http://schemas.openxmlformats.org/officeDocument/2006/relationships/hyperlink" Target="https://www.npr.org/2018/07/12/628490776/watch-your-mouth" TargetMode="External"/><Relationship Id="rId37" Type="http://schemas.openxmlformats.org/officeDocument/2006/relationships/hyperlink" Target="https://www.duolingo.com/" TargetMode="External"/><Relationship Id="rId40" Type="http://schemas.openxmlformats.org/officeDocument/2006/relationships/hyperlink" Target="https://www.digitaldialects.com/" TargetMode="External"/><Relationship Id="rId45" Type="http://schemas.openxmlformats.org/officeDocument/2006/relationships/hyperlink" Target="http://www.flipgrid.com" TargetMode="External"/><Relationship Id="rId53" Type="http://schemas.openxmlformats.org/officeDocument/2006/relationships/hyperlink" Target="http://bit.ly/2kwF4VG"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fluentu.com/blog/spanish/spanish-podcas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it.ly/2kxjJeD" TargetMode="External"/><Relationship Id="rId22" Type="http://schemas.openxmlformats.org/officeDocument/2006/relationships/hyperlink" Target="https://houstonisdpsd.org/literacy-routines" TargetMode="External"/><Relationship Id="rId27" Type="http://schemas.openxmlformats.org/officeDocument/2006/relationships/hyperlink" Target="http://bit.ly/2m3ezaZ" TargetMode="External"/><Relationship Id="rId30" Type="http://schemas.openxmlformats.org/officeDocument/2006/relationships/hyperlink" Target="http://coerll.utexas.edu/coerll/project/foreign-language-teaching-methods" TargetMode="External"/><Relationship Id="rId35" Type="http://schemas.openxmlformats.org/officeDocument/2006/relationships/hyperlink" Target="http://www.readwritethink.org/classroom-resources/student-interactives/cube-creator-30850.html" TargetMode="External"/><Relationship Id="rId43" Type="http://schemas.openxmlformats.org/officeDocument/2006/relationships/hyperlink" Target="https://goalbookapp.com/toolkit/v/strategies" TargetMode="External"/><Relationship Id="rId48" Type="http://schemas.openxmlformats.org/officeDocument/2006/relationships/hyperlink" Target="http://bit.ly/2kxtPML" TargetMode="External"/><Relationship Id="rId56" Type="http://schemas.openxmlformats.org/officeDocument/2006/relationships/hyperlink" Target="http://www.adlit.org/strategies/19712/" TargetMode="External"/><Relationship Id="rId8" Type="http://schemas.openxmlformats.org/officeDocument/2006/relationships/header" Target="header1.xml"/><Relationship Id="rId51" Type="http://schemas.openxmlformats.org/officeDocument/2006/relationships/hyperlink" Target="http://bit.ly/2jZ82gy" TargetMode="External"/><Relationship Id="rId3" Type="http://schemas.openxmlformats.org/officeDocument/2006/relationships/styles" Target="styles.xml"/><Relationship Id="rId12" Type="http://schemas.openxmlformats.org/officeDocument/2006/relationships/hyperlink" Target="http://bit.ly/2lViPcf" TargetMode="External"/><Relationship Id="rId17" Type="http://schemas.openxmlformats.org/officeDocument/2006/relationships/hyperlink" Target="http://bit.ly/2kytSaX" TargetMode="External"/><Relationship Id="rId25" Type="http://schemas.openxmlformats.org/officeDocument/2006/relationships/hyperlink" Target="http://bit.ly/2kwPiFr" TargetMode="External"/><Relationship Id="rId33" Type="http://schemas.openxmlformats.org/officeDocument/2006/relationships/hyperlink" Target="https://www.npr.org/2018/01/29/581657754/lost-in-translation-the-power-of-language-to-shape-how-we-view-the-world" TargetMode="External"/><Relationship Id="rId38" Type="http://schemas.openxmlformats.org/officeDocument/2006/relationships/hyperlink" Target="https://www.memrise.com/" TargetMode="External"/><Relationship Id="rId46" Type="http://schemas.openxmlformats.org/officeDocument/2006/relationships/hyperlink" Target="http://www.youtube.com" TargetMode="External"/><Relationship Id="rId59" Type="http://schemas.openxmlformats.org/officeDocument/2006/relationships/theme" Target="theme/theme1.xml"/><Relationship Id="rId20" Type="http://schemas.openxmlformats.org/officeDocument/2006/relationships/hyperlink" Target="https://www.todo-claro.com/e_index.php" TargetMode="External"/><Relationship Id="rId41" Type="http://schemas.openxmlformats.org/officeDocument/2006/relationships/hyperlink" Target="http://udlguidelines.cast.org/" TargetMode="External"/><Relationship Id="rId54" Type="http://schemas.openxmlformats.org/officeDocument/2006/relationships/hyperlink" Target="https://www.readingrockets.org/strategies/think_aloud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bit.ly/2kkRj7Q" TargetMode="External"/><Relationship Id="rId23" Type="http://schemas.openxmlformats.org/officeDocument/2006/relationships/hyperlink" Target="http://bit.ly/2m1c0Gf" TargetMode="External"/><Relationship Id="rId28" Type="http://schemas.openxmlformats.org/officeDocument/2006/relationships/hyperlink" Target="http://bit.ly/2k8ueoK" TargetMode="External"/><Relationship Id="rId36" Type="http://schemas.openxmlformats.org/officeDocument/2006/relationships/hyperlink" Target="https://www.studystack.com/" TargetMode="External"/><Relationship Id="rId49" Type="http://schemas.openxmlformats.org/officeDocument/2006/relationships/hyperlink" Target="https://edpuzzle.com/login/teacher" TargetMode="External"/><Relationship Id="rId57" Type="http://schemas.openxmlformats.org/officeDocument/2006/relationships/hyperlink" Target="http://www.inspiration.com/visual-learning/graphic-organizers" TargetMode="External"/><Relationship Id="rId10" Type="http://schemas.openxmlformats.org/officeDocument/2006/relationships/hyperlink" Target="https://docs.google.com/viewer?a=v&amp;pid=explorer&amp;chrome=true&amp;srcid=0BzaY2soe3hc_YTdkNTA5NWMtMWU5YS00N2RiLWE0MTItMjA3MTIyNTc2ZWU5&amp;hl=en_US&amp;authkey=CJqE4-IJ" TargetMode="External"/><Relationship Id="rId31" Type="http://schemas.openxmlformats.org/officeDocument/2006/relationships/hyperlink" Target="http://blog.coerll.utexas.edu/" TargetMode="External"/><Relationship Id="rId44" Type="http://schemas.openxmlformats.org/officeDocument/2006/relationships/hyperlink" Target="http://www.audacity.com" TargetMode="External"/><Relationship Id="rId52" Type="http://schemas.openxmlformats.org/officeDocument/2006/relationships/hyperlink" Target="http://bit.ly/2k3AT3n"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hyperlink" Target="http://www.houstonisd.org/cms/lib2/TX01001591/Centricity/Domain/21808/HISD-Graduate-Vision.pdf"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01_CD_2019-2020\04_Resources\Templates\Planning%20Guides\Template_PlanningGuide_LO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ACE119-BA1E-4202-BC06-BBDECE83F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Template_PlanningGuide_LOTE</Template>
  <TotalTime>1</TotalTime>
  <Pages>12</Pages>
  <Words>5421</Words>
  <Characters>30904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CON_G1_C1_U1_Title</vt:lpstr>
    </vt:vector>
  </TitlesOfParts>
  <Company>Houston ISD</Company>
  <LinksUpToDate>false</LinksUpToDate>
  <CharactersWithSpaces>36253</CharactersWithSpaces>
  <SharedDoc>false</SharedDoc>
  <HLinks>
    <vt:vector size="192" baseType="variant">
      <vt:variant>
        <vt:i4>4063270</vt:i4>
      </vt:variant>
      <vt:variant>
        <vt:i4>93</vt:i4>
      </vt:variant>
      <vt:variant>
        <vt:i4>0</vt:i4>
      </vt:variant>
      <vt:variant>
        <vt:i4>5</vt:i4>
      </vt:variant>
      <vt:variant>
        <vt:lpwstr>http://www.ngelps.com/</vt:lpwstr>
      </vt:variant>
      <vt:variant>
        <vt:lpwstr/>
      </vt:variant>
      <vt:variant>
        <vt:i4>1441798</vt:i4>
      </vt:variant>
      <vt:variant>
        <vt:i4>90</vt:i4>
      </vt:variant>
      <vt:variant>
        <vt:i4>0</vt:i4>
      </vt:variant>
      <vt:variant>
        <vt:i4>5</vt:i4>
      </vt:variant>
      <vt:variant>
        <vt:lpwstr>https://docs.google.com/leaf?id=0BzaY2soe3hc_ZmJhYmNjZjgtNjI0OS00Y2JlLWJmOTctOTkyNWZiNzA2NDAx&amp;hl=en_US</vt:lpwstr>
      </vt:variant>
      <vt:variant>
        <vt:lpwstr/>
      </vt:variant>
      <vt:variant>
        <vt:i4>22</vt:i4>
      </vt:variant>
      <vt:variant>
        <vt:i4>87</vt:i4>
      </vt:variant>
      <vt:variant>
        <vt:i4>0</vt:i4>
      </vt:variant>
      <vt:variant>
        <vt:i4>5</vt:i4>
      </vt:variant>
      <vt:variant>
        <vt:lpwstr>http://renzullilearning.com/default.aspx</vt:lpwstr>
      </vt:variant>
      <vt:variant>
        <vt:lpwstr/>
      </vt:variant>
      <vt:variant>
        <vt:i4>6684720</vt:i4>
      </vt:variant>
      <vt:variant>
        <vt:i4>84</vt:i4>
      </vt:variant>
      <vt:variant>
        <vt:i4>0</vt:i4>
      </vt:variant>
      <vt:variant>
        <vt:i4>5</vt:i4>
      </vt:variant>
      <vt:variant>
        <vt:lpwstr>https://docs.google.com/viewer?a=v&amp;pid=explorer&amp;chrome=true&amp;srcid=0BzaY2soe3hc_YzU1ZjIzNjMtY2I2MS00MzI5LWE5YTUtMWJlNTM0NzEyNWJm&amp;hl=en_US&amp;authkey=CP6Q9YIF</vt:lpwstr>
      </vt:variant>
      <vt:variant>
        <vt:lpwstr/>
      </vt:variant>
      <vt:variant>
        <vt:i4>3604589</vt:i4>
      </vt:variant>
      <vt:variant>
        <vt:i4>81</vt:i4>
      </vt:variant>
      <vt:variant>
        <vt:i4>0</vt:i4>
      </vt:variant>
      <vt:variant>
        <vt:i4>5</vt:i4>
      </vt:variant>
      <vt:variant>
        <vt:lpwstr>https://docs.google.com/viewer?a=v&amp;pid=explorer&amp;chrome=true&amp;srcid=0BzaY2soe3hc_YzJiYzM3NjgtZWM2OS00YzMzLTg2NTgtNzg3NGFjYjhkY2Q4&amp;hl=en_US&amp;authkey=CPKiw68F</vt:lpwstr>
      </vt:variant>
      <vt:variant>
        <vt:lpwstr/>
      </vt:variant>
      <vt:variant>
        <vt:i4>8192038</vt:i4>
      </vt:variant>
      <vt:variant>
        <vt:i4>78</vt:i4>
      </vt:variant>
      <vt:variant>
        <vt:i4>0</vt:i4>
      </vt:variant>
      <vt:variant>
        <vt:i4>5</vt:i4>
      </vt:variant>
      <vt:variant>
        <vt:lpwstr>http://www2.houstonisd.org/portal/site/Curriculum/menuitem.d5d5cc7150e5b2efb26f6ab0e041f76a/?vgnextoid=e67f3e42a1a93210VgnVCM10000028147fa6RCRD&amp;vgnextchannel=a62581edb33c1110VgnVCM10000028147fa6RCRD</vt:lpwstr>
      </vt:variant>
      <vt:variant>
        <vt:lpwstr/>
      </vt:variant>
      <vt:variant>
        <vt:i4>4063270</vt:i4>
      </vt:variant>
      <vt:variant>
        <vt:i4>75</vt:i4>
      </vt:variant>
      <vt:variant>
        <vt:i4>0</vt:i4>
      </vt:variant>
      <vt:variant>
        <vt:i4>5</vt:i4>
      </vt:variant>
      <vt:variant>
        <vt:lpwstr>http://www.ngelps.com/</vt:lpwstr>
      </vt:variant>
      <vt:variant>
        <vt:lpwstr/>
      </vt:variant>
      <vt:variant>
        <vt:i4>1441798</vt:i4>
      </vt:variant>
      <vt:variant>
        <vt:i4>72</vt:i4>
      </vt:variant>
      <vt:variant>
        <vt:i4>0</vt:i4>
      </vt:variant>
      <vt:variant>
        <vt:i4>5</vt:i4>
      </vt:variant>
      <vt:variant>
        <vt:lpwstr>https://docs.google.com/leaf?id=0BzaY2soe3hc_ZmJhYmNjZjgtNjI0OS00Y2JlLWJmOTctOTkyNWZiNzA2NDAx&amp;hl=en_US</vt:lpwstr>
      </vt:variant>
      <vt:variant>
        <vt:lpwstr/>
      </vt:variant>
      <vt:variant>
        <vt:i4>22</vt:i4>
      </vt:variant>
      <vt:variant>
        <vt:i4>69</vt:i4>
      </vt:variant>
      <vt:variant>
        <vt:i4>0</vt:i4>
      </vt:variant>
      <vt:variant>
        <vt:i4>5</vt:i4>
      </vt:variant>
      <vt:variant>
        <vt:lpwstr>http://renzullilearning.com/default.aspx</vt:lpwstr>
      </vt:variant>
      <vt:variant>
        <vt:lpwstr/>
      </vt:variant>
      <vt:variant>
        <vt:i4>6684720</vt:i4>
      </vt:variant>
      <vt:variant>
        <vt:i4>66</vt:i4>
      </vt:variant>
      <vt:variant>
        <vt:i4>0</vt:i4>
      </vt:variant>
      <vt:variant>
        <vt:i4>5</vt:i4>
      </vt:variant>
      <vt:variant>
        <vt:lpwstr>https://docs.google.com/viewer?a=v&amp;pid=explorer&amp;chrome=true&amp;srcid=0BzaY2soe3hc_YzU1ZjIzNjMtY2I2MS00MzI5LWE5YTUtMWJlNTM0NzEyNWJm&amp;hl=en_US&amp;authkey=CP6Q9YIF</vt:lpwstr>
      </vt:variant>
      <vt:variant>
        <vt:lpwstr/>
      </vt:variant>
      <vt:variant>
        <vt:i4>2031683</vt:i4>
      </vt:variant>
      <vt:variant>
        <vt:i4>63</vt:i4>
      </vt:variant>
      <vt:variant>
        <vt:i4>0</vt:i4>
      </vt:variant>
      <vt:variant>
        <vt:i4>5</vt:i4>
      </vt:variant>
      <vt:variant>
        <vt:lpwstr>http://www.tea.state.tx.us/student.assessment/ell/telpas/</vt:lpwstr>
      </vt:variant>
      <vt:variant>
        <vt:lpwstr/>
      </vt:variant>
      <vt:variant>
        <vt:i4>83</vt:i4>
      </vt:variant>
      <vt:variant>
        <vt:i4>60</vt:i4>
      </vt:variant>
      <vt:variant>
        <vt:i4>0</vt:i4>
      </vt:variant>
      <vt:variant>
        <vt:i4>5</vt:i4>
      </vt:variant>
      <vt:variant>
        <vt:lpwstr>http://www.tea.state.tx.us/student.assessment/staar/</vt:lpwstr>
      </vt:variant>
      <vt:variant>
        <vt:lpwstr/>
      </vt:variant>
      <vt:variant>
        <vt:i4>7274521</vt:i4>
      </vt:variant>
      <vt:variant>
        <vt:i4>57</vt:i4>
      </vt:variant>
      <vt:variant>
        <vt:i4>0</vt:i4>
      </vt:variant>
      <vt:variant>
        <vt:i4>5</vt:i4>
      </vt:variant>
      <vt:variant>
        <vt:lpwstr>C:\Documents and Settings\secharte\Local Settings\Temporary Internet Files\Content.Outlook\JFDUZAQR\&lt;hyperlink&gt; or attach resource (if necessary)</vt:lpwstr>
      </vt:variant>
      <vt:variant>
        <vt:lpwstr/>
      </vt:variant>
      <vt:variant>
        <vt:i4>7274521</vt:i4>
      </vt:variant>
      <vt:variant>
        <vt:i4>54</vt:i4>
      </vt:variant>
      <vt:variant>
        <vt:i4>0</vt:i4>
      </vt:variant>
      <vt:variant>
        <vt:i4>5</vt:i4>
      </vt:variant>
      <vt:variant>
        <vt:lpwstr>C:\Documents and Settings\secharte\Local Settings\Temporary Internet Files\Content.Outlook\JFDUZAQR\&lt;hyperlink&gt; or attach resource (if necessary)</vt:lpwstr>
      </vt:variant>
      <vt:variant>
        <vt:lpwstr/>
      </vt:variant>
      <vt:variant>
        <vt:i4>2883639</vt:i4>
      </vt:variant>
      <vt:variant>
        <vt:i4>51</vt:i4>
      </vt:variant>
      <vt:variant>
        <vt:i4>0</vt:i4>
      </vt:variant>
      <vt:variant>
        <vt:i4>5</vt:i4>
      </vt:variant>
      <vt:variant>
        <vt:lpwstr>https://docs.google.com/viewer?a=v&amp;pid=explorer&amp;chrome=true&amp;srcid=0BzaY2soe3hc_YTdkNTA5NWMtMWU5YS00N2RiLWE0MTItMjA3MTIyNTc2ZWU5&amp;hl=en_US&amp;authkey=CJqE4-IJ</vt:lpwstr>
      </vt:variant>
      <vt:variant>
        <vt:lpwstr/>
      </vt:variant>
      <vt:variant>
        <vt:i4>3145732</vt:i4>
      </vt:variant>
      <vt:variant>
        <vt:i4>48</vt:i4>
      </vt:variant>
      <vt:variant>
        <vt:i4>0</vt:i4>
      </vt:variant>
      <vt:variant>
        <vt:i4>5</vt:i4>
      </vt:variant>
      <vt:variant>
        <vt:lpwstr>https://docs.google.com/viewer?a=v&amp;pid=explorer&amp;chrome=true&amp;srcid=0BzaY2soe3hc_MTAzODNkODQtZmZiMi00ZjYxLWJhZTMtNmZhY2U5NjFmNjMx&amp;hl=en_US&amp;authkey=CP2_wxA</vt:lpwstr>
      </vt:variant>
      <vt:variant>
        <vt:lpwstr/>
      </vt:variant>
      <vt:variant>
        <vt:i4>4063270</vt:i4>
      </vt:variant>
      <vt:variant>
        <vt:i4>45</vt:i4>
      </vt:variant>
      <vt:variant>
        <vt:i4>0</vt:i4>
      </vt:variant>
      <vt:variant>
        <vt:i4>5</vt:i4>
      </vt:variant>
      <vt:variant>
        <vt:lpwstr>http://www.ngelps.com/</vt:lpwstr>
      </vt:variant>
      <vt:variant>
        <vt:lpwstr/>
      </vt:variant>
      <vt:variant>
        <vt:i4>1441798</vt:i4>
      </vt:variant>
      <vt:variant>
        <vt:i4>42</vt:i4>
      </vt:variant>
      <vt:variant>
        <vt:i4>0</vt:i4>
      </vt:variant>
      <vt:variant>
        <vt:i4>5</vt:i4>
      </vt:variant>
      <vt:variant>
        <vt:lpwstr>https://docs.google.com/leaf?id=0BzaY2soe3hc_ZmJhYmNjZjgtNjI0OS00Y2JlLWJmOTctOTkyNWZiNzA2NDAx&amp;hl=en_US</vt:lpwstr>
      </vt:variant>
      <vt:variant>
        <vt:lpwstr/>
      </vt:variant>
      <vt:variant>
        <vt:i4>22</vt:i4>
      </vt:variant>
      <vt:variant>
        <vt:i4>39</vt:i4>
      </vt:variant>
      <vt:variant>
        <vt:i4>0</vt:i4>
      </vt:variant>
      <vt:variant>
        <vt:i4>5</vt:i4>
      </vt:variant>
      <vt:variant>
        <vt:lpwstr>http://renzullilearning.com/default.aspx</vt:lpwstr>
      </vt:variant>
      <vt:variant>
        <vt:lpwstr/>
      </vt:variant>
      <vt:variant>
        <vt:i4>6684720</vt:i4>
      </vt:variant>
      <vt:variant>
        <vt:i4>36</vt:i4>
      </vt:variant>
      <vt:variant>
        <vt:i4>0</vt:i4>
      </vt:variant>
      <vt:variant>
        <vt:i4>5</vt:i4>
      </vt:variant>
      <vt:variant>
        <vt:lpwstr>https://docs.google.com/viewer?a=v&amp;pid=explorer&amp;chrome=true&amp;srcid=0BzaY2soe3hc_YzU1ZjIzNjMtY2I2MS00MzI5LWE5YTUtMWJlNTM0NzEyNWJm&amp;hl=en_US&amp;authkey=CP6Q9YIF</vt:lpwstr>
      </vt:variant>
      <vt:variant>
        <vt:lpwstr/>
      </vt:variant>
      <vt:variant>
        <vt:i4>3604589</vt:i4>
      </vt:variant>
      <vt:variant>
        <vt:i4>33</vt:i4>
      </vt:variant>
      <vt:variant>
        <vt:i4>0</vt:i4>
      </vt:variant>
      <vt:variant>
        <vt:i4>5</vt:i4>
      </vt:variant>
      <vt:variant>
        <vt:lpwstr>https://docs.google.com/viewer?a=v&amp;pid=explorer&amp;chrome=true&amp;srcid=0BzaY2soe3hc_YzJiYzM3NjgtZWM2OS00YzMzLTg2NTgtNzg3NGFjYjhkY2Q4&amp;hl=en_US&amp;authkey=CPKiw68F</vt:lpwstr>
      </vt:variant>
      <vt:variant>
        <vt:lpwstr/>
      </vt:variant>
      <vt:variant>
        <vt:i4>8192038</vt:i4>
      </vt:variant>
      <vt:variant>
        <vt:i4>30</vt:i4>
      </vt:variant>
      <vt:variant>
        <vt:i4>0</vt:i4>
      </vt:variant>
      <vt:variant>
        <vt:i4>5</vt:i4>
      </vt:variant>
      <vt:variant>
        <vt:lpwstr>http://www2.houstonisd.org/portal/site/Curriculum/menuitem.d5d5cc7150e5b2efb26f6ab0e041f76a/?vgnextoid=e67f3e42a1a93210VgnVCM10000028147fa6RCRD&amp;vgnextchannel=a62581edb33c1110VgnVCM10000028147fa6RCRD</vt:lpwstr>
      </vt:variant>
      <vt:variant>
        <vt:lpwstr/>
      </vt:variant>
      <vt:variant>
        <vt:i4>4063270</vt:i4>
      </vt:variant>
      <vt:variant>
        <vt:i4>27</vt:i4>
      </vt:variant>
      <vt:variant>
        <vt:i4>0</vt:i4>
      </vt:variant>
      <vt:variant>
        <vt:i4>5</vt:i4>
      </vt:variant>
      <vt:variant>
        <vt:lpwstr>http://www.ngelps.com/</vt:lpwstr>
      </vt:variant>
      <vt:variant>
        <vt:lpwstr/>
      </vt:variant>
      <vt:variant>
        <vt:i4>1441798</vt:i4>
      </vt:variant>
      <vt:variant>
        <vt:i4>24</vt:i4>
      </vt:variant>
      <vt:variant>
        <vt:i4>0</vt:i4>
      </vt:variant>
      <vt:variant>
        <vt:i4>5</vt:i4>
      </vt:variant>
      <vt:variant>
        <vt:lpwstr>https://docs.google.com/leaf?id=0BzaY2soe3hc_ZmJhYmNjZjgtNjI0OS00Y2JlLWJmOTctOTkyNWZiNzA2NDAx&amp;hl=en_US</vt:lpwstr>
      </vt:variant>
      <vt:variant>
        <vt:lpwstr/>
      </vt:variant>
      <vt:variant>
        <vt:i4>22</vt:i4>
      </vt:variant>
      <vt:variant>
        <vt:i4>21</vt:i4>
      </vt:variant>
      <vt:variant>
        <vt:i4>0</vt:i4>
      </vt:variant>
      <vt:variant>
        <vt:i4>5</vt:i4>
      </vt:variant>
      <vt:variant>
        <vt:lpwstr>http://renzullilearning.com/default.aspx</vt:lpwstr>
      </vt:variant>
      <vt:variant>
        <vt:lpwstr/>
      </vt:variant>
      <vt:variant>
        <vt:i4>6684720</vt:i4>
      </vt:variant>
      <vt:variant>
        <vt:i4>18</vt:i4>
      </vt:variant>
      <vt:variant>
        <vt:i4>0</vt:i4>
      </vt:variant>
      <vt:variant>
        <vt:i4>5</vt:i4>
      </vt:variant>
      <vt:variant>
        <vt:lpwstr>https://docs.google.com/viewer?a=v&amp;pid=explorer&amp;chrome=true&amp;srcid=0BzaY2soe3hc_YzU1ZjIzNjMtY2I2MS00MzI5LWE5YTUtMWJlNTM0NzEyNWJm&amp;hl=en_US&amp;authkey=CP6Q9YIF</vt:lpwstr>
      </vt:variant>
      <vt:variant>
        <vt:lpwstr/>
      </vt:variant>
      <vt:variant>
        <vt:i4>2031683</vt:i4>
      </vt:variant>
      <vt:variant>
        <vt:i4>15</vt:i4>
      </vt:variant>
      <vt:variant>
        <vt:i4>0</vt:i4>
      </vt:variant>
      <vt:variant>
        <vt:i4>5</vt:i4>
      </vt:variant>
      <vt:variant>
        <vt:lpwstr>http://www.tea.state.tx.us/student.assessment/ell/telpas/</vt:lpwstr>
      </vt:variant>
      <vt:variant>
        <vt:lpwstr/>
      </vt:variant>
      <vt:variant>
        <vt:i4>83</vt:i4>
      </vt:variant>
      <vt:variant>
        <vt:i4>12</vt:i4>
      </vt:variant>
      <vt:variant>
        <vt:i4>0</vt:i4>
      </vt:variant>
      <vt:variant>
        <vt:i4>5</vt:i4>
      </vt:variant>
      <vt:variant>
        <vt:lpwstr>http://www.tea.state.tx.us/student.assessment/staar/</vt:lpwstr>
      </vt:variant>
      <vt:variant>
        <vt:lpwstr/>
      </vt:variant>
      <vt:variant>
        <vt:i4>7274521</vt:i4>
      </vt:variant>
      <vt:variant>
        <vt:i4>9</vt:i4>
      </vt:variant>
      <vt:variant>
        <vt:i4>0</vt:i4>
      </vt:variant>
      <vt:variant>
        <vt:i4>5</vt:i4>
      </vt:variant>
      <vt:variant>
        <vt:lpwstr>C:\Documents and Settings\secharte\Local Settings\Temporary Internet Files\Content.Outlook\JFDUZAQR\&lt;hyperlink&gt; or attach resource (if necessary)</vt:lpwstr>
      </vt:variant>
      <vt:variant>
        <vt:lpwstr/>
      </vt:variant>
      <vt:variant>
        <vt:i4>7274521</vt:i4>
      </vt:variant>
      <vt:variant>
        <vt:i4>6</vt:i4>
      </vt:variant>
      <vt:variant>
        <vt:i4>0</vt:i4>
      </vt:variant>
      <vt:variant>
        <vt:i4>5</vt:i4>
      </vt:variant>
      <vt:variant>
        <vt:lpwstr>C:\Documents and Settings\secharte\Local Settings\Temporary Internet Files\Content.Outlook\JFDUZAQR\&lt;hyperlink&gt; or attach resource (if necessary)</vt:lpwstr>
      </vt:variant>
      <vt:variant>
        <vt:lpwstr/>
      </vt:variant>
      <vt:variant>
        <vt:i4>2883639</vt:i4>
      </vt:variant>
      <vt:variant>
        <vt:i4>3</vt:i4>
      </vt:variant>
      <vt:variant>
        <vt:i4>0</vt:i4>
      </vt:variant>
      <vt:variant>
        <vt:i4>5</vt:i4>
      </vt:variant>
      <vt:variant>
        <vt:lpwstr>https://docs.google.com/viewer?a=v&amp;pid=explorer&amp;chrome=true&amp;srcid=0BzaY2soe3hc_YTdkNTA5NWMtMWU5YS00N2RiLWE0MTItMjA3MTIyNTc2ZWU5&amp;hl=en_US&amp;authkey=CJqE4-IJ</vt:lpwstr>
      </vt:variant>
      <vt:variant>
        <vt:lpwstr/>
      </vt:variant>
      <vt:variant>
        <vt:i4>3145732</vt:i4>
      </vt:variant>
      <vt:variant>
        <vt:i4>0</vt:i4>
      </vt:variant>
      <vt:variant>
        <vt:i4>0</vt:i4>
      </vt:variant>
      <vt:variant>
        <vt:i4>5</vt:i4>
      </vt:variant>
      <vt:variant>
        <vt:lpwstr>https://docs.google.com/viewer?a=v&amp;pid=explorer&amp;chrome=true&amp;srcid=0BzaY2soe3hc_MTAzODNkODQtZmZiMi00ZjYxLWJhZTMtNmZhY2U5NjFmNjMx&amp;hl=en_US&amp;authkey=CP2_wxA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CON_G1_C1_U1_Title</dc:title>
  <dc:subject>Elem Social Studies</dc:subject>
  <dc:creator>FrunzaTanca, Elena G</dc:creator>
  <cp:lastModifiedBy>Quevedo, Kelmer N</cp:lastModifiedBy>
  <cp:revision>2</cp:revision>
  <cp:lastPrinted>2019-09-05T22:58:00Z</cp:lastPrinted>
  <dcterms:created xsi:type="dcterms:W3CDTF">2020-09-05T22:09:00Z</dcterms:created>
  <dcterms:modified xsi:type="dcterms:W3CDTF">2020-09-05T22:09:00Z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