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A5BA" w14:textId="0CB6846D" w:rsidR="0014718E" w:rsidRPr="00CB6861" w:rsidRDefault="00046269" w:rsidP="0014718E">
      <w:pPr>
        <w:jc w:val="center"/>
        <w:rPr>
          <w:rFonts w:ascii="Times New Roman" w:hAnsi="Times New Roman" w:cs="Times New Roman"/>
          <w:b/>
          <w:bCs/>
          <w:color w:val="002060"/>
          <w:sz w:val="36"/>
          <w:szCs w:val="36"/>
        </w:rPr>
      </w:pPr>
      <w:r w:rsidRPr="00CB6861">
        <w:rPr>
          <w:rFonts w:ascii="Times New Roman" w:hAnsi="Times New Roman" w:cs="Times New Roman"/>
          <w:b/>
          <w:bCs/>
          <w:color w:val="002060"/>
          <w:sz w:val="36"/>
          <w:szCs w:val="36"/>
        </w:rPr>
        <w:t>Lockhart</w:t>
      </w:r>
      <w:r w:rsidR="0014718E" w:rsidRPr="00CB6861">
        <w:rPr>
          <w:rFonts w:ascii="Times New Roman" w:hAnsi="Times New Roman" w:cs="Times New Roman"/>
          <w:b/>
          <w:bCs/>
          <w:color w:val="002060"/>
          <w:sz w:val="36"/>
          <w:szCs w:val="36"/>
        </w:rPr>
        <w:t xml:space="preserve"> Elementary School</w:t>
      </w:r>
    </w:p>
    <w:p w14:paraId="37AB8ED6" w14:textId="5F0E7A13" w:rsidR="0014718E" w:rsidRDefault="00046269" w:rsidP="0014718E">
      <w:pPr>
        <w:jc w:val="center"/>
        <w:rPr>
          <w:sz w:val="24"/>
          <w:szCs w:val="24"/>
        </w:rPr>
      </w:pPr>
      <w:r w:rsidRPr="003F483B">
        <w:rPr>
          <w:noProof/>
        </w:rPr>
        <w:drawing>
          <wp:inline distT="0" distB="0" distL="0" distR="0" wp14:anchorId="496E00EB" wp14:editId="1C26254B">
            <wp:extent cx="838200" cy="85090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50900"/>
                    </a:xfrm>
                    <a:prstGeom prst="rect">
                      <a:avLst/>
                    </a:prstGeom>
                    <a:noFill/>
                    <a:ln>
                      <a:noFill/>
                    </a:ln>
                  </pic:spPr>
                </pic:pic>
              </a:graphicData>
            </a:graphic>
          </wp:inline>
        </w:drawing>
      </w:r>
    </w:p>
    <w:p w14:paraId="4B937F68" w14:textId="77777777" w:rsidR="0014718E" w:rsidRPr="00CB6861" w:rsidRDefault="0014718E" w:rsidP="001D7D56">
      <w:pPr>
        <w:pStyle w:val="NoSpacing"/>
        <w:jc w:val="center"/>
        <w:rPr>
          <w:rFonts w:ascii="Times New Roman" w:hAnsi="Times New Roman" w:cs="Times New Roman"/>
          <w:b/>
          <w:bCs/>
          <w:color w:val="002060"/>
          <w:sz w:val="32"/>
          <w:szCs w:val="32"/>
        </w:rPr>
      </w:pPr>
      <w:r w:rsidRPr="00CB6861">
        <w:rPr>
          <w:rFonts w:ascii="Times New Roman" w:hAnsi="Times New Roman" w:cs="Times New Roman"/>
          <w:b/>
          <w:bCs/>
          <w:color w:val="002060"/>
          <w:sz w:val="32"/>
          <w:szCs w:val="32"/>
        </w:rPr>
        <w:t>School Parent and Family Engagement Policy</w:t>
      </w:r>
    </w:p>
    <w:p w14:paraId="748BA68C" w14:textId="7DC5565B" w:rsidR="00CD6473" w:rsidRPr="00CB6861" w:rsidRDefault="00CD6473" w:rsidP="00CD6473">
      <w:pPr>
        <w:pStyle w:val="NoSpacing"/>
        <w:jc w:val="center"/>
        <w:rPr>
          <w:rFonts w:ascii="Times New Roman" w:hAnsi="Times New Roman" w:cs="Times New Roman"/>
          <w:b/>
          <w:bCs/>
          <w:color w:val="002060"/>
          <w:sz w:val="32"/>
          <w:szCs w:val="32"/>
        </w:rPr>
      </w:pPr>
      <w:r w:rsidRPr="00CB6861">
        <w:rPr>
          <w:rFonts w:ascii="Times New Roman" w:hAnsi="Times New Roman" w:cs="Times New Roman"/>
          <w:b/>
          <w:bCs/>
          <w:color w:val="002060"/>
          <w:sz w:val="32"/>
          <w:szCs w:val="32"/>
        </w:rPr>
        <w:t xml:space="preserve">ESSA Section </w:t>
      </w:r>
      <w:r w:rsidR="00044DA4">
        <w:rPr>
          <w:rFonts w:ascii="Times New Roman" w:hAnsi="Times New Roman" w:cs="Times New Roman"/>
          <w:b/>
          <w:bCs/>
          <w:color w:val="002060"/>
          <w:sz w:val="32"/>
          <w:szCs w:val="32"/>
        </w:rPr>
        <w:t>1</w:t>
      </w:r>
      <w:r w:rsidRPr="00CB6861">
        <w:rPr>
          <w:rFonts w:ascii="Times New Roman" w:hAnsi="Times New Roman" w:cs="Times New Roman"/>
          <w:b/>
          <w:bCs/>
          <w:color w:val="002060"/>
          <w:sz w:val="32"/>
          <w:szCs w:val="32"/>
        </w:rPr>
        <w:t>116</w:t>
      </w:r>
    </w:p>
    <w:p w14:paraId="2C814D09" w14:textId="7CDC9183" w:rsidR="0014718E" w:rsidRPr="00CB6861" w:rsidRDefault="0014718E" w:rsidP="00CD6473">
      <w:pPr>
        <w:pStyle w:val="NoSpacing"/>
        <w:jc w:val="center"/>
        <w:rPr>
          <w:rFonts w:ascii="Times New Roman" w:hAnsi="Times New Roman" w:cs="Times New Roman"/>
          <w:b/>
          <w:bCs/>
          <w:color w:val="002060"/>
          <w:sz w:val="32"/>
          <w:szCs w:val="32"/>
        </w:rPr>
      </w:pPr>
      <w:r w:rsidRPr="54B9B844">
        <w:rPr>
          <w:rFonts w:ascii="Times New Roman" w:hAnsi="Times New Roman" w:cs="Times New Roman"/>
          <w:b/>
          <w:bCs/>
          <w:color w:val="002060"/>
          <w:sz w:val="32"/>
          <w:szCs w:val="32"/>
        </w:rPr>
        <w:t>20</w:t>
      </w:r>
      <w:r w:rsidR="00046269" w:rsidRPr="54B9B844">
        <w:rPr>
          <w:rFonts w:ascii="Times New Roman" w:hAnsi="Times New Roman" w:cs="Times New Roman"/>
          <w:b/>
          <w:bCs/>
          <w:color w:val="002060"/>
          <w:sz w:val="32"/>
          <w:szCs w:val="32"/>
        </w:rPr>
        <w:t>2</w:t>
      </w:r>
      <w:r w:rsidR="368D8680" w:rsidRPr="54B9B844">
        <w:rPr>
          <w:rFonts w:ascii="Times New Roman" w:hAnsi="Times New Roman" w:cs="Times New Roman"/>
          <w:b/>
          <w:bCs/>
          <w:color w:val="002060"/>
          <w:sz w:val="32"/>
          <w:szCs w:val="32"/>
        </w:rPr>
        <w:t>2</w:t>
      </w:r>
      <w:r w:rsidRPr="54B9B844">
        <w:rPr>
          <w:rFonts w:ascii="Times New Roman" w:hAnsi="Times New Roman" w:cs="Times New Roman"/>
          <w:b/>
          <w:bCs/>
          <w:color w:val="002060"/>
          <w:sz w:val="32"/>
          <w:szCs w:val="32"/>
        </w:rPr>
        <w:t>-202</w:t>
      </w:r>
      <w:r w:rsidR="4E5E22F7" w:rsidRPr="54B9B844">
        <w:rPr>
          <w:rFonts w:ascii="Times New Roman" w:hAnsi="Times New Roman" w:cs="Times New Roman"/>
          <w:b/>
          <w:bCs/>
          <w:color w:val="002060"/>
          <w:sz w:val="32"/>
          <w:szCs w:val="32"/>
        </w:rPr>
        <w:t>3</w:t>
      </w:r>
    </w:p>
    <w:p w14:paraId="777515A1" w14:textId="77777777" w:rsidR="0014718E" w:rsidRPr="00CD6473" w:rsidRDefault="0014718E" w:rsidP="00CD6473">
      <w:pPr>
        <w:pStyle w:val="NoSpacing"/>
        <w:rPr>
          <w:rFonts w:ascii="Lucida Calligraphy" w:hAnsi="Lucida Calligraphy"/>
          <w:color w:val="FF0000"/>
          <w:sz w:val="32"/>
          <w:szCs w:val="32"/>
        </w:rPr>
      </w:pPr>
    </w:p>
    <w:p w14:paraId="61CBA6A4" w14:textId="1C6A22AC" w:rsidR="0014718E" w:rsidRDefault="0014718E" w:rsidP="54B9B844">
      <w:pPr>
        <w:rPr>
          <w:sz w:val="24"/>
          <w:szCs w:val="24"/>
        </w:rPr>
      </w:pPr>
      <w:r w:rsidRPr="54B9B844">
        <w:rPr>
          <w:sz w:val="24"/>
          <w:szCs w:val="24"/>
        </w:rPr>
        <w:t xml:space="preserve">In support of strengthening student academic achievement, </w:t>
      </w:r>
      <w:r w:rsidR="00044DA4" w:rsidRPr="54B9B844">
        <w:rPr>
          <w:b/>
          <w:bCs/>
          <w:color w:val="002060"/>
          <w:sz w:val="24"/>
          <w:szCs w:val="24"/>
          <w:u w:val="single"/>
        </w:rPr>
        <w:t xml:space="preserve">Lockhart </w:t>
      </w:r>
      <w:r w:rsidRPr="54B9B844">
        <w:rPr>
          <w:b/>
          <w:bCs/>
          <w:color w:val="002060"/>
          <w:sz w:val="24"/>
          <w:szCs w:val="24"/>
          <w:u w:val="single"/>
        </w:rPr>
        <w:t>Elementary School</w:t>
      </w:r>
      <w:r w:rsidRPr="54B9B844">
        <w:rPr>
          <w:color w:val="002060"/>
          <w:sz w:val="24"/>
          <w:szCs w:val="24"/>
        </w:rPr>
        <w:t xml:space="preserve"> </w:t>
      </w:r>
      <w:r w:rsidRPr="54B9B844">
        <w:rPr>
          <w:sz w:val="24"/>
          <w:szCs w:val="24"/>
        </w:rPr>
        <w:t xml:space="preserve">receives Title I, Part A funds therefore must jointly develop with, agree on, and distribute to parents and family members of participating children </w:t>
      </w:r>
      <w:r w:rsidR="00EE1050" w:rsidRPr="54B9B844">
        <w:rPr>
          <w:sz w:val="24"/>
          <w:szCs w:val="24"/>
        </w:rPr>
        <w:t xml:space="preserve">a </w:t>
      </w:r>
      <w:r w:rsidRPr="54B9B844">
        <w:rPr>
          <w:sz w:val="24"/>
          <w:szCs w:val="24"/>
        </w:rPr>
        <w:t xml:space="preserve">written </w:t>
      </w:r>
      <w:r w:rsidR="00EE1050" w:rsidRPr="54B9B844">
        <w:rPr>
          <w:sz w:val="24"/>
          <w:szCs w:val="24"/>
        </w:rPr>
        <w:t xml:space="preserve">parent and family engagement policy, agreed on by such parents, that shall describe the means of carrying out the requirements of </w:t>
      </w:r>
      <w:r w:rsidR="62D3DC19" w:rsidRPr="54B9B844">
        <w:rPr>
          <w:sz w:val="24"/>
          <w:szCs w:val="24"/>
        </w:rPr>
        <w:t>Every</w:t>
      </w:r>
      <w:r w:rsidR="004A1F75" w:rsidRPr="54B9B844">
        <w:rPr>
          <w:sz w:val="24"/>
          <w:szCs w:val="24"/>
        </w:rPr>
        <w:t xml:space="preserve"> Student Succeeds Act (ESSA) Section 1116.  Parents shall be notified of the policy in an understandable and uniform format, and to the extent practicable, provided in a language the parent can understand.  Such </w:t>
      </w:r>
      <w:r w:rsidR="1D17C7A0" w:rsidRPr="54B9B844">
        <w:rPr>
          <w:sz w:val="24"/>
          <w:szCs w:val="24"/>
        </w:rPr>
        <w:t>policy</w:t>
      </w:r>
      <w:r w:rsidR="004A1F75" w:rsidRPr="54B9B844">
        <w:rPr>
          <w:sz w:val="24"/>
          <w:szCs w:val="24"/>
        </w:rPr>
        <w:t xml:space="preserve"> shall be made available to the school.  The policy establishes the school’s expectations for parent and family engagement and describes how the school will implement </w:t>
      </w:r>
      <w:r w:rsidR="001D7D56" w:rsidRPr="54B9B844">
        <w:rPr>
          <w:sz w:val="24"/>
          <w:szCs w:val="24"/>
        </w:rPr>
        <w:t>several</w:t>
      </w:r>
      <w:r w:rsidR="004A1F75" w:rsidRPr="54B9B844">
        <w:rPr>
          <w:sz w:val="24"/>
          <w:szCs w:val="24"/>
        </w:rPr>
        <w:t xml:space="preserve"> specific parental and family engagement activities.  </w:t>
      </w:r>
    </w:p>
    <w:p w14:paraId="5CC4C3CF" w14:textId="6ABD3E28" w:rsidR="000B64B0" w:rsidRDefault="00044DA4" w:rsidP="0014718E">
      <w:pPr>
        <w:rPr>
          <w:rFonts w:cstheme="minorHAnsi"/>
          <w:sz w:val="24"/>
          <w:szCs w:val="24"/>
        </w:rPr>
      </w:pPr>
      <w:r w:rsidRPr="00044DA4">
        <w:rPr>
          <w:rFonts w:cstheme="minorHAnsi"/>
          <w:b/>
          <w:color w:val="002060"/>
          <w:sz w:val="24"/>
          <w:szCs w:val="24"/>
          <w:u w:val="single"/>
        </w:rPr>
        <w:t>Lockhart Elementary School</w:t>
      </w:r>
      <w:r w:rsidRPr="00044DA4">
        <w:rPr>
          <w:rFonts w:cstheme="minorHAnsi"/>
          <w:color w:val="002060"/>
          <w:sz w:val="24"/>
          <w:szCs w:val="24"/>
        </w:rPr>
        <w:t xml:space="preserve"> </w:t>
      </w:r>
      <w:r w:rsidR="000B64B0">
        <w:rPr>
          <w:rFonts w:cstheme="minorHAnsi"/>
          <w:sz w:val="24"/>
          <w:szCs w:val="24"/>
        </w:rPr>
        <w:t>understands that parent and family engagement</w:t>
      </w:r>
      <w:r w:rsidR="00292924">
        <w:rPr>
          <w:rFonts w:cstheme="minorHAnsi"/>
          <w:sz w:val="24"/>
          <w:szCs w:val="24"/>
        </w:rPr>
        <w:t xml:space="preserve"> is defined by </w:t>
      </w:r>
      <w:r w:rsidR="00FD5337">
        <w:rPr>
          <w:rFonts w:cstheme="minorHAnsi"/>
          <w:sz w:val="24"/>
          <w:szCs w:val="24"/>
        </w:rPr>
        <w:t xml:space="preserve">the </w:t>
      </w:r>
      <w:r w:rsidR="000B64B0">
        <w:rPr>
          <w:rFonts w:cstheme="minorHAnsi"/>
          <w:sz w:val="24"/>
          <w:szCs w:val="24"/>
        </w:rPr>
        <w:t xml:space="preserve">participation of parents and </w:t>
      </w:r>
      <w:r w:rsidR="00636916">
        <w:rPr>
          <w:rFonts w:cstheme="minorHAnsi"/>
          <w:sz w:val="24"/>
          <w:szCs w:val="24"/>
        </w:rPr>
        <w:tab/>
      </w:r>
      <w:r w:rsidR="000B64B0">
        <w:rPr>
          <w:rFonts w:cstheme="minorHAnsi"/>
          <w:sz w:val="24"/>
          <w:szCs w:val="24"/>
        </w:rPr>
        <w:t>families in regular, two-way, and meaningful communication</w:t>
      </w:r>
      <w:r w:rsidR="00DF6297">
        <w:rPr>
          <w:rFonts w:cstheme="minorHAnsi"/>
          <w:sz w:val="24"/>
          <w:szCs w:val="24"/>
        </w:rPr>
        <w:t xml:space="preserve"> involving student academic learning and other school activities, including ensuring: </w:t>
      </w:r>
    </w:p>
    <w:p w14:paraId="0398BB10" w14:textId="77777777" w:rsidR="00DF6297" w:rsidRDefault="00DF6297" w:rsidP="00DF6297">
      <w:pPr>
        <w:pStyle w:val="ListParagraph"/>
        <w:numPr>
          <w:ilvl w:val="0"/>
          <w:numId w:val="1"/>
        </w:numPr>
        <w:rPr>
          <w:rFonts w:cstheme="minorHAnsi"/>
          <w:sz w:val="24"/>
          <w:szCs w:val="24"/>
        </w:rPr>
      </w:pPr>
      <w:r>
        <w:rPr>
          <w:rFonts w:cstheme="minorHAnsi"/>
          <w:sz w:val="24"/>
          <w:szCs w:val="24"/>
        </w:rPr>
        <w:t>Parents and families play an integral role in assisting their child’s learning</w:t>
      </w:r>
    </w:p>
    <w:p w14:paraId="154D06A5" w14:textId="77777777" w:rsidR="00DF6297" w:rsidRDefault="00DF6297" w:rsidP="00DF6297">
      <w:pPr>
        <w:pStyle w:val="ListParagraph"/>
        <w:numPr>
          <w:ilvl w:val="0"/>
          <w:numId w:val="1"/>
        </w:numPr>
        <w:rPr>
          <w:rFonts w:cstheme="minorHAnsi"/>
          <w:sz w:val="24"/>
          <w:szCs w:val="24"/>
        </w:rPr>
      </w:pPr>
      <w:r>
        <w:rPr>
          <w:rFonts w:cstheme="minorHAnsi"/>
          <w:sz w:val="24"/>
          <w:szCs w:val="24"/>
        </w:rPr>
        <w:t xml:space="preserve">Parents and families are encouraged </w:t>
      </w:r>
      <w:r w:rsidR="00CD6473">
        <w:rPr>
          <w:rFonts w:cstheme="minorHAnsi"/>
          <w:sz w:val="24"/>
          <w:szCs w:val="24"/>
        </w:rPr>
        <w:t xml:space="preserve">to be actively involved in their child’s education </w:t>
      </w:r>
    </w:p>
    <w:p w14:paraId="47049366" w14:textId="77777777" w:rsidR="00CD6473" w:rsidRDefault="00CD6473" w:rsidP="00DF6297">
      <w:pPr>
        <w:pStyle w:val="ListParagraph"/>
        <w:numPr>
          <w:ilvl w:val="0"/>
          <w:numId w:val="1"/>
        </w:numPr>
        <w:rPr>
          <w:rFonts w:cstheme="minorHAnsi"/>
          <w:sz w:val="24"/>
          <w:szCs w:val="24"/>
        </w:rPr>
      </w:pPr>
      <w:r>
        <w:rPr>
          <w:rFonts w:cstheme="minorHAnsi"/>
          <w:sz w:val="24"/>
          <w:szCs w:val="24"/>
        </w:rPr>
        <w:t xml:space="preserve">Parents and families are partners in the educational program and as appropriate, are including in decision-making that guides their child’s education </w:t>
      </w:r>
    </w:p>
    <w:p w14:paraId="15979762" w14:textId="098978B3" w:rsidR="00CD6473" w:rsidRDefault="00044DA4" w:rsidP="00CD6473">
      <w:pPr>
        <w:rPr>
          <w:rFonts w:cstheme="minorHAnsi"/>
          <w:sz w:val="24"/>
          <w:szCs w:val="24"/>
        </w:rPr>
      </w:pPr>
      <w:r w:rsidRPr="00044DA4">
        <w:rPr>
          <w:rFonts w:cstheme="minorHAnsi"/>
          <w:b/>
          <w:color w:val="002060"/>
          <w:sz w:val="24"/>
          <w:szCs w:val="24"/>
          <w:u w:val="single"/>
        </w:rPr>
        <w:t>Lockhart Elementary School</w:t>
      </w:r>
      <w:r w:rsidRPr="00044DA4">
        <w:rPr>
          <w:rFonts w:cstheme="minorHAnsi"/>
          <w:color w:val="002060"/>
          <w:sz w:val="24"/>
          <w:szCs w:val="24"/>
        </w:rPr>
        <w:t xml:space="preserve"> </w:t>
      </w:r>
      <w:r w:rsidR="00CD6473">
        <w:rPr>
          <w:rFonts w:cstheme="minorHAnsi"/>
          <w:sz w:val="24"/>
          <w:szCs w:val="24"/>
        </w:rPr>
        <w:t>agrees to implement the following requirements as outlined by ESSA Section 1116:</w:t>
      </w:r>
    </w:p>
    <w:p w14:paraId="73975095" w14:textId="77777777" w:rsidR="00CD6473" w:rsidRPr="00CE38DF" w:rsidRDefault="00CD6473" w:rsidP="00CD6473">
      <w:pPr>
        <w:pStyle w:val="ListParagraph"/>
        <w:numPr>
          <w:ilvl w:val="0"/>
          <w:numId w:val="2"/>
        </w:numPr>
        <w:rPr>
          <w:rFonts w:cstheme="minorHAnsi"/>
          <w:b/>
          <w:sz w:val="24"/>
          <w:szCs w:val="24"/>
        </w:rPr>
      </w:pPr>
      <w:r w:rsidRPr="00CE38DF">
        <w:rPr>
          <w:rFonts w:cstheme="minorHAnsi"/>
          <w:b/>
          <w:sz w:val="24"/>
          <w:szCs w:val="24"/>
        </w:rPr>
        <w:t xml:space="preserve"> ANNUAL TITLE I MEETINGS</w:t>
      </w:r>
    </w:p>
    <w:p w14:paraId="0EFB56FF" w14:textId="5B69BE6F" w:rsidR="00CD6473" w:rsidRDefault="00044DA4" w:rsidP="54B9B844">
      <w:pPr>
        <w:ind w:left="1080"/>
        <w:rPr>
          <w:sz w:val="24"/>
          <w:szCs w:val="24"/>
        </w:rPr>
      </w:pPr>
      <w:r w:rsidRPr="54B9B844">
        <w:rPr>
          <w:b/>
          <w:bCs/>
          <w:color w:val="002060"/>
          <w:sz w:val="24"/>
          <w:szCs w:val="24"/>
          <w:u w:val="single"/>
        </w:rPr>
        <w:t>Lockhart Elementary School</w:t>
      </w:r>
      <w:r w:rsidRPr="54B9B844">
        <w:rPr>
          <w:color w:val="002060"/>
          <w:sz w:val="24"/>
          <w:szCs w:val="24"/>
        </w:rPr>
        <w:t xml:space="preserve"> </w:t>
      </w:r>
      <w:r w:rsidR="00CD6473" w:rsidRPr="54B9B844">
        <w:rPr>
          <w:sz w:val="24"/>
          <w:szCs w:val="24"/>
        </w:rPr>
        <w:t xml:space="preserve">will hold the first annual Title I </w:t>
      </w:r>
      <w:proofErr w:type="gramStart"/>
      <w:r w:rsidR="00CD6473" w:rsidRPr="54B9B844">
        <w:rPr>
          <w:sz w:val="24"/>
          <w:szCs w:val="24"/>
        </w:rPr>
        <w:t>meeting</w:t>
      </w:r>
      <w:proofErr w:type="gramEnd"/>
      <w:r w:rsidR="00CD6473" w:rsidRPr="54B9B844">
        <w:rPr>
          <w:sz w:val="24"/>
          <w:szCs w:val="24"/>
        </w:rPr>
        <w:t xml:space="preserve"> </w:t>
      </w:r>
      <w:r w:rsidR="00FD5337" w:rsidRPr="54B9B844">
        <w:rPr>
          <w:sz w:val="24"/>
          <w:szCs w:val="24"/>
        </w:rPr>
        <w:t>along with Open House each year.  The second</w:t>
      </w:r>
      <w:r w:rsidR="003D4C06" w:rsidRPr="54B9B844">
        <w:rPr>
          <w:sz w:val="24"/>
          <w:szCs w:val="24"/>
        </w:rPr>
        <w:t xml:space="preserve"> annual</w:t>
      </w:r>
      <w:r w:rsidR="00FD5337" w:rsidRPr="54B9B844">
        <w:rPr>
          <w:sz w:val="24"/>
          <w:szCs w:val="24"/>
        </w:rPr>
        <w:t xml:space="preserve"> fall meeting will take place on </w:t>
      </w:r>
      <w:r w:rsidR="3401C27C" w:rsidRPr="54B9B844">
        <w:rPr>
          <w:sz w:val="24"/>
          <w:szCs w:val="24"/>
        </w:rPr>
        <w:t>October 27</w:t>
      </w:r>
      <w:r w:rsidR="00CE38DF" w:rsidRPr="54B9B844">
        <w:rPr>
          <w:sz w:val="24"/>
          <w:szCs w:val="24"/>
        </w:rPr>
        <w:t xml:space="preserve">, </w:t>
      </w:r>
      <w:proofErr w:type="gramStart"/>
      <w:r w:rsidR="00CE38DF" w:rsidRPr="54B9B844">
        <w:rPr>
          <w:sz w:val="24"/>
          <w:szCs w:val="24"/>
        </w:rPr>
        <w:t>20</w:t>
      </w:r>
      <w:r w:rsidR="0074748E" w:rsidRPr="54B9B844">
        <w:rPr>
          <w:sz w:val="24"/>
          <w:szCs w:val="24"/>
        </w:rPr>
        <w:t>2</w:t>
      </w:r>
      <w:r w:rsidR="48EA875F" w:rsidRPr="54B9B844">
        <w:rPr>
          <w:sz w:val="24"/>
          <w:szCs w:val="24"/>
        </w:rPr>
        <w:t>2</w:t>
      </w:r>
      <w:proofErr w:type="gramEnd"/>
      <w:r w:rsidR="00CE38DF" w:rsidRPr="54B9B844">
        <w:rPr>
          <w:sz w:val="24"/>
          <w:szCs w:val="24"/>
        </w:rPr>
        <w:t xml:space="preserve"> prior to </w:t>
      </w:r>
      <w:r w:rsidR="0074748E" w:rsidRPr="54B9B844">
        <w:rPr>
          <w:sz w:val="24"/>
          <w:szCs w:val="24"/>
        </w:rPr>
        <w:t>Literacy Night</w:t>
      </w:r>
      <w:r w:rsidR="00CE38DF" w:rsidRPr="54B9B844">
        <w:rPr>
          <w:sz w:val="24"/>
          <w:szCs w:val="24"/>
        </w:rPr>
        <w:t>.  Title I meetings will be held in the cafeteria</w:t>
      </w:r>
      <w:r w:rsidR="0074748E" w:rsidRPr="54B9B844">
        <w:rPr>
          <w:sz w:val="24"/>
          <w:szCs w:val="24"/>
        </w:rPr>
        <w:t xml:space="preserve"> or via Microsoft Teams</w:t>
      </w:r>
      <w:r w:rsidR="00CE38DF" w:rsidRPr="54B9B844">
        <w:rPr>
          <w:sz w:val="24"/>
          <w:szCs w:val="24"/>
        </w:rPr>
        <w:t xml:space="preserve">.  A letter will be sent home with students to inform parents of the meetings.  Parents will learn about the requirements of the Title I Program as well as their right to be involved in their child’s education. </w:t>
      </w:r>
    </w:p>
    <w:p w14:paraId="5B4539A5" w14:textId="77777777" w:rsidR="00CE38DF" w:rsidRDefault="00CE38DF" w:rsidP="00CE38DF">
      <w:pPr>
        <w:pStyle w:val="ListParagraph"/>
        <w:numPr>
          <w:ilvl w:val="0"/>
          <w:numId w:val="2"/>
        </w:numPr>
        <w:rPr>
          <w:rFonts w:cstheme="minorHAnsi"/>
          <w:b/>
          <w:sz w:val="24"/>
          <w:szCs w:val="24"/>
        </w:rPr>
      </w:pPr>
      <w:r w:rsidRPr="00CE38DF">
        <w:rPr>
          <w:rFonts w:cstheme="minorHAnsi"/>
          <w:b/>
          <w:sz w:val="24"/>
          <w:szCs w:val="24"/>
        </w:rPr>
        <w:t xml:space="preserve"> FLEXIBLE NUMBER OF MEETINGS</w:t>
      </w:r>
    </w:p>
    <w:p w14:paraId="09C153F3" w14:textId="77777777" w:rsidR="00CE38DF" w:rsidRDefault="00CE38DF" w:rsidP="00CE38DF">
      <w:pPr>
        <w:pStyle w:val="ListParagraph"/>
        <w:ind w:left="1080"/>
        <w:rPr>
          <w:rFonts w:cstheme="minorHAnsi"/>
          <w:b/>
          <w:sz w:val="24"/>
          <w:szCs w:val="24"/>
        </w:rPr>
      </w:pPr>
    </w:p>
    <w:p w14:paraId="58BE3F0F" w14:textId="777FB00F" w:rsidR="00CE38DF" w:rsidRDefault="00044DA4" w:rsidP="00332600">
      <w:pPr>
        <w:pStyle w:val="ListParagraph"/>
        <w:ind w:left="1080"/>
        <w:rPr>
          <w:rFonts w:cstheme="minorHAnsi"/>
          <w:sz w:val="24"/>
          <w:szCs w:val="24"/>
        </w:rPr>
      </w:pPr>
      <w:r w:rsidRPr="00044DA4">
        <w:rPr>
          <w:rFonts w:cstheme="minorHAnsi"/>
          <w:b/>
          <w:color w:val="002060"/>
          <w:sz w:val="24"/>
          <w:szCs w:val="24"/>
          <w:u w:val="single"/>
        </w:rPr>
        <w:t>Lockhart Elementary School</w:t>
      </w:r>
      <w:r w:rsidRPr="00044DA4">
        <w:rPr>
          <w:rFonts w:cstheme="minorHAnsi"/>
          <w:color w:val="002060"/>
          <w:sz w:val="24"/>
          <w:szCs w:val="24"/>
        </w:rPr>
        <w:t xml:space="preserve"> </w:t>
      </w:r>
      <w:r w:rsidR="00CE38DF">
        <w:rPr>
          <w:rFonts w:cstheme="minorHAnsi"/>
          <w:sz w:val="24"/>
          <w:szCs w:val="24"/>
        </w:rPr>
        <w:t xml:space="preserve">will offer </w:t>
      </w:r>
      <w:r w:rsidR="002A3DF8">
        <w:rPr>
          <w:rFonts w:cstheme="minorHAnsi"/>
          <w:sz w:val="24"/>
          <w:szCs w:val="24"/>
        </w:rPr>
        <w:t xml:space="preserve">parent and family engagement activities throughout the school year.  Parents will have the opportunity to create educational material to take home and learn about strategies and resources that can be used at home. </w:t>
      </w:r>
    </w:p>
    <w:p w14:paraId="1585FB9E" w14:textId="77777777" w:rsidR="00332600" w:rsidRPr="00CE38DF" w:rsidRDefault="00332600" w:rsidP="00332600">
      <w:pPr>
        <w:pStyle w:val="ListParagraph"/>
        <w:ind w:left="1080"/>
        <w:rPr>
          <w:rFonts w:cstheme="minorHAnsi"/>
          <w:sz w:val="24"/>
          <w:szCs w:val="24"/>
        </w:rPr>
      </w:pPr>
    </w:p>
    <w:p w14:paraId="501295B8" w14:textId="77777777" w:rsidR="008E12BB" w:rsidRPr="008E12BB" w:rsidRDefault="006C0325" w:rsidP="00CE38DF">
      <w:pPr>
        <w:pStyle w:val="ListParagraph"/>
        <w:numPr>
          <w:ilvl w:val="0"/>
          <w:numId w:val="2"/>
        </w:numPr>
        <w:rPr>
          <w:rFonts w:cstheme="minorHAnsi"/>
          <w:b/>
          <w:sz w:val="24"/>
          <w:szCs w:val="24"/>
        </w:rPr>
      </w:pPr>
      <w:r>
        <w:rPr>
          <w:rFonts w:cstheme="minorHAnsi"/>
          <w:b/>
          <w:sz w:val="24"/>
          <w:szCs w:val="24"/>
        </w:rPr>
        <w:t xml:space="preserve">JOINTLY DEVELOPED </w:t>
      </w:r>
    </w:p>
    <w:p w14:paraId="74068BF5" w14:textId="77777777" w:rsidR="008E12BB" w:rsidRDefault="008E12BB" w:rsidP="008E12BB">
      <w:pPr>
        <w:pStyle w:val="ListParagraph"/>
        <w:ind w:left="1080"/>
        <w:rPr>
          <w:rFonts w:cstheme="minorHAnsi"/>
          <w:b/>
          <w:color w:val="FF0000"/>
          <w:sz w:val="24"/>
          <w:szCs w:val="24"/>
          <w:u w:val="single"/>
        </w:rPr>
      </w:pPr>
    </w:p>
    <w:p w14:paraId="3A342739" w14:textId="3125911C" w:rsidR="00CE38DF" w:rsidRPr="00332600" w:rsidRDefault="00044DA4" w:rsidP="54B9B844">
      <w:pPr>
        <w:pStyle w:val="ListParagraph"/>
        <w:ind w:left="1080"/>
        <w:rPr>
          <w:b/>
          <w:bCs/>
          <w:sz w:val="24"/>
          <w:szCs w:val="24"/>
        </w:rPr>
      </w:pPr>
      <w:r w:rsidRPr="54B9B844">
        <w:rPr>
          <w:b/>
          <w:bCs/>
          <w:color w:val="002060"/>
          <w:sz w:val="24"/>
          <w:szCs w:val="24"/>
          <w:u w:val="single"/>
        </w:rPr>
        <w:t>Lockhart Elementary School</w:t>
      </w:r>
      <w:r w:rsidRPr="54B9B844">
        <w:rPr>
          <w:color w:val="002060"/>
          <w:sz w:val="24"/>
          <w:szCs w:val="24"/>
        </w:rPr>
        <w:t xml:space="preserve"> </w:t>
      </w:r>
      <w:r w:rsidR="002A3DF8" w:rsidRPr="54B9B844">
        <w:rPr>
          <w:sz w:val="24"/>
          <w:szCs w:val="24"/>
        </w:rPr>
        <w:t xml:space="preserve">will hold the first annual Title I </w:t>
      </w:r>
      <w:proofErr w:type="gramStart"/>
      <w:r w:rsidR="002A3DF8" w:rsidRPr="54B9B844">
        <w:rPr>
          <w:sz w:val="24"/>
          <w:szCs w:val="24"/>
        </w:rPr>
        <w:t>meeting</w:t>
      </w:r>
      <w:proofErr w:type="gramEnd"/>
      <w:r w:rsidR="002A3DF8" w:rsidRPr="54B9B844">
        <w:rPr>
          <w:sz w:val="24"/>
          <w:szCs w:val="24"/>
        </w:rPr>
        <w:t xml:space="preserve"> in </w:t>
      </w:r>
      <w:r w:rsidR="396724FA" w:rsidRPr="54B9B844">
        <w:rPr>
          <w:sz w:val="24"/>
          <w:szCs w:val="24"/>
        </w:rPr>
        <w:t>August</w:t>
      </w:r>
      <w:r w:rsidR="002A3DF8" w:rsidRPr="54B9B844">
        <w:rPr>
          <w:sz w:val="24"/>
          <w:szCs w:val="24"/>
        </w:rPr>
        <w:t xml:space="preserve"> each year.  During the meeting, parents will have the opportunity to review the Parent and Family Engagement Plan and will be informed of their parental right to be involved in the planning and development of</w:t>
      </w:r>
      <w:r w:rsidR="00332600" w:rsidRPr="54B9B844">
        <w:rPr>
          <w:sz w:val="24"/>
          <w:szCs w:val="24"/>
        </w:rPr>
        <w:t xml:space="preserve"> the plan.  If the program plan is not satisfactory to parents, they may submit comments concerning the plan to the school administrator.  The plan will be sent home with students in September of each year and posted to the school’s website. </w:t>
      </w:r>
    </w:p>
    <w:p w14:paraId="7DD17ADD" w14:textId="77777777" w:rsidR="00332600" w:rsidRPr="00332600" w:rsidRDefault="00332600" w:rsidP="00332600">
      <w:pPr>
        <w:pStyle w:val="ListParagraph"/>
        <w:ind w:left="1080"/>
        <w:rPr>
          <w:rFonts w:cstheme="minorHAnsi"/>
          <w:b/>
          <w:sz w:val="24"/>
          <w:szCs w:val="24"/>
        </w:rPr>
      </w:pPr>
    </w:p>
    <w:p w14:paraId="68636339" w14:textId="77777777" w:rsidR="006C0325" w:rsidRPr="006C0325" w:rsidRDefault="006C0325" w:rsidP="00CE38DF">
      <w:pPr>
        <w:pStyle w:val="ListParagraph"/>
        <w:numPr>
          <w:ilvl w:val="0"/>
          <w:numId w:val="2"/>
        </w:numPr>
        <w:rPr>
          <w:rFonts w:cstheme="minorHAnsi"/>
          <w:b/>
          <w:sz w:val="24"/>
          <w:szCs w:val="24"/>
        </w:rPr>
      </w:pPr>
      <w:r>
        <w:rPr>
          <w:rFonts w:cstheme="minorHAnsi"/>
          <w:b/>
          <w:sz w:val="24"/>
          <w:szCs w:val="24"/>
        </w:rPr>
        <w:t>COMMUNICATION</w:t>
      </w:r>
    </w:p>
    <w:p w14:paraId="47E2741F" w14:textId="77777777" w:rsidR="006C0325" w:rsidRDefault="006C0325" w:rsidP="006C0325">
      <w:pPr>
        <w:pStyle w:val="ListParagraph"/>
        <w:ind w:left="1080"/>
        <w:rPr>
          <w:rFonts w:cstheme="minorHAnsi"/>
          <w:b/>
          <w:color w:val="FF0000"/>
          <w:sz w:val="24"/>
          <w:szCs w:val="24"/>
          <w:u w:val="single"/>
        </w:rPr>
      </w:pPr>
    </w:p>
    <w:p w14:paraId="558DB11D" w14:textId="0EC0652D" w:rsidR="00332600" w:rsidRPr="00332600" w:rsidRDefault="00044DA4" w:rsidP="006C0325">
      <w:pPr>
        <w:pStyle w:val="ListParagraph"/>
        <w:ind w:left="1080"/>
        <w:rPr>
          <w:rFonts w:cstheme="minorHAnsi"/>
          <w:b/>
          <w:sz w:val="24"/>
          <w:szCs w:val="24"/>
        </w:rPr>
      </w:pPr>
      <w:r w:rsidRPr="00044DA4">
        <w:rPr>
          <w:rFonts w:cstheme="minorHAnsi"/>
          <w:b/>
          <w:color w:val="002060"/>
          <w:sz w:val="24"/>
          <w:szCs w:val="24"/>
          <w:u w:val="single"/>
        </w:rPr>
        <w:t>Lockhart Elementary School</w:t>
      </w:r>
      <w:r w:rsidRPr="00044DA4">
        <w:rPr>
          <w:rFonts w:cstheme="minorHAnsi"/>
          <w:color w:val="002060"/>
          <w:sz w:val="24"/>
          <w:szCs w:val="24"/>
        </w:rPr>
        <w:t xml:space="preserve"> </w:t>
      </w:r>
      <w:r w:rsidR="00332600">
        <w:rPr>
          <w:rFonts w:cstheme="minorHAnsi"/>
          <w:sz w:val="24"/>
          <w:szCs w:val="24"/>
        </w:rPr>
        <w:t>will provide parents with timely information about programs under Title I, including:</w:t>
      </w:r>
    </w:p>
    <w:p w14:paraId="37D075EF" w14:textId="77777777" w:rsidR="00332600" w:rsidRPr="00332600" w:rsidRDefault="00332600" w:rsidP="00332600">
      <w:pPr>
        <w:pStyle w:val="ListParagraph"/>
        <w:rPr>
          <w:rFonts w:cstheme="minorHAnsi"/>
          <w:b/>
          <w:sz w:val="24"/>
          <w:szCs w:val="24"/>
        </w:rPr>
      </w:pPr>
    </w:p>
    <w:p w14:paraId="534927D7" w14:textId="77777777" w:rsidR="00332600" w:rsidRPr="00332600" w:rsidRDefault="00332600" w:rsidP="00332600">
      <w:pPr>
        <w:pStyle w:val="ListParagraph"/>
        <w:numPr>
          <w:ilvl w:val="0"/>
          <w:numId w:val="4"/>
        </w:numPr>
        <w:rPr>
          <w:rFonts w:cstheme="minorHAnsi"/>
          <w:b/>
          <w:sz w:val="24"/>
          <w:szCs w:val="24"/>
        </w:rPr>
      </w:pPr>
      <w:r>
        <w:rPr>
          <w:rFonts w:cstheme="minorHAnsi"/>
          <w:sz w:val="24"/>
          <w:szCs w:val="24"/>
        </w:rPr>
        <w:t xml:space="preserve">a description of explanation of the curriculum in use, </w:t>
      </w:r>
    </w:p>
    <w:p w14:paraId="388A5107" w14:textId="77777777" w:rsidR="00332600" w:rsidRPr="00332600" w:rsidRDefault="00332600" w:rsidP="00332600">
      <w:pPr>
        <w:pStyle w:val="ListParagraph"/>
        <w:numPr>
          <w:ilvl w:val="0"/>
          <w:numId w:val="4"/>
        </w:numPr>
        <w:rPr>
          <w:rFonts w:cstheme="minorHAnsi"/>
          <w:b/>
          <w:sz w:val="24"/>
          <w:szCs w:val="24"/>
        </w:rPr>
      </w:pPr>
      <w:r>
        <w:rPr>
          <w:rFonts w:cstheme="minorHAnsi"/>
          <w:sz w:val="24"/>
          <w:szCs w:val="24"/>
        </w:rPr>
        <w:t xml:space="preserve">forms of academic assessment used to measure student progress, </w:t>
      </w:r>
    </w:p>
    <w:p w14:paraId="2D533EEE" w14:textId="77777777" w:rsidR="00332600" w:rsidRPr="00332600" w:rsidRDefault="00332600" w:rsidP="00332600">
      <w:pPr>
        <w:pStyle w:val="ListParagraph"/>
        <w:numPr>
          <w:ilvl w:val="0"/>
          <w:numId w:val="4"/>
        </w:numPr>
        <w:rPr>
          <w:rFonts w:cstheme="minorHAnsi"/>
          <w:b/>
          <w:sz w:val="24"/>
          <w:szCs w:val="24"/>
        </w:rPr>
      </w:pPr>
      <w:r>
        <w:rPr>
          <w:rFonts w:cstheme="minorHAnsi"/>
          <w:sz w:val="24"/>
          <w:szCs w:val="24"/>
        </w:rPr>
        <w:t>achievement levels of the challenging State academic standards, and</w:t>
      </w:r>
    </w:p>
    <w:p w14:paraId="6DA1EB94" w14:textId="77777777" w:rsidR="00332600" w:rsidRPr="00DF5C1E" w:rsidRDefault="00332600" w:rsidP="00332600">
      <w:pPr>
        <w:pStyle w:val="ListParagraph"/>
        <w:numPr>
          <w:ilvl w:val="0"/>
          <w:numId w:val="4"/>
        </w:numPr>
        <w:rPr>
          <w:rFonts w:cstheme="minorHAnsi"/>
          <w:b/>
          <w:sz w:val="24"/>
          <w:szCs w:val="24"/>
        </w:rPr>
      </w:pPr>
      <w:r>
        <w:rPr>
          <w:rFonts w:cstheme="minorHAnsi"/>
          <w:sz w:val="24"/>
          <w:szCs w:val="24"/>
        </w:rPr>
        <w:t>if requested by parents, opportunities for regular meetings to formulate suggestions and participate, as appropriate, in decisions relating to the education of their child</w:t>
      </w:r>
      <w:r w:rsidR="00DF5C1E">
        <w:rPr>
          <w:rFonts w:cstheme="minorHAnsi"/>
          <w:sz w:val="24"/>
          <w:szCs w:val="24"/>
        </w:rPr>
        <w:t>ren and respond to any such suggestions as soon as possible.</w:t>
      </w:r>
    </w:p>
    <w:p w14:paraId="77D772AA" w14:textId="77777777" w:rsidR="00DF5C1E" w:rsidRDefault="00DF5C1E" w:rsidP="00DF5C1E">
      <w:pPr>
        <w:ind w:left="1440"/>
        <w:rPr>
          <w:rFonts w:cstheme="minorHAnsi"/>
          <w:sz w:val="24"/>
          <w:szCs w:val="24"/>
        </w:rPr>
      </w:pPr>
      <w:r>
        <w:rPr>
          <w:rFonts w:cstheme="minorHAnsi"/>
          <w:sz w:val="24"/>
          <w:szCs w:val="24"/>
        </w:rPr>
        <w:t xml:space="preserve">Information related to the school and parent programs, meetings, and other activities, will be sent to the parents of participating children in an understandable and uniform format, including alternative formats upon request and, to the extent practicable, in a language the parents can understand.  </w:t>
      </w:r>
    </w:p>
    <w:p w14:paraId="1F56E529" w14:textId="77777777" w:rsidR="006C0325" w:rsidRDefault="006C0325" w:rsidP="00DF5C1E">
      <w:pPr>
        <w:ind w:left="1440"/>
        <w:rPr>
          <w:rFonts w:cstheme="minorHAnsi"/>
          <w:sz w:val="24"/>
          <w:szCs w:val="24"/>
        </w:rPr>
      </w:pPr>
    </w:p>
    <w:p w14:paraId="63A2240B" w14:textId="22C11CF3" w:rsidR="006C0325" w:rsidRDefault="006C0325" w:rsidP="0074748E">
      <w:pPr>
        <w:rPr>
          <w:rFonts w:cstheme="minorHAnsi"/>
          <w:sz w:val="24"/>
          <w:szCs w:val="24"/>
        </w:rPr>
      </w:pPr>
    </w:p>
    <w:p w14:paraId="65805956" w14:textId="07F027E4" w:rsidR="0074748E" w:rsidRDefault="0074748E" w:rsidP="0074748E">
      <w:pPr>
        <w:rPr>
          <w:rFonts w:cstheme="minorHAnsi"/>
          <w:sz w:val="24"/>
          <w:szCs w:val="24"/>
        </w:rPr>
      </w:pPr>
    </w:p>
    <w:p w14:paraId="2336FBAB" w14:textId="0F619E8C" w:rsidR="0074748E" w:rsidRDefault="0074748E" w:rsidP="0074748E">
      <w:pPr>
        <w:rPr>
          <w:rFonts w:cstheme="minorHAnsi"/>
          <w:sz w:val="24"/>
          <w:szCs w:val="24"/>
        </w:rPr>
      </w:pPr>
    </w:p>
    <w:p w14:paraId="2F0C2904" w14:textId="77777777" w:rsidR="0074748E" w:rsidRDefault="0074748E" w:rsidP="0074748E">
      <w:pPr>
        <w:rPr>
          <w:rFonts w:cstheme="minorHAnsi"/>
          <w:sz w:val="24"/>
          <w:szCs w:val="24"/>
        </w:rPr>
      </w:pPr>
    </w:p>
    <w:p w14:paraId="5E4DA524" w14:textId="77777777" w:rsidR="006C0325" w:rsidRPr="006C0325" w:rsidRDefault="006C0325" w:rsidP="00DF5C1E">
      <w:pPr>
        <w:pStyle w:val="ListParagraph"/>
        <w:numPr>
          <w:ilvl w:val="0"/>
          <w:numId w:val="2"/>
        </w:numPr>
        <w:rPr>
          <w:rFonts w:cstheme="minorHAnsi"/>
          <w:sz w:val="24"/>
          <w:szCs w:val="24"/>
        </w:rPr>
      </w:pPr>
      <w:r>
        <w:rPr>
          <w:rFonts w:cstheme="minorHAnsi"/>
          <w:b/>
          <w:sz w:val="24"/>
          <w:szCs w:val="24"/>
        </w:rPr>
        <w:lastRenderedPageBreak/>
        <w:t>DISSENTION PROCESS</w:t>
      </w:r>
    </w:p>
    <w:p w14:paraId="63C54C8A" w14:textId="77777777" w:rsidR="006C0325" w:rsidRPr="006C0325" w:rsidRDefault="006C0325" w:rsidP="006C0325">
      <w:pPr>
        <w:pStyle w:val="ListParagraph"/>
        <w:ind w:left="1080"/>
        <w:rPr>
          <w:rFonts w:cstheme="minorHAnsi"/>
          <w:sz w:val="24"/>
          <w:szCs w:val="24"/>
        </w:rPr>
      </w:pPr>
    </w:p>
    <w:p w14:paraId="23162AA4" w14:textId="4E74CC65" w:rsidR="00DF5C1E" w:rsidRDefault="00044DA4" w:rsidP="006C0325">
      <w:pPr>
        <w:pStyle w:val="ListParagraph"/>
        <w:ind w:left="1080"/>
        <w:rPr>
          <w:rFonts w:cstheme="minorHAnsi"/>
          <w:sz w:val="24"/>
          <w:szCs w:val="24"/>
        </w:rPr>
      </w:pPr>
      <w:r w:rsidRPr="00044DA4">
        <w:rPr>
          <w:rFonts w:cstheme="minorHAnsi"/>
          <w:b/>
          <w:color w:val="002060"/>
          <w:sz w:val="24"/>
          <w:szCs w:val="24"/>
          <w:u w:val="single"/>
        </w:rPr>
        <w:t>Lockhart Elementary School</w:t>
      </w:r>
      <w:r w:rsidRPr="00044DA4">
        <w:rPr>
          <w:rFonts w:cstheme="minorHAnsi"/>
          <w:color w:val="002060"/>
          <w:sz w:val="24"/>
          <w:szCs w:val="24"/>
        </w:rPr>
        <w:t xml:space="preserve"> </w:t>
      </w:r>
      <w:r w:rsidR="00340C09">
        <w:rPr>
          <w:rFonts w:cstheme="minorHAnsi"/>
          <w:sz w:val="24"/>
          <w:szCs w:val="24"/>
        </w:rPr>
        <w:t>will submit any</w:t>
      </w:r>
      <w:r w:rsidR="008E12BB">
        <w:rPr>
          <w:rFonts w:cstheme="minorHAnsi"/>
          <w:sz w:val="24"/>
          <w:szCs w:val="24"/>
        </w:rPr>
        <w:t xml:space="preserve"> </w:t>
      </w:r>
      <w:r w:rsidR="00340C09">
        <w:rPr>
          <w:rFonts w:cstheme="minorHAnsi"/>
          <w:sz w:val="24"/>
          <w:szCs w:val="24"/>
        </w:rPr>
        <w:t>comments/concerns to the</w:t>
      </w:r>
      <w:r w:rsidR="0051304F">
        <w:rPr>
          <w:rFonts w:cstheme="minorHAnsi"/>
          <w:sz w:val="24"/>
          <w:szCs w:val="24"/>
        </w:rPr>
        <w:t xml:space="preserve"> </w:t>
      </w:r>
      <w:r w:rsidR="008E12BB">
        <w:rPr>
          <w:rFonts w:cstheme="minorHAnsi"/>
          <w:sz w:val="24"/>
          <w:szCs w:val="24"/>
        </w:rPr>
        <w:t xml:space="preserve">LEA office if the schoolwide plan and/or parent and family engagement policy is not satisfactory to parents. </w:t>
      </w:r>
    </w:p>
    <w:p w14:paraId="246EAD9F" w14:textId="77777777" w:rsidR="006C0325" w:rsidRDefault="006C0325" w:rsidP="006C0325">
      <w:pPr>
        <w:pStyle w:val="ListParagraph"/>
        <w:ind w:left="1080"/>
        <w:rPr>
          <w:rFonts w:cstheme="minorHAnsi"/>
          <w:sz w:val="24"/>
          <w:szCs w:val="24"/>
        </w:rPr>
      </w:pPr>
    </w:p>
    <w:p w14:paraId="450770A6" w14:textId="77777777" w:rsidR="006C0325" w:rsidRPr="006C0325" w:rsidRDefault="006C0325" w:rsidP="00DF5C1E">
      <w:pPr>
        <w:pStyle w:val="ListParagraph"/>
        <w:numPr>
          <w:ilvl w:val="0"/>
          <w:numId w:val="2"/>
        </w:numPr>
        <w:rPr>
          <w:rFonts w:cstheme="minorHAnsi"/>
          <w:sz w:val="24"/>
          <w:szCs w:val="24"/>
        </w:rPr>
      </w:pPr>
      <w:r>
        <w:rPr>
          <w:rFonts w:cstheme="minorHAnsi"/>
          <w:b/>
          <w:sz w:val="24"/>
          <w:szCs w:val="24"/>
        </w:rPr>
        <w:t>SCHOOL-PARENT COMPACT</w:t>
      </w:r>
    </w:p>
    <w:p w14:paraId="49795982" w14:textId="77777777" w:rsidR="006C0325" w:rsidRPr="006C0325" w:rsidRDefault="006C0325" w:rsidP="006C0325">
      <w:pPr>
        <w:pStyle w:val="ListParagraph"/>
        <w:ind w:left="1080"/>
        <w:rPr>
          <w:rFonts w:cstheme="minorHAnsi"/>
          <w:sz w:val="24"/>
          <w:szCs w:val="24"/>
        </w:rPr>
      </w:pPr>
    </w:p>
    <w:p w14:paraId="4F6BBBD3" w14:textId="2254BE7B" w:rsidR="00FC4A3A" w:rsidRDefault="00044DA4" w:rsidP="0059156C">
      <w:pPr>
        <w:pStyle w:val="ListParagraph"/>
        <w:ind w:left="1080"/>
        <w:rPr>
          <w:rFonts w:cstheme="minorHAnsi"/>
          <w:sz w:val="24"/>
          <w:szCs w:val="24"/>
        </w:rPr>
      </w:pPr>
      <w:r w:rsidRPr="00044DA4">
        <w:rPr>
          <w:rFonts w:cstheme="minorHAnsi"/>
          <w:b/>
          <w:color w:val="002060"/>
          <w:sz w:val="24"/>
          <w:szCs w:val="24"/>
          <w:u w:val="single"/>
        </w:rPr>
        <w:t>Lockhart Elementary School</w:t>
      </w:r>
      <w:r w:rsidRPr="00044DA4">
        <w:rPr>
          <w:rFonts w:cstheme="minorHAnsi"/>
          <w:color w:val="002060"/>
          <w:sz w:val="24"/>
          <w:szCs w:val="24"/>
        </w:rPr>
        <w:t xml:space="preserve"> </w:t>
      </w:r>
      <w:r w:rsidR="006C0325">
        <w:rPr>
          <w:rFonts w:cstheme="minorHAnsi"/>
          <w:sz w:val="24"/>
          <w:szCs w:val="24"/>
        </w:rPr>
        <w:t xml:space="preserve">will hold an annual parent meeting to review and discuss any changes to the jointly developed school compact.  The compact outlines how parents, school faculty and staff, and students will share the responsibility of improved academic achievement.  The compact will </w:t>
      </w:r>
      <w:r w:rsidR="00FC4A3A">
        <w:rPr>
          <w:rFonts w:cstheme="minorHAnsi"/>
          <w:sz w:val="24"/>
          <w:szCs w:val="24"/>
        </w:rPr>
        <w:t xml:space="preserve">also list school events which parents can attend to support their child.  The compact will also address how parents have access to staff, access to student progress information, as well as the opportunity to volunteer at the school. </w:t>
      </w:r>
    </w:p>
    <w:p w14:paraId="73116132" w14:textId="77777777" w:rsidR="0059156C" w:rsidRDefault="0059156C" w:rsidP="0059156C">
      <w:pPr>
        <w:pStyle w:val="ListParagraph"/>
        <w:ind w:left="1080"/>
        <w:rPr>
          <w:rFonts w:cstheme="minorHAnsi"/>
          <w:sz w:val="24"/>
          <w:szCs w:val="24"/>
        </w:rPr>
      </w:pPr>
    </w:p>
    <w:p w14:paraId="7CCAA94E" w14:textId="77777777" w:rsidR="0059156C" w:rsidRDefault="0059156C" w:rsidP="0059156C">
      <w:pPr>
        <w:pStyle w:val="ListParagraph"/>
        <w:numPr>
          <w:ilvl w:val="0"/>
          <w:numId w:val="2"/>
        </w:numPr>
        <w:rPr>
          <w:rFonts w:cstheme="minorHAnsi"/>
          <w:b/>
          <w:sz w:val="24"/>
          <w:szCs w:val="24"/>
        </w:rPr>
      </w:pPr>
      <w:r>
        <w:rPr>
          <w:rFonts w:cstheme="minorHAnsi"/>
          <w:b/>
          <w:sz w:val="24"/>
          <w:szCs w:val="24"/>
        </w:rPr>
        <w:t>BUILD CAPACITY OF PARENTS</w:t>
      </w:r>
      <w:r w:rsidR="00FC4A3A">
        <w:rPr>
          <w:rFonts w:cstheme="minorHAnsi"/>
          <w:b/>
          <w:sz w:val="24"/>
          <w:szCs w:val="24"/>
        </w:rPr>
        <w:t xml:space="preserve"> </w:t>
      </w:r>
    </w:p>
    <w:p w14:paraId="05CE1624" w14:textId="77777777" w:rsidR="0059156C" w:rsidRDefault="0059156C" w:rsidP="0059156C">
      <w:pPr>
        <w:pStyle w:val="ListParagraph"/>
        <w:ind w:left="1080"/>
        <w:rPr>
          <w:rFonts w:cstheme="minorHAnsi"/>
          <w:b/>
          <w:color w:val="FF0000"/>
          <w:sz w:val="24"/>
          <w:szCs w:val="24"/>
          <w:u w:val="single"/>
        </w:rPr>
      </w:pPr>
    </w:p>
    <w:p w14:paraId="4E341FD8" w14:textId="4FEA90E5" w:rsidR="0059156C" w:rsidRDefault="00044DA4" w:rsidP="54B9B844">
      <w:pPr>
        <w:pStyle w:val="ListParagraph"/>
        <w:ind w:left="1080"/>
        <w:rPr>
          <w:sz w:val="24"/>
          <w:szCs w:val="24"/>
        </w:rPr>
      </w:pPr>
      <w:r w:rsidRPr="54B9B844">
        <w:rPr>
          <w:b/>
          <w:bCs/>
          <w:color w:val="002060"/>
          <w:sz w:val="24"/>
          <w:szCs w:val="24"/>
          <w:u w:val="single"/>
        </w:rPr>
        <w:t>Lockhart Elementary School</w:t>
      </w:r>
      <w:r w:rsidRPr="54B9B844">
        <w:rPr>
          <w:color w:val="002060"/>
          <w:sz w:val="24"/>
          <w:szCs w:val="24"/>
        </w:rPr>
        <w:t xml:space="preserve"> </w:t>
      </w:r>
      <w:r w:rsidR="00FC4A3A" w:rsidRPr="54B9B844">
        <w:rPr>
          <w:sz w:val="24"/>
          <w:szCs w:val="24"/>
        </w:rPr>
        <w:t>will build the parents’ capacity for strong parental involvement to ensure effective involvement of parents and families to support a partnership among the school and the community</w:t>
      </w:r>
      <w:r w:rsidR="0059156C" w:rsidRPr="54B9B844">
        <w:rPr>
          <w:sz w:val="24"/>
          <w:szCs w:val="24"/>
        </w:rPr>
        <w:t>.  The school and families will work together</w:t>
      </w:r>
      <w:r w:rsidR="00FC4A3A" w:rsidRPr="54B9B844">
        <w:rPr>
          <w:sz w:val="24"/>
          <w:szCs w:val="24"/>
        </w:rPr>
        <w:t xml:space="preserve"> to improve student academic achievement </w:t>
      </w:r>
      <w:r w:rsidR="001D7D56" w:rsidRPr="54B9B844">
        <w:rPr>
          <w:sz w:val="24"/>
          <w:szCs w:val="24"/>
        </w:rPr>
        <w:t>using</w:t>
      </w:r>
      <w:r w:rsidR="0059156C" w:rsidRPr="54B9B844">
        <w:rPr>
          <w:sz w:val="24"/>
          <w:szCs w:val="24"/>
        </w:rPr>
        <w:t xml:space="preserve"> material</w:t>
      </w:r>
      <w:r w:rsidR="001D7D56" w:rsidRPr="54B9B844">
        <w:rPr>
          <w:sz w:val="24"/>
          <w:szCs w:val="24"/>
        </w:rPr>
        <w:t>s</w:t>
      </w:r>
      <w:r w:rsidR="0059156C" w:rsidRPr="54B9B844">
        <w:rPr>
          <w:sz w:val="24"/>
          <w:szCs w:val="24"/>
        </w:rPr>
        <w:t xml:space="preserve"> and </w:t>
      </w:r>
      <w:r w:rsidR="4C16B604" w:rsidRPr="54B9B844">
        <w:rPr>
          <w:sz w:val="24"/>
          <w:szCs w:val="24"/>
        </w:rPr>
        <w:t>training</w:t>
      </w:r>
      <w:r w:rsidR="0059156C" w:rsidRPr="54B9B844">
        <w:rPr>
          <w:sz w:val="24"/>
          <w:szCs w:val="24"/>
        </w:rPr>
        <w:t xml:space="preserve"> to help parents support their child’s achievement, such as literacy night and </w:t>
      </w:r>
      <w:r w:rsidR="1CE6FA1E" w:rsidRPr="54B9B844">
        <w:rPr>
          <w:sz w:val="24"/>
          <w:szCs w:val="24"/>
        </w:rPr>
        <w:t>math</w:t>
      </w:r>
      <w:r w:rsidR="0059156C" w:rsidRPr="54B9B844">
        <w:rPr>
          <w:sz w:val="24"/>
          <w:szCs w:val="24"/>
        </w:rPr>
        <w:t xml:space="preserve"> night.  </w:t>
      </w:r>
    </w:p>
    <w:p w14:paraId="40B68739" w14:textId="77777777" w:rsidR="0059156C" w:rsidRPr="0059156C" w:rsidRDefault="0059156C" w:rsidP="0059156C">
      <w:pPr>
        <w:pStyle w:val="ListParagraph"/>
        <w:ind w:left="1080"/>
        <w:rPr>
          <w:rFonts w:cstheme="minorHAnsi"/>
          <w:sz w:val="24"/>
          <w:szCs w:val="24"/>
        </w:rPr>
      </w:pPr>
    </w:p>
    <w:p w14:paraId="356E62CF" w14:textId="77777777" w:rsidR="0059156C" w:rsidRDefault="0059156C" w:rsidP="0059156C">
      <w:pPr>
        <w:pStyle w:val="ListParagraph"/>
        <w:numPr>
          <w:ilvl w:val="0"/>
          <w:numId w:val="2"/>
        </w:numPr>
        <w:rPr>
          <w:rFonts w:cstheme="minorHAnsi"/>
          <w:b/>
          <w:sz w:val="24"/>
          <w:szCs w:val="24"/>
        </w:rPr>
      </w:pPr>
      <w:r>
        <w:rPr>
          <w:rFonts w:cstheme="minorHAnsi"/>
          <w:b/>
          <w:sz w:val="24"/>
          <w:szCs w:val="24"/>
        </w:rPr>
        <w:t>ACCESSIBILITY</w:t>
      </w:r>
    </w:p>
    <w:p w14:paraId="66D17584" w14:textId="77777777" w:rsidR="0059156C" w:rsidRDefault="0059156C" w:rsidP="0059156C">
      <w:pPr>
        <w:pStyle w:val="ListParagraph"/>
        <w:ind w:left="1080"/>
        <w:rPr>
          <w:rFonts w:cstheme="minorHAnsi"/>
          <w:b/>
          <w:sz w:val="24"/>
          <w:szCs w:val="24"/>
        </w:rPr>
      </w:pPr>
    </w:p>
    <w:p w14:paraId="0C962C63" w14:textId="26377FE8" w:rsidR="0059156C" w:rsidRPr="0059156C" w:rsidRDefault="00044DA4" w:rsidP="0059156C">
      <w:pPr>
        <w:pStyle w:val="ListParagraph"/>
        <w:ind w:left="1080"/>
        <w:rPr>
          <w:rFonts w:cstheme="minorHAnsi"/>
          <w:sz w:val="24"/>
          <w:szCs w:val="24"/>
        </w:rPr>
      </w:pPr>
      <w:r w:rsidRPr="00044DA4">
        <w:rPr>
          <w:rFonts w:cstheme="minorHAnsi"/>
          <w:b/>
          <w:color w:val="002060"/>
          <w:sz w:val="24"/>
          <w:szCs w:val="24"/>
          <w:u w:val="single"/>
        </w:rPr>
        <w:t>Lockhart Elementary School</w:t>
      </w:r>
      <w:r w:rsidRPr="00044DA4">
        <w:rPr>
          <w:rFonts w:cstheme="minorHAnsi"/>
          <w:color w:val="002060"/>
          <w:sz w:val="24"/>
          <w:szCs w:val="24"/>
        </w:rPr>
        <w:t xml:space="preserve"> </w:t>
      </w:r>
      <w:r w:rsidR="001D7D56">
        <w:rPr>
          <w:rFonts w:cstheme="minorHAnsi"/>
          <w:sz w:val="24"/>
          <w:szCs w:val="24"/>
        </w:rPr>
        <w:t xml:space="preserve">will utilize parent volunteers to garner community support for events such as </w:t>
      </w:r>
      <w:r w:rsidR="0074748E">
        <w:rPr>
          <w:rFonts w:cstheme="minorHAnsi"/>
          <w:sz w:val="24"/>
          <w:szCs w:val="24"/>
        </w:rPr>
        <w:t>STEAM Night,</w:t>
      </w:r>
      <w:r w:rsidR="001D7D56">
        <w:rPr>
          <w:rFonts w:cstheme="minorHAnsi"/>
          <w:sz w:val="24"/>
          <w:szCs w:val="24"/>
        </w:rPr>
        <w:t xml:space="preserve"> </w:t>
      </w:r>
      <w:r w:rsidR="0074748E">
        <w:rPr>
          <w:rFonts w:cstheme="minorHAnsi"/>
          <w:sz w:val="24"/>
          <w:szCs w:val="24"/>
        </w:rPr>
        <w:t xml:space="preserve">Multi-Cultural Programs, STAAR Night, </w:t>
      </w:r>
      <w:r w:rsidR="001D7D56">
        <w:rPr>
          <w:rFonts w:cstheme="minorHAnsi"/>
          <w:sz w:val="24"/>
          <w:szCs w:val="24"/>
        </w:rPr>
        <w:t>PT</w:t>
      </w:r>
      <w:r w:rsidR="0074748E">
        <w:rPr>
          <w:rFonts w:cstheme="minorHAnsi"/>
          <w:sz w:val="24"/>
          <w:szCs w:val="24"/>
        </w:rPr>
        <w:t>O</w:t>
      </w:r>
      <w:r w:rsidR="001D7D56">
        <w:rPr>
          <w:rFonts w:cstheme="minorHAnsi"/>
          <w:sz w:val="24"/>
          <w:szCs w:val="24"/>
        </w:rPr>
        <w:t xml:space="preserve"> Meetings, parent conferences and various other parent events.  Surveys may be used to gather input from parents regarding topics of need.  Parent workshops will be held as needed.  Parent and community persons will be made aware of the training sessions through grade level newsletters, social media, and the school website.  </w:t>
      </w:r>
    </w:p>
    <w:p w14:paraId="783186DC" w14:textId="77777777" w:rsidR="0059156C" w:rsidRDefault="0059156C" w:rsidP="0059156C">
      <w:pPr>
        <w:pStyle w:val="ListParagraph"/>
        <w:ind w:left="1080"/>
        <w:rPr>
          <w:rFonts w:cstheme="minorHAnsi"/>
          <w:b/>
          <w:sz w:val="24"/>
          <w:szCs w:val="24"/>
        </w:rPr>
      </w:pPr>
    </w:p>
    <w:p w14:paraId="1F0FAF45" w14:textId="77777777" w:rsidR="0059156C" w:rsidRPr="0059156C" w:rsidRDefault="0059156C" w:rsidP="0059156C">
      <w:pPr>
        <w:pStyle w:val="ListParagraph"/>
        <w:ind w:left="1080"/>
        <w:rPr>
          <w:rFonts w:cstheme="minorHAnsi"/>
          <w:b/>
          <w:sz w:val="24"/>
          <w:szCs w:val="24"/>
        </w:rPr>
      </w:pPr>
    </w:p>
    <w:p w14:paraId="37C39B98" w14:textId="77777777" w:rsidR="00332600" w:rsidRPr="0059156C" w:rsidRDefault="00332600" w:rsidP="00332600">
      <w:pPr>
        <w:pStyle w:val="ListParagraph"/>
        <w:rPr>
          <w:rFonts w:cstheme="minorHAnsi"/>
          <w:sz w:val="24"/>
          <w:szCs w:val="24"/>
        </w:rPr>
      </w:pPr>
    </w:p>
    <w:p w14:paraId="6634F287" w14:textId="77777777" w:rsidR="00332600" w:rsidRPr="00CE38DF" w:rsidRDefault="00332600" w:rsidP="00332600">
      <w:pPr>
        <w:pStyle w:val="ListParagraph"/>
        <w:ind w:left="1080"/>
        <w:rPr>
          <w:rFonts w:cstheme="minorHAnsi"/>
          <w:b/>
          <w:sz w:val="24"/>
          <w:szCs w:val="24"/>
        </w:rPr>
      </w:pPr>
    </w:p>
    <w:p w14:paraId="18491CDB" w14:textId="77777777" w:rsidR="00CE38DF" w:rsidRPr="00CD6473" w:rsidRDefault="00CE38DF" w:rsidP="00CD6473">
      <w:pPr>
        <w:ind w:left="1080"/>
        <w:rPr>
          <w:rFonts w:cstheme="minorHAnsi"/>
          <w:sz w:val="24"/>
          <w:szCs w:val="24"/>
        </w:rPr>
      </w:pPr>
    </w:p>
    <w:sectPr w:rsidR="00CE38DF" w:rsidRPr="00CD6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EE7C" w14:textId="77777777" w:rsidR="00EC7E1A" w:rsidRDefault="00EC7E1A" w:rsidP="00FC4A3A">
      <w:pPr>
        <w:spacing w:after="0" w:line="240" w:lineRule="auto"/>
      </w:pPr>
      <w:r>
        <w:separator/>
      </w:r>
    </w:p>
  </w:endnote>
  <w:endnote w:type="continuationSeparator" w:id="0">
    <w:p w14:paraId="194D299F" w14:textId="77777777" w:rsidR="00EC7E1A" w:rsidRDefault="00EC7E1A" w:rsidP="00FC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8781" w14:textId="77777777" w:rsidR="00EC7E1A" w:rsidRDefault="00EC7E1A" w:rsidP="00FC4A3A">
      <w:pPr>
        <w:spacing w:after="0" w:line="240" w:lineRule="auto"/>
      </w:pPr>
      <w:r>
        <w:separator/>
      </w:r>
    </w:p>
  </w:footnote>
  <w:footnote w:type="continuationSeparator" w:id="0">
    <w:p w14:paraId="55C9E095" w14:textId="77777777" w:rsidR="00EC7E1A" w:rsidRDefault="00EC7E1A" w:rsidP="00FC4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D4D"/>
    <w:multiLevelType w:val="hybridMultilevel"/>
    <w:tmpl w:val="AA922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E4CC6"/>
    <w:multiLevelType w:val="hybridMultilevel"/>
    <w:tmpl w:val="29307B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65613FA"/>
    <w:multiLevelType w:val="hybridMultilevel"/>
    <w:tmpl w:val="5BE02756"/>
    <w:lvl w:ilvl="0" w:tplc="F48EB54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C70A05"/>
    <w:multiLevelType w:val="hybridMultilevel"/>
    <w:tmpl w:val="40A69D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FF65314"/>
    <w:multiLevelType w:val="hybridMultilevel"/>
    <w:tmpl w:val="BF78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8E"/>
    <w:rsid w:val="00044DA4"/>
    <w:rsid w:val="00046269"/>
    <w:rsid w:val="000654C5"/>
    <w:rsid w:val="000B64B0"/>
    <w:rsid w:val="0014718E"/>
    <w:rsid w:val="001B0DCE"/>
    <w:rsid w:val="001D7D56"/>
    <w:rsid w:val="00292924"/>
    <w:rsid w:val="002A3DF8"/>
    <w:rsid w:val="00332600"/>
    <w:rsid w:val="00340C09"/>
    <w:rsid w:val="003D4C06"/>
    <w:rsid w:val="004A1F75"/>
    <w:rsid w:val="004F572A"/>
    <w:rsid w:val="0051304F"/>
    <w:rsid w:val="0055378C"/>
    <w:rsid w:val="0059156C"/>
    <w:rsid w:val="00636916"/>
    <w:rsid w:val="006C0325"/>
    <w:rsid w:val="00740316"/>
    <w:rsid w:val="0074748E"/>
    <w:rsid w:val="00775BAD"/>
    <w:rsid w:val="008E12BB"/>
    <w:rsid w:val="00CB6861"/>
    <w:rsid w:val="00CD6473"/>
    <w:rsid w:val="00CE38DF"/>
    <w:rsid w:val="00D554EE"/>
    <w:rsid w:val="00DF5C1E"/>
    <w:rsid w:val="00DF6297"/>
    <w:rsid w:val="00EB31C9"/>
    <w:rsid w:val="00EC7E1A"/>
    <w:rsid w:val="00EE1050"/>
    <w:rsid w:val="00FC4A3A"/>
    <w:rsid w:val="00FD5337"/>
    <w:rsid w:val="068EA6B3"/>
    <w:rsid w:val="1CE6FA1E"/>
    <w:rsid w:val="1D17C7A0"/>
    <w:rsid w:val="277C6080"/>
    <w:rsid w:val="33B2D61A"/>
    <w:rsid w:val="3401C27C"/>
    <w:rsid w:val="368D8680"/>
    <w:rsid w:val="396724FA"/>
    <w:rsid w:val="408CBFBC"/>
    <w:rsid w:val="48EA875F"/>
    <w:rsid w:val="4B9283E2"/>
    <w:rsid w:val="4C16B604"/>
    <w:rsid w:val="4E5E22F7"/>
    <w:rsid w:val="54B9B844"/>
    <w:rsid w:val="62D3DC19"/>
    <w:rsid w:val="64D7C994"/>
    <w:rsid w:val="7338F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1E75"/>
  <w15:chartTrackingRefBased/>
  <w15:docId w15:val="{10F1C93B-401F-4CB4-B229-51A9402F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8E"/>
    <w:rPr>
      <w:rFonts w:ascii="Segoe UI" w:hAnsi="Segoe UI" w:cs="Segoe UI"/>
      <w:sz w:val="18"/>
      <w:szCs w:val="18"/>
    </w:rPr>
  </w:style>
  <w:style w:type="paragraph" w:styleId="ListParagraph">
    <w:name w:val="List Paragraph"/>
    <w:basedOn w:val="Normal"/>
    <w:uiPriority w:val="34"/>
    <w:qFormat/>
    <w:rsid w:val="00DF6297"/>
    <w:pPr>
      <w:ind w:left="720"/>
      <w:contextualSpacing/>
    </w:pPr>
  </w:style>
  <w:style w:type="paragraph" w:styleId="NoSpacing">
    <w:name w:val="No Spacing"/>
    <w:uiPriority w:val="1"/>
    <w:qFormat/>
    <w:rsid w:val="00CD6473"/>
    <w:pPr>
      <w:spacing w:after="0" w:line="240" w:lineRule="auto"/>
    </w:pPr>
  </w:style>
  <w:style w:type="paragraph" w:styleId="Header">
    <w:name w:val="header"/>
    <w:basedOn w:val="Normal"/>
    <w:link w:val="HeaderChar"/>
    <w:uiPriority w:val="99"/>
    <w:unhideWhenUsed/>
    <w:rsid w:val="00FC4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A3A"/>
  </w:style>
  <w:style w:type="paragraph" w:styleId="Footer">
    <w:name w:val="footer"/>
    <w:basedOn w:val="Normal"/>
    <w:link w:val="FooterChar"/>
    <w:uiPriority w:val="99"/>
    <w:unhideWhenUsed/>
    <w:rsid w:val="00FC4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Cameshia D</dc:creator>
  <cp:keywords/>
  <dc:description/>
  <cp:lastModifiedBy>Bustos, Kevin</cp:lastModifiedBy>
  <cp:revision>2</cp:revision>
  <dcterms:created xsi:type="dcterms:W3CDTF">2022-09-29T18:26:00Z</dcterms:created>
  <dcterms:modified xsi:type="dcterms:W3CDTF">2022-09-29T18:26:00Z</dcterms:modified>
</cp:coreProperties>
</file>