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03" w:rsidRPr="00D34553" w:rsidRDefault="00BB5DEF" w:rsidP="00CC0003">
      <w:pPr>
        <w:ind w:right="50"/>
        <w:jc w:val="center"/>
        <w:rPr>
          <w:b/>
          <w:bCs/>
          <w:color w:val="000000"/>
          <w:sz w:val="56"/>
          <w:szCs w:val="56"/>
        </w:rPr>
      </w:pPr>
      <w:r w:rsidRPr="00D34553">
        <w:rPr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BDF3A17" wp14:editId="0DC4483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None/>
            <wp:docPr id="4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B13" w:rsidRPr="00EC3B13" w:rsidRDefault="00EC3B13" w:rsidP="00584F01">
      <w:pPr>
        <w:ind w:right="50"/>
        <w:rPr>
          <w:b/>
          <w:bCs/>
          <w:sz w:val="28"/>
          <w:szCs w:val="48"/>
        </w:rPr>
      </w:pPr>
    </w:p>
    <w:p w:rsidR="00584F01" w:rsidRDefault="00584F01" w:rsidP="00584F01">
      <w:pPr>
        <w:pStyle w:val="NoSpacing"/>
        <w:jc w:val="both"/>
        <w:rPr>
          <w:rFonts w:ascii="Calibri" w:hAnsi="Calibri"/>
          <w:sz w:val="22"/>
          <w:szCs w:val="22"/>
        </w:rPr>
      </w:pPr>
    </w:p>
    <w:p w:rsidR="00EC3B13" w:rsidRDefault="00EC3B13" w:rsidP="00EC3B13"/>
    <w:p w:rsidR="00E1159C" w:rsidRDefault="00E1159C" w:rsidP="00E1159C">
      <w:pPr>
        <w:pStyle w:val="NoSpacing"/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HISD Board of Education outlines tentative timeline for superintendent search</w:t>
      </w:r>
    </w:p>
    <w:p w:rsidR="00E1159C" w:rsidRDefault="00E1159C" w:rsidP="00E1159C">
      <w:pPr>
        <w:pStyle w:val="NoSpacing"/>
        <w:jc w:val="center"/>
        <w:rPr>
          <w:rFonts w:ascii="Calibri" w:hAnsi="Calibri"/>
          <w:b/>
          <w:bCs/>
        </w:rPr>
      </w:pPr>
    </w:p>
    <w:p w:rsidR="00E1159C" w:rsidRDefault="00E1159C" w:rsidP="00E1159C">
      <w:pPr>
        <w:pStyle w:val="NoSpacing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Community meetings to be held to gather community input on the superintendent candidate profile</w:t>
      </w:r>
    </w:p>
    <w:p w:rsidR="00E1159C" w:rsidRDefault="00E1159C" w:rsidP="00E1159C">
      <w:pPr>
        <w:pStyle w:val="NoSpacing"/>
        <w:jc w:val="center"/>
        <w:rPr>
          <w:rFonts w:ascii="Calibri" w:hAnsi="Calibri"/>
          <w:i/>
          <w:iCs/>
        </w:rPr>
      </w:pP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Feb. 4, 2016</w:t>
      </w:r>
      <w:r>
        <w:rPr>
          <w:rFonts w:ascii="Calibri" w:hAnsi="Calibri"/>
          <w:sz w:val="22"/>
          <w:szCs w:val="22"/>
        </w:rPr>
        <w:t xml:space="preserve"> — The Houston Independent School District Board of Education soon will begin gathering community feedback on the candidate profile for the next superintendent, and could have a replacement named as early as May. </w:t>
      </w: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school board reviewed a tentative timeline for the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search process on Thursday during their first meeting with Ray and Associates, the firm hired to find a replacement for outgoing Superintendent Terry Grier. </w:t>
      </w: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Selected by trustees in December, Ray and Associates will help trustees conduct surveys and host a series of community meetings held over the course of several days to gather input from various district stakeholders, including parents and students, school-based staff, district employees, and business and community members.</w:t>
      </w: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board will then use that feedback to finalize its superintendent profile and begin searching for candidates, a process that could begin as early as March.</w:t>
      </w: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According to the rough timeline, applications would be due in early April, with first-round interviews conducted later that month. Second-round interviews could be conducted in early May, with the district naming a replacement as early as May.</w:t>
      </w: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Dr. Grier plans to step down on Feb. 29. This is his seventh year as superintendent of the Houston Independent School District.</w:t>
      </w: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</w:p>
    <w:p w:rsidR="00E1159C" w:rsidRDefault="00E1159C" w:rsidP="00E1159C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more information on the superintendent search process or to provide feedback on the candidate profile, visit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www.houstonisd.org/supesearch</w:t>
        </w:r>
      </w:hyperlink>
      <w:r>
        <w:rPr>
          <w:rFonts w:ascii="Calibri" w:hAnsi="Calibri"/>
          <w:sz w:val="22"/>
          <w:szCs w:val="22"/>
        </w:rPr>
        <w:t>.</w:t>
      </w:r>
    </w:p>
    <w:p w:rsidR="00EC3B13" w:rsidRDefault="00EC3B13" w:rsidP="00EC3B13"/>
    <w:p w:rsidR="00926D2F" w:rsidRDefault="007459ED" w:rsidP="00926D2F">
      <w:pPr>
        <w:pStyle w:val="NoSpacing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358BA" wp14:editId="49EF87C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1CB6"/>
    <w:multiLevelType w:val="hybridMultilevel"/>
    <w:tmpl w:val="7534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E616C"/>
    <w:multiLevelType w:val="hybridMultilevel"/>
    <w:tmpl w:val="5482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03"/>
    <w:rsid w:val="00077D17"/>
    <w:rsid w:val="000840AB"/>
    <w:rsid w:val="00096696"/>
    <w:rsid w:val="000A4D47"/>
    <w:rsid w:val="000A64D6"/>
    <w:rsid w:val="000B1489"/>
    <w:rsid w:val="000D11B9"/>
    <w:rsid w:val="000E63CF"/>
    <w:rsid w:val="001206AB"/>
    <w:rsid w:val="001357A5"/>
    <w:rsid w:val="00137A63"/>
    <w:rsid w:val="00145682"/>
    <w:rsid w:val="00154BA4"/>
    <w:rsid w:val="001843A8"/>
    <w:rsid w:val="0019036F"/>
    <w:rsid w:val="001C02B0"/>
    <w:rsid w:val="001C2ABD"/>
    <w:rsid w:val="001E772E"/>
    <w:rsid w:val="00207ED8"/>
    <w:rsid w:val="00214CFB"/>
    <w:rsid w:val="00222E2F"/>
    <w:rsid w:val="002444D9"/>
    <w:rsid w:val="0028576D"/>
    <w:rsid w:val="00286AA6"/>
    <w:rsid w:val="002939F5"/>
    <w:rsid w:val="002A3A11"/>
    <w:rsid w:val="002A54E3"/>
    <w:rsid w:val="002B766D"/>
    <w:rsid w:val="002C59C5"/>
    <w:rsid w:val="002D7503"/>
    <w:rsid w:val="002F1D8A"/>
    <w:rsid w:val="00343817"/>
    <w:rsid w:val="00357F6C"/>
    <w:rsid w:val="0036177E"/>
    <w:rsid w:val="003775A7"/>
    <w:rsid w:val="003905A2"/>
    <w:rsid w:val="003958EF"/>
    <w:rsid w:val="003B470B"/>
    <w:rsid w:val="004534CC"/>
    <w:rsid w:val="00470B3A"/>
    <w:rsid w:val="004861B7"/>
    <w:rsid w:val="004870CC"/>
    <w:rsid w:val="004A7A96"/>
    <w:rsid w:val="004B3C5D"/>
    <w:rsid w:val="004D7DFC"/>
    <w:rsid w:val="004E384F"/>
    <w:rsid w:val="00524569"/>
    <w:rsid w:val="005257F4"/>
    <w:rsid w:val="005275E2"/>
    <w:rsid w:val="0053481B"/>
    <w:rsid w:val="005646A7"/>
    <w:rsid w:val="00584F01"/>
    <w:rsid w:val="005A3423"/>
    <w:rsid w:val="005B2902"/>
    <w:rsid w:val="005D492D"/>
    <w:rsid w:val="005F1107"/>
    <w:rsid w:val="00630009"/>
    <w:rsid w:val="0066315A"/>
    <w:rsid w:val="00680C29"/>
    <w:rsid w:val="00692FA4"/>
    <w:rsid w:val="007144FB"/>
    <w:rsid w:val="007203B7"/>
    <w:rsid w:val="0074223E"/>
    <w:rsid w:val="00745174"/>
    <w:rsid w:val="007459ED"/>
    <w:rsid w:val="00751DF6"/>
    <w:rsid w:val="00754CD7"/>
    <w:rsid w:val="00767C59"/>
    <w:rsid w:val="00774FC5"/>
    <w:rsid w:val="0080393E"/>
    <w:rsid w:val="0084233B"/>
    <w:rsid w:val="008521A2"/>
    <w:rsid w:val="008B03AC"/>
    <w:rsid w:val="008B6CB7"/>
    <w:rsid w:val="008F7B1A"/>
    <w:rsid w:val="00904A4C"/>
    <w:rsid w:val="00910CD1"/>
    <w:rsid w:val="00926D2F"/>
    <w:rsid w:val="0099437C"/>
    <w:rsid w:val="009C3641"/>
    <w:rsid w:val="009C39F6"/>
    <w:rsid w:val="00A11F53"/>
    <w:rsid w:val="00A26E58"/>
    <w:rsid w:val="00A47381"/>
    <w:rsid w:val="00A53C8B"/>
    <w:rsid w:val="00A61BDB"/>
    <w:rsid w:val="00A67B8E"/>
    <w:rsid w:val="00A85639"/>
    <w:rsid w:val="00A95073"/>
    <w:rsid w:val="00A964E5"/>
    <w:rsid w:val="00AA16BC"/>
    <w:rsid w:val="00AE4BCC"/>
    <w:rsid w:val="00AE623E"/>
    <w:rsid w:val="00B20CB4"/>
    <w:rsid w:val="00B46229"/>
    <w:rsid w:val="00B63E28"/>
    <w:rsid w:val="00B825FE"/>
    <w:rsid w:val="00B9134E"/>
    <w:rsid w:val="00BB5DEF"/>
    <w:rsid w:val="00BC040F"/>
    <w:rsid w:val="00BD55B8"/>
    <w:rsid w:val="00BE62A2"/>
    <w:rsid w:val="00BE70F1"/>
    <w:rsid w:val="00C01407"/>
    <w:rsid w:val="00C51ED2"/>
    <w:rsid w:val="00C66765"/>
    <w:rsid w:val="00C7039A"/>
    <w:rsid w:val="00C901C2"/>
    <w:rsid w:val="00C96EFD"/>
    <w:rsid w:val="00CC0003"/>
    <w:rsid w:val="00CD0D22"/>
    <w:rsid w:val="00D10EA3"/>
    <w:rsid w:val="00D24BF9"/>
    <w:rsid w:val="00D2616F"/>
    <w:rsid w:val="00D34553"/>
    <w:rsid w:val="00D548D6"/>
    <w:rsid w:val="00D60939"/>
    <w:rsid w:val="00D920B5"/>
    <w:rsid w:val="00D938F8"/>
    <w:rsid w:val="00DB4226"/>
    <w:rsid w:val="00DD0E1E"/>
    <w:rsid w:val="00DF2C57"/>
    <w:rsid w:val="00E00FEB"/>
    <w:rsid w:val="00E1159C"/>
    <w:rsid w:val="00E11A2D"/>
    <w:rsid w:val="00E33B0A"/>
    <w:rsid w:val="00E55E49"/>
    <w:rsid w:val="00E55EFB"/>
    <w:rsid w:val="00EB132E"/>
    <w:rsid w:val="00EB76F1"/>
    <w:rsid w:val="00EC3B13"/>
    <w:rsid w:val="00F13443"/>
    <w:rsid w:val="00F337B1"/>
    <w:rsid w:val="00F468FE"/>
    <w:rsid w:val="00F87A40"/>
    <w:rsid w:val="00FA24D0"/>
    <w:rsid w:val="00FC56A4"/>
    <w:rsid w:val="00FC78F2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CF51E-0C4D-48C4-86DE-6E5EB45E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00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C02B0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A61BDB"/>
    <w:rPr>
      <w:rFonts w:ascii="Times New Roman" w:hAnsi="Times New Roman"/>
      <w:sz w:val="24"/>
      <w:szCs w:val="24"/>
    </w:rPr>
  </w:style>
  <w:style w:type="paragraph" w:customStyle="1" w:styleId="s5">
    <w:name w:val="s5"/>
    <w:basedOn w:val="Normal"/>
    <w:rsid w:val="00222E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">
    <w:name w:val="s2"/>
    <w:basedOn w:val="Normal"/>
    <w:rsid w:val="00222E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222E2F"/>
  </w:style>
  <w:style w:type="character" w:customStyle="1" w:styleId="bumpedfont15">
    <w:name w:val="bumpedfont15"/>
    <w:rsid w:val="00222E2F"/>
  </w:style>
  <w:style w:type="character" w:customStyle="1" w:styleId="bumpedfont20">
    <w:name w:val="bumpedfont20"/>
    <w:rsid w:val="00222E2F"/>
  </w:style>
  <w:style w:type="character" w:customStyle="1" w:styleId="apple-converted-space">
    <w:name w:val="apple-converted-space"/>
    <w:rsid w:val="00357F6C"/>
  </w:style>
  <w:style w:type="character" w:styleId="Emphasis">
    <w:name w:val="Emphasis"/>
    <w:uiPriority w:val="20"/>
    <w:qFormat/>
    <w:rsid w:val="00357F6C"/>
    <w:rPr>
      <w:i/>
      <w:iCs/>
    </w:rPr>
  </w:style>
  <w:style w:type="character" w:styleId="CommentReference">
    <w:name w:val="annotation reference"/>
    <w:uiPriority w:val="99"/>
    <w:semiHidden/>
    <w:unhideWhenUsed/>
    <w:rsid w:val="00803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393E"/>
    <w:rPr>
      <w:b/>
      <w:bCs/>
    </w:rPr>
  </w:style>
  <w:style w:type="paragraph" w:styleId="Revision">
    <w:name w:val="Revision"/>
    <w:hidden/>
    <w:uiPriority w:val="99"/>
    <w:semiHidden/>
    <w:rsid w:val="0080393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393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7D17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077D17"/>
    <w:rPr>
      <w:sz w:val="22"/>
      <w:szCs w:val="21"/>
    </w:rPr>
  </w:style>
  <w:style w:type="character" w:styleId="FollowedHyperlink">
    <w:name w:val="FollowedHyperlink"/>
    <w:uiPriority w:val="99"/>
    <w:semiHidden/>
    <w:unhideWhenUsed/>
    <w:rsid w:val="00774FC5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BC040F"/>
    <w:rPr>
      <w:b/>
      <w:bCs/>
    </w:rPr>
  </w:style>
  <w:style w:type="paragraph" w:styleId="ListParagraph">
    <w:name w:val="List Paragraph"/>
    <w:basedOn w:val="Normal"/>
    <w:uiPriority w:val="34"/>
    <w:qFormat/>
    <w:rsid w:val="00A67B8E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houstonisd.org/supe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oustonisd.org/HISDmed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1679</CharactersWithSpaces>
  <SharedDoc>false</SharedDoc>
  <HLinks>
    <vt:vector size="18" baseType="variant"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http://www.hisdtv.org/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http://www.houstonisd.org/domain/7947</vt:lpwstr>
      </vt:variant>
      <vt:variant>
        <vt:lpwstr/>
      </vt:variant>
      <vt:variant>
        <vt:i4>2949172</vt:i4>
      </vt:variant>
      <vt:variant>
        <vt:i4>-1</vt:i4>
      </vt:variant>
      <vt:variant>
        <vt:i4>1028</vt:i4>
      </vt:variant>
      <vt:variant>
        <vt:i4>4</vt:i4>
      </vt:variant>
      <vt:variant>
        <vt:lpwstr>http://www.houstonisd.org/HISDmedia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2</cp:revision>
  <cp:lastPrinted>2015-10-12T18:43:00Z</cp:lastPrinted>
  <dcterms:created xsi:type="dcterms:W3CDTF">2016-02-04T21:22:00Z</dcterms:created>
  <dcterms:modified xsi:type="dcterms:W3CDTF">2016-02-11T14:49:00Z</dcterms:modified>
</cp:coreProperties>
</file>