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2204"/>
        <w:gridCol w:w="2340"/>
        <w:gridCol w:w="2340"/>
        <w:gridCol w:w="2430"/>
        <w:gridCol w:w="2340"/>
        <w:gridCol w:w="2430"/>
      </w:tblGrid>
      <w:tr w:rsidR="00D221F5" w:rsidRPr="00045F4C" w14:paraId="26F82301" w14:textId="77777777" w:rsidTr="00806AB4">
        <w:trPr>
          <w:trHeight w:val="287"/>
        </w:trPr>
        <w:tc>
          <w:tcPr>
            <w:tcW w:w="694" w:type="dxa"/>
            <w:shd w:val="clear" w:color="auto" w:fill="FFFF00"/>
          </w:tcPr>
          <w:p w14:paraId="6FAFB565" w14:textId="77777777" w:rsidR="0008095E" w:rsidRPr="00952D39" w:rsidRDefault="0008095E" w:rsidP="00660F9C">
            <w:pPr>
              <w:spacing w:after="0" w:line="240" w:lineRule="auto"/>
              <w:rPr>
                <w:sz w:val="16"/>
                <w:szCs w:val="16"/>
              </w:rPr>
            </w:pPr>
            <w:bookmarkStart w:id="0" w:name="_GoBack" w:colFirst="6" w:colLast="6"/>
          </w:p>
        </w:tc>
        <w:tc>
          <w:tcPr>
            <w:tcW w:w="2204" w:type="dxa"/>
            <w:shd w:val="clear" w:color="auto" w:fill="FFFF00"/>
          </w:tcPr>
          <w:p w14:paraId="42CEE70A" w14:textId="77777777" w:rsidR="0008095E" w:rsidRPr="00952D39" w:rsidRDefault="0008095E" w:rsidP="00660F9C">
            <w:pPr>
              <w:spacing w:after="0" w:line="240" w:lineRule="auto"/>
              <w:rPr>
                <w:sz w:val="16"/>
                <w:szCs w:val="16"/>
              </w:rPr>
            </w:pPr>
          </w:p>
        </w:tc>
        <w:tc>
          <w:tcPr>
            <w:tcW w:w="2340" w:type="dxa"/>
            <w:shd w:val="clear" w:color="auto" w:fill="FFFF00"/>
          </w:tcPr>
          <w:p w14:paraId="16825482" w14:textId="77777777" w:rsidR="0008095E" w:rsidRPr="00421871" w:rsidRDefault="0008095E" w:rsidP="00421871">
            <w:pPr>
              <w:spacing w:after="0" w:line="240" w:lineRule="auto"/>
              <w:jc w:val="center"/>
              <w:rPr>
                <w:b/>
                <w:sz w:val="28"/>
                <w:szCs w:val="28"/>
              </w:rPr>
            </w:pPr>
            <w:r w:rsidRPr="00421871">
              <w:rPr>
                <w:b/>
                <w:sz w:val="28"/>
                <w:szCs w:val="28"/>
              </w:rPr>
              <w:t>Monday</w:t>
            </w:r>
            <w:r w:rsidR="00F176B5" w:rsidRPr="00421871">
              <w:rPr>
                <w:b/>
                <w:sz w:val="28"/>
                <w:szCs w:val="28"/>
              </w:rPr>
              <w:t>-</w:t>
            </w:r>
          </w:p>
        </w:tc>
        <w:tc>
          <w:tcPr>
            <w:tcW w:w="2340" w:type="dxa"/>
            <w:shd w:val="clear" w:color="auto" w:fill="FFFF00"/>
          </w:tcPr>
          <w:p w14:paraId="20F0CBF5" w14:textId="77777777" w:rsidR="0008095E" w:rsidRPr="00B52676" w:rsidRDefault="0008095E" w:rsidP="00660F9C">
            <w:pPr>
              <w:spacing w:after="0" w:line="240" w:lineRule="auto"/>
              <w:jc w:val="center"/>
              <w:rPr>
                <w:b/>
                <w:sz w:val="28"/>
                <w:szCs w:val="24"/>
              </w:rPr>
            </w:pPr>
            <w:r w:rsidRPr="00B52676">
              <w:rPr>
                <w:b/>
                <w:sz w:val="28"/>
                <w:szCs w:val="24"/>
              </w:rPr>
              <w:t>Tuesday</w:t>
            </w:r>
            <w:r w:rsidR="00F176B5">
              <w:rPr>
                <w:b/>
                <w:sz w:val="28"/>
                <w:szCs w:val="24"/>
              </w:rPr>
              <w:t>-</w:t>
            </w:r>
          </w:p>
        </w:tc>
        <w:tc>
          <w:tcPr>
            <w:tcW w:w="2430" w:type="dxa"/>
            <w:shd w:val="clear" w:color="auto" w:fill="FFFF00"/>
          </w:tcPr>
          <w:p w14:paraId="50CD297B" w14:textId="77777777" w:rsidR="0008095E" w:rsidRPr="00B52676" w:rsidRDefault="0008095E" w:rsidP="00660F9C">
            <w:pPr>
              <w:spacing w:after="0" w:line="240" w:lineRule="auto"/>
              <w:jc w:val="center"/>
              <w:rPr>
                <w:b/>
                <w:sz w:val="28"/>
                <w:szCs w:val="24"/>
              </w:rPr>
            </w:pPr>
            <w:r w:rsidRPr="00B52676">
              <w:rPr>
                <w:b/>
                <w:sz w:val="28"/>
                <w:szCs w:val="24"/>
              </w:rPr>
              <w:t>Wednesday</w:t>
            </w:r>
            <w:r w:rsidR="00F176B5">
              <w:rPr>
                <w:b/>
                <w:sz w:val="28"/>
                <w:szCs w:val="24"/>
              </w:rPr>
              <w:t>-</w:t>
            </w:r>
          </w:p>
        </w:tc>
        <w:tc>
          <w:tcPr>
            <w:tcW w:w="2340" w:type="dxa"/>
            <w:shd w:val="clear" w:color="auto" w:fill="FFFF00"/>
          </w:tcPr>
          <w:p w14:paraId="69BD255A" w14:textId="77777777" w:rsidR="0008095E" w:rsidRPr="00B52676" w:rsidRDefault="0008095E" w:rsidP="00660F9C">
            <w:pPr>
              <w:spacing w:after="0" w:line="240" w:lineRule="auto"/>
              <w:jc w:val="center"/>
              <w:rPr>
                <w:b/>
                <w:sz w:val="28"/>
                <w:szCs w:val="24"/>
              </w:rPr>
            </w:pPr>
            <w:r w:rsidRPr="00B52676">
              <w:rPr>
                <w:b/>
                <w:sz w:val="28"/>
                <w:szCs w:val="24"/>
              </w:rPr>
              <w:t>Thursday</w:t>
            </w:r>
            <w:r w:rsidR="007320CD">
              <w:rPr>
                <w:b/>
                <w:sz w:val="28"/>
                <w:szCs w:val="24"/>
              </w:rPr>
              <w:t>-</w:t>
            </w:r>
          </w:p>
        </w:tc>
        <w:tc>
          <w:tcPr>
            <w:tcW w:w="2430" w:type="dxa"/>
            <w:shd w:val="clear" w:color="auto" w:fill="FFFF00"/>
          </w:tcPr>
          <w:p w14:paraId="184EED73" w14:textId="77777777" w:rsidR="0008095E" w:rsidRPr="00B52676" w:rsidRDefault="0008095E" w:rsidP="00660F9C">
            <w:pPr>
              <w:spacing w:after="0" w:line="240" w:lineRule="auto"/>
              <w:jc w:val="center"/>
              <w:rPr>
                <w:b/>
                <w:sz w:val="28"/>
                <w:szCs w:val="24"/>
              </w:rPr>
            </w:pPr>
            <w:r w:rsidRPr="00B52676">
              <w:rPr>
                <w:b/>
                <w:sz w:val="28"/>
                <w:szCs w:val="24"/>
              </w:rPr>
              <w:t>Friday</w:t>
            </w:r>
            <w:r w:rsidR="007320CD">
              <w:rPr>
                <w:b/>
                <w:sz w:val="28"/>
                <w:szCs w:val="24"/>
              </w:rPr>
              <w:t>-</w:t>
            </w:r>
          </w:p>
        </w:tc>
      </w:tr>
      <w:tr w:rsidR="008E470B" w:rsidRPr="00F57E0C" w14:paraId="564B8B5B" w14:textId="77777777" w:rsidTr="00806AB4">
        <w:trPr>
          <w:trHeight w:val="2177"/>
        </w:trPr>
        <w:tc>
          <w:tcPr>
            <w:tcW w:w="694" w:type="dxa"/>
            <w:vMerge w:val="restart"/>
            <w:shd w:val="clear" w:color="auto" w:fill="FFFF00"/>
            <w:textDirection w:val="btLr"/>
            <w:vAlign w:val="center"/>
          </w:tcPr>
          <w:p w14:paraId="1863A91E" w14:textId="77777777" w:rsidR="008E470B" w:rsidRPr="00F57E0C" w:rsidRDefault="008E470B" w:rsidP="008E470B">
            <w:pPr>
              <w:spacing w:after="0" w:line="240" w:lineRule="auto"/>
              <w:ind w:left="113" w:right="113"/>
              <w:jc w:val="center"/>
              <w:rPr>
                <w:b/>
              </w:rPr>
            </w:pPr>
            <w:r w:rsidRPr="00F57E0C">
              <w:rPr>
                <w:b/>
              </w:rPr>
              <w:t>Pre-Planning:  Unpacking the Standards</w:t>
            </w:r>
          </w:p>
        </w:tc>
        <w:tc>
          <w:tcPr>
            <w:tcW w:w="2204" w:type="dxa"/>
            <w:shd w:val="clear" w:color="auto" w:fill="FFFF00"/>
          </w:tcPr>
          <w:p w14:paraId="425BAFE0" w14:textId="77777777" w:rsidR="008E470B" w:rsidRPr="00F57E0C" w:rsidRDefault="008E470B" w:rsidP="008E470B">
            <w:pPr>
              <w:spacing w:after="0" w:line="240" w:lineRule="auto"/>
              <w:rPr>
                <w:b/>
              </w:rPr>
            </w:pPr>
            <w:r w:rsidRPr="00F57E0C">
              <w:rPr>
                <w:b/>
              </w:rPr>
              <w:t>TEKS:</w:t>
            </w:r>
          </w:p>
          <w:p w14:paraId="52770542" w14:textId="77777777" w:rsidR="008E470B" w:rsidRPr="00F57E0C" w:rsidRDefault="008E470B" w:rsidP="008E470B">
            <w:pPr>
              <w:spacing w:after="0" w:line="240" w:lineRule="auto"/>
            </w:pPr>
            <w:r w:rsidRPr="00F57E0C">
              <w:t>(R) - Readiness Standard</w:t>
            </w:r>
          </w:p>
          <w:p w14:paraId="3B11897F" w14:textId="77777777" w:rsidR="008E470B" w:rsidRPr="00F57E0C" w:rsidRDefault="008E470B" w:rsidP="008E470B">
            <w:pPr>
              <w:spacing w:after="0" w:line="240" w:lineRule="auto"/>
            </w:pPr>
          </w:p>
          <w:p w14:paraId="2AD4A2C8" w14:textId="77777777" w:rsidR="008E470B" w:rsidRPr="00F57E0C" w:rsidRDefault="008E470B" w:rsidP="008E470B">
            <w:pPr>
              <w:spacing w:after="0" w:line="240" w:lineRule="auto"/>
            </w:pPr>
            <w:r w:rsidRPr="00F57E0C">
              <w:t>(S) -Supporting Standard</w:t>
            </w:r>
          </w:p>
        </w:tc>
        <w:tc>
          <w:tcPr>
            <w:tcW w:w="2340" w:type="dxa"/>
          </w:tcPr>
          <w:p w14:paraId="33DC8F98" w14:textId="77777777" w:rsidR="001F1611" w:rsidRPr="001E5B14" w:rsidRDefault="001F1611" w:rsidP="001F1611">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SCI.8.5E </w:t>
            </w:r>
            <w:r w:rsidRPr="001E5B14">
              <w:rPr>
                <w:rFonts w:ascii="Arial" w:hAnsi="Arial" w:cs="Arial"/>
                <w:color w:val="000000"/>
                <w:sz w:val="20"/>
                <w:szCs w:val="20"/>
              </w:rPr>
              <w:t>Investigate how evidence of chemical reactions indicate that new substances with different properties are formed.</w:t>
            </w:r>
          </w:p>
          <w:p w14:paraId="2F7D81A0" w14:textId="77777777" w:rsidR="001F1611" w:rsidRPr="001E5B14" w:rsidRDefault="001F1611" w:rsidP="001F1611">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SCI.8.5D </w:t>
            </w:r>
            <w:r w:rsidRPr="001E5B14">
              <w:rPr>
                <w:rFonts w:ascii="Arial" w:hAnsi="Arial" w:cs="Arial"/>
                <w:color w:val="000000"/>
                <w:sz w:val="20"/>
                <w:szCs w:val="20"/>
              </w:rPr>
              <w:t>Recognize that chemical formulas are used to identify substances and determine the number of atoms of each element in chemical formulas containing subscripts.</w:t>
            </w:r>
          </w:p>
          <w:p w14:paraId="7CE2B4EF" w14:textId="77777777" w:rsidR="001F1611" w:rsidRDefault="001F1611" w:rsidP="001F1611">
            <w:pPr>
              <w:rPr>
                <w:rFonts w:ascii="Arial" w:hAnsi="Arial" w:cs="Arial"/>
                <w:color w:val="000000"/>
                <w:sz w:val="20"/>
                <w:szCs w:val="20"/>
              </w:rPr>
            </w:pPr>
            <w:r w:rsidRPr="00CC435B">
              <w:rPr>
                <w:rFonts w:ascii="Arial Unicode MS" w:eastAsia="Arial Unicode MS" w:hAnsi="Arial Unicode MS" w:cs="Arial Unicode MS" w:hint="eastAsia"/>
                <w:b/>
                <w:color w:val="000000"/>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SCI.8.5F </w:t>
            </w:r>
            <w:r w:rsidRPr="001E5B14">
              <w:rPr>
                <w:rFonts w:ascii="Arial" w:hAnsi="Arial" w:cs="Arial"/>
                <w:color w:val="000000"/>
                <w:sz w:val="20"/>
                <w:szCs w:val="20"/>
              </w:rPr>
              <w:t>Recognize whether a chemical equation containing coefficients is balanced or not and how that relates to the law of conservation of mass</w:t>
            </w: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SCI.8.5A </w:t>
            </w:r>
            <w:r w:rsidRPr="00520512">
              <w:rPr>
                <w:rFonts w:ascii="Arial" w:hAnsi="Arial" w:cs="Arial"/>
                <w:color w:val="000000"/>
                <w:sz w:val="20"/>
                <w:szCs w:val="20"/>
              </w:rPr>
              <w:t xml:space="preserve">Describe the structure of atoms including the masses, electrical charges and locations of protons and neutrons in the nucleus </w:t>
            </w:r>
            <w:r w:rsidRPr="00520512">
              <w:rPr>
                <w:rFonts w:ascii="Arial" w:hAnsi="Arial" w:cs="Arial"/>
                <w:color w:val="000000"/>
                <w:sz w:val="20"/>
                <w:szCs w:val="20"/>
              </w:rPr>
              <w:lastRenderedPageBreak/>
              <w:t>and electrons in the electron cloud.</w:t>
            </w:r>
          </w:p>
          <w:p w14:paraId="20441E8D" w14:textId="77777777" w:rsidR="001F1611" w:rsidRDefault="001F1611" w:rsidP="001F1611">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SCI.8.5B </w:t>
            </w:r>
            <w:r w:rsidRPr="00520512">
              <w:rPr>
                <w:rFonts w:ascii="Arial" w:hAnsi="Arial" w:cs="Arial"/>
                <w:color w:val="000000"/>
                <w:sz w:val="20"/>
                <w:szCs w:val="20"/>
              </w:rPr>
              <w:t>Identify that protons determine an element’s identity, and valence electrons determine its chemical properties including reactivity.</w:t>
            </w:r>
          </w:p>
          <w:p w14:paraId="50677FC3" w14:textId="7054C616" w:rsidR="008E470B" w:rsidRPr="00A03C95" w:rsidRDefault="001F1611" w:rsidP="001F1611">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SCI.8.5C </w:t>
            </w:r>
            <w:r w:rsidRPr="00520512">
              <w:rPr>
                <w:rFonts w:ascii="Arial" w:hAnsi="Arial" w:cs="Arial"/>
                <w:color w:val="000000"/>
                <w:sz w:val="20"/>
                <w:szCs w:val="20"/>
              </w:rPr>
              <w:t>Interpret the arrangement of the Periodic Table including groups and periods, to explain how properties are used to classify elements.</w:t>
            </w:r>
          </w:p>
        </w:tc>
        <w:tc>
          <w:tcPr>
            <w:tcW w:w="2340" w:type="dxa"/>
          </w:tcPr>
          <w:p w14:paraId="7F40230A" w14:textId="77777777" w:rsidR="001F1611" w:rsidRPr="001E5B14" w:rsidRDefault="001F1611" w:rsidP="001F1611">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lastRenderedPageBreak/>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SCI.8.5E </w:t>
            </w:r>
            <w:r w:rsidRPr="001E5B14">
              <w:rPr>
                <w:rFonts w:ascii="Arial" w:hAnsi="Arial" w:cs="Arial"/>
                <w:color w:val="000000"/>
                <w:sz w:val="20"/>
                <w:szCs w:val="20"/>
              </w:rPr>
              <w:t>Investigate how evidence of chemical reactions indicate that new substances with different properties are formed.</w:t>
            </w:r>
          </w:p>
          <w:p w14:paraId="5A8D29F2" w14:textId="77777777" w:rsidR="001F1611" w:rsidRPr="001E5B14" w:rsidRDefault="001F1611" w:rsidP="001F1611">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SCI.8.5D </w:t>
            </w:r>
            <w:r w:rsidRPr="001E5B14">
              <w:rPr>
                <w:rFonts w:ascii="Arial" w:hAnsi="Arial" w:cs="Arial"/>
                <w:color w:val="000000"/>
                <w:sz w:val="20"/>
                <w:szCs w:val="20"/>
              </w:rPr>
              <w:t>Recognize that chemical formulas are used to identify substances and determine the number of atoms of each element in chemical formulas containing subscripts.</w:t>
            </w:r>
          </w:p>
          <w:p w14:paraId="748F17BB" w14:textId="77777777" w:rsidR="001F1611" w:rsidRDefault="001F1611" w:rsidP="001F1611">
            <w:pPr>
              <w:rPr>
                <w:rFonts w:ascii="Arial" w:hAnsi="Arial" w:cs="Arial"/>
                <w:color w:val="000000"/>
                <w:sz w:val="20"/>
                <w:szCs w:val="20"/>
              </w:rPr>
            </w:pPr>
            <w:r w:rsidRPr="00CC435B">
              <w:rPr>
                <w:rFonts w:ascii="Arial Unicode MS" w:eastAsia="Arial Unicode MS" w:hAnsi="Arial Unicode MS" w:cs="Arial Unicode MS" w:hint="eastAsia"/>
                <w:b/>
                <w:color w:val="000000"/>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SCI.8.5F </w:t>
            </w:r>
            <w:r w:rsidRPr="001E5B14">
              <w:rPr>
                <w:rFonts w:ascii="Arial" w:hAnsi="Arial" w:cs="Arial"/>
                <w:color w:val="000000"/>
                <w:sz w:val="20"/>
                <w:szCs w:val="20"/>
              </w:rPr>
              <w:t>Recognize whether a chemical equation containing coefficients is balanced or not and how that relates to the law of conservation of mass</w:t>
            </w: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SCI.8.5A </w:t>
            </w:r>
            <w:r w:rsidRPr="00520512">
              <w:rPr>
                <w:rFonts w:ascii="Arial" w:hAnsi="Arial" w:cs="Arial"/>
                <w:color w:val="000000"/>
                <w:sz w:val="20"/>
                <w:szCs w:val="20"/>
              </w:rPr>
              <w:t xml:space="preserve">Describe the structure of atoms including the masses, electrical charges and locations of protons and neutrons in the nucleus </w:t>
            </w:r>
            <w:r w:rsidRPr="00520512">
              <w:rPr>
                <w:rFonts w:ascii="Arial" w:hAnsi="Arial" w:cs="Arial"/>
                <w:color w:val="000000"/>
                <w:sz w:val="20"/>
                <w:szCs w:val="20"/>
              </w:rPr>
              <w:lastRenderedPageBreak/>
              <w:t>and electrons in the electron cloud.</w:t>
            </w:r>
          </w:p>
          <w:p w14:paraId="308E5393" w14:textId="77777777" w:rsidR="001F1611" w:rsidRDefault="001F1611" w:rsidP="001F1611">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SCI.8.5B </w:t>
            </w:r>
            <w:r w:rsidRPr="00520512">
              <w:rPr>
                <w:rFonts w:ascii="Arial" w:hAnsi="Arial" w:cs="Arial"/>
                <w:color w:val="000000"/>
                <w:sz w:val="20"/>
                <w:szCs w:val="20"/>
              </w:rPr>
              <w:t>Identify that protons determine an element’s identity, and valence electrons determine its chemical properties including reactivity.</w:t>
            </w:r>
          </w:p>
          <w:p w14:paraId="06C1AA80" w14:textId="5F2904F1" w:rsidR="008E470B" w:rsidRPr="00A03C95" w:rsidRDefault="001F1611" w:rsidP="001F1611">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SCI.8.5C </w:t>
            </w:r>
            <w:r w:rsidRPr="00520512">
              <w:rPr>
                <w:rFonts w:ascii="Arial" w:hAnsi="Arial" w:cs="Arial"/>
                <w:color w:val="000000"/>
                <w:sz w:val="20"/>
                <w:szCs w:val="20"/>
              </w:rPr>
              <w:t>Interpret the arrangement of the Periodic Table including groups and periods, to explain how properties are used to classify elements.</w:t>
            </w:r>
          </w:p>
        </w:tc>
        <w:tc>
          <w:tcPr>
            <w:tcW w:w="2430" w:type="dxa"/>
          </w:tcPr>
          <w:p w14:paraId="43AF89E3" w14:textId="77777777" w:rsidR="001F1611" w:rsidRPr="001E5B14" w:rsidRDefault="001F1611" w:rsidP="001F1611">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lastRenderedPageBreak/>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SCI.8.5E </w:t>
            </w:r>
            <w:r w:rsidRPr="001E5B14">
              <w:rPr>
                <w:rFonts w:ascii="Arial" w:hAnsi="Arial" w:cs="Arial"/>
                <w:color w:val="000000"/>
                <w:sz w:val="20"/>
                <w:szCs w:val="20"/>
              </w:rPr>
              <w:t>Investigate how evidence of chemical reactions indicate that new substances with different properties are formed.</w:t>
            </w:r>
          </w:p>
          <w:p w14:paraId="4049985D" w14:textId="77777777" w:rsidR="001F1611" w:rsidRPr="001E5B14" w:rsidRDefault="001F1611" w:rsidP="001F1611">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SCI.8.5D </w:t>
            </w:r>
            <w:r w:rsidRPr="001E5B14">
              <w:rPr>
                <w:rFonts w:ascii="Arial" w:hAnsi="Arial" w:cs="Arial"/>
                <w:color w:val="000000"/>
                <w:sz w:val="20"/>
                <w:szCs w:val="20"/>
              </w:rPr>
              <w:t>Recognize that chemical formulas are used to identify substances and determine the number of atoms of each element in chemical formulas containing subscripts.</w:t>
            </w:r>
          </w:p>
          <w:p w14:paraId="62670BE3" w14:textId="77777777" w:rsidR="001F1611" w:rsidRDefault="001F1611" w:rsidP="001F1611">
            <w:pPr>
              <w:rPr>
                <w:rFonts w:ascii="Arial" w:hAnsi="Arial" w:cs="Arial"/>
                <w:color w:val="000000"/>
                <w:sz w:val="20"/>
                <w:szCs w:val="20"/>
              </w:rPr>
            </w:pPr>
            <w:r w:rsidRPr="00CC435B">
              <w:rPr>
                <w:rFonts w:ascii="Arial Unicode MS" w:eastAsia="Arial Unicode MS" w:hAnsi="Arial Unicode MS" w:cs="Arial Unicode MS" w:hint="eastAsia"/>
                <w:b/>
                <w:color w:val="000000"/>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SCI.8.5F </w:t>
            </w:r>
            <w:r w:rsidRPr="001E5B14">
              <w:rPr>
                <w:rFonts w:ascii="Arial" w:hAnsi="Arial" w:cs="Arial"/>
                <w:color w:val="000000"/>
                <w:sz w:val="20"/>
                <w:szCs w:val="20"/>
              </w:rPr>
              <w:t>Recognize whether a chemical equation containing coefficients is balanced or not and how that relates to the law of conservation of mass</w:t>
            </w: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SCI.8.5A </w:t>
            </w:r>
            <w:r w:rsidRPr="00520512">
              <w:rPr>
                <w:rFonts w:ascii="Arial" w:hAnsi="Arial" w:cs="Arial"/>
                <w:color w:val="000000"/>
                <w:sz w:val="20"/>
                <w:szCs w:val="20"/>
              </w:rPr>
              <w:t>Describe the structure of atoms including the masses, electrical charges and locations of protons and neutrons in the nucleus and electrons in the electron cloud.</w:t>
            </w:r>
          </w:p>
          <w:p w14:paraId="263FF715" w14:textId="77777777" w:rsidR="001F1611" w:rsidRDefault="001F1611" w:rsidP="001F1611">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lastRenderedPageBreak/>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SCI.8.5B </w:t>
            </w:r>
            <w:r w:rsidRPr="00520512">
              <w:rPr>
                <w:rFonts w:ascii="Arial" w:hAnsi="Arial" w:cs="Arial"/>
                <w:color w:val="000000"/>
                <w:sz w:val="20"/>
                <w:szCs w:val="20"/>
              </w:rPr>
              <w:t>Identify that protons determine an element’s identity, and valence electrons determine its chemical properties including reactivity.</w:t>
            </w:r>
          </w:p>
          <w:p w14:paraId="50B1D480" w14:textId="7EF69E84" w:rsidR="008E470B" w:rsidRPr="00A03C95" w:rsidRDefault="001F1611" w:rsidP="001F1611">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SCI.8.5C </w:t>
            </w:r>
            <w:r w:rsidRPr="00520512">
              <w:rPr>
                <w:rFonts w:ascii="Arial" w:hAnsi="Arial" w:cs="Arial"/>
                <w:color w:val="000000"/>
                <w:sz w:val="20"/>
                <w:szCs w:val="20"/>
              </w:rPr>
              <w:t>Interpret the arrangement of the Periodic Table including groups and periods, to explain how properties are used to classify elements.</w:t>
            </w:r>
          </w:p>
        </w:tc>
        <w:tc>
          <w:tcPr>
            <w:tcW w:w="2340" w:type="dxa"/>
          </w:tcPr>
          <w:p w14:paraId="4C4560DD" w14:textId="77777777" w:rsidR="001F1611" w:rsidRPr="001E5B14" w:rsidRDefault="001F1611" w:rsidP="001F1611">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lastRenderedPageBreak/>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SCI.8.5E </w:t>
            </w:r>
            <w:r w:rsidRPr="001E5B14">
              <w:rPr>
                <w:rFonts w:ascii="Arial" w:hAnsi="Arial" w:cs="Arial"/>
                <w:color w:val="000000"/>
                <w:sz w:val="20"/>
                <w:szCs w:val="20"/>
              </w:rPr>
              <w:t>Investigate how evidence of chemical reactions indicate that new substances with different properties are formed.</w:t>
            </w:r>
          </w:p>
          <w:p w14:paraId="1CA1E491" w14:textId="77777777" w:rsidR="001F1611" w:rsidRPr="001E5B14" w:rsidRDefault="001F1611" w:rsidP="001F1611">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SCI.8.5D </w:t>
            </w:r>
            <w:r w:rsidRPr="001E5B14">
              <w:rPr>
                <w:rFonts w:ascii="Arial" w:hAnsi="Arial" w:cs="Arial"/>
                <w:color w:val="000000"/>
                <w:sz w:val="20"/>
                <w:szCs w:val="20"/>
              </w:rPr>
              <w:t>Recognize that chemical formulas are used to identify substances and determine the number of atoms of each element in chemical formulas containing subscripts.</w:t>
            </w:r>
          </w:p>
          <w:p w14:paraId="09CA3FD5" w14:textId="77777777" w:rsidR="001F1611" w:rsidRDefault="001F1611" w:rsidP="001F1611">
            <w:pPr>
              <w:rPr>
                <w:rFonts w:ascii="Arial" w:hAnsi="Arial" w:cs="Arial"/>
                <w:color w:val="000000"/>
                <w:sz w:val="20"/>
                <w:szCs w:val="20"/>
              </w:rPr>
            </w:pPr>
            <w:r w:rsidRPr="00CC435B">
              <w:rPr>
                <w:rFonts w:ascii="Arial Unicode MS" w:eastAsia="Arial Unicode MS" w:hAnsi="Arial Unicode MS" w:cs="Arial Unicode MS" w:hint="eastAsia"/>
                <w:b/>
                <w:color w:val="000000"/>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SCI.8.5F </w:t>
            </w:r>
            <w:r w:rsidRPr="001E5B14">
              <w:rPr>
                <w:rFonts w:ascii="Arial" w:hAnsi="Arial" w:cs="Arial"/>
                <w:color w:val="000000"/>
                <w:sz w:val="20"/>
                <w:szCs w:val="20"/>
              </w:rPr>
              <w:t>Recognize whether a chemical equation containing coefficients is balanced or not and how that relates to the law of conservation of mass</w:t>
            </w: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SCI.8.5A </w:t>
            </w:r>
            <w:r w:rsidRPr="00520512">
              <w:rPr>
                <w:rFonts w:ascii="Arial" w:hAnsi="Arial" w:cs="Arial"/>
                <w:color w:val="000000"/>
                <w:sz w:val="20"/>
                <w:szCs w:val="20"/>
              </w:rPr>
              <w:t xml:space="preserve">Describe the structure of atoms including the masses, electrical charges and locations of protons and neutrons in the nucleus </w:t>
            </w:r>
            <w:r w:rsidRPr="00520512">
              <w:rPr>
                <w:rFonts w:ascii="Arial" w:hAnsi="Arial" w:cs="Arial"/>
                <w:color w:val="000000"/>
                <w:sz w:val="20"/>
                <w:szCs w:val="20"/>
              </w:rPr>
              <w:lastRenderedPageBreak/>
              <w:t>and electrons in the electron cloud.</w:t>
            </w:r>
          </w:p>
          <w:p w14:paraId="2EFF87DA" w14:textId="77777777" w:rsidR="001F1611" w:rsidRDefault="001F1611" w:rsidP="001F1611">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SCI.8.5B </w:t>
            </w:r>
            <w:r w:rsidRPr="00520512">
              <w:rPr>
                <w:rFonts w:ascii="Arial" w:hAnsi="Arial" w:cs="Arial"/>
                <w:color w:val="000000"/>
                <w:sz w:val="20"/>
                <w:szCs w:val="20"/>
              </w:rPr>
              <w:t>Identify that protons determine an element’s identity, and valence electrons determine its chemical properties including reactivity.</w:t>
            </w:r>
          </w:p>
          <w:p w14:paraId="7F114629" w14:textId="1C0B75E3" w:rsidR="008E470B" w:rsidRPr="00A03C95" w:rsidRDefault="001F1611" w:rsidP="001F1611">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SCI.8.5C </w:t>
            </w:r>
            <w:r w:rsidRPr="00520512">
              <w:rPr>
                <w:rFonts w:ascii="Arial" w:hAnsi="Arial" w:cs="Arial"/>
                <w:color w:val="000000"/>
                <w:sz w:val="20"/>
                <w:szCs w:val="20"/>
              </w:rPr>
              <w:t>Interpret the arrangement of the Periodic Table including groups and periods, to explain how properties are used to classify elements.</w:t>
            </w:r>
          </w:p>
        </w:tc>
        <w:tc>
          <w:tcPr>
            <w:tcW w:w="2430" w:type="dxa"/>
          </w:tcPr>
          <w:p w14:paraId="579C031A" w14:textId="77777777" w:rsidR="001F1611" w:rsidRPr="001E5B14" w:rsidRDefault="001F1611" w:rsidP="001F1611">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lastRenderedPageBreak/>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SCI.8.5E </w:t>
            </w:r>
            <w:r w:rsidRPr="001E5B14">
              <w:rPr>
                <w:rFonts w:ascii="Arial" w:hAnsi="Arial" w:cs="Arial"/>
                <w:color w:val="000000"/>
                <w:sz w:val="20"/>
                <w:szCs w:val="20"/>
              </w:rPr>
              <w:t>Investigate how evidence of chemical reactions indicate that new substances with different properties are formed.</w:t>
            </w:r>
          </w:p>
          <w:p w14:paraId="172FE74C" w14:textId="77777777" w:rsidR="001F1611" w:rsidRPr="001E5B14" w:rsidRDefault="001F1611" w:rsidP="001F1611">
            <w:pPr>
              <w:tabs>
                <w:tab w:val="left" w:pos="3780"/>
              </w:tabs>
              <w:rPr>
                <w:rFonts w:ascii="Arial" w:hAnsi="Arial" w:cs="Arial"/>
                <w:color w:val="000000"/>
                <w:sz w:val="20"/>
                <w:szCs w:val="20"/>
              </w:rPr>
            </w:pPr>
            <w:r w:rsidRPr="001E5B14">
              <w:rPr>
                <w:rFonts w:ascii="Arial Unicode MS" w:eastAsia="Arial Unicode MS" w:hAnsi="Arial Unicode MS" w:cs="Arial Unicode MS" w:hint="eastAsia"/>
                <w:b/>
                <w:caps/>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SCI.8.5D </w:t>
            </w:r>
            <w:r w:rsidRPr="001E5B14">
              <w:rPr>
                <w:rFonts w:ascii="Arial" w:hAnsi="Arial" w:cs="Arial"/>
                <w:color w:val="000000"/>
                <w:sz w:val="20"/>
                <w:szCs w:val="20"/>
              </w:rPr>
              <w:t>Recognize that chemical formulas are used to identify substances and determine the number of atoms of each element in chemical formulas containing subscripts.</w:t>
            </w:r>
          </w:p>
          <w:p w14:paraId="54BD927F" w14:textId="23C902D6" w:rsidR="008E470B" w:rsidRDefault="001F1611" w:rsidP="001F1611">
            <w:pPr>
              <w:rPr>
                <w:rFonts w:ascii="Arial" w:hAnsi="Arial" w:cs="Arial"/>
                <w:color w:val="000000"/>
                <w:sz w:val="20"/>
                <w:szCs w:val="20"/>
              </w:rPr>
            </w:pPr>
            <w:r w:rsidRPr="00CC435B">
              <w:rPr>
                <w:rFonts w:ascii="Arial Unicode MS" w:eastAsia="Arial Unicode MS" w:hAnsi="Arial Unicode MS" w:cs="Arial Unicode MS" w:hint="eastAsia"/>
                <w:b/>
                <w:color w:val="000000"/>
                <w:sz w:val="20"/>
                <w:szCs w:val="20"/>
              </w:rPr>
              <w:t>Ⓢ</w:t>
            </w:r>
            <w:r w:rsidRPr="001E5B14">
              <w:rPr>
                <w:rFonts w:ascii="Arial Unicode MS" w:eastAsia="Arial Unicode MS" w:hAnsi="Arial Unicode MS" w:cs="Arial Unicode MS"/>
                <w:b/>
                <w:caps/>
                <w:sz w:val="20"/>
                <w:szCs w:val="20"/>
              </w:rPr>
              <w:t xml:space="preserve"> </w:t>
            </w:r>
            <w:r w:rsidRPr="001E5B14">
              <w:rPr>
                <w:rFonts w:ascii="Arial" w:hAnsi="Arial" w:cs="Arial"/>
                <w:b/>
                <w:color w:val="000000"/>
                <w:sz w:val="20"/>
                <w:szCs w:val="20"/>
              </w:rPr>
              <w:t xml:space="preserve">SCI.8.5F </w:t>
            </w:r>
            <w:r w:rsidRPr="001E5B14">
              <w:rPr>
                <w:rFonts w:ascii="Arial" w:hAnsi="Arial" w:cs="Arial"/>
                <w:color w:val="000000"/>
                <w:sz w:val="20"/>
                <w:szCs w:val="20"/>
              </w:rPr>
              <w:t>Recognize whether a chemical equation containing coefficients is balanced or not and how that relates to the law of conservation of mass</w:t>
            </w:r>
            <w:r w:rsidR="008E470B" w:rsidRPr="00520512">
              <w:rPr>
                <w:rFonts w:ascii="Arial Unicode MS" w:eastAsia="Arial Unicode MS" w:hAnsi="Arial Unicode MS" w:cs="Arial Unicode MS" w:hint="eastAsia"/>
                <w:b/>
                <w:caps/>
                <w:sz w:val="20"/>
                <w:szCs w:val="20"/>
              </w:rPr>
              <w:t>Ⓡ</w:t>
            </w:r>
            <w:r w:rsidR="008E470B" w:rsidRPr="00520512">
              <w:rPr>
                <w:rFonts w:ascii="Arial Unicode MS" w:eastAsia="Arial Unicode MS" w:hAnsi="Arial Unicode MS" w:cs="Arial Unicode MS"/>
                <w:b/>
                <w:caps/>
                <w:sz w:val="20"/>
                <w:szCs w:val="20"/>
              </w:rPr>
              <w:t xml:space="preserve"> </w:t>
            </w:r>
            <w:r w:rsidR="008E470B" w:rsidRPr="00520512">
              <w:rPr>
                <w:rFonts w:ascii="Arial" w:hAnsi="Arial" w:cs="Arial"/>
                <w:b/>
                <w:color w:val="000000"/>
                <w:sz w:val="20"/>
                <w:szCs w:val="20"/>
              </w:rPr>
              <w:t xml:space="preserve">SCI.8.5A </w:t>
            </w:r>
            <w:r w:rsidR="008E470B" w:rsidRPr="00520512">
              <w:rPr>
                <w:rFonts w:ascii="Arial" w:hAnsi="Arial" w:cs="Arial"/>
                <w:color w:val="000000"/>
                <w:sz w:val="20"/>
                <w:szCs w:val="20"/>
              </w:rPr>
              <w:t>Describe the structure of atoms including the masses, electrical charges and locations of protons and neutrons in the nucleus and electrons in the electron cloud.</w:t>
            </w:r>
          </w:p>
          <w:p w14:paraId="07A9F8DE" w14:textId="77777777" w:rsidR="008E470B" w:rsidRDefault="008E470B" w:rsidP="008E470B">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lastRenderedPageBreak/>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SCI.8.5B </w:t>
            </w:r>
            <w:r w:rsidRPr="00520512">
              <w:rPr>
                <w:rFonts w:ascii="Arial" w:hAnsi="Arial" w:cs="Arial"/>
                <w:color w:val="000000"/>
                <w:sz w:val="20"/>
                <w:szCs w:val="20"/>
              </w:rPr>
              <w:t>Identify that protons determine an element’s identity, and valence electrons determine its chemical properties including reactivity.</w:t>
            </w:r>
          </w:p>
          <w:p w14:paraId="1EBD1140" w14:textId="77777777" w:rsidR="008E470B" w:rsidRPr="00A03C95" w:rsidRDefault="008E470B" w:rsidP="008E470B">
            <w:pPr>
              <w:rPr>
                <w:rFonts w:ascii="Arial" w:hAnsi="Arial" w:cs="Arial"/>
                <w:color w:val="000000"/>
                <w:sz w:val="20"/>
                <w:szCs w:val="20"/>
              </w:rPr>
            </w:pPr>
            <w:r w:rsidRPr="00520512">
              <w:rPr>
                <w:rFonts w:ascii="Arial Unicode MS" w:eastAsia="Arial Unicode MS" w:hAnsi="Arial Unicode MS" w:cs="Arial Unicode MS" w:hint="eastAsia"/>
                <w:b/>
                <w:caps/>
                <w:sz w:val="20"/>
                <w:szCs w:val="20"/>
              </w:rPr>
              <w:t>Ⓡ</w:t>
            </w:r>
            <w:r w:rsidRPr="00520512">
              <w:rPr>
                <w:rFonts w:ascii="Arial Unicode MS" w:eastAsia="Arial Unicode MS" w:hAnsi="Arial Unicode MS" w:cs="Arial Unicode MS"/>
                <w:b/>
                <w:caps/>
                <w:sz w:val="20"/>
                <w:szCs w:val="20"/>
              </w:rPr>
              <w:t xml:space="preserve"> </w:t>
            </w:r>
            <w:r w:rsidRPr="00520512">
              <w:rPr>
                <w:rFonts w:ascii="Arial" w:hAnsi="Arial" w:cs="Arial"/>
                <w:b/>
                <w:color w:val="000000"/>
                <w:sz w:val="20"/>
                <w:szCs w:val="20"/>
              </w:rPr>
              <w:t xml:space="preserve">SCI.8.5C </w:t>
            </w:r>
            <w:r w:rsidRPr="00520512">
              <w:rPr>
                <w:rFonts w:ascii="Arial" w:hAnsi="Arial" w:cs="Arial"/>
                <w:color w:val="000000"/>
                <w:sz w:val="20"/>
                <w:szCs w:val="20"/>
              </w:rPr>
              <w:t>Interpret the arrangement of the Periodic Table including groups and periods, to explain how properties are used to classify elements.</w:t>
            </w:r>
          </w:p>
        </w:tc>
      </w:tr>
      <w:tr w:rsidR="008E470B" w:rsidRPr="00F57E0C" w14:paraId="69A99F96" w14:textId="77777777" w:rsidTr="00806AB4">
        <w:trPr>
          <w:trHeight w:val="1610"/>
        </w:trPr>
        <w:tc>
          <w:tcPr>
            <w:tcW w:w="694" w:type="dxa"/>
            <w:vMerge/>
          </w:tcPr>
          <w:p w14:paraId="2B2E0A5C" w14:textId="77777777" w:rsidR="008E470B" w:rsidRPr="00F57E0C" w:rsidRDefault="008E470B" w:rsidP="008E470B">
            <w:pPr>
              <w:spacing w:after="0" w:line="240" w:lineRule="auto"/>
              <w:rPr>
                <w:b/>
              </w:rPr>
            </w:pPr>
          </w:p>
        </w:tc>
        <w:tc>
          <w:tcPr>
            <w:tcW w:w="2204" w:type="dxa"/>
            <w:shd w:val="clear" w:color="auto" w:fill="FFFF00"/>
          </w:tcPr>
          <w:p w14:paraId="20503F45" w14:textId="77777777" w:rsidR="008E470B" w:rsidRPr="00F57E0C" w:rsidRDefault="008E470B" w:rsidP="008E470B">
            <w:pPr>
              <w:spacing w:after="0" w:line="240" w:lineRule="auto"/>
              <w:rPr>
                <w:b/>
              </w:rPr>
            </w:pPr>
            <w:r w:rsidRPr="00F57E0C">
              <w:rPr>
                <w:b/>
              </w:rPr>
              <w:t>Verb(s)</w:t>
            </w:r>
          </w:p>
          <w:p w14:paraId="4197F75C" w14:textId="77777777" w:rsidR="008E470B" w:rsidRPr="00F57E0C" w:rsidRDefault="008E470B" w:rsidP="008E470B">
            <w:pPr>
              <w:spacing w:after="0" w:line="240" w:lineRule="auto"/>
              <w:rPr>
                <w:b/>
              </w:rPr>
            </w:pPr>
            <w:r w:rsidRPr="00F57E0C">
              <w:t>- What verbs define the actions students will need to take when mastering this objective?</w:t>
            </w:r>
          </w:p>
        </w:tc>
        <w:tc>
          <w:tcPr>
            <w:tcW w:w="2340" w:type="dxa"/>
          </w:tcPr>
          <w:p w14:paraId="7DF94E39" w14:textId="77777777" w:rsidR="00CA51E9" w:rsidRDefault="00CA51E9" w:rsidP="00CA51E9">
            <w:pPr>
              <w:numPr>
                <w:ilvl w:val="0"/>
                <w:numId w:val="46"/>
              </w:numPr>
              <w:spacing w:after="0" w:line="240" w:lineRule="auto"/>
              <w:jc w:val="both"/>
            </w:pPr>
            <w:r>
              <w:t>Describe</w:t>
            </w:r>
          </w:p>
          <w:p w14:paraId="603ADDB0" w14:textId="77777777" w:rsidR="00CA51E9" w:rsidRDefault="00CA51E9" w:rsidP="00CA51E9">
            <w:pPr>
              <w:numPr>
                <w:ilvl w:val="0"/>
                <w:numId w:val="46"/>
              </w:numPr>
              <w:spacing w:after="0" w:line="240" w:lineRule="auto"/>
              <w:jc w:val="both"/>
            </w:pPr>
            <w:r>
              <w:t>Identify</w:t>
            </w:r>
          </w:p>
          <w:p w14:paraId="4D5781E0" w14:textId="77777777" w:rsidR="00CA51E9" w:rsidRDefault="00CA51E9" w:rsidP="00CA51E9">
            <w:pPr>
              <w:numPr>
                <w:ilvl w:val="0"/>
                <w:numId w:val="46"/>
              </w:numPr>
              <w:spacing w:after="0" w:line="240" w:lineRule="auto"/>
              <w:jc w:val="both"/>
            </w:pPr>
            <w:r>
              <w:t>Determine</w:t>
            </w:r>
          </w:p>
          <w:p w14:paraId="311E5F85" w14:textId="77777777" w:rsidR="00CA51E9" w:rsidRDefault="00CA51E9" w:rsidP="00CA51E9">
            <w:pPr>
              <w:numPr>
                <w:ilvl w:val="0"/>
                <w:numId w:val="46"/>
              </w:numPr>
              <w:spacing w:after="0" w:line="240" w:lineRule="auto"/>
              <w:jc w:val="both"/>
            </w:pPr>
            <w:r>
              <w:t>Interpret</w:t>
            </w:r>
          </w:p>
          <w:p w14:paraId="75432F6E" w14:textId="77777777" w:rsidR="00AC6D9E" w:rsidRPr="00F57E0C" w:rsidRDefault="00CA51E9" w:rsidP="00CA51E9">
            <w:pPr>
              <w:numPr>
                <w:ilvl w:val="0"/>
                <w:numId w:val="46"/>
              </w:numPr>
              <w:spacing w:after="0" w:line="240" w:lineRule="auto"/>
              <w:jc w:val="both"/>
            </w:pPr>
            <w:r>
              <w:t>Explain</w:t>
            </w:r>
          </w:p>
        </w:tc>
        <w:tc>
          <w:tcPr>
            <w:tcW w:w="2340" w:type="dxa"/>
          </w:tcPr>
          <w:p w14:paraId="2D7F7F0E" w14:textId="77777777" w:rsidR="00CA51E9" w:rsidRDefault="00CA51E9" w:rsidP="00CA51E9">
            <w:pPr>
              <w:numPr>
                <w:ilvl w:val="0"/>
                <w:numId w:val="46"/>
              </w:numPr>
              <w:spacing w:after="0" w:line="240" w:lineRule="auto"/>
              <w:jc w:val="both"/>
            </w:pPr>
            <w:r>
              <w:t>Describe</w:t>
            </w:r>
          </w:p>
          <w:p w14:paraId="0F3A0BBD" w14:textId="77777777" w:rsidR="00CA51E9" w:rsidRDefault="00CA51E9" w:rsidP="00CA51E9">
            <w:pPr>
              <w:numPr>
                <w:ilvl w:val="0"/>
                <w:numId w:val="46"/>
              </w:numPr>
              <w:spacing w:after="0" w:line="240" w:lineRule="auto"/>
              <w:jc w:val="both"/>
            </w:pPr>
            <w:r>
              <w:t>Identify</w:t>
            </w:r>
          </w:p>
          <w:p w14:paraId="40E1085C" w14:textId="77777777" w:rsidR="00CA51E9" w:rsidRDefault="00CA51E9" w:rsidP="00CA51E9">
            <w:pPr>
              <w:numPr>
                <w:ilvl w:val="0"/>
                <w:numId w:val="46"/>
              </w:numPr>
              <w:spacing w:after="0" w:line="240" w:lineRule="auto"/>
              <w:jc w:val="both"/>
            </w:pPr>
            <w:r>
              <w:t>Determine</w:t>
            </w:r>
          </w:p>
          <w:p w14:paraId="140A7BD4" w14:textId="77777777" w:rsidR="00CA51E9" w:rsidRDefault="00CA51E9" w:rsidP="00CA51E9">
            <w:pPr>
              <w:numPr>
                <w:ilvl w:val="0"/>
                <w:numId w:val="46"/>
              </w:numPr>
              <w:spacing w:after="0" w:line="240" w:lineRule="auto"/>
              <w:jc w:val="both"/>
            </w:pPr>
            <w:r>
              <w:t>Interpret</w:t>
            </w:r>
          </w:p>
          <w:p w14:paraId="713D35A6" w14:textId="77777777" w:rsidR="008E470B" w:rsidRPr="00F57E0C" w:rsidRDefault="00CA51E9" w:rsidP="00CA51E9">
            <w:pPr>
              <w:numPr>
                <w:ilvl w:val="0"/>
                <w:numId w:val="46"/>
              </w:numPr>
              <w:spacing w:after="0" w:line="240" w:lineRule="auto"/>
              <w:jc w:val="both"/>
            </w:pPr>
            <w:r>
              <w:t>Explain</w:t>
            </w:r>
          </w:p>
        </w:tc>
        <w:tc>
          <w:tcPr>
            <w:tcW w:w="2430" w:type="dxa"/>
          </w:tcPr>
          <w:p w14:paraId="54402600" w14:textId="77777777" w:rsidR="00CA51E9" w:rsidRDefault="00CA51E9" w:rsidP="00CA51E9">
            <w:pPr>
              <w:numPr>
                <w:ilvl w:val="0"/>
                <w:numId w:val="46"/>
              </w:numPr>
              <w:spacing w:after="0" w:line="240" w:lineRule="auto"/>
              <w:jc w:val="both"/>
            </w:pPr>
            <w:r>
              <w:t>Describe</w:t>
            </w:r>
          </w:p>
          <w:p w14:paraId="3BFEC237" w14:textId="77777777" w:rsidR="00CA51E9" w:rsidRDefault="00CA51E9" w:rsidP="00CA51E9">
            <w:pPr>
              <w:numPr>
                <w:ilvl w:val="0"/>
                <w:numId w:val="46"/>
              </w:numPr>
              <w:spacing w:after="0" w:line="240" w:lineRule="auto"/>
              <w:jc w:val="both"/>
            </w:pPr>
            <w:r>
              <w:t>Identify</w:t>
            </w:r>
          </w:p>
          <w:p w14:paraId="376D8741" w14:textId="77777777" w:rsidR="00CA51E9" w:rsidRDefault="00CA51E9" w:rsidP="00CA51E9">
            <w:pPr>
              <w:numPr>
                <w:ilvl w:val="0"/>
                <w:numId w:val="46"/>
              </w:numPr>
              <w:spacing w:after="0" w:line="240" w:lineRule="auto"/>
              <w:jc w:val="both"/>
            </w:pPr>
            <w:r>
              <w:t>Determine</w:t>
            </w:r>
          </w:p>
          <w:p w14:paraId="7FEAA931" w14:textId="77777777" w:rsidR="00CA51E9" w:rsidRDefault="00CA51E9" w:rsidP="00CA51E9">
            <w:pPr>
              <w:numPr>
                <w:ilvl w:val="0"/>
                <w:numId w:val="46"/>
              </w:numPr>
              <w:spacing w:after="0" w:line="240" w:lineRule="auto"/>
              <w:jc w:val="both"/>
            </w:pPr>
            <w:r>
              <w:t>Interpret</w:t>
            </w:r>
          </w:p>
          <w:p w14:paraId="6869C22C" w14:textId="77777777" w:rsidR="008E470B" w:rsidRPr="00F57E0C" w:rsidRDefault="00CA51E9" w:rsidP="00CA51E9">
            <w:pPr>
              <w:numPr>
                <w:ilvl w:val="0"/>
                <w:numId w:val="46"/>
              </w:numPr>
              <w:spacing w:after="0" w:line="240" w:lineRule="auto"/>
              <w:jc w:val="both"/>
            </w:pPr>
            <w:r>
              <w:t>Explain</w:t>
            </w:r>
          </w:p>
        </w:tc>
        <w:tc>
          <w:tcPr>
            <w:tcW w:w="2340" w:type="dxa"/>
          </w:tcPr>
          <w:p w14:paraId="3C4AF81D" w14:textId="77777777" w:rsidR="00CA51E9" w:rsidRDefault="00CA51E9" w:rsidP="00CA51E9">
            <w:pPr>
              <w:numPr>
                <w:ilvl w:val="0"/>
                <w:numId w:val="46"/>
              </w:numPr>
              <w:spacing w:after="0" w:line="240" w:lineRule="auto"/>
              <w:jc w:val="both"/>
            </w:pPr>
            <w:r>
              <w:t>Describe</w:t>
            </w:r>
          </w:p>
          <w:p w14:paraId="231D3A1E" w14:textId="77777777" w:rsidR="00CA51E9" w:rsidRDefault="00CA51E9" w:rsidP="00CA51E9">
            <w:pPr>
              <w:numPr>
                <w:ilvl w:val="0"/>
                <w:numId w:val="46"/>
              </w:numPr>
              <w:spacing w:after="0" w:line="240" w:lineRule="auto"/>
              <w:jc w:val="both"/>
            </w:pPr>
            <w:r>
              <w:t>Identify</w:t>
            </w:r>
          </w:p>
          <w:p w14:paraId="334B529D" w14:textId="77777777" w:rsidR="00CA51E9" w:rsidRDefault="00CA51E9" w:rsidP="00CA51E9">
            <w:pPr>
              <w:numPr>
                <w:ilvl w:val="0"/>
                <w:numId w:val="46"/>
              </w:numPr>
              <w:spacing w:after="0" w:line="240" w:lineRule="auto"/>
              <w:jc w:val="both"/>
            </w:pPr>
            <w:r>
              <w:t>Determine</w:t>
            </w:r>
          </w:p>
          <w:p w14:paraId="6BAD0FF9" w14:textId="77777777" w:rsidR="00CA51E9" w:rsidRDefault="00CA51E9" w:rsidP="00CA51E9">
            <w:pPr>
              <w:numPr>
                <w:ilvl w:val="0"/>
                <w:numId w:val="46"/>
              </w:numPr>
              <w:spacing w:after="0" w:line="240" w:lineRule="auto"/>
              <w:jc w:val="both"/>
            </w:pPr>
            <w:r>
              <w:t>Interpret</w:t>
            </w:r>
          </w:p>
          <w:p w14:paraId="694AB379" w14:textId="77777777" w:rsidR="008E470B" w:rsidRPr="00F57E0C" w:rsidRDefault="00CA51E9" w:rsidP="00CA51E9">
            <w:pPr>
              <w:numPr>
                <w:ilvl w:val="0"/>
                <w:numId w:val="46"/>
              </w:numPr>
              <w:spacing w:after="0" w:line="240" w:lineRule="auto"/>
              <w:jc w:val="both"/>
            </w:pPr>
            <w:r>
              <w:t>Explain</w:t>
            </w:r>
          </w:p>
        </w:tc>
        <w:tc>
          <w:tcPr>
            <w:tcW w:w="2430" w:type="dxa"/>
          </w:tcPr>
          <w:p w14:paraId="71D41813" w14:textId="77777777" w:rsidR="00CA51E9" w:rsidRDefault="00CA51E9" w:rsidP="00CA51E9">
            <w:pPr>
              <w:numPr>
                <w:ilvl w:val="0"/>
                <w:numId w:val="46"/>
              </w:numPr>
              <w:spacing w:after="0" w:line="240" w:lineRule="auto"/>
              <w:jc w:val="both"/>
            </w:pPr>
            <w:r>
              <w:t>Describe</w:t>
            </w:r>
          </w:p>
          <w:p w14:paraId="70AC790D" w14:textId="77777777" w:rsidR="00CA51E9" w:rsidRDefault="00CA51E9" w:rsidP="00CA51E9">
            <w:pPr>
              <w:numPr>
                <w:ilvl w:val="0"/>
                <w:numId w:val="46"/>
              </w:numPr>
              <w:spacing w:after="0" w:line="240" w:lineRule="auto"/>
              <w:jc w:val="both"/>
            </w:pPr>
            <w:r>
              <w:t>Identify</w:t>
            </w:r>
          </w:p>
          <w:p w14:paraId="23ACD425" w14:textId="77777777" w:rsidR="00CA51E9" w:rsidRDefault="00CA51E9" w:rsidP="00CA51E9">
            <w:pPr>
              <w:numPr>
                <w:ilvl w:val="0"/>
                <w:numId w:val="46"/>
              </w:numPr>
              <w:spacing w:after="0" w:line="240" w:lineRule="auto"/>
              <w:jc w:val="both"/>
            </w:pPr>
            <w:r>
              <w:t>Determine</w:t>
            </w:r>
          </w:p>
          <w:p w14:paraId="385362FD" w14:textId="77777777" w:rsidR="00CA51E9" w:rsidRDefault="00CA51E9" w:rsidP="00CA51E9">
            <w:pPr>
              <w:numPr>
                <w:ilvl w:val="0"/>
                <w:numId w:val="46"/>
              </w:numPr>
              <w:spacing w:after="0" w:line="240" w:lineRule="auto"/>
              <w:jc w:val="both"/>
            </w:pPr>
            <w:r>
              <w:t>Interpret</w:t>
            </w:r>
          </w:p>
          <w:p w14:paraId="72094BB0" w14:textId="77777777" w:rsidR="008E470B" w:rsidRPr="00F57E0C" w:rsidRDefault="00CA51E9" w:rsidP="00CA51E9">
            <w:pPr>
              <w:numPr>
                <w:ilvl w:val="0"/>
                <w:numId w:val="46"/>
              </w:numPr>
              <w:spacing w:after="0" w:line="240" w:lineRule="auto"/>
            </w:pPr>
            <w:r>
              <w:t>Explain</w:t>
            </w:r>
          </w:p>
        </w:tc>
      </w:tr>
      <w:tr w:rsidR="008E470B" w:rsidRPr="00F57E0C" w14:paraId="71D5D43E" w14:textId="77777777" w:rsidTr="00806AB4">
        <w:trPr>
          <w:trHeight w:val="893"/>
        </w:trPr>
        <w:tc>
          <w:tcPr>
            <w:tcW w:w="694" w:type="dxa"/>
            <w:vMerge/>
          </w:tcPr>
          <w:p w14:paraId="2B5C390D" w14:textId="77777777" w:rsidR="008E470B" w:rsidRPr="00F57E0C" w:rsidRDefault="008E470B" w:rsidP="008E470B">
            <w:pPr>
              <w:spacing w:after="0" w:line="240" w:lineRule="auto"/>
              <w:rPr>
                <w:b/>
              </w:rPr>
            </w:pPr>
          </w:p>
        </w:tc>
        <w:tc>
          <w:tcPr>
            <w:tcW w:w="2204" w:type="dxa"/>
            <w:shd w:val="clear" w:color="auto" w:fill="FFFF00"/>
          </w:tcPr>
          <w:p w14:paraId="0C056F5C" w14:textId="77777777" w:rsidR="008E470B" w:rsidRPr="00F57E0C" w:rsidRDefault="008E470B" w:rsidP="008E470B">
            <w:pPr>
              <w:spacing w:after="0" w:line="240" w:lineRule="auto"/>
              <w:rPr>
                <w:b/>
              </w:rPr>
            </w:pPr>
            <w:r w:rsidRPr="00F57E0C">
              <w:rPr>
                <w:b/>
              </w:rPr>
              <w:t xml:space="preserve">Concept </w:t>
            </w:r>
          </w:p>
          <w:p w14:paraId="478DC269" w14:textId="77777777" w:rsidR="008E470B" w:rsidRPr="00F57E0C" w:rsidRDefault="008E470B" w:rsidP="008E470B">
            <w:pPr>
              <w:spacing w:after="0" w:line="240" w:lineRule="auto"/>
            </w:pPr>
            <w:r w:rsidRPr="00F57E0C">
              <w:t>-What am I teaching?</w:t>
            </w:r>
          </w:p>
          <w:p w14:paraId="24681382" w14:textId="77777777" w:rsidR="008E470B" w:rsidRPr="00F57E0C" w:rsidRDefault="008E470B" w:rsidP="008E470B">
            <w:pPr>
              <w:spacing w:after="0" w:line="240" w:lineRule="auto"/>
            </w:pPr>
          </w:p>
          <w:p w14:paraId="47C12224" w14:textId="77777777" w:rsidR="008E470B" w:rsidRPr="00F57E0C" w:rsidRDefault="008E470B" w:rsidP="008E470B">
            <w:pPr>
              <w:spacing w:after="0" w:line="240" w:lineRule="auto"/>
            </w:pPr>
            <w:r w:rsidRPr="00F57E0C">
              <w:t xml:space="preserve"> -What do the students need to know?</w:t>
            </w:r>
          </w:p>
        </w:tc>
        <w:tc>
          <w:tcPr>
            <w:tcW w:w="2340" w:type="dxa"/>
          </w:tcPr>
          <w:p w14:paraId="57479698" w14:textId="77777777" w:rsidR="008E470B" w:rsidRPr="00F57E0C" w:rsidRDefault="008E470B" w:rsidP="008E470B">
            <w:pPr>
              <w:rPr>
                <w:rFonts w:cs="Arial"/>
                <w:color w:val="000000"/>
              </w:rPr>
            </w:pPr>
          </w:p>
        </w:tc>
        <w:tc>
          <w:tcPr>
            <w:tcW w:w="2340" w:type="dxa"/>
          </w:tcPr>
          <w:p w14:paraId="7069250D" w14:textId="15F68FFD" w:rsidR="008E470B" w:rsidRPr="00F57E0C" w:rsidRDefault="008E470B" w:rsidP="008E470B">
            <w:pPr>
              <w:rPr>
                <w:rFonts w:cs="Arial"/>
                <w:color w:val="000000"/>
              </w:rPr>
            </w:pPr>
          </w:p>
        </w:tc>
        <w:tc>
          <w:tcPr>
            <w:tcW w:w="2430" w:type="dxa"/>
          </w:tcPr>
          <w:p w14:paraId="0CBF49C7" w14:textId="2EFE927C" w:rsidR="008E470B" w:rsidRPr="00F57E0C" w:rsidRDefault="008E470B" w:rsidP="008E470B">
            <w:pPr>
              <w:spacing w:after="0" w:line="240" w:lineRule="auto"/>
            </w:pPr>
          </w:p>
        </w:tc>
        <w:tc>
          <w:tcPr>
            <w:tcW w:w="2340" w:type="dxa"/>
          </w:tcPr>
          <w:p w14:paraId="217E1A0E" w14:textId="77467403" w:rsidR="008E470B" w:rsidRPr="00F57E0C" w:rsidRDefault="008E470B" w:rsidP="008E470B">
            <w:pPr>
              <w:spacing w:after="0" w:line="240" w:lineRule="auto"/>
            </w:pPr>
          </w:p>
        </w:tc>
        <w:tc>
          <w:tcPr>
            <w:tcW w:w="2430" w:type="dxa"/>
          </w:tcPr>
          <w:p w14:paraId="7DBA5EDA" w14:textId="1607149A" w:rsidR="008E470B" w:rsidRPr="00F57E0C" w:rsidRDefault="004B0AB2" w:rsidP="008E470B">
            <w:pPr>
              <w:spacing w:after="0" w:line="240" w:lineRule="auto"/>
            </w:pPr>
            <w:r>
              <w:t>UNIT 1 Assessment</w:t>
            </w:r>
          </w:p>
        </w:tc>
      </w:tr>
      <w:tr w:rsidR="008E470B" w:rsidRPr="00F57E0C" w14:paraId="715A3D93" w14:textId="77777777" w:rsidTr="00806AB4">
        <w:trPr>
          <w:trHeight w:val="3068"/>
        </w:trPr>
        <w:tc>
          <w:tcPr>
            <w:tcW w:w="694" w:type="dxa"/>
            <w:vMerge/>
          </w:tcPr>
          <w:p w14:paraId="333C42E3" w14:textId="77777777" w:rsidR="008E470B" w:rsidRPr="00F57E0C" w:rsidRDefault="008E470B" w:rsidP="008E470B">
            <w:pPr>
              <w:spacing w:after="0" w:line="240" w:lineRule="auto"/>
              <w:rPr>
                <w:b/>
              </w:rPr>
            </w:pPr>
          </w:p>
        </w:tc>
        <w:tc>
          <w:tcPr>
            <w:tcW w:w="2204" w:type="dxa"/>
            <w:shd w:val="clear" w:color="auto" w:fill="FFFF00"/>
          </w:tcPr>
          <w:p w14:paraId="29DEDBC1" w14:textId="77777777" w:rsidR="008E470B" w:rsidRPr="00F57E0C" w:rsidRDefault="008E470B" w:rsidP="008E470B">
            <w:pPr>
              <w:spacing w:after="0" w:line="240" w:lineRule="auto"/>
              <w:rPr>
                <w:b/>
              </w:rPr>
            </w:pPr>
            <w:r w:rsidRPr="00F57E0C">
              <w:rPr>
                <w:b/>
              </w:rPr>
              <w:t>Context</w:t>
            </w:r>
          </w:p>
          <w:p w14:paraId="65A1340F" w14:textId="77777777" w:rsidR="008E470B" w:rsidRPr="00F57E0C" w:rsidRDefault="008E470B" w:rsidP="008E470B">
            <w:pPr>
              <w:spacing w:after="0" w:line="240" w:lineRule="auto"/>
              <w:rPr>
                <w:b/>
                <w:i/>
              </w:rPr>
            </w:pPr>
            <w:r w:rsidRPr="00F57E0C">
              <w:rPr>
                <w:b/>
                <w:i/>
              </w:rPr>
              <w:t>Readiness:</w:t>
            </w:r>
          </w:p>
          <w:p w14:paraId="7456FF15" w14:textId="77777777" w:rsidR="008E470B" w:rsidRPr="00F57E0C" w:rsidRDefault="008E470B" w:rsidP="008E470B">
            <w:pPr>
              <w:numPr>
                <w:ilvl w:val="0"/>
                <w:numId w:val="1"/>
              </w:numPr>
              <w:spacing w:after="0" w:line="240" w:lineRule="auto"/>
            </w:pPr>
            <w:r w:rsidRPr="00F57E0C">
              <w:t xml:space="preserve">Connections from previous grade level. </w:t>
            </w:r>
          </w:p>
          <w:p w14:paraId="4884CE73" w14:textId="77777777" w:rsidR="008E470B" w:rsidRPr="00F57E0C" w:rsidRDefault="008E470B" w:rsidP="008E470B">
            <w:pPr>
              <w:numPr>
                <w:ilvl w:val="0"/>
                <w:numId w:val="1"/>
              </w:numPr>
              <w:spacing w:after="0" w:line="240" w:lineRule="auto"/>
            </w:pPr>
            <w:r w:rsidRPr="00F57E0C">
              <w:t xml:space="preserve"> To what degree will this impact learning two years down the road?</w:t>
            </w:r>
          </w:p>
          <w:p w14:paraId="29F0FB81" w14:textId="77777777" w:rsidR="008E470B" w:rsidRPr="00F57E0C" w:rsidRDefault="008E470B" w:rsidP="008E470B">
            <w:pPr>
              <w:spacing w:after="0" w:line="240" w:lineRule="auto"/>
              <w:rPr>
                <w:b/>
                <w:i/>
              </w:rPr>
            </w:pPr>
          </w:p>
          <w:p w14:paraId="1CED42A8" w14:textId="77777777" w:rsidR="008E470B" w:rsidRPr="00F57E0C" w:rsidRDefault="008E470B" w:rsidP="008E470B">
            <w:pPr>
              <w:spacing w:after="0" w:line="240" w:lineRule="auto"/>
              <w:rPr>
                <w:b/>
                <w:i/>
              </w:rPr>
            </w:pPr>
            <w:r w:rsidRPr="00F57E0C">
              <w:rPr>
                <w:b/>
                <w:i/>
              </w:rPr>
              <w:t>Supporting:</w:t>
            </w:r>
          </w:p>
          <w:p w14:paraId="5522E2C0" w14:textId="77777777" w:rsidR="008E470B" w:rsidRPr="00F57E0C" w:rsidRDefault="008E470B" w:rsidP="008E470B">
            <w:pPr>
              <w:numPr>
                <w:ilvl w:val="0"/>
                <w:numId w:val="1"/>
              </w:numPr>
              <w:spacing w:after="0" w:line="240" w:lineRule="auto"/>
            </w:pPr>
            <w:r w:rsidRPr="00F57E0C">
              <w:t>What Readiness Standards or concepts from the Readiness Standards does it support?</w:t>
            </w:r>
          </w:p>
          <w:p w14:paraId="3661B0AC" w14:textId="77777777" w:rsidR="008E470B" w:rsidRPr="00F57E0C" w:rsidRDefault="008E470B" w:rsidP="008E470B">
            <w:pPr>
              <w:numPr>
                <w:ilvl w:val="0"/>
                <w:numId w:val="1"/>
              </w:numPr>
              <w:spacing w:after="0" w:line="240" w:lineRule="auto"/>
            </w:pPr>
            <w:r w:rsidRPr="00F57E0C">
              <w:t>How does it support the Readiness Standards?</w:t>
            </w:r>
          </w:p>
        </w:tc>
        <w:tc>
          <w:tcPr>
            <w:tcW w:w="2340" w:type="dxa"/>
          </w:tcPr>
          <w:p w14:paraId="5CC396EA" w14:textId="77777777" w:rsidR="00AE0AA8" w:rsidRPr="00152794" w:rsidRDefault="00AE0AA8" w:rsidP="00AE0AA8">
            <w:pPr>
              <w:ind w:left="-8" w:firstLine="8"/>
              <w:rPr>
                <w:rFonts w:ascii="Arial" w:hAnsi="Arial" w:cs="Arial"/>
                <w:b/>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56818671" w14:textId="77777777" w:rsidR="00AE0AA8" w:rsidRPr="00657E04" w:rsidRDefault="00AE0AA8" w:rsidP="00AE0AA8">
            <w:pPr>
              <w:numPr>
                <w:ilvl w:val="0"/>
                <w:numId w:val="6"/>
              </w:numPr>
              <w:spacing w:after="0"/>
              <w:rPr>
                <w:rFonts w:ascii="Arial" w:hAnsi="Arial" w:cs="Arial"/>
                <w:sz w:val="20"/>
                <w:szCs w:val="20"/>
              </w:rPr>
            </w:pPr>
            <w:r>
              <w:rPr>
                <w:rFonts w:ascii="Arial" w:hAnsi="Arial" w:cs="Arial"/>
                <w:bCs/>
                <w:sz w:val="20"/>
                <w:szCs w:val="20"/>
              </w:rPr>
              <w:t>were taught</w:t>
            </w:r>
            <w:r w:rsidRPr="00657E04">
              <w:rPr>
                <w:rFonts w:ascii="Arial" w:hAnsi="Arial" w:cs="Arial"/>
                <w:bCs/>
                <w:sz w:val="20"/>
                <w:szCs w:val="20"/>
              </w:rPr>
              <w:t xml:space="preserve"> that an element is a pure substance represented by chemi</w:t>
            </w:r>
            <w:r>
              <w:rPr>
                <w:rFonts w:ascii="Arial" w:hAnsi="Arial" w:cs="Arial"/>
                <w:bCs/>
                <w:sz w:val="20"/>
                <w:szCs w:val="20"/>
              </w:rPr>
              <w:t>cal symbols</w:t>
            </w:r>
          </w:p>
          <w:p w14:paraId="420F8B6C" w14:textId="77777777" w:rsidR="00AE0AA8" w:rsidRDefault="00AE0AA8" w:rsidP="00AE0AA8">
            <w:pPr>
              <w:numPr>
                <w:ilvl w:val="0"/>
                <w:numId w:val="6"/>
              </w:numPr>
              <w:spacing w:after="0"/>
              <w:rPr>
                <w:rFonts w:ascii="Arial" w:hAnsi="Arial" w:cs="Arial"/>
                <w:sz w:val="20"/>
                <w:szCs w:val="20"/>
              </w:rPr>
            </w:pPr>
            <w:r>
              <w:rPr>
                <w:rFonts w:ascii="Arial" w:hAnsi="Arial" w:cs="Arial"/>
                <w:sz w:val="20"/>
                <w:szCs w:val="20"/>
              </w:rPr>
              <w:t>d</w:t>
            </w:r>
            <w:r w:rsidRPr="00657E04">
              <w:rPr>
                <w:rFonts w:ascii="Arial" w:hAnsi="Arial" w:cs="Arial"/>
                <w:sz w:val="20"/>
                <w:szCs w:val="20"/>
              </w:rPr>
              <w:t>ifferentiate</w:t>
            </w:r>
            <w:r>
              <w:rPr>
                <w:rFonts w:ascii="Arial" w:hAnsi="Arial" w:cs="Arial"/>
                <w:sz w:val="20"/>
                <w:szCs w:val="20"/>
              </w:rPr>
              <w:t>d</w:t>
            </w:r>
            <w:r w:rsidRPr="00657E04">
              <w:rPr>
                <w:rFonts w:ascii="Arial" w:hAnsi="Arial" w:cs="Arial"/>
                <w:sz w:val="20"/>
                <w:szCs w:val="20"/>
              </w:rPr>
              <w:t xml:space="preserve"> between elements and co</w:t>
            </w:r>
            <w:r>
              <w:rPr>
                <w:rFonts w:ascii="Arial" w:hAnsi="Arial" w:cs="Arial"/>
                <w:sz w:val="20"/>
                <w:szCs w:val="20"/>
              </w:rPr>
              <w:t>mpounds on the most basic level</w:t>
            </w:r>
          </w:p>
          <w:p w14:paraId="69647710" w14:textId="77777777" w:rsidR="00AE0AA8" w:rsidRPr="00657E04" w:rsidRDefault="00AE0AA8" w:rsidP="00AE0AA8">
            <w:pPr>
              <w:numPr>
                <w:ilvl w:val="0"/>
                <w:numId w:val="6"/>
              </w:numPr>
              <w:spacing w:after="0"/>
              <w:rPr>
                <w:rFonts w:ascii="Arial" w:hAnsi="Arial" w:cs="Arial"/>
                <w:sz w:val="20"/>
                <w:szCs w:val="20"/>
              </w:rPr>
            </w:pPr>
            <w:r>
              <w:rPr>
                <w:rFonts w:ascii="Arial" w:hAnsi="Arial" w:cs="Arial"/>
                <w:sz w:val="20"/>
                <w:szCs w:val="20"/>
              </w:rPr>
              <w:t>c</w:t>
            </w:r>
            <w:r w:rsidRPr="00657E04">
              <w:rPr>
                <w:rFonts w:ascii="Arial" w:hAnsi="Arial" w:cs="Arial"/>
                <w:sz w:val="20"/>
                <w:szCs w:val="20"/>
              </w:rPr>
              <w:t>ompare</w:t>
            </w:r>
            <w:r>
              <w:rPr>
                <w:rFonts w:ascii="Arial" w:hAnsi="Arial" w:cs="Arial"/>
                <w:sz w:val="20"/>
                <w:szCs w:val="20"/>
              </w:rPr>
              <w:t>d</w:t>
            </w:r>
            <w:r w:rsidRPr="00657E04">
              <w:rPr>
                <w:rFonts w:ascii="Arial" w:hAnsi="Arial" w:cs="Arial"/>
                <w:sz w:val="20"/>
                <w:szCs w:val="20"/>
              </w:rPr>
              <w:t xml:space="preserve"> metals, nonmetals, and metalloids using physical properties such as luste</w:t>
            </w:r>
            <w:r>
              <w:rPr>
                <w:rFonts w:ascii="Arial" w:hAnsi="Arial" w:cs="Arial"/>
                <w:sz w:val="20"/>
                <w:szCs w:val="20"/>
              </w:rPr>
              <w:t>r, conductivity, or malleability</w:t>
            </w:r>
          </w:p>
          <w:p w14:paraId="123DD9C6" w14:textId="77777777" w:rsidR="008E470B" w:rsidRDefault="008E470B" w:rsidP="008E470B">
            <w:pPr>
              <w:spacing w:after="0"/>
              <w:ind w:left="216"/>
              <w:rPr>
                <w:rFonts w:cs="Arial"/>
              </w:rPr>
            </w:pPr>
          </w:p>
          <w:p w14:paraId="69D83108" w14:textId="77777777" w:rsidR="00B0437F" w:rsidRDefault="00B0437F" w:rsidP="008E470B">
            <w:pPr>
              <w:spacing w:after="0"/>
              <w:ind w:left="216"/>
              <w:rPr>
                <w:rFonts w:cs="Arial"/>
              </w:rPr>
            </w:pPr>
          </w:p>
          <w:p w14:paraId="25DDF146" w14:textId="77777777" w:rsidR="00B0437F" w:rsidRDefault="00B0437F" w:rsidP="008E470B">
            <w:pPr>
              <w:spacing w:after="0"/>
              <w:ind w:left="216"/>
              <w:rPr>
                <w:rFonts w:cs="Arial"/>
              </w:rPr>
            </w:pPr>
          </w:p>
          <w:p w14:paraId="4E7DDD73" w14:textId="77777777" w:rsidR="00B0437F" w:rsidRDefault="00B0437F" w:rsidP="008E470B">
            <w:pPr>
              <w:spacing w:after="0"/>
              <w:ind w:left="216"/>
              <w:rPr>
                <w:rFonts w:cs="Arial"/>
              </w:rPr>
            </w:pPr>
          </w:p>
          <w:p w14:paraId="4DA56882" w14:textId="77777777" w:rsidR="00B0437F" w:rsidRDefault="00B0437F" w:rsidP="008E470B">
            <w:pPr>
              <w:spacing w:after="0"/>
              <w:ind w:left="216"/>
              <w:rPr>
                <w:rFonts w:cs="Arial"/>
              </w:rPr>
            </w:pPr>
          </w:p>
          <w:p w14:paraId="5DA713FF" w14:textId="77777777" w:rsidR="00B0437F" w:rsidRDefault="00B0437F" w:rsidP="008E470B">
            <w:pPr>
              <w:spacing w:after="0"/>
              <w:ind w:left="216"/>
              <w:rPr>
                <w:rFonts w:cs="Arial"/>
              </w:rPr>
            </w:pPr>
          </w:p>
          <w:p w14:paraId="6DB7167E" w14:textId="77777777" w:rsidR="00B0437F" w:rsidRDefault="00B0437F" w:rsidP="008E470B">
            <w:pPr>
              <w:spacing w:after="0"/>
              <w:ind w:left="216"/>
              <w:rPr>
                <w:rFonts w:cs="Arial"/>
              </w:rPr>
            </w:pPr>
          </w:p>
          <w:p w14:paraId="4E388FEE" w14:textId="77777777" w:rsidR="00B0437F" w:rsidRPr="00F57E0C" w:rsidRDefault="00B0437F" w:rsidP="008E470B">
            <w:pPr>
              <w:spacing w:after="0"/>
              <w:ind w:left="216"/>
              <w:rPr>
                <w:rFonts w:cs="Arial"/>
              </w:rPr>
            </w:pPr>
          </w:p>
        </w:tc>
        <w:tc>
          <w:tcPr>
            <w:tcW w:w="2340" w:type="dxa"/>
          </w:tcPr>
          <w:p w14:paraId="6AF6859C" w14:textId="77777777" w:rsidR="00AE0AA8" w:rsidRPr="00152794" w:rsidRDefault="00AE0AA8" w:rsidP="00AE0AA8">
            <w:pPr>
              <w:ind w:left="-8" w:firstLine="8"/>
              <w:rPr>
                <w:rFonts w:ascii="Arial" w:hAnsi="Arial" w:cs="Arial"/>
                <w:b/>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0E709DF2" w14:textId="77777777" w:rsidR="00AE0AA8" w:rsidRPr="00657E04" w:rsidRDefault="00AE0AA8" w:rsidP="00AE0AA8">
            <w:pPr>
              <w:numPr>
                <w:ilvl w:val="0"/>
                <w:numId w:val="6"/>
              </w:numPr>
              <w:spacing w:after="0"/>
              <w:rPr>
                <w:rFonts w:ascii="Arial" w:hAnsi="Arial" w:cs="Arial"/>
                <w:sz w:val="20"/>
                <w:szCs w:val="20"/>
              </w:rPr>
            </w:pPr>
            <w:r>
              <w:rPr>
                <w:rFonts w:ascii="Arial" w:hAnsi="Arial" w:cs="Arial"/>
                <w:bCs/>
                <w:sz w:val="20"/>
                <w:szCs w:val="20"/>
              </w:rPr>
              <w:t>were taught</w:t>
            </w:r>
            <w:r w:rsidRPr="00657E04">
              <w:rPr>
                <w:rFonts w:ascii="Arial" w:hAnsi="Arial" w:cs="Arial"/>
                <w:bCs/>
                <w:sz w:val="20"/>
                <w:szCs w:val="20"/>
              </w:rPr>
              <w:t xml:space="preserve"> that an element is a pure substance represented by chemi</w:t>
            </w:r>
            <w:r>
              <w:rPr>
                <w:rFonts w:ascii="Arial" w:hAnsi="Arial" w:cs="Arial"/>
                <w:bCs/>
                <w:sz w:val="20"/>
                <w:szCs w:val="20"/>
              </w:rPr>
              <w:t>cal symbols</w:t>
            </w:r>
          </w:p>
          <w:p w14:paraId="11681287" w14:textId="77777777" w:rsidR="00AE0AA8" w:rsidRDefault="00AE0AA8" w:rsidP="00AE0AA8">
            <w:pPr>
              <w:numPr>
                <w:ilvl w:val="0"/>
                <w:numId w:val="6"/>
              </w:numPr>
              <w:spacing w:after="0"/>
              <w:rPr>
                <w:rFonts w:ascii="Arial" w:hAnsi="Arial" w:cs="Arial"/>
                <w:sz w:val="20"/>
                <w:szCs w:val="20"/>
              </w:rPr>
            </w:pPr>
            <w:r>
              <w:rPr>
                <w:rFonts w:ascii="Arial" w:hAnsi="Arial" w:cs="Arial"/>
                <w:sz w:val="20"/>
                <w:szCs w:val="20"/>
              </w:rPr>
              <w:t>d</w:t>
            </w:r>
            <w:r w:rsidRPr="00657E04">
              <w:rPr>
                <w:rFonts w:ascii="Arial" w:hAnsi="Arial" w:cs="Arial"/>
                <w:sz w:val="20"/>
                <w:szCs w:val="20"/>
              </w:rPr>
              <w:t>ifferentiate</w:t>
            </w:r>
            <w:r>
              <w:rPr>
                <w:rFonts w:ascii="Arial" w:hAnsi="Arial" w:cs="Arial"/>
                <w:sz w:val="20"/>
                <w:szCs w:val="20"/>
              </w:rPr>
              <w:t>d</w:t>
            </w:r>
            <w:r w:rsidRPr="00657E04">
              <w:rPr>
                <w:rFonts w:ascii="Arial" w:hAnsi="Arial" w:cs="Arial"/>
                <w:sz w:val="20"/>
                <w:szCs w:val="20"/>
              </w:rPr>
              <w:t xml:space="preserve"> between elements and co</w:t>
            </w:r>
            <w:r>
              <w:rPr>
                <w:rFonts w:ascii="Arial" w:hAnsi="Arial" w:cs="Arial"/>
                <w:sz w:val="20"/>
                <w:szCs w:val="20"/>
              </w:rPr>
              <w:t>mpounds on the most basic level</w:t>
            </w:r>
          </w:p>
          <w:p w14:paraId="609B6EB4" w14:textId="77777777" w:rsidR="00AE0AA8" w:rsidRPr="00657E04" w:rsidRDefault="00AE0AA8" w:rsidP="00AE0AA8">
            <w:pPr>
              <w:numPr>
                <w:ilvl w:val="0"/>
                <w:numId w:val="6"/>
              </w:numPr>
              <w:spacing w:after="0"/>
              <w:rPr>
                <w:rFonts w:ascii="Arial" w:hAnsi="Arial" w:cs="Arial"/>
                <w:sz w:val="20"/>
                <w:szCs w:val="20"/>
              </w:rPr>
            </w:pPr>
            <w:r>
              <w:rPr>
                <w:rFonts w:ascii="Arial" w:hAnsi="Arial" w:cs="Arial"/>
                <w:sz w:val="20"/>
                <w:szCs w:val="20"/>
              </w:rPr>
              <w:t>c</w:t>
            </w:r>
            <w:r w:rsidRPr="00657E04">
              <w:rPr>
                <w:rFonts w:ascii="Arial" w:hAnsi="Arial" w:cs="Arial"/>
                <w:sz w:val="20"/>
                <w:szCs w:val="20"/>
              </w:rPr>
              <w:t>ompare</w:t>
            </w:r>
            <w:r>
              <w:rPr>
                <w:rFonts w:ascii="Arial" w:hAnsi="Arial" w:cs="Arial"/>
                <w:sz w:val="20"/>
                <w:szCs w:val="20"/>
              </w:rPr>
              <w:t>d</w:t>
            </w:r>
            <w:r w:rsidRPr="00657E04">
              <w:rPr>
                <w:rFonts w:ascii="Arial" w:hAnsi="Arial" w:cs="Arial"/>
                <w:sz w:val="20"/>
                <w:szCs w:val="20"/>
              </w:rPr>
              <w:t xml:space="preserve"> metals, nonmetals, and metalloids using physical properties such as luste</w:t>
            </w:r>
            <w:r>
              <w:rPr>
                <w:rFonts w:ascii="Arial" w:hAnsi="Arial" w:cs="Arial"/>
                <w:sz w:val="20"/>
                <w:szCs w:val="20"/>
              </w:rPr>
              <w:t>r, conductivity, or malleability</w:t>
            </w:r>
          </w:p>
          <w:p w14:paraId="45F2C8EE" w14:textId="77777777" w:rsidR="008E470B" w:rsidRPr="00F57E0C" w:rsidRDefault="008E470B" w:rsidP="008E470B">
            <w:pPr>
              <w:spacing w:after="0"/>
              <w:ind w:left="216"/>
              <w:rPr>
                <w:rFonts w:cs="Arial"/>
              </w:rPr>
            </w:pPr>
          </w:p>
        </w:tc>
        <w:tc>
          <w:tcPr>
            <w:tcW w:w="2430" w:type="dxa"/>
          </w:tcPr>
          <w:p w14:paraId="0E132EA0" w14:textId="77777777" w:rsidR="00AE0AA8" w:rsidRPr="00D20CCA" w:rsidRDefault="00AE0AA8" w:rsidP="00D20CCA">
            <w:pPr>
              <w:rPr>
                <w:rFonts w:ascii="Arial" w:hAnsi="Arial" w:cs="Arial"/>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10F073A3" w14:textId="77777777" w:rsidR="00AE0AA8" w:rsidRPr="00657E04" w:rsidRDefault="00AE0AA8" w:rsidP="00AE0AA8">
            <w:pPr>
              <w:numPr>
                <w:ilvl w:val="0"/>
                <w:numId w:val="6"/>
              </w:numPr>
              <w:spacing w:after="0"/>
              <w:rPr>
                <w:rFonts w:ascii="Arial" w:hAnsi="Arial" w:cs="Arial"/>
                <w:sz w:val="20"/>
                <w:szCs w:val="20"/>
              </w:rPr>
            </w:pPr>
            <w:r>
              <w:rPr>
                <w:rFonts w:ascii="Arial" w:hAnsi="Arial" w:cs="Arial"/>
                <w:bCs/>
                <w:sz w:val="20"/>
                <w:szCs w:val="20"/>
              </w:rPr>
              <w:t>were taught</w:t>
            </w:r>
            <w:r w:rsidRPr="00657E04">
              <w:rPr>
                <w:rFonts w:ascii="Arial" w:hAnsi="Arial" w:cs="Arial"/>
                <w:bCs/>
                <w:sz w:val="20"/>
                <w:szCs w:val="20"/>
              </w:rPr>
              <w:t xml:space="preserve"> that an element is a pure substance represented by chemi</w:t>
            </w:r>
            <w:r>
              <w:rPr>
                <w:rFonts w:ascii="Arial" w:hAnsi="Arial" w:cs="Arial"/>
                <w:bCs/>
                <w:sz w:val="20"/>
                <w:szCs w:val="20"/>
              </w:rPr>
              <w:t>cal symbols</w:t>
            </w:r>
          </w:p>
          <w:p w14:paraId="739100F0" w14:textId="77777777" w:rsidR="00AE0AA8" w:rsidRDefault="00AE0AA8" w:rsidP="00AE0AA8">
            <w:pPr>
              <w:numPr>
                <w:ilvl w:val="0"/>
                <w:numId w:val="6"/>
              </w:numPr>
              <w:spacing w:after="0"/>
              <w:rPr>
                <w:rFonts w:ascii="Arial" w:hAnsi="Arial" w:cs="Arial"/>
                <w:sz w:val="20"/>
                <w:szCs w:val="20"/>
              </w:rPr>
            </w:pPr>
            <w:r>
              <w:rPr>
                <w:rFonts w:ascii="Arial" w:hAnsi="Arial" w:cs="Arial"/>
                <w:sz w:val="20"/>
                <w:szCs w:val="20"/>
              </w:rPr>
              <w:t>d</w:t>
            </w:r>
            <w:r w:rsidRPr="00657E04">
              <w:rPr>
                <w:rFonts w:ascii="Arial" w:hAnsi="Arial" w:cs="Arial"/>
                <w:sz w:val="20"/>
                <w:szCs w:val="20"/>
              </w:rPr>
              <w:t>ifferentiate</w:t>
            </w:r>
            <w:r>
              <w:rPr>
                <w:rFonts w:ascii="Arial" w:hAnsi="Arial" w:cs="Arial"/>
                <w:sz w:val="20"/>
                <w:szCs w:val="20"/>
              </w:rPr>
              <w:t>d</w:t>
            </w:r>
            <w:r w:rsidRPr="00657E04">
              <w:rPr>
                <w:rFonts w:ascii="Arial" w:hAnsi="Arial" w:cs="Arial"/>
                <w:sz w:val="20"/>
                <w:szCs w:val="20"/>
              </w:rPr>
              <w:t xml:space="preserve"> between elements and co</w:t>
            </w:r>
            <w:r>
              <w:rPr>
                <w:rFonts w:ascii="Arial" w:hAnsi="Arial" w:cs="Arial"/>
                <w:sz w:val="20"/>
                <w:szCs w:val="20"/>
              </w:rPr>
              <w:t>mpounds on the most basic level</w:t>
            </w:r>
          </w:p>
          <w:p w14:paraId="1CDDF764" w14:textId="77777777" w:rsidR="00AE0AA8" w:rsidRPr="00657E04" w:rsidRDefault="00AE0AA8" w:rsidP="00AE0AA8">
            <w:pPr>
              <w:numPr>
                <w:ilvl w:val="0"/>
                <w:numId w:val="6"/>
              </w:numPr>
              <w:spacing w:after="0"/>
              <w:rPr>
                <w:rFonts w:ascii="Arial" w:hAnsi="Arial" w:cs="Arial"/>
                <w:sz w:val="20"/>
                <w:szCs w:val="20"/>
              </w:rPr>
            </w:pPr>
            <w:r>
              <w:rPr>
                <w:rFonts w:ascii="Arial" w:hAnsi="Arial" w:cs="Arial"/>
                <w:sz w:val="20"/>
                <w:szCs w:val="20"/>
              </w:rPr>
              <w:t>c</w:t>
            </w:r>
            <w:r w:rsidRPr="00657E04">
              <w:rPr>
                <w:rFonts w:ascii="Arial" w:hAnsi="Arial" w:cs="Arial"/>
                <w:sz w:val="20"/>
                <w:szCs w:val="20"/>
              </w:rPr>
              <w:t>ompare</w:t>
            </w:r>
            <w:r>
              <w:rPr>
                <w:rFonts w:ascii="Arial" w:hAnsi="Arial" w:cs="Arial"/>
                <w:sz w:val="20"/>
                <w:szCs w:val="20"/>
              </w:rPr>
              <w:t>d</w:t>
            </w:r>
            <w:r w:rsidRPr="00657E04">
              <w:rPr>
                <w:rFonts w:ascii="Arial" w:hAnsi="Arial" w:cs="Arial"/>
                <w:sz w:val="20"/>
                <w:szCs w:val="20"/>
              </w:rPr>
              <w:t xml:space="preserve"> metals, nonmetals, and metalloids using physical properties such as luste</w:t>
            </w:r>
            <w:r>
              <w:rPr>
                <w:rFonts w:ascii="Arial" w:hAnsi="Arial" w:cs="Arial"/>
                <w:sz w:val="20"/>
                <w:szCs w:val="20"/>
              </w:rPr>
              <w:t>r, conductivity, or malleability</w:t>
            </w:r>
          </w:p>
          <w:p w14:paraId="0A688914" w14:textId="77777777" w:rsidR="008E470B" w:rsidRPr="00F57E0C" w:rsidRDefault="008E470B" w:rsidP="008E470B">
            <w:pPr>
              <w:spacing w:after="0" w:line="240" w:lineRule="auto"/>
            </w:pPr>
          </w:p>
        </w:tc>
        <w:tc>
          <w:tcPr>
            <w:tcW w:w="2340" w:type="dxa"/>
          </w:tcPr>
          <w:p w14:paraId="675F7E42" w14:textId="77777777" w:rsidR="00AE0AA8" w:rsidRPr="00D20CCA" w:rsidRDefault="00AE0AA8" w:rsidP="00D20CCA">
            <w:pPr>
              <w:rPr>
                <w:rFonts w:ascii="Arial" w:hAnsi="Arial" w:cs="Arial"/>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557B9A71" w14:textId="77777777" w:rsidR="00AE0AA8" w:rsidRPr="00657E04" w:rsidRDefault="00AE0AA8" w:rsidP="00AE0AA8">
            <w:pPr>
              <w:numPr>
                <w:ilvl w:val="0"/>
                <w:numId w:val="6"/>
              </w:numPr>
              <w:spacing w:after="0"/>
              <w:rPr>
                <w:rFonts w:ascii="Arial" w:hAnsi="Arial" w:cs="Arial"/>
                <w:sz w:val="20"/>
                <w:szCs w:val="20"/>
              </w:rPr>
            </w:pPr>
            <w:r>
              <w:rPr>
                <w:rFonts w:ascii="Arial" w:hAnsi="Arial" w:cs="Arial"/>
                <w:bCs/>
                <w:sz w:val="20"/>
                <w:szCs w:val="20"/>
              </w:rPr>
              <w:t>were taught</w:t>
            </w:r>
            <w:r w:rsidRPr="00657E04">
              <w:rPr>
                <w:rFonts w:ascii="Arial" w:hAnsi="Arial" w:cs="Arial"/>
                <w:bCs/>
                <w:sz w:val="20"/>
                <w:szCs w:val="20"/>
              </w:rPr>
              <w:t xml:space="preserve"> that an element is a pure substance represented by chemi</w:t>
            </w:r>
            <w:r>
              <w:rPr>
                <w:rFonts w:ascii="Arial" w:hAnsi="Arial" w:cs="Arial"/>
                <w:bCs/>
                <w:sz w:val="20"/>
                <w:szCs w:val="20"/>
              </w:rPr>
              <w:t>cal symbols</w:t>
            </w:r>
          </w:p>
          <w:p w14:paraId="01E0D38C" w14:textId="77777777" w:rsidR="00AE0AA8" w:rsidRDefault="00AE0AA8" w:rsidP="00AE0AA8">
            <w:pPr>
              <w:numPr>
                <w:ilvl w:val="0"/>
                <w:numId w:val="6"/>
              </w:numPr>
              <w:spacing w:after="0"/>
              <w:rPr>
                <w:rFonts w:ascii="Arial" w:hAnsi="Arial" w:cs="Arial"/>
                <w:sz w:val="20"/>
                <w:szCs w:val="20"/>
              </w:rPr>
            </w:pPr>
            <w:r>
              <w:rPr>
                <w:rFonts w:ascii="Arial" w:hAnsi="Arial" w:cs="Arial"/>
                <w:sz w:val="20"/>
                <w:szCs w:val="20"/>
              </w:rPr>
              <w:t>d</w:t>
            </w:r>
            <w:r w:rsidRPr="00657E04">
              <w:rPr>
                <w:rFonts w:ascii="Arial" w:hAnsi="Arial" w:cs="Arial"/>
                <w:sz w:val="20"/>
                <w:szCs w:val="20"/>
              </w:rPr>
              <w:t>ifferentiate</w:t>
            </w:r>
            <w:r>
              <w:rPr>
                <w:rFonts w:ascii="Arial" w:hAnsi="Arial" w:cs="Arial"/>
                <w:sz w:val="20"/>
                <w:szCs w:val="20"/>
              </w:rPr>
              <w:t>d</w:t>
            </w:r>
            <w:r w:rsidRPr="00657E04">
              <w:rPr>
                <w:rFonts w:ascii="Arial" w:hAnsi="Arial" w:cs="Arial"/>
                <w:sz w:val="20"/>
                <w:szCs w:val="20"/>
              </w:rPr>
              <w:t xml:space="preserve"> between elements and co</w:t>
            </w:r>
            <w:r>
              <w:rPr>
                <w:rFonts w:ascii="Arial" w:hAnsi="Arial" w:cs="Arial"/>
                <w:sz w:val="20"/>
                <w:szCs w:val="20"/>
              </w:rPr>
              <w:t>mpounds on the most basic level</w:t>
            </w:r>
          </w:p>
          <w:p w14:paraId="292043F4" w14:textId="77777777" w:rsidR="00AE0AA8" w:rsidRPr="00657E04" w:rsidRDefault="00AE0AA8" w:rsidP="00AE0AA8">
            <w:pPr>
              <w:numPr>
                <w:ilvl w:val="0"/>
                <w:numId w:val="6"/>
              </w:numPr>
              <w:spacing w:after="0"/>
              <w:rPr>
                <w:rFonts w:ascii="Arial" w:hAnsi="Arial" w:cs="Arial"/>
                <w:sz w:val="20"/>
                <w:szCs w:val="20"/>
              </w:rPr>
            </w:pPr>
            <w:r>
              <w:rPr>
                <w:rFonts w:ascii="Arial" w:hAnsi="Arial" w:cs="Arial"/>
                <w:sz w:val="20"/>
                <w:szCs w:val="20"/>
              </w:rPr>
              <w:t>c</w:t>
            </w:r>
            <w:r w:rsidRPr="00657E04">
              <w:rPr>
                <w:rFonts w:ascii="Arial" w:hAnsi="Arial" w:cs="Arial"/>
                <w:sz w:val="20"/>
                <w:szCs w:val="20"/>
              </w:rPr>
              <w:t>ompare</w:t>
            </w:r>
            <w:r>
              <w:rPr>
                <w:rFonts w:ascii="Arial" w:hAnsi="Arial" w:cs="Arial"/>
                <w:sz w:val="20"/>
                <w:szCs w:val="20"/>
              </w:rPr>
              <w:t>d</w:t>
            </w:r>
            <w:r w:rsidRPr="00657E04">
              <w:rPr>
                <w:rFonts w:ascii="Arial" w:hAnsi="Arial" w:cs="Arial"/>
                <w:sz w:val="20"/>
                <w:szCs w:val="20"/>
              </w:rPr>
              <w:t xml:space="preserve"> metals, nonmetals, and metalloids using physical properties such as luste</w:t>
            </w:r>
            <w:r>
              <w:rPr>
                <w:rFonts w:ascii="Arial" w:hAnsi="Arial" w:cs="Arial"/>
                <w:sz w:val="20"/>
                <w:szCs w:val="20"/>
              </w:rPr>
              <w:t>r, conductivity, or malleability</w:t>
            </w:r>
          </w:p>
          <w:p w14:paraId="55DBB3EB" w14:textId="77777777" w:rsidR="008E470B" w:rsidRPr="00F57E0C" w:rsidRDefault="008E470B" w:rsidP="008E470B">
            <w:pPr>
              <w:spacing w:after="0"/>
              <w:ind w:left="216"/>
              <w:rPr>
                <w:rFonts w:cs="Arial"/>
              </w:rPr>
            </w:pPr>
          </w:p>
        </w:tc>
        <w:tc>
          <w:tcPr>
            <w:tcW w:w="2430" w:type="dxa"/>
          </w:tcPr>
          <w:p w14:paraId="68922BC4" w14:textId="77777777" w:rsidR="00AE0AA8" w:rsidRPr="00D20CCA" w:rsidRDefault="00AE0AA8" w:rsidP="00D20CCA">
            <w:pPr>
              <w:rPr>
                <w:rFonts w:ascii="Arial" w:hAnsi="Arial" w:cs="Arial"/>
                <w:sz w:val="20"/>
                <w:szCs w:val="20"/>
              </w:rPr>
            </w:pPr>
            <w:r w:rsidRPr="00152794">
              <w:rPr>
                <w:rFonts w:ascii="Arial" w:hAnsi="Arial" w:cs="Arial"/>
                <w:b/>
                <w:sz w:val="20"/>
                <w:szCs w:val="20"/>
              </w:rPr>
              <w:t xml:space="preserve">In Grade </w:t>
            </w:r>
            <w:r>
              <w:rPr>
                <w:rFonts w:ascii="Arial" w:hAnsi="Arial" w:cs="Arial"/>
                <w:b/>
                <w:sz w:val="20"/>
                <w:szCs w:val="20"/>
              </w:rPr>
              <w:t>6</w:t>
            </w:r>
            <w:r w:rsidRPr="00152794">
              <w:rPr>
                <w:rFonts w:ascii="Arial" w:hAnsi="Arial" w:cs="Arial"/>
                <w:b/>
                <w:sz w:val="20"/>
                <w:szCs w:val="20"/>
              </w:rPr>
              <w:t>, students:</w:t>
            </w:r>
          </w:p>
          <w:p w14:paraId="4AA5DF89" w14:textId="77777777" w:rsidR="00AE0AA8" w:rsidRPr="00657E04" w:rsidRDefault="00AE0AA8" w:rsidP="00AE0AA8">
            <w:pPr>
              <w:numPr>
                <w:ilvl w:val="0"/>
                <w:numId w:val="6"/>
              </w:numPr>
              <w:spacing w:after="0"/>
              <w:rPr>
                <w:rFonts w:ascii="Arial" w:hAnsi="Arial" w:cs="Arial"/>
                <w:sz w:val="20"/>
                <w:szCs w:val="20"/>
              </w:rPr>
            </w:pPr>
            <w:r>
              <w:rPr>
                <w:rFonts w:ascii="Arial" w:hAnsi="Arial" w:cs="Arial"/>
                <w:bCs/>
                <w:sz w:val="20"/>
                <w:szCs w:val="20"/>
              </w:rPr>
              <w:t>were taught</w:t>
            </w:r>
            <w:r w:rsidRPr="00657E04">
              <w:rPr>
                <w:rFonts w:ascii="Arial" w:hAnsi="Arial" w:cs="Arial"/>
                <w:bCs/>
                <w:sz w:val="20"/>
                <w:szCs w:val="20"/>
              </w:rPr>
              <w:t xml:space="preserve"> that an element is a pure substance represented by chemi</w:t>
            </w:r>
            <w:r>
              <w:rPr>
                <w:rFonts w:ascii="Arial" w:hAnsi="Arial" w:cs="Arial"/>
                <w:bCs/>
                <w:sz w:val="20"/>
                <w:szCs w:val="20"/>
              </w:rPr>
              <w:t>cal symbols</w:t>
            </w:r>
          </w:p>
          <w:p w14:paraId="587D62BC" w14:textId="77777777" w:rsidR="00AE0AA8" w:rsidRDefault="00AE0AA8" w:rsidP="00AE0AA8">
            <w:pPr>
              <w:numPr>
                <w:ilvl w:val="0"/>
                <w:numId w:val="6"/>
              </w:numPr>
              <w:spacing w:after="0"/>
              <w:rPr>
                <w:rFonts w:ascii="Arial" w:hAnsi="Arial" w:cs="Arial"/>
                <w:sz w:val="20"/>
                <w:szCs w:val="20"/>
              </w:rPr>
            </w:pPr>
            <w:r>
              <w:rPr>
                <w:rFonts w:ascii="Arial" w:hAnsi="Arial" w:cs="Arial"/>
                <w:sz w:val="20"/>
                <w:szCs w:val="20"/>
              </w:rPr>
              <w:t>d</w:t>
            </w:r>
            <w:r w:rsidRPr="00657E04">
              <w:rPr>
                <w:rFonts w:ascii="Arial" w:hAnsi="Arial" w:cs="Arial"/>
                <w:sz w:val="20"/>
                <w:szCs w:val="20"/>
              </w:rPr>
              <w:t>ifferentiate</w:t>
            </w:r>
            <w:r>
              <w:rPr>
                <w:rFonts w:ascii="Arial" w:hAnsi="Arial" w:cs="Arial"/>
                <w:sz w:val="20"/>
                <w:szCs w:val="20"/>
              </w:rPr>
              <w:t>d</w:t>
            </w:r>
            <w:r w:rsidRPr="00657E04">
              <w:rPr>
                <w:rFonts w:ascii="Arial" w:hAnsi="Arial" w:cs="Arial"/>
                <w:sz w:val="20"/>
                <w:szCs w:val="20"/>
              </w:rPr>
              <w:t xml:space="preserve"> between elements and co</w:t>
            </w:r>
            <w:r>
              <w:rPr>
                <w:rFonts w:ascii="Arial" w:hAnsi="Arial" w:cs="Arial"/>
                <w:sz w:val="20"/>
                <w:szCs w:val="20"/>
              </w:rPr>
              <w:t>mpounds on the most basic level</w:t>
            </w:r>
          </w:p>
          <w:p w14:paraId="5D41A993" w14:textId="77777777" w:rsidR="00AE0AA8" w:rsidRPr="00657E04" w:rsidRDefault="00AE0AA8" w:rsidP="00AE0AA8">
            <w:pPr>
              <w:numPr>
                <w:ilvl w:val="0"/>
                <w:numId w:val="6"/>
              </w:numPr>
              <w:spacing w:after="0"/>
              <w:rPr>
                <w:rFonts w:ascii="Arial" w:hAnsi="Arial" w:cs="Arial"/>
                <w:sz w:val="20"/>
                <w:szCs w:val="20"/>
              </w:rPr>
            </w:pPr>
            <w:r>
              <w:rPr>
                <w:rFonts w:ascii="Arial" w:hAnsi="Arial" w:cs="Arial"/>
                <w:sz w:val="20"/>
                <w:szCs w:val="20"/>
              </w:rPr>
              <w:t>c</w:t>
            </w:r>
            <w:r w:rsidRPr="00657E04">
              <w:rPr>
                <w:rFonts w:ascii="Arial" w:hAnsi="Arial" w:cs="Arial"/>
                <w:sz w:val="20"/>
                <w:szCs w:val="20"/>
              </w:rPr>
              <w:t>ompare</w:t>
            </w:r>
            <w:r>
              <w:rPr>
                <w:rFonts w:ascii="Arial" w:hAnsi="Arial" w:cs="Arial"/>
                <w:sz w:val="20"/>
                <w:szCs w:val="20"/>
              </w:rPr>
              <w:t>d</w:t>
            </w:r>
            <w:r w:rsidRPr="00657E04">
              <w:rPr>
                <w:rFonts w:ascii="Arial" w:hAnsi="Arial" w:cs="Arial"/>
                <w:sz w:val="20"/>
                <w:szCs w:val="20"/>
              </w:rPr>
              <w:t xml:space="preserve"> metals, nonmetals, and metalloids using physical properties such as luste</w:t>
            </w:r>
            <w:r>
              <w:rPr>
                <w:rFonts w:ascii="Arial" w:hAnsi="Arial" w:cs="Arial"/>
                <w:sz w:val="20"/>
                <w:szCs w:val="20"/>
              </w:rPr>
              <w:t>r, conductivity, or malleability</w:t>
            </w:r>
          </w:p>
          <w:p w14:paraId="3B136018" w14:textId="77777777" w:rsidR="008E470B" w:rsidRPr="00F57E0C" w:rsidRDefault="008E470B" w:rsidP="008E470B">
            <w:pPr>
              <w:spacing w:after="0"/>
              <w:ind w:left="216"/>
            </w:pPr>
          </w:p>
        </w:tc>
      </w:tr>
      <w:tr w:rsidR="008E470B" w:rsidRPr="00F57E0C" w14:paraId="42C68146" w14:textId="77777777" w:rsidTr="00806AB4">
        <w:trPr>
          <w:trHeight w:val="893"/>
        </w:trPr>
        <w:tc>
          <w:tcPr>
            <w:tcW w:w="694" w:type="dxa"/>
            <w:vMerge/>
          </w:tcPr>
          <w:p w14:paraId="2DF92DD5" w14:textId="77777777" w:rsidR="008E470B" w:rsidRPr="00F57E0C" w:rsidRDefault="008E470B" w:rsidP="008E470B">
            <w:pPr>
              <w:spacing w:after="0" w:line="240" w:lineRule="auto"/>
            </w:pPr>
          </w:p>
        </w:tc>
        <w:tc>
          <w:tcPr>
            <w:tcW w:w="2204" w:type="dxa"/>
            <w:shd w:val="clear" w:color="auto" w:fill="FFFF00"/>
          </w:tcPr>
          <w:p w14:paraId="4B6020EA" w14:textId="77777777" w:rsidR="008E470B" w:rsidRPr="00F57E0C" w:rsidRDefault="008E470B" w:rsidP="008E470B">
            <w:pPr>
              <w:spacing w:after="0" w:line="240" w:lineRule="auto"/>
              <w:rPr>
                <w:b/>
              </w:rPr>
            </w:pPr>
            <w:r w:rsidRPr="00F57E0C">
              <w:rPr>
                <w:b/>
              </w:rPr>
              <w:t>I will know my students have mastered this standard when they can….</w:t>
            </w:r>
          </w:p>
        </w:tc>
        <w:tc>
          <w:tcPr>
            <w:tcW w:w="2340" w:type="dxa"/>
          </w:tcPr>
          <w:p w14:paraId="41DB975C" w14:textId="29E3F318" w:rsidR="008E470B" w:rsidRPr="00F57E0C" w:rsidRDefault="00F371CC" w:rsidP="008E470B">
            <w:pPr>
              <w:spacing w:after="0"/>
            </w:pPr>
            <w:r>
              <w:t xml:space="preserve">Describe structure of atom, identify </w:t>
            </w:r>
            <w:proofErr w:type="spellStart"/>
            <w:r>
              <w:t>protins</w:t>
            </w:r>
            <w:proofErr w:type="spellEnd"/>
            <w:r>
              <w:t xml:space="preserve">, electrons, </w:t>
            </w:r>
          </w:p>
        </w:tc>
        <w:tc>
          <w:tcPr>
            <w:tcW w:w="2340" w:type="dxa"/>
          </w:tcPr>
          <w:p w14:paraId="204A82E9" w14:textId="29BA72BA" w:rsidR="008E470B" w:rsidRPr="00F57E0C" w:rsidRDefault="008E470B" w:rsidP="008E470B">
            <w:pPr>
              <w:spacing w:after="0"/>
            </w:pPr>
          </w:p>
        </w:tc>
        <w:tc>
          <w:tcPr>
            <w:tcW w:w="2430" w:type="dxa"/>
          </w:tcPr>
          <w:p w14:paraId="658CD9FE" w14:textId="70D00FED" w:rsidR="008E470B" w:rsidRPr="00F57E0C" w:rsidRDefault="008E470B" w:rsidP="008E470B">
            <w:pPr>
              <w:spacing w:after="0" w:line="240" w:lineRule="auto"/>
            </w:pPr>
          </w:p>
        </w:tc>
        <w:tc>
          <w:tcPr>
            <w:tcW w:w="2340" w:type="dxa"/>
          </w:tcPr>
          <w:p w14:paraId="6793CBB3" w14:textId="78FFE670" w:rsidR="008E470B" w:rsidRPr="00F57E0C" w:rsidRDefault="008E470B" w:rsidP="008E470B">
            <w:pPr>
              <w:spacing w:after="0" w:line="240" w:lineRule="auto"/>
            </w:pPr>
          </w:p>
        </w:tc>
        <w:tc>
          <w:tcPr>
            <w:tcW w:w="2430" w:type="dxa"/>
          </w:tcPr>
          <w:p w14:paraId="2BFA777B" w14:textId="0C3853E5" w:rsidR="008E470B" w:rsidRPr="00F57E0C" w:rsidRDefault="008E470B" w:rsidP="008E470B">
            <w:pPr>
              <w:spacing w:after="0" w:line="240" w:lineRule="auto"/>
            </w:pPr>
          </w:p>
        </w:tc>
      </w:tr>
      <w:tr w:rsidR="008E470B" w:rsidRPr="00F57E0C" w14:paraId="47B4D32B" w14:textId="77777777" w:rsidTr="00806AB4">
        <w:trPr>
          <w:trHeight w:val="134"/>
        </w:trPr>
        <w:tc>
          <w:tcPr>
            <w:tcW w:w="694" w:type="dxa"/>
            <w:vMerge/>
          </w:tcPr>
          <w:p w14:paraId="545A413B" w14:textId="77777777" w:rsidR="008E470B" w:rsidRPr="00F57E0C" w:rsidRDefault="008E470B" w:rsidP="008E470B">
            <w:pPr>
              <w:spacing w:after="0" w:line="240" w:lineRule="auto"/>
            </w:pPr>
          </w:p>
        </w:tc>
        <w:tc>
          <w:tcPr>
            <w:tcW w:w="2204" w:type="dxa"/>
            <w:shd w:val="clear" w:color="auto" w:fill="FFFF00"/>
          </w:tcPr>
          <w:p w14:paraId="2585565E" w14:textId="77777777" w:rsidR="008E470B" w:rsidRPr="00F57E0C" w:rsidRDefault="008E470B" w:rsidP="008E470B">
            <w:pPr>
              <w:spacing w:after="0" w:line="240" w:lineRule="auto"/>
              <w:rPr>
                <w:b/>
              </w:rPr>
            </w:pPr>
            <w:r w:rsidRPr="00F57E0C">
              <w:rPr>
                <w:b/>
              </w:rPr>
              <w:t>I will assess the standard by…..</w:t>
            </w:r>
          </w:p>
          <w:p w14:paraId="074F1723" w14:textId="77777777" w:rsidR="008E470B" w:rsidRPr="00F57E0C" w:rsidRDefault="008E470B" w:rsidP="008E470B">
            <w:pPr>
              <w:spacing w:after="0" w:line="240" w:lineRule="auto"/>
              <w:rPr>
                <w:b/>
              </w:rPr>
            </w:pPr>
          </w:p>
          <w:p w14:paraId="00375C08" w14:textId="77777777" w:rsidR="008E470B" w:rsidRDefault="008E470B" w:rsidP="00C84435">
            <w:pPr>
              <w:spacing w:after="0" w:line="240" w:lineRule="auto"/>
              <w:jc w:val="right"/>
              <w:rPr>
                <w:b/>
              </w:rPr>
            </w:pPr>
          </w:p>
          <w:p w14:paraId="66D248DD" w14:textId="77777777" w:rsidR="00C84435" w:rsidRDefault="00C84435" w:rsidP="00C84435">
            <w:pPr>
              <w:spacing w:after="0" w:line="240" w:lineRule="auto"/>
              <w:jc w:val="right"/>
              <w:rPr>
                <w:b/>
              </w:rPr>
            </w:pPr>
          </w:p>
          <w:p w14:paraId="2C423BB3" w14:textId="77777777" w:rsidR="00C84435" w:rsidRDefault="00C84435" w:rsidP="00C84435">
            <w:pPr>
              <w:spacing w:after="0" w:line="240" w:lineRule="auto"/>
              <w:jc w:val="right"/>
              <w:rPr>
                <w:b/>
              </w:rPr>
            </w:pPr>
          </w:p>
          <w:p w14:paraId="03F91C18" w14:textId="77777777" w:rsidR="00C84435" w:rsidRDefault="00C84435" w:rsidP="00C84435">
            <w:pPr>
              <w:spacing w:after="0" w:line="240" w:lineRule="auto"/>
              <w:jc w:val="right"/>
              <w:rPr>
                <w:b/>
              </w:rPr>
            </w:pPr>
          </w:p>
          <w:p w14:paraId="06B784F0" w14:textId="77777777" w:rsidR="00C84435" w:rsidRPr="00F57E0C" w:rsidRDefault="00C84435" w:rsidP="00C84435">
            <w:pPr>
              <w:spacing w:after="0" w:line="240" w:lineRule="auto"/>
              <w:jc w:val="right"/>
              <w:rPr>
                <w:b/>
              </w:rPr>
            </w:pPr>
          </w:p>
        </w:tc>
        <w:tc>
          <w:tcPr>
            <w:tcW w:w="2340" w:type="dxa"/>
          </w:tcPr>
          <w:p w14:paraId="497391DA" w14:textId="22012784" w:rsidR="008E470B" w:rsidRPr="00F57E0C" w:rsidRDefault="00166BFE" w:rsidP="00166BFE">
            <w:pPr>
              <w:spacing w:after="0" w:line="240" w:lineRule="auto"/>
            </w:pPr>
            <w:proofErr w:type="spellStart"/>
            <w:r>
              <w:lastRenderedPageBreak/>
              <w:t>Plickers</w:t>
            </w:r>
            <w:proofErr w:type="spellEnd"/>
            <w:r>
              <w:t xml:space="preserve">, cold calls, asking leading </w:t>
            </w:r>
            <w:r>
              <w:lastRenderedPageBreak/>
              <w:t xml:space="preserve">questions, test in Friday </w:t>
            </w:r>
          </w:p>
        </w:tc>
        <w:tc>
          <w:tcPr>
            <w:tcW w:w="2340" w:type="dxa"/>
          </w:tcPr>
          <w:p w14:paraId="71AF278B" w14:textId="2155B724" w:rsidR="008E470B" w:rsidRPr="00F57E0C" w:rsidRDefault="00166BFE" w:rsidP="008E470B">
            <w:pPr>
              <w:spacing w:after="0" w:line="240" w:lineRule="auto"/>
            </w:pPr>
            <w:proofErr w:type="spellStart"/>
            <w:r>
              <w:lastRenderedPageBreak/>
              <w:t>Plickers</w:t>
            </w:r>
            <w:proofErr w:type="spellEnd"/>
            <w:r>
              <w:t xml:space="preserve">, cold calls, asking leading </w:t>
            </w:r>
            <w:r>
              <w:lastRenderedPageBreak/>
              <w:t>questions, test on Friday</w:t>
            </w:r>
          </w:p>
        </w:tc>
        <w:tc>
          <w:tcPr>
            <w:tcW w:w="2430" w:type="dxa"/>
          </w:tcPr>
          <w:p w14:paraId="678CE70B" w14:textId="705F9ECA" w:rsidR="008E470B" w:rsidRPr="00F57E0C" w:rsidRDefault="00166BFE" w:rsidP="008E470B">
            <w:pPr>
              <w:spacing w:after="0" w:line="240" w:lineRule="auto"/>
            </w:pPr>
            <w:proofErr w:type="spellStart"/>
            <w:r>
              <w:lastRenderedPageBreak/>
              <w:t>Plickers</w:t>
            </w:r>
            <w:proofErr w:type="spellEnd"/>
            <w:r>
              <w:t xml:space="preserve">, cold calls, asking leading </w:t>
            </w:r>
            <w:r>
              <w:lastRenderedPageBreak/>
              <w:t>questions, test on Friday.</w:t>
            </w:r>
          </w:p>
        </w:tc>
        <w:tc>
          <w:tcPr>
            <w:tcW w:w="2340" w:type="dxa"/>
          </w:tcPr>
          <w:p w14:paraId="23889266" w14:textId="1F5BACDC" w:rsidR="008E470B" w:rsidRPr="00F57E0C" w:rsidRDefault="00166BFE" w:rsidP="008E470B">
            <w:pPr>
              <w:spacing w:after="0" w:line="240" w:lineRule="auto"/>
            </w:pPr>
            <w:proofErr w:type="spellStart"/>
            <w:r>
              <w:lastRenderedPageBreak/>
              <w:t>Plickers</w:t>
            </w:r>
            <w:proofErr w:type="spellEnd"/>
            <w:r>
              <w:t xml:space="preserve">, cold calls, asking leading </w:t>
            </w:r>
            <w:r>
              <w:lastRenderedPageBreak/>
              <w:t>questions, test on Friday.</w:t>
            </w:r>
          </w:p>
        </w:tc>
        <w:tc>
          <w:tcPr>
            <w:tcW w:w="2430" w:type="dxa"/>
          </w:tcPr>
          <w:p w14:paraId="49652121" w14:textId="28AE07AD" w:rsidR="008E470B" w:rsidRPr="00F57E0C" w:rsidRDefault="004B0AB2" w:rsidP="008E470B">
            <w:pPr>
              <w:spacing w:after="0" w:line="240" w:lineRule="auto"/>
            </w:pPr>
            <w:r>
              <w:lastRenderedPageBreak/>
              <w:t>Unit Test</w:t>
            </w:r>
          </w:p>
        </w:tc>
      </w:tr>
      <w:tr w:rsidR="008E470B" w:rsidRPr="00F57E0C" w14:paraId="4C4F3DF4" w14:textId="77777777" w:rsidTr="00806AB4">
        <w:trPr>
          <w:trHeight w:val="304"/>
        </w:trPr>
        <w:tc>
          <w:tcPr>
            <w:tcW w:w="694" w:type="dxa"/>
            <w:vMerge/>
          </w:tcPr>
          <w:p w14:paraId="7F15ECD6" w14:textId="77777777" w:rsidR="008E470B" w:rsidRPr="00F57E0C" w:rsidRDefault="008E470B" w:rsidP="008E470B">
            <w:pPr>
              <w:spacing w:after="0" w:line="240" w:lineRule="auto"/>
            </w:pPr>
          </w:p>
        </w:tc>
        <w:tc>
          <w:tcPr>
            <w:tcW w:w="2204" w:type="dxa"/>
            <w:shd w:val="clear" w:color="auto" w:fill="FFFF00"/>
          </w:tcPr>
          <w:p w14:paraId="072BD43E" w14:textId="77777777" w:rsidR="008E470B" w:rsidRPr="00F57E0C" w:rsidRDefault="008E470B" w:rsidP="008E470B">
            <w:pPr>
              <w:spacing w:after="0" w:line="240" w:lineRule="auto"/>
            </w:pPr>
            <w:r w:rsidRPr="00F57E0C">
              <w:rPr>
                <w:b/>
              </w:rPr>
              <w:t>Vocabulary</w:t>
            </w:r>
          </w:p>
          <w:p w14:paraId="377A03CC" w14:textId="77777777" w:rsidR="008E470B" w:rsidRPr="00F57E0C" w:rsidRDefault="008E470B" w:rsidP="008E470B">
            <w:pPr>
              <w:spacing w:after="0" w:line="240" w:lineRule="auto"/>
            </w:pPr>
            <w:r w:rsidRPr="00F57E0C">
              <w:t>(Academic  and Content)</w:t>
            </w:r>
          </w:p>
        </w:tc>
        <w:tc>
          <w:tcPr>
            <w:tcW w:w="2340" w:type="dxa"/>
          </w:tcPr>
          <w:p w14:paraId="5EF08891" w14:textId="77777777" w:rsidR="008E470B" w:rsidRPr="00F57E0C" w:rsidRDefault="008D52EC" w:rsidP="008E470B">
            <w:pPr>
              <w:spacing w:after="0" w:line="240" w:lineRule="auto"/>
            </w:pPr>
            <w:r>
              <w:t xml:space="preserve">Atomic number, physical property, chemical property, atomic mass number, valence electron, covalent bond, element, phase change, </w:t>
            </w:r>
            <w:r w:rsidR="0045476A">
              <w:t>electron, ion, isotope, proton, neutron, formula, periodic table, atom, matter, chemistry, element, compound, substance</w:t>
            </w:r>
          </w:p>
        </w:tc>
        <w:tc>
          <w:tcPr>
            <w:tcW w:w="2340" w:type="dxa"/>
          </w:tcPr>
          <w:p w14:paraId="4CB40C40" w14:textId="77777777" w:rsidR="008E470B" w:rsidRPr="00F57E0C" w:rsidRDefault="00C84435" w:rsidP="008E470B">
            <w:pPr>
              <w:spacing w:after="0" w:line="240" w:lineRule="auto"/>
            </w:pPr>
            <w:r>
              <w:t>Atomic number, physical property, chemical property, atomic mass number, valence electron, covalent bond, element, phase change, electron, ion, isotope, proton, neutron, formula, periodic table, atom, matter, chemistry, element, compound, substance</w:t>
            </w:r>
          </w:p>
        </w:tc>
        <w:tc>
          <w:tcPr>
            <w:tcW w:w="2430" w:type="dxa"/>
          </w:tcPr>
          <w:p w14:paraId="3246CA78" w14:textId="77777777" w:rsidR="008E470B" w:rsidRPr="00F57E0C" w:rsidRDefault="00C84435" w:rsidP="008E470B">
            <w:pPr>
              <w:spacing w:after="0"/>
              <w:ind w:left="-18"/>
            </w:pPr>
            <w:r>
              <w:t>Atomic number, physical property, chemical property, atomic mass number, valence electron, covalent bond, element, phase change, electron, ion, isotope, proton, neutron, formula, periodic table, atom, matter, chemistry, element, compound, substance</w:t>
            </w:r>
          </w:p>
        </w:tc>
        <w:tc>
          <w:tcPr>
            <w:tcW w:w="2340" w:type="dxa"/>
          </w:tcPr>
          <w:p w14:paraId="60D2218D" w14:textId="77777777" w:rsidR="008E470B" w:rsidRPr="00F57E0C" w:rsidRDefault="00C84435" w:rsidP="008E470B">
            <w:pPr>
              <w:spacing w:after="0"/>
            </w:pPr>
            <w:r>
              <w:t>Atomic number, physical property, chemical property, atomic mass number, valence electron, covalent bond, element, phase change, electron, ion, isotope, proton, neutron, formula, periodic table, atom, matter, chemistry, element, compound, substance</w:t>
            </w:r>
          </w:p>
        </w:tc>
        <w:tc>
          <w:tcPr>
            <w:tcW w:w="2430" w:type="dxa"/>
          </w:tcPr>
          <w:p w14:paraId="785E14C2" w14:textId="77777777" w:rsidR="008E470B" w:rsidRPr="00F57E0C" w:rsidRDefault="00C84435" w:rsidP="008E470B">
            <w:r>
              <w:t>Atomic number, physical property, chemical property, atomic mass number, valence electron, covalent bond, element, phase change, electron, ion, isotope, proton, neutron, formula, periodic table, atom, matter, chemistry, element, compound, substance</w:t>
            </w:r>
          </w:p>
        </w:tc>
      </w:tr>
      <w:tr w:rsidR="008E470B" w:rsidRPr="00F57E0C" w14:paraId="74E08B7E" w14:textId="77777777" w:rsidTr="00806AB4">
        <w:trPr>
          <w:trHeight w:val="620"/>
        </w:trPr>
        <w:tc>
          <w:tcPr>
            <w:tcW w:w="694" w:type="dxa"/>
            <w:vMerge/>
          </w:tcPr>
          <w:p w14:paraId="17088DA3" w14:textId="77777777" w:rsidR="008E470B" w:rsidRPr="00F57E0C" w:rsidRDefault="008E470B" w:rsidP="008E470B">
            <w:pPr>
              <w:spacing w:after="0" w:line="240" w:lineRule="auto"/>
            </w:pPr>
          </w:p>
        </w:tc>
        <w:tc>
          <w:tcPr>
            <w:tcW w:w="2204" w:type="dxa"/>
            <w:shd w:val="clear" w:color="auto" w:fill="FFFF00"/>
          </w:tcPr>
          <w:p w14:paraId="3E2E7171" w14:textId="77777777" w:rsidR="008E470B" w:rsidRPr="00F57E0C" w:rsidRDefault="008E470B" w:rsidP="008E470B">
            <w:pPr>
              <w:spacing w:after="0" w:line="240" w:lineRule="auto"/>
              <w:rPr>
                <w:b/>
              </w:rPr>
            </w:pPr>
            <w:r w:rsidRPr="00F57E0C">
              <w:rPr>
                <w:b/>
              </w:rPr>
              <w:t xml:space="preserve">Lesson Topic </w:t>
            </w:r>
            <w:r w:rsidRPr="00F57E0C">
              <w:t>(Content Objective)</w:t>
            </w:r>
          </w:p>
        </w:tc>
        <w:tc>
          <w:tcPr>
            <w:tcW w:w="2340" w:type="dxa"/>
          </w:tcPr>
          <w:p w14:paraId="16C2E3FB" w14:textId="2F970AF3" w:rsidR="008E470B" w:rsidRPr="00F57E0C" w:rsidRDefault="00060270" w:rsidP="008E470B">
            <w:pPr>
              <w:tabs>
                <w:tab w:val="left" w:pos="3780"/>
              </w:tabs>
              <w:spacing w:after="60"/>
            </w:pPr>
            <w:r>
              <w:t>Unit Review</w:t>
            </w:r>
          </w:p>
        </w:tc>
        <w:tc>
          <w:tcPr>
            <w:tcW w:w="2340" w:type="dxa"/>
          </w:tcPr>
          <w:p w14:paraId="4DB0C530" w14:textId="508BDD94" w:rsidR="008E470B" w:rsidRPr="00F57E0C" w:rsidRDefault="00060270" w:rsidP="008E470B">
            <w:pPr>
              <w:spacing w:after="60"/>
              <w:rPr>
                <w:rFonts w:cs="Arial"/>
                <w:color w:val="000000"/>
              </w:rPr>
            </w:pPr>
            <w:r>
              <w:rPr>
                <w:rFonts w:cs="Arial"/>
                <w:color w:val="000000"/>
              </w:rPr>
              <w:t>Unit Review</w:t>
            </w:r>
          </w:p>
        </w:tc>
        <w:tc>
          <w:tcPr>
            <w:tcW w:w="2430" w:type="dxa"/>
          </w:tcPr>
          <w:p w14:paraId="11899456" w14:textId="20C04452" w:rsidR="008E470B" w:rsidRPr="00F57E0C" w:rsidRDefault="00060270" w:rsidP="008E470B">
            <w:pPr>
              <w:spacing w:after="60"/>
            </w:pPr>
            <w:r>
              <w:t>Unit Review</w:t>
            </w:r>
          </w:p>
        </w:tc>
        <w:tc>
          <w:tcPr>
            <w:tcW w:w="2340" w:type="dxa"/>
          </w:tcPr>
          <w:p w14:paraId="660C6F2C" w14:textId="0B09B132" w:rsidR="008E470B" w:rsidRPr="00F57E0C" w:rsidRDefault="00060270" w:rsidP="008E470B">
            <w:pPr>
              <w:spacing w:after="60"/>
            </w:pPr>
            <w:r>
              <w:t>Unit Review</w:t>
            </w:r>
          </w:p>
        </w:tc>
        <w:tc>
          <w:tcPr>
            <w:tcW w:w="2430" w:type="dxa"/>
          </w:tcPr>
          <w:p w14:paraId="0611D337" w14:textId="43781291" w:rsidR="008E470B" w:rsidRPr="00F57E0C" w:rsidRDefault="00014D07" w:rsidP="008E470B">
            <w:pPr>
              <w:spacing w:after="0" w:line="240" w:lineRule="auto"/>
            </w:pPr>
            <w:r>
              <w:t>Unit 1 Assessment</w:t>
            </w:r>
          </w:p>
        </w:tc>
      </w:tr>
      <w:tr w:rsidR="008E470B" w:rsidRPr="00F57E0C" w14:paraId="23BF0C6E" w14:textId="77777777" w:rsidTr="00806AB4">
        <w:trPr>
          <w:trHeight w:val="377"/>
        </w:trPr>
        <w:tc>
          <w:tcPr>
            <w:tcW w:w="694" w:type="dxa"/>
            <w:vMerge/>
          </w:tcPr>
          <w:p w14:paraId="6554488C" w14:textId="77777777" w:rsidR="008E470B" w:rsidRPr="00F57E0C" w:rsidRDefault="008E470B" w:rsidP="008E470B">
            <w:pPr>
              <w:spacing w:after="0" w:line="240" w:lineRule="auto"/>
            </w:pPr>
          </w:p>
        </w:tc>
        <w:tc>
          <w:tcPr>
            <w:tcW w:w="2204" w:type="dxa"/>
            <w:shd w:val="clear" w:color="auto" w:fill="FFFF00"/>
          </w:tcPr>
          <w:p w14:paraId="6D7012BA" w14:textId="77777777" w:rsidR="008E470B" w:rsidRPr="00F57E0C" w:rsidRDefault="008E470B" w:rsidP="008E470B">
            <w:pPr>
              <w:spacing w:after="0" w:line="240" w:lineRule="auto"/>
            </w:pPr>
            <w:r w:rsidRPr="00F57E0C">
              <w:rPr>
                <w:b/>
              </w:rPr>
              <w:t xml:space="preserve">ELPS </w:t>
            </w:r>
            <w:r w:rsidRPr="00F57E0C">
              <w:t>(Language Objective)</w:t>
            </w:r>
          </w:p>
          <w:p w14:paraId="7F8B4AAC" w14:textId="77777777" w:rsidR="008E470B" w:rsidRPr="00F57E0C" w:rsidRDefault="008E470B" w:rsidP="008E470B">
            <w:pPr>
              <w:spacing w:after="0" w:line="240" w:lineRule="auto"/>
            </w:pPr>
          </w:p>
          <w:p w14:paraId="1DBCB846" w14:textId="77777777" w:rsidR="008E470B" w:rsidRPr="00F57E0C" w:rsidRDefault="008E470B" w:rsidP="008E470B">
            <w:pPr>
              <w:spacing w:after="0" w:line="240" w:lineRule="auto"/>
            </w:pPr>
          </w:p>
          <w:p w14:paraId="6BF61EC8" w14:textId="77777777" w:rsidR="008E470B" w:rsidRPr="00F57E0C" w:rsidRDefault="008E470B" w:rsidP="008E470B">
            <w:pPr>
              <w:spacing w:after="0" w:line="240" w:lineRule="auto"/>
            </w:pPr>
          </w:p>
          <w:p w14:paraId="5C07D830" w14:textId="77777777" w:rsidR="008E470B" w:rsidRPr="00F57E0C" w:rsidRDefault="008E470B" w:rsidP="008E470B">
            <w:pPr>
              <w:spacing w:after="0" w:line="240" w:lineRule="auto"/>
            </w:pPr>
          </w:p>
          <w:p w14:paraId="33FD9B41" w14:textId="77777777" w:rsidR="008E470B" w:rsidRPr="00F57E0C" w:rsidRDefault="008E470B" w:rsidP="008E470B">
            <w:pPr>
              <w:spacing w:after="0" w:line="240" w:lineRule="auto"/>
            </w:pPr>
          </w:p>
          <w:p w14:paraId="2339E315" w14:textId="77777777" w:rsidR="008E470B" w:rsidRPr="00F57E0C" w:rsidRDefault="008E470B" w:rsidP="008E470B">
            <w:pPr>
              <w:spacing w:after="0" w:line="240" w:lineRule="auto"/>
            </w:pPr>
          </w:p>
          <w:p w14:paraId="7EC967A1" w14:textId="77777777" w:rsidR="008E470B" w:rsidRPr="00F57E0C" w:rsidRDefault="008E470B" w:rsidP="008E470B">
            <w:pPr>
              <w:spacing w:after="0" w:line="240" w:lineRule="auto"/>
            </w:pPr>
          </w:p>
          <w:p w14:paraId="0F9984E0" w14:textId="77777777" w:rsidR="008E470B" w:rsidRPr="00F57E0C" w:rsidRDefault="008E470B" w:rsidP="008E470B">
            <w:pPr>
              <w:spacing w:after="0" w:line="240" w:lineRule="auto"/>
            </w:pPr>
          </w:p>
          <w:p w14:paraId="0F8B42BF" w14:textId="77777777" w:rsidR="008E470B" w:rsidRPr="00F57E0C" w:rsidRDefault="008E470B" w:rsidP="008E470B">
            <w:pPr>
              <w:spacing w:after="0" w:line="240" w:lineRule="auto"/>
            </w:pPr>
          </w:p>
          <w:p w14:paraId="6C8C43CB" w14:textId="77777777" w:rsidR="008E470B" w:rsidRPr="00F57E0C" w:rsidRDefault="008E470B" w:rsidP="008E470B">
            <w:pPr>
              <w:spacing w:after="0" w:line="240" w:lineRule="auto"/>
            </w:pPr>
          </w:p>
          <w:p w14:paraId="5C11BB9B" w14:textId="77777777" w:rsidR="008E470B" w:rsidRPr="00F57E0C" w:rsidRDefault="008E470B" w:rsidP="008E470B">
            <w:pPr>
              <w:spacing w:after="0" w:line="240" w:lineRule="auto"/>
            </w:pPr>
          </w:p>
          <w:p w14:paraId="2F5702B3" w14:textId="77777777" w:rsidR="008E470B" w:rsidRPr="00F57E0C" w:rsidRDefault="008E470B" w:rsidP="008E470B">
            <w:pPr>
              <w:spacing w:after="0" w:line="240" w:lineRule="auto"/>
            </w:pPr>
          </w:p>
          <w:p w14:paraId="380F5B41" w14:textId="77777777" w:rsidR="008E470B" w:rsidRPr="00F57E0C" w:rsidRDefault="008E470B" w:rsidP="008E470B">
            <w:pPr>
              <w:spacing w:after="0" w:line="240" w:lineRule="auto"/>
            </w:pPr>
          </w:p>
          <w:p w14:paraId="402C985E" w14:textId="77777777" w:rsidR="008E470B" w:rsidRPr="00F57E0C" w:rsidRDefault="008E470B" w:rsidP="008E470B">
            <w:pPr>
              <w:spacing w:after="0" w:line="240" w:lineRule="auto"/>
            </w:pPr>
          </w:p>
          <w:p w14:paraId="09DE1A21" w14:textId="77777777" w:rsidR="008E470B" w:rsidRPr="00F57E0C" w:rsidRDefault="008E470B" w:rsidP="008E470B">
            <w:pPr>
              <w:spacing w:after="0" w:line="240" w:lineRule="auto"/>
            </w:pPr>
          </w:p>
          <w:p w14:paraId="289D1E82" w14:textId="77777777" w:rsidR="008E470B" w:rsidRPr="00F57E0C" w:rsidRDefault="008E470B" w:rsidP="008E470B">
            <w:pPr>
              <w:spacing w:after="0" w:line="240" w:lineRule="auto"/>
            </w:pPr>
          </w:p>
          <w:p w14:paraId="2EA835BF" w14:textId="77777777" w:rsidR="008E470B" w:rsidRPr="00F57E0C" w:rsidRDefault="008E470B" w:rsidP="008E470B">
            <w:pPr>
              <w:spacing w:after="0" w:line="240" w:lineRule="auto"/>
            </w:pPr>
          </w:p>
          <w:p w14:paraId="0622B609" w14:textId="77777777" w:rsidR="008E470B" w:rsidRPr="00F57E0C" w:rsidRDefault="008E470B" w:rsidP="008E470B">
            <w:pPr>
              <w:spacing w:after="0" w:line="240" w:lineRule="auto"/>
            </w:pPr>
          </w:p>
          <w:p w14:paraId="7CAE1BFB" w14:textId="77777777" w:rsidR="008E470B" w:rsidRPr="00F57E0C" w:rsidRDefault="008E470B" w:rsidP="008E470B">
            <w:pPr>
              <w:spacing w:after="0" w:line="240" w:lineRule="auto"/>
            </w:pPr>
          </w:p>
          <w:p w14:paraId="3E746C89" w14:textId="77777777" w:rsidR="008E470B" w:rsidRPr="00F57E0C" w:rsidRDefault="008E470B" w:rsidP="008E470B">
            <w:pPr>
              <w:spacing w:after="0" w:line="240" w:lineRule="auto"/>
            </w:pPr>
          </w:p>
          <w:p w14:paraId="1374A375" w14:textId="77777777" w:rsidR="008E470B" w:rsidRPr="00F57E0C" w:rsidRDefault="008E470B" w:rsidP="008E470B">
            <w:pPr>
              <w:spacing w:after="0" w:line="240" w:lineRule="auto"/>
            </w:pPr>
          </w:p>
          <w:p w14:paraId="7CAF7141" w14:textId="77777777" w:rsidR="008E470B" w:rsidRPr="00F57E0C" w:rsidRDefault="008E470B" w:rsidP="008E470B">
            <w:pPr>
              <w:spacing w:after="0" w:line="240" w:lineRule="auto"/>
            </w:pPr>
          </w:p>
          <w:p w14:paraId="7198BBD4" w14:textId="77777777" w:rsidR="008E470B" w:rsidRPr="00F57E0C" w:rsidRDefault="008E470B" w:rsidP="008E470B">
            <w:pPr>
              <w:spacing w:after="0" w:line="240" w:lineRule="auto"/>
            </w:pPr>
          </w:p>
          <w:p w14:paraId="0B6A9F8B" w14:textId="77777777" w:rsidR="008E470B" w:rsidRPr="00F57E0C" w:rsidRDefault="008E470B" w:rsidP="008E470B">
            <w:pPr>
              <w:spacing w:after="0" w:line="240" w:lineRule="auto"/>
            </w:pPr>
          </w:p>
          <w:p w14:paraId="14773DCA" w14:textId="77777777" w:rsidR="008E470B" w:rsidRPr="00F57E0C" w:rsidRDefault="008E470B" w:rsidP="008E470B">
            <w:pPr>
              <w:spacing w:after="0" w:line="240" w:lineRule="auto"/>
            </w:pPr>
          </w:p>
          <w:p w14:paraId="3D8A1AE4" w14:textId="77777777" w:rsidR="008E470B" w:rsidRPr="00F57E0C" w:rsidRDefault="008E470B" w:rsidP="008E470B">
            <w:pPr>
              <w:spacing w:after="0" w:line="240" w:lineRule="auto"/>
            </w:pPr>
          </w:p>
          <w:p w14:paraId="7636729E" w14:textId="77777777" w:rsidR="008E470B" w:rsidRPr="00F57E0C" w:rsidRDefault="008E470B" w:rsidP="008E470B">
            <w:pPr>
              <w:spacing w:after="0" w:line="240" w:lineRule="auto"/>
            </w:pPr>
          </w:p>
          <w:p w14:paraId="21D816C7" w14:textId="77777777" w:rsidR="008E470B" w:rsidRPr="00F57E0C" w:rsidRDefault="008E470B" w:rsidP="008E470B">
            <w:pPr>
              <w:spacing w:after="0" w:line="240" w:lineRule="auto"/>
            </w:pPr>
          </w:p>
          <w:p w14:paraId="79EEA209" w14:textId="77777777" w:rsidR="008E470B" w:rsidRPr="00F57E0C" w:rsidRDefault="008E470B" w:rsidP="008E470B">
            <w:pPr>
              <w:spacing w:after="0" w:line="240" w:lineRule="auto"/>
            </w:pPr>
          </w:p>
          <w:p w14:paraId="52CB39FD" w14:textId="77777777" w:rsidR="008E470B" w:rsidRPr="00F57E0C" w:rsidRDefault="008E470B" w:rsidP="008E470B">
            <w:pPr>
              <w:spacing w:after="0" w:line="240" w:lineRule="auto"/>
            </w:pPr>
          </w:p>
          <w:p w14:paraId="597C8F87" w14:textId="77777777" w:rsidR="008E470B" w:rsidRPr="00F57E0C" w:rsidRDefault="008E470B" w:rsidP="008E470B">
            <w:pPr>
              <w:spacing w:after="0" w:line="240" w:lineRule="auto"/>
            </w:pPr>
          </w:p>
          <w:p w14:paraId="1A9B081C" w14:textId="77777777" w:rsidR="008E470B" w:rsidRPr="00F57E0C" w:rsidRDefault="008E470B" w:rsidP="008E470B">
            <w:pPr>
              <w:spacing w:after="0" w:line="240" w:lineRule="auto"/>
            </w:pPr>
          </w:p>
          <w:p w14:paraId="4892DA63" w14:textId="77777777" w:rsidR="008E470B" w:rsidRPr="00F57E0C" w:rsidRDefault="008E470B" w:rsidP="008E470B">
            <w:pPr>
              <w:spacing w:after="0" w:line="240" w:lineRule="auto"/>
            </w:pPr>
          </w:p>
        </w:tc>
        <w:tc>
          <w:tcPr>
            <w:tcW w:w="2340" w:type="dxa"/>
          </w:tcPr>
          <w:p w14:paraId="44D0D4FE" w14:textId="77777777" w:rsidR="00EA1B38" w:rsidRPr="00FB6902"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1A87E3A0" w14:textId="77777777" w:rsidR="00EA1B38" w:rsidRPr="00767B45"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t xml:space="preserve">ELPS C.1e Internalize new basic and academic language by using and reusing it in meaningful ways in speaking and writing </w:t>
            </w:r>
            <w:r w:rsidRPr="009C2805">
              <w:rPr>
                <w:rFonts w:ascii="Arial" w:hAnsi="Arial" w:cs="Arial"/>
                <w:sz w:val="20"/>
                <w:szCs w:val="20"/>
              </w:rPr>
              <w:lastRenderedPageBreak/>
              <w:t>activities that build concept and language attainment</w:t>
            </w:r>
            <w:r>
              <w:rPr>
                <w:rFonts w:ascii="Arial" w:hAnsi="Arial" w:cs="Arial"/>
                <w:sz w:val="20"/>
                <w:szCs w:val="20"/>
              </w:rPr>
              <w:t>.</w:t>
            </w:r>
          </w:p>
          <w:p w14:paraId="6A34324F" w14:textId="77777777" w:rsidR="00EA1B38" w:rsidRPr="00767B45" w:rsidRDefault="00EA1B38" w:rsidP="00EA1B38">
            <w:pPr>
              <w:numPr>
                <w:ilvl w:val="0"/>
                <w:numId w:val="6"/>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6F7B01F3" w14:textId="77777777" w:rsidR="00767B45" w:rsidRPr="002D45FB" w:rsidRDefault="00767B45" w:rsidP="00767B45">
            <w:pPr>
              <w:spacing w:after="0"/>
              <w:rPr>
                <w:rFonts w:ascii="Arial" w:hAnsi="Arial" w:cs="Arial"/>
                <w:b/>
                <w:bCs/>
                <w:sz w:val="20"/>
                <w:szCs w:val="20"/>
              </w:rPr>
            </w:pPr>
          </w:p>
          <w:p w14:paraId="5D06ADC7" w14:textId="77777777" w:rsidR="00EA1B38" w:rsidRPr="002E1255" w:rsidRDefault="00EA1B38" w:rsidP="00EA1B38">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644597B6" w14:textId="77777777" w:rsidR="008E470B" w:rsidRPr="00F57E0C" w:rsidRDefault="008E470B" w:rsidP="008E470B">
            <w:pPr>
              <w:spacing w:after="0" w:line="240" w:lineRule="auto"/>
              <w:ind w:left="216"/>
            </w:pPr>
          </w:p>
        </w:tc>
        <w:tc>
          <w:tcPr>
            <w:tcW w:w="2340" w:type="dxa"/>
          </w:tcPr>
          <w:p w14:paraId="5CDA1AF3" w14:textId="77777777" w:rsidR="00EA1B38" w:rsidRPr="00FB6902"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3648C374" w14:textId="77777777" w:rsidR="00EA1B38" w:rsidRPr="00767B45"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t xml:space="preserve">ELPS C.1e Internalize new basic and academic language by using and reusing it in meaningful ways in speaking and writing </w:t>
            </w:r>
            <w:r w:rsidRPr="009C2805">
              <w:rPr>
                <w:rFonts w:ascii="Arial" w:hAnsi="Arial" w:cs="Arial"/>
                <w:sz w:val="20"/>
                <w:szCs w:val="20"/>
              </w:rPr>
              <w:lastRenderedPageBreak/>
              <w:t>activities that build concept and language attainment</w:t>
            </w:r>
            <w:r>
              <w:rPr>
                <w:rFonts w:ascii="Arial" w:hAnsi="Arial" w:cs="Arial"/>
                <w:sz w:val="20"/>
                <w:szCs w:val="20"/>
              </w:rPr>
              <w:t>.</w:t>
            </w:r>
          </w:p>
          <w:p w14:paraId="207F178D" w14:textId="77777777" w:rsidR="00EA1B38" w:rsidRPr="00767B45" w:rsidRDefault="00EA1B38" w:rsidP="00EA1B38">
            <w:pPr>
              <w:numPr>
                <w:ilvl w:val="0"/>
                <w:numId w:val="6"/>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46B750F7" w14:textId="77777777" w:rsidR="00767B45" w:rsidRPr="002D45FB" w:rsidRDefault="00767B45" w:rsidP="00767B45">
            <w:pPr>
              <w:spacing w:after="0"/>
              <w:rPr>
                <w:rFonts w:ascii="Arial" w:hAnsi="Arial" w:cs="Arial"/>
                <w:b/>
                <w:bCs/>
                <w:sz w:val="20"/>
                <w:szCs w:val="20"/>
              </w:rPr>
            </w:pPr>
          </w:p>
          <w:p w14:paraId="01A9FE48" w14:textId="77777777" w:rsidR="00EA1B38" w:rsidRPr="002E1255" w:rsidRDefault="00EA1B38" w:rsidP="00EA1B38">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718CCEDE" w14:textId="77777777" w:rsidR="008E470B" w:rsidRPr="00F57E0C" w:rsidRDefault="008E470B" w:rsidP="008E470B">
            <w:pPr>
              <w:spacing w:after="0"/>
              <w:ind w:left="216"/>
              <w:rPr>
                <w:bCs/>
              </w:rPr>
            </w:pPr>
          </w:p>
        </w:tc>
        <w:tc>
          <w:tcPr>
            <w:tcW w:w="2430" w:type="dxa"/>
          </w:tcPr>
          <w:p w14:paraId="41E91C20" w14:textId="77777777" w:rsidR="00EA1B38" w:rsidRPr="00FB6902"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26E8D836" w14:textId="77777777" w:rsidR="00EA1B38" w:rsidRPr="00767B45"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t xml:space="preserve">ELPS C.1e Internalize new basic and academic language by using and reusing it in meaningful ways in speaking and writing activities that </w:t>
            </w:r>
            <w:r w:rsidRPr="009C2805">
              <w:rPr>
                <w:rFonts w:ascii="Arial" w:hAnsi="Arial" w:cs="Arial"/>
                <w:sz w:val="20"/>
                <w:szCs w:val="20"/>
              </w:rPr>
              <w:lastRenderedPageBreak/>
              <w:t>build concept and language attainment</w:t>
            </w:r>
            <w:r>
              <w:rPr>
                <w:rFonts w:ascii="Arial" w:hAnsi="Arial" w:cs="Arial"/>
                <w:sz w:val="20"/>
                <w:szCs w:val="20"/>
              </w:rPr>
              <w:t>.</w:t>
            </w:r>
          </w:p>
          <w:p w14:paraId="4DBB4843" w14:textId="77777777" w:rsidR="00EA1B38" w:rsidRDefault="00EA1B38" w:rsidP="00EA1B38">
            <w:pPr>
              <w:spacing w:after="0"/>
              <w:rPr>
                <w:rFonts w:ascii="Arial" w:hAnsi="Arial" w:cs="Arial"/>
                <w:sz w:val="20"/>
                <w:szCs w:val="20"/>
              </w:rPr>
            </w:pPr>
          </w:p>
          <w:p w14:paraId="24D01878" w14:textId="77777777" w:rsidR="00EA1B38" w:rsidRPr="00767B45" w:rsidRDefault="00EA1B38" w:rsidP="00EA1B38">
            <w:pPr>
              <w:numPr>
                <w:ilvl w:val="0"/>
                <w:numId w:val="6"/>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5E477D2C" w14:textId="77777777" w:rsidR="00767B45" w:rsidRPr="002D45FB" w:rsidRDefault="00767B45" w:rsidP="00767B45">
            <w:pPr>
              <w:spacing w:after="0"/>
              <w:rPr>
                <w:rFonts w:ascii="Arial" w:hAnsi="Arial" w:cs="Arial"/>
                <w:b/>
                <w:bCs/>
                <w:sz w:val="20"/>
                <w:szCs w:val="20"/>
              </w:rPr>
            </w:pPr>
          </w:p>
          <w:p w14:paraId="7799E90F" w14:textId="77777777" w:rsidR="00EA1B38" w:rsidRPr="002E1255" w:rsidRDefault="00EA1B38" w:rsidP="00EA1B38">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668EC9C0" w14:textId="77777777" w:rsidR="008E470B" w:rsidRPr="00F57E0C" w:rsidRDefault="008E470B" w:rsidP="008E470B">
            <w:pPr>
              <w:spacing w:after="0" w:line="240" w:lineRule="auto"/>
              <w:ind w:left="216"/>
            </w:pPr>
          </w:p>
        </w:tc>
        <w:tc>
          <w:tcPr>
            <w:tcW w:w="2340" w:type="dxa"/>
          </w:tcPr>
          <w:p w14:paraId="0EDEBAC5" w14:textId="77777777" w:rsidR="00EA1B38" w:rsidRPr="00FB6902"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11AFE040" w14:textId="77777777" w:rsidR="00EA1B38" w:rsidRPr="00EA1B38"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t xml:space="preserve">ELPS C.1e Internalize new basic and academic language by using and reusing it in meaningful ways in speaking and writing </w:t>
            </w:r>
            <w:r w:rsidRPr="009C2805">
              <w:rPr>
                <w:rFonts w:ascii="Arial" w:hAnsi="Arial" w:cs="Arial"/>
                <w:sz w:val="20"/>
                <w:szCs w:val="20"/>
              </w:rPr>
              <w:lastRenderedPageBreak/>
              <w:t>activities that build concept and language attainment</w:t>
            </w:r>
            <w:r>
              <w:rPr>
                <w:rFonts w:ascii="Arial" w:hAnsi="Arial" w:cs="Arial"/>
                <w:sz w:val="20"/>
                <w:szCs w:val="20"/>
              </w:rPr>
              <w:t>.</w:t>
            </w:r>
          </w:p>
          <w:p w14:paraId="233AB212" w14:textId="77777777" w:rsidR="00EA1B38" w:rsidRPr="00EA1B38" w:rsidRDefault="00EA1B38" w:rsidP="00EA1B38">
            <w:pPr>
              <w:spacing w:after="0"/>
              <w:rPr>
                <w:rFonts w:ascii="Webdings" w:hAnsi="Webdings"/>
                <w:b/>
                <w:bCs/>
                <w:sz w:val="20"/>
                <w:szCs w:val="20"/>
              </w:rPr>
            </w:pPr>
          </w:p>
          <w:p w14:paraId="1DCE2692" w14:textId="77777777" w:rsidR="00EA1B38" w:rsidRPr="00767B45" w:rsidRDefault="00EA1B38" w:rsidP="00EA1B38">
            <w:pPr>
              <w:numPr>
                <w:ilvl w:val="0"/>
                <w:numId w:val="6"/>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08AA7434" w14:textId="77777777" w:rsidR="00767B45" w:rsidRPr="002D45FB" w:rsidRDefault="00767B45" w:rsidP="00767B45">
            <w:pPr>
              <w:spacing w:after="0"/>
              <w:rPr>
                <w:rFonts w:ascii="Arial" w:hAnsi="Arial" w:cs="Arial"/>
                <w:b/>
                <w:bCs/>
                <w:sz w:val="20"/>
                <w:szCs w:val="20"/>
              </w:rPr>
            </w:pPr>
          </w:p>
          <w:p w14:paraId="0E38951C" w14:textId="77777777" w:rsidR="00EA1B38" w:rsidRPr="002E1255" w:rsidRDefault="00EA1B38" w:rsidP="00EA1B38">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2BBCF8B6" w14:textId="77777777" w:rsidR="008E470B" w:rsidRPr="00F57E0C" w:rsidRDefault="008E470B" w:rsidP="008E470B">
            <w:pPr>
              <w:spacing w:after="0"/>
              <w:ind w:left="216"/>
            </w:pPr>
          </w:p>
        </w:tc>
        <w:tc>
          <w:tcPr>
            <w:tcW w:w="2430" w:type="dxa"/>
          </w:tcPr>
          <w:p w14:paraId="0B9E3809" w14:textId="77777777" w:rsidR="00EA1B38" w:rsidRPr="00FB6902"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lastRenderedPageBreak/>
              <w:t>ELPS C.1a Use prior knowledge and experiences to understand meanings in English</w:t>
            </w:r>
            <w:r>
              <w:rPr>
                <w:rFonts w:ascii="Arial" w:hAnsi="Arial" w:cs="Arial"/>
                <w:sz w:val="20"/>
                <w:szCs w:val="20"/>
              </w:rPr>
              <w:t>.</w:t>
            </w:r>
          </w:p>
          <w:p w14:paraId="4FD8638C" w14:textId="77777777" w:rsidR="00EA1B38" w:rsidRPr="00767B45" w:rsidRDefault="00EA1B38" w:rsidP="00EA1B38">
            <w:pPr>
              <w:numPr>
                <w:ilvl w:val="0"/>
                <w:numId w:val="6"/>
              </w:numPr>
              <w:spacing w:after="0"/>
              <w:rPr>
                <w:rFonts w:ascii="Webdings" w:hAnsi="Webdings"/>
                <w:b/>
                <w:bCs/>
                <w:sz w:val="20"/>
                <w:szCs w:val="20"/>
              </w:rPr>
            </w:pPr>
            <w:r w:rsidRPr="009C2805">
              <w:rPr>
                <w:rFonts w:ascii="Arial" w:hAnsi="Arial" w:cs="Arial"/>
                <w:sz w:val="20"/>
                <w:szCs w:val="20"/>
              </w:rPr>
              <w:t xml:space="preserve">ELPS C.1e Internalize new basic and academic language by using and reusing it in meaningful ways in speaking and writing activities that </w:t>
            </w:r>
            <w:r w:rsidRPr="009C2805">
              <w:rPr>
                <w:rFonts w:ascii="Arial" w:hAnsi="Arial" w:cs="Arial"/>
                <w:sz w:val="20"/>
                <w:szCs w:val="20"/>
              </w:rPr>
              <w:lastRenderedPageBreak/>
              <w:t>build concept and language attainment</w:t>
            </w:r>
            <w:r>
              <w:rPr>
                <w:rFonts w:ascii="Arial" w:hAnsi="Arial" w:cs="Arial"/>
                <w:sz w:val="20"/>
                <w:szCs w:val="20"/>
              </w:rPr>
              <w:t>.</w:t>
            </w:r>
          </w:p>
          <w:p w14:paraId="3B6FC721" w14:textId="77777777" w:rsidR="00EA1B38" w:rsidRDefault="00EA1B38" w:rsidP="00EA1B38">
            <w:pPr>
              <w:spacing w:after="0"/>
              <w:rPr>
                <w:rFonts w:ascii="Arial" w:hAnsi="Arial" w:cs="Arial"/>
                <w:sz w:val="20"/>
                <w:szCs w:val="20"/>
              </w:rPr>
            </w:pPr>
          </w:p>
          <w:p w14:paraId="4A370B96" w14:textId="77777777" w:rsidR="00EA1B38" w:rsidRPr="00767B45" w:rsidRDefault="00EA1B38" w:rsidP="00EA1B38">
            <w:pPr>
              <w:numPr>
                <w:ilvl w:val="0"/>
                <w:numId w:val="6"/>
              </w:numPr>
              <w:spacing w:after="0"/>
              <w:rPr>
                <w:rFonts w:ascii="Arial" w:hAnsi="Arial" w:cs="Arial"/>
                <w:b/>
                <w:bCs/>
                <w:sz w:val="20"/>
                <w:szCs w:val="20"/>
              </w:rPr>
            </w:pPr>
            <w:r w:rsidRPr="009C2805">
              <w:rPr>
                <w:rFonts w:ascii="Arial" w:hAnsi="Arial" w:cs="Arial"/>
                <w:sz w:val="20"/>
                <w:szCs w:val="20"/>
              </w:rPr>
              <w:t>ELPS C.4g Demonstrate comprehension of increasingly complex English by participating in shared reading, retelling or summarizing material, responding to questions, and taking notes commensurate with content area and grade level needs</w:t>
            </w:r>
            <w:r>
              <w:rPr>
                <w:rFonts w:ascii="Arial" w:hAnsi="Arial" w:cs="Arial"/>
                <w:sz w:val="20"/>
                <w:szCs w:val="20"/>
              </w:rPr>
              <w:t>.</w:t>
            </w:r>
          </w:p>
          <w:p w14:paraId="3CC46816" w14:textId="77777777" w:rsidR="00767B45" w:rsidRPr="002D45FB" w:rsidRDefault="00767B45" w:rsidP="00767B45">
            <w:pPr>
              <w:spacing w:after="0"/>
              <w:rPr>
                <w:rFonts w:ascii="Arial" w:hAnsi="Arial" w:cs="Arial"/>
                <w:b/>
                <w:bCs/>
                <w:sz w:val="20"/>
                <w:szCs w:val="20"/>
              </w:rPr>
            </w:pPr>
          </w:p>
          <w:p w14:paraId="55D9F1BA" w14:textId="77777777" w:rsidR="00EA1B38" w:rsidRPr="002E1255" w:rsidRDefault="00EA1B38" w:rsidP="00EA1B38">
            <w:pPr>
              <w:spacing w:after="0"/>
              <w:rPr>
                <w:rFonts w:ascii="Webdings" w:hAnsi="Webdings"/>
                <w:b/>
                <w:bCs/>
                <w:sz w:val="20"/>
                <w:szCs w:val="20"/>
              </w:rPr>
            </w:pPr>
            <w:r w:rsidRPr="009C2805">
              <w:rPr>
                <w:rFonts w:ascii="Arial" w:hAnsi="Arial" w:cs="Arial"/>
                <w:sz w:val="20"/>
                <w:szCs w:val="20"/>
              </w:rPr>
              <w:t>ELPS C.5b Write using newly acquired basic vocabulary and content-based grade-level vocabulary</w:t>
            </w:r>
            <w:r>
              <w:rPr>
                <w:rFonts w:ascii="Arial" w:hAnsi="Arial" w:cs="Arial"/>
                <w:sz w:val="20"/>
                <w:szCs w:val="20"/>
              </w:rPr>
              <w:t>.</w:t>
            </w:r>
          </w:p>
          <w:p w14:paraId="251B4F54" w14:textId="77777777" w:rsidR="008E470B" w:rsidRPr="00F57E0C" w:rsidRDefault="008E470B" w:rsidP="008E470B">
            <w:pPr>
              <w:spacing w:after="0" w:line="240" w:lineRule="auto"/>
              <w:ind w:left="216"/>
            </w:pPr>
          </w:p>
        </w:tc>
      </w:tr>
      <w:tr w:rsidR="008E470B" w:rsidRPr="00F57E0C" w14:paraId="75F04C92" w14:textId="77777777" w:rsidTr="00806AB4">
        <w:trPr>
          <w:trHeight w:val="606"/>
        </w:trPr>
        <w:tc>
          <w:tcPr>
            <w:tcW w:w="694" w:type="dxa"/>
            <w:vMerge w:val="restart"/>
            <w:shd w:val="clear" w:color="auto" w:fill="FFFF00"/>
            <w:textDirection w:val="btLr"/>
            <w:vAlign w:val="center"/>
          </w:tcPr>
          <w:p w14:paraId="734C934D" w14:textId="77777777" w:rsidR="008E470B" w:rsidRPr="00F57E0C" w:rsidRDefault="008E470B" w:rsidP="008E470B">
            <w:pPr>
              <w:spacing w:after="0" w:line="240" w:lineRule="auto"/>
              <w:ind w:left="113" w:right="113"/>
              <w:jc w:val="center"/>
              <w:rPr>
                <w:b/>
              </w:rPr>
            </w:pPr>
            <w:r w:rsidRPr="00F57E0C">
              <w:rPr>
                <w:b/>
              </w:rPr>
              <w:lastRenderedPageBreak/>
              <w:t>Lesson Cycle</w:t>
            </w:r>
          </w:p>
        </w:tc>
        <w:tc>
          <w:tcPr>
            <w:tcW w:w="2204" w:type="dxa"/>
            <w:shd w:val="clear" w:color="auto" w:fill="FFFF00"/>
          </w:tcPr>
          <w:p w14:paraId="5BBBEBC7" w14:textId="77777777" w:rsidR="008E470B" w:rsidRPr="00F57E0C" w:rsidRDefault="008E470B" w:rsidP="008E470B">
            <w:pPr>
              <w:spacing w:after="0" w:line="240" w:lineRule="auto"/>
              <w:rPr>
                <w:b/>
              </w:rPr>
            </w:pPr>
            <w:r w:rsidRPr="00F57E0C">
              <w:rPr>
                <w:b/>
                <w:highlight w:val="green"/>
              </w:rPr>
              <w:t>Engage:</w:t>
            </w:r>
            <w:r w:rsidRPr="00F57E0C">
              <w:rPr>
                <w:b/>
              </w:rPr>
              <w:t xml:space="preserve"> </w:t>
            </w:r>
          </w:p>
          <w:p w14:paraId="53512668" w14:textId="77777777" w:rsidR="008E470B" w:rsidRPr="00F57E0C" w:rsidRDefault="008E470B" w:rsidP="008E470B">
            <w:pPr>
              <w:spacing w:after="0" w:line="240" w:lineRule="auto"/>
              <w:rPr>
                <w:b/>
              </w:rPr>
            </w:pPr>
            <w:r w:rsidRPr="00F57E0C">
              <w:rPr>
                <w:b/>
              </w:rPr>
              <w:t xml:space="preserve">Warm-Up/Opening </w:t>
            </w:r>
          </w:p>
          <w:p w14:paraId="6B3B39F2" w14:textId="77777777" w:rsidR="008E470B" w:rsidRPr="00F57E0C" w:rsidRDefault="008E470B" w:rsidP="008E470B">
            <w:pPr>
              <w:spacing w:after="0" w:line="240" w:lineRule="auto"/>
              <w:rPr>
                <w:b/>
              </w:rPr>
            </w:pPr>
            <w:r w:rsidRPr="00F57E0C">
              <w:rPr>
                <w:b/>
              </w:rPr>
              <w:t>(5 min)</w:t>
            </w:r>
          </w:p>
        </w:tc>
        <w:tc>
          <w:tcPr>
            <w:tcW w:w="2340" w:type="dxa"/>
          </w:tcPr>
          <w:p w14:paraId="5A2AF4C5" w14:textId="77777777" w:rsidR="008E470B" w:rsidRPr="00F57E0C" w:rsidRDefault="008E470B" w:rsidP="008E470B">
            <w:pPr>
              <w:spacing w:after="0" w:line="240" w:lineRule="auto"/>
            </w:pPr>
          </w:p>
        </w:tc>
        <w:tc>
          <w:tcPr>
            <w:tcW w:w="2340" w:type="dxa"/>
          </w:tcPr>
          <w:p w14:paraId="3CFD0D26" w14:textId="45556510" w:rsidR="008E470B" w:rsidRPr="00F57E0C" w:rsidRDefault="008E470B" w:rsidP="008E470B">
            <w:pPr>
              <w:spacing w:after="0" w:line="240" w:lineRule="auto"/>
            </w:pPr>
          </w:p>
        </w:tc>
        <w:tc>
          <w:tcPr>
            <w:tcW w:w="2430" w:type="dxa"/>
          </w:tcPr>
          <w:p w14:paraId="52EE2DA4" w14:textId="7812F5D2" w:rsidR="008E470B" w:rsidRPr="00F57E0C" w:rsidRDefault="008E470B" w:rsidP="008E470B">
            <w:pPr>
              <w:spacing w:after="0" w:line="240" w:lineRule="auto"/>
            </w:pPr>
          </w:p>
        </w:tc>
        <w:tc>
          <w:tcPr>
            <w:tcW w:w="2340" w:type="dxa"/>
          </w:tcPr>
          <w:p w14:paraId="1659C752" w14:textId="0A6D5F6C" w:rsidR="008E470B" w:rsidRPr="00F57E0C" w:rsidRDefault="008E470B" w:rsidP="008E470B">
            <w:pPr>
              <w:spacing w:after="0" w:line="240" w:lineRule="auto"/>
            </w:pPr>
          </w:p>
        </w:tc>
        <w:tc>
          <w:tcPr>
            <w:tcW w:w="2430" w:type="dxa"/>
          </w:tcPr>
          <w:p w14:paraId="0D4046FF" w14:textId="77777777" w:rsidR="008E470B" w:rsidRPr="00F57E0C" w:rsidRDefault="008E470B" w:rsidP="008E470B">
            <w:pPr>
              <w:spacing w:after="0" w:line="240" w:lineRule="auto"/>
            </w:pPr>
          </w:p>
        </w:tc>
      </w:tr>
      <w:tr w:rsidR="008E470B" w:rsidRPr="00F57E0C" w14:paraId="4C9422A6" w14:textId="77777777" w:rsidTr="00806AB4">
        <w:trPr>
          <w:trHeight w:val="70"/>
        </w:trPr>
        <w:tc>
          <w:tcPr>
            <w:tcW w:w="694" w:type="dxa"/>
            <w:vMerge/>
            <w:shd w:val="clear" w:color="auto" w:fill="FFFF00"/>
          </w:tcPr>
          <w:p w14:paraId="1EB67620" w14:textId="77777777" w:rsidR="008E470B" w:rsidRPr="00F57E0C" w:rsidRDefault="008E470B" w:rsidP="008E470B">
            <w:pPr>
              <w:spacing w:after="0" w:line="240" w:lineRule="auto"/>
            </w:pPr>
          </w:p>
        </w:tc>
        <w:tc>
          <w:tcPr>
            <w:tcW w:w="2204" w:type="dxa"/>
            <w:shd w:val="clear" w:color="auto" w:fill="FFFF00"/>
          </w:tcPr>
          <w:p w14:paraId="58DE717B" w14:textId="77777777" w:rsidR="008E470B" w:rsidRPr="00F57E0C" w:rsidRDefault="008E470B" w:rsidP="008E470B">
            <w:pPr>
              <w:spacing w:after="0" w:line="240" w:lineRule="auto"/>
              <w:rPr>
                <w:b/>
              </w:rPr>
            </w:pPr>
            <w:r w:rsidRPr="00F57E0C">
              <w:rPr>
                <w:b/>
                <w:highlight w:val="green"/>
              </w:rPr>
              <w:t>Explore:</w:t>
            </w:r>
          </w:p>
          <w:p w14:paraId="68B45CF0" w14:textId="77777777" w:rsidR="008E470B" w:rsidRPr="00F57E0C" w:rsidRDefault="008E470B" w:rsidP="008E470B">
            <w:pPr>
              <w:spacing w:after="0" w:line="240" w:lineRule="auto"/>
              <w:rPr>
                <w:b/>
              </w:rPr>
            </w:pPr>
            <w:r w:rsidRPr="00F57E0C">
              <w:rPr>
                <w:b/>
              </w:rPr>
              <w:t>INM/Review (0 min):</w:t>
            </w:r>
          </w:p>
        </w:tc>
        <w:tc>
          <w:tcPr>
            <w:tcW w:w="2340" w:type="dxa"/>
          </w:tcPr>
          <w:p w14:paraId="6A5E5A8C" w14:textId="77777777" w:rsidR="008E470B" w:rsidRPr="00F57E0C" w:rsidRDefault="008E470B" w:rsidP="008E470B">
            <w:pPr>
              <w:pStyle w:val="Default"/>
              <w:rPr>
                <w:rFonts w:ascii="Calibri" w:hAnsi="Calibri"/>
                <w:sz w:val="22"/>
                <w:szCs w:val="22"/>
              </w:rPr>
            </w:pPr>
          </w:p>
        </w:tc>
        <w:tc>
          <w:tcPr>
            <w:tcW w:w="2340" w:type="dxa"/>
          </w:tcPr>
          <w:p w14:paraId="40C49443" w14:textId="20F25587" w:rsidR="008E470B" w:rsidRPr="00F57E0C" w:rsidRDefault="008E470B" w:rsidP="00A462A7">
            <w:pPr>
              <w:spacing w:after="0" w:line="240" w:lineRule="auto"/>
            </w:pPr>
          </w:p>
        </w:tc>
        <w:tc>
          <w:tcPr>
            <w:tcW w:w="2430" w:type="dxa"/>
          </w:tcPr>
          <w:p w14:paraId="50789B4A" w14:textId="77777777" w:rsidR="008E470B" w:rsidRPr="00F57E0C" w:rsidRDefault="008E470B" w:rsidP="008E470B">
            <w:pPr>
              <w:spacing w:after="0" w:line="240" w:lineRule="auto"/>
            </w:pPr>
          </w:p>
        </w:tc>
        <w:tc>
          <w:tcPr>
            <w:tcW w:w="2340" w:type="dxa"/>
          </w:tcPr>
          <w:p w14:paraId="3DEA54A1" w14:textId="77777777" w:rsidR="008E470B" w:rsidRPr="00F57E0C" w:rsidRDefault="008E470B" w:rsidP="008E470B">
            <w:pPr>
              <w:spacing w:after="0" w:line="240" w:lineRule="auto"/>
            </w:pPr>
          </w:p>
        </w:tc>
        <w:tc>
          <w:tcPr>
            <w:tcW w:w="2430" w:type="dxa"/>
          </w:tcPr>
          <w:p w14:paraId="61BD69CC" w14:textId="77777777" w:rsidR="008E470B" w:rsidRPr="00F57E0C" w:rsidRDefault="008E470B" w:rsidP="008E470B">
            <w:pPr>
              <w:spacing w:after="0" w:line="240" w:lineRule="auto"/>
            </w:pPr>
          </w:p>
          <w:p w14:paraId="3A9091A0" w14:textId="77777777" w:rsidR="008E470B" w:rsidRPr="00F57E0C" w:rsidRDefault="008E470B" w:rsidP="008E470B">
            <w:pPr>
              <w:spacing w:after="0" w:line="240" w:lineRule="auto"/>
            </w:pPr>
          </w:p>
          <w:p w14:paraId="572F6AC9" w14:textId="77777777" w:rsidR="008E470B" w:rsidRPr="00F57E0C" w:rsidRDefault="008E470B" w:rsidP="008E470B">
            <w:pPr>
              <w:spacing w:after="0" w:line="240" w:lineRule="auto"/>
            </w:pPr>
          </w:p>
          <w:p w14:paraId="51207BAF" w14:textId="77777777" w:rsidR="008E470B" w:rsidRPr="00F57E0C" w:rsidRDefault="008E470B" w:rsidP="008E470B">
            <w:pPr>
              <w:spacing w:after="0" w:line="240" w:lineRule="auto"/>
            </w:pPr>
          </w:p>
          <w:p w14:paraId="6635BA2B" w14:textId="77777777" w:rsidR="008E470B" w:rsidRPr="00F57E0C" w:rsidRDefault="008E470B" w:rsidP="008E470B">
            <w:pPr>
              <w:spacing w:after="0" w:line="240" w:lineRule="auto"/>
            </w:pPr>
          </w:p>
          <w:p w14:paraId="3633FC68" w14:textId="77777777" w:rsidR="008E470B" w:rsidRPr="00F57E0C" w:rsidRDefault="008E470B" w:rsidP="008E470B">
            <w:pPr>
              <w:spacing w:after="0" w:line="240" w:lineRule="auto"/>
            </w:pPr>
          </w:p>
          <w:p w14:paraId="0366F422" w14:textId="77777777" w:rsidR="008E470B" w:rsidRPr="00F57E0C" w:rsidRDefault="008E470B" w:rsidP="008E470B">
            <w:pPr>
              <w:spacing w:after="0" w:line="240" w:lineRule="auto"/>
            </w:pPr>
          </w:p>
          <w:p w14:paraId="1FB0615E" w14:textId="77777777" w:rsidR="008E470B" w:rsidRPr="00F57E0C" w:rsidRDefault="008E470B" w:rsidP="008E470B">
            <w:pPr>
              <w:spacing w:after="0" w:line="240" w:lineRule="auto"/>
            </w:pPr>
          </w:p>
        </w:tc>
      </w:tr>
      <w:tr w:rsidR="008E470B" w:rsidRPr="00F57E0C" w14:paraId="4B1DD07E" w14:textId="77777777" w:rsidTr="00806AB4">
        <w:trPr>
          <w:trHeight w:val="665"/>
        </w:trPr>
        <w:tc>
          <w:tcPr>
            <w:tcW w:w="694" w:type="dxa"/>
            <w:vMerge/>
            <w:shd w:val="clear" w:color="auto" w:fill="FFFF00"/>
          </w:tcPr>
          <w:p w14:paraId="6A02096D" w14:textId="77777777" w:rsidR="008E470B" w:rsidRPr="00F57E0C" w:rsidRDefault="008E470B" w:rsidP="008E470B">
            <w:pPr>
              <w:spacing w:after="0" w:line="240" w:lineRule="auto"/>
            </w:pPr>
          </w:p>
        </w:tc>
        <w:tc>
          <w:tcPr>
            <w:tcW w:w="2204" w:type="dxa"/>
            <w:shd w:val="clear" w:color="auto" w:fill="FFFF00"/>
          </w:tcPr>
          <w:p w14:paraId="6B30939B" w14:textId="77777777" w:rsidR="008E470B" w:rsidRPr="00F57E0C" w:rsidRDefault="008E470B" w:rsidP="008E470B">
            <w:pPr>
              <w:spacing w:after="0" w:line="240" w:lineRule="auto"/>
              <w:rPr>
                <w:b/>
              </w:rPr>
            </w:pPr>
            <w:r w:rsidRPr="00F57E0C">
              <w:rPr>
                <w:b/>
                <w:highlight w:val="green"/>
              </w:rPr>
              <w:t>Explain:</w:t>
            </w:r>
          </w:p>
          <w:p w14:paraId="419B888F" w14:textId="77777777" w:rsidR="008E470B" w:rsidRPr="00F57E0C" w:rsidRDefault="008E470B" w:rsidP="008E470B">
            <w:pPr>
              <w:spacing w:after="0" w:line="240" w:lineRule="auto"/>
              <w:rPr>
                <w:b/>
              </w:rPr>
            </w:pPr>
            <w:r w:rsidRPr="00F57E0C">
              <w:rPr>
                <w:b/>
              </w:rPr>
              <w:t xml:space="preserve">Guided Practice </w:t>
            </w:r>
          </w:p>
        </w:tc>
        <w:tc>
          <w:tcPr>
            <w:tcW w:w="2340" w:type="dxa"/>
          </w:tcPr>
          <w:p w14:paraId="06D2BB7B" w14:textId="0372AF05" w:rsidR="008E470B" w:rsidRPr="00F57E0C" w:rsidRDefault="00C424A3" w:rsidP="008E470B">
            <w:pPr>
              <w:pStyle w:val="Default"/>
              <w:ind w:left="-18"/>
              <w:rPr>
                <w:rFonts w:ascii="Calibri" w:hAnsi="Calibri"/>
                <w:sz w:val="22"/>
                <w:szCs w:val="22"/>
              </w:rPr>
            </w:pPr>
            <w:r>
              <w:rPr>
                <w:rFonts w:ascii="Calibri" w:hAnsi="Calibri"/>
                <w:sz w:val="22"/>
                <w:szCs w:val="22"/>
              </w:rPr>
              <w:t xml:space="preserve">Review with </w:t>
            </w:r>
            <w:proofErr w:type="spellStart"/>
            <w:r>
              <w:rPr>
                <w:rFonts w:ascii="Calibri" w:hAnsi="Calibri"/>
                <w:sz w:val="22"/>
                <w:szCs w:val="22"/>
              </w:rPr>
              <w:t>EduSmart</w:t>
            </w:r>
            <w:proofErr w:type="spellEnd"/>
          </w:p>
        </w:tc>
        <w:tc>
          <w:tcPr>
            <w:tcW w:w="2340" w:type="dxa"/>
          </w:tcPr>
          <w:p w14:paraId="5D6F15E1" w14:textId="0BC7E4BA" w:rsidR="008E470B" w:rsidRPr="00F57E0C" w:rsidRDefault="008E470B" w:rsidP="008E470B">
            <w:pPr>
              <w:pStyle w:val="Default"/>
              <w:rPr>
                <w:rFonts w:ascii="Calibri" w:hAnsi="Calibri"/>
                <w:sz w:val="22"/>
                <w:szCs w:val="22"/>
              </w:rPr>
            </w:pPr>
          </w:p>
        </w:tc>
        <w:tc>
          <w:tcPr>
            <w:tcW w:w="2430" w:type="dxa"/>
          </w:tcPr>
          <w:p w14:paraId="09A73B6C" w14:textId="0E9E6E64" w:rsidR="008E470B" w:rsidRPr="00F57E0C" w:rsidRDefault="008E470B" w:rsidP="008E470B">
            <w:pPr>
              <w:pStyle w:val="Default"/>
              <w:rPr>
                <w:rFonts w:ascii="Calibri" w:hAnsi="Calibri"/>
                <w:sz w:val="22"/>
                <w:szCs w:val="22"/>
              </w:rPr>
            </w:pPr>
          </w:p>
        </w:tc>
        <w:tc>
          <w:tcPr>
            <w:tcW w:w="2340" w:type="dxa"/>
          </w:tcPr>
          <w:p w14:paraId="6F9F5A2D" w14:textId="6EFDBC5B" w:rsidR="008E470B" w:rsidRPr="00F57E0C" w:rsidRDefault="008E470B" w:rsidP="008E470B">
            <w:pPr>
              <w:spacing w:after="60"/>
            </w:pPr>
          </w:p>
        </w:tc>
        <w:tc>
          <w:tcPr>
            <w:tcW w:w="2430" w:type="dxa"/>
          </w:tcPr>
          <w:p w14:paraId="4F53562D" w14:textId="77777777" w:rsidR="008E470B" w:rsidRPr="00F57E0C" w:rsidRDefault="008E470B" w:rsidP="008E470B">
            <w:pPr>
              <w:spacing w:after="60"/>
            </w:pPr>
          </w:p>
        </w:tc>
      </w:tr>
      <w:tr w:rsidR="008E470B" w:rsidRPr="00F57E0C" w14:paraId="1FD78AF7" w14:textId="77777777" w:rsidTr="00806AB4">
        <w:trPr>
          <w:trHeight w:val="2825"/>
        </w:trPr>
        <w:tc>
          <w:tcPr>
            <w:tcW w:w="694" w:type="dxa"/>
            <w:vMerge/>
            <w:shd w:val="clear" w:color="auto" w:fill="FFFF00"/>
          </w:tcPr>
          <w:p w14:paraId="51D44AF0" w14:textId="77777777" w:rsidR="008E470B" w:rsidRPr="00F57E0C" w:rsidRDefault="008E470B" w:rsidP="008E470B">
            <w:pPr>
              <w:spacing w:after="0" w:line="240" w:lineRule="auto"/>
            </w:pPr>
          </w:p>
        </w:tc>
        <w:tc>
          <w:tcPr>
            <w:tcW w:w="2204" w:type="dxa"/>
            <w:shd w:val="clear" w:color="auto" w:fill="FFFF00"/>
          </w:tcPr>
          <w:p w14:paraId="584BB8DF" w14:textId="77777777" w:rsidR="008E470B" w:rsidRPr="00F57E0C" w:rsidRDefault="008E470B" w:rsidP="008E470B">
            <w:pPr>
              <w:spacing w:after="0" w:line="240" w:lineRule="auto"/>
              <w:rPr>
                <w:b/>
              </w:rPr>
            </w:pPr>
            <w:r w:rsidRPr="00F57E0C">
              <w:rPr>
                <w:b/>
                <w:highlight w:val="green"/>
              </w:rPr>
              <w:t>Elaborate:</w:t>
            </w:r>
          </w:p>
          <w:p w14:paraId="6C001B20" w14:textId="77777777" w:rsidR="008E470B" w:rsidRPr="00F57E0C" w:rsidRDefault="008E470B" w:rsidP="008E470B">
            <w:pPr>
              <w:spacing w:after="0" w:line="240" w:lineRule="auto"/>
              <w:rPr>
                <w:b/>
              </w:rPr>
            </w:pPr>
            <w:r w:rsidRPr="00F57E0C">
              <w:rPr>
                <w:b/>
              </w:rPr>
              <w:t>Independent Practice (20 min):</w:t>
            </w:r>
          </w:p>
          <w:p w14:paraId="5B1D8BD7" w14:textId="77777777" w:rsidR="008E470B" w:rsidRPr="00F57E0C" w:rsidRDefault="008E470B" w:rsidP="008E470B">
            <w:pPr>
              <w:spacing w:after="0" w:line="240" w:lineRule="auto"/>
              <w:rPr>
                <w:b/>
              </w:rPr>
            </w:pPr>
          </w:p>
        </w:tc>
        <w:tc>
          <w:tcPr>
            <w:tcW w:w="2340" w:type="dxa"/>
          </w:tcPr>
          <w:p w14:paraId="178AA2A1" w14:textId="5F7C1AB8" w:rsidR="008E470B" w:rsidRPr="00F57E0C" w:rsidRDefault="00C424A3" w:rsidP="008E470B">
            <w:pPr>
              <w:spacing w:after="0" w:line="240" w:lineRule="auto"/>
              <w:ind w:left="-18"/>
            </w:pPr>
            <w:r>
              <w:t xml:space="preserve">Students take notes using </w:t>
            </w:r>
            <w:proofErr w:type="spellStart"/>
            <w:r>
              <w:t>EduSmart</w:t>
            </w:r>
            <w:proofErr w:type="spellEnd"/>
          </w:p>
        </w:tc>
        <w:tc>
          <w:tcPr>
            <w:tcW w:w="2340" w:type="dxa"/>
          </w:tcPr>
          <w:p w14:paraId="50529EB6" w14:textId="77777777" w:rsidR="008E470B" w:rsidRDefault="00F371CC" w:rsidP="00806AB4">
            <w:pPr>
              <w:spacing w:after="0"/>
            </w:pPr>
            <w:r>
              <w:t>TEK 8.5A, 8.5B, 8.5C</w:t>
            </w:r>
          </w:p>
          <w:p w14:paraId="5EDD19EF" w14:textId="77777777" w:rsidR="00F371CC" w:rsidRDefault="00F371CC" w:rsidP="00806AB4">
            <w:pPr>
              <w:spacing w:after="0"/>
            </w:pPr>
          </w:p>
          <w:p w14:paraId="3C8DC711" w14:textId="6338C774" w:rsidR="00F371CC" w:rsidRPr="00F57E0C" w:rsidRDefault="00F371CC" w:rsidP="00806AB4">
            <w:pPr>
              <w:spacing w:after="0"/>
            </w:pPr>
            <w:r>
              <w:t>Lab Stations</w:t>
            </w:r>
          </w:p>
        </w:tc>
        <w:tc>
          <w:tcPr>
            <w:tcW w:w="2430" w:type="dxa"/>
          </w:tcPr>
          <w:p w14:paraId="1448A0FC" w14:textId="77777777" w:rsidR="008E470B" w:rsidRDefault="00F371CC" w:rsidP="008E470B">
            <w:r>
              <w:t>TEK 8.5D, 8.5E, 8.5F</w:t>
            </w:r>
          </w:p>
          <w:p w14:paraId="261AA314" w14:textId="625DACDC" w:rsidR="00F371CC" w:rsidRPr="00F57E0C" w:rsidRDefault="00F371CC" w:rsidP="008E470B">
            <w:r>
              <w:t>Lab Stations</w:t>
            </w:r>
          </w:p>
        </w:tc>
        <w:tc>
          <w:tcPr>
            <w:tcW w:w="2340" w:type="dxa"/>
          </w:tcPr>
          <w:p w14:paraId="52019308" w14:textId="4633D03F" w:rsidR="008E470B" w:rsidRDefault="00A040E2" w:rsidP="008E470B">
            <w:pPr>
              <w:spacing w:after="0" w:line="240" w:lineRule="auto"/>
            </w:pPr>
            <w:r>
              <w:t>ALL TEK Review</w:t>
            </w:r>
          </w:p>
          <w:p w14:paraId="4CC8DED9" w14:textId="77777777" w:rsidR="00A040E2" w:rsidRDefault="00A040E2" w:rsidP="008E470B">
            <w:pPr>
              <w:spacing w:after="0" w:line="240" w:lineRule="auto"/>
            </w:pPr>
          </w:p>
          <w:p w14:paraId="66EF102D" w14:textId="154C2434" w:rsidR="00A040E2" w:rsidRPr="00F57E0C" w:rsidRDefault="00A040E2" w:rsidP="008E470B">
            <w:pPr>
              <w:spacing w:after="0" w:line="240" w:lineRule="auto"/>
            </w:pPr>
          </w:p>
        </w:tc>
        <w:tc>
          <w:tcPr>
            <w:tcW w:w="2430" w:type="dxa"/>
          </w:tcPr>
          <w:p w14:paraId="7C4C8D59" w14:textId="059FB7F1" w:rsidR="00495826" w:rsidRPr="00F57E0C" w:rsidRDefault="004B0AB2" w:rsidP="00495826">
            <w:pPr>
              <w:spacing w:after="0" w:line="240" w:lineRule="auto"/>
            </w:pPr>
            <w:r>
              <w:t>Students will take Unit 1 Assessment</w:t>
            </w:r>
          </w:p>
        </w:tc>
      </w:tr>
      <w:tr w:rsidR="008E470B" w:rsidRPr="00F57E0C" w14:paraId="1D3458C3" w14:textId="77777777" w:rsidTr="00806AB4">
        <w:trPr>
          <w:trHeight w:val="304"/>
        </w:trPr>
        <w:tc>
          <w:tcPr>
            <w:tcW w:w="694" w:type="dxa"/>
            <w:vMerge/>
            <w:shd w:val="clear" w:color="auto" w:fill="FFFF00"/>
          </w:tcPr>
          <w:p w14:paraId="2AFAF47B" w14:textId="217276E5" w:rsidR="008E470B" w:rsidRPr="00F57E0C" w:rsidRDefault="008E470B" w:rsidP="008E470B">
            <w:pPr>
              <w:spacing w:after="0" w:line="240" w:lineRule="auto"/>
            </w:pPr>
          </w:p>
        </w:tc>
        <w:tc>
          <w:tcPr>
            <w:tcW w:w="2204" w:type="dxa"/>
            <w:shd w:val="clear" w:color="auto" w:fill="FFFF00"/>
          </w:tcPr>
          <w:p w14:paraId="7881E8D9" w14:textId="77777777" w:rsidR="008E470B" w:rsidRPr="00F57E0C" w:rsidRDefault="008E470B" w:rsidP="008E470B">
            <w:pPr>
              <w:spacing w:after="0" w:line="240" w:lineRule="auto"/>
              <w:rPr>
                <w:b/>
                <w:highlight w:val="green"/>
              </w:rPr>
            </w:pPr>
          </w:p>
          <w:p w14:paraId="2ACEC8B1" w14:textId="77777777" w:rsidR="008E470B" w:rsidRPr="00F57E0C" w:rsidRDefault="008E470B" w:rsidP="008E470B">
            <w:pPr>
              <w:spacing w:after="0" w:line="240" w:lineRule="auto"/>
              <w:rPr>
                <w:b/>
              </w:rPr>
            </w:pPr>
            <w:r w:rsidRPr="00F57E0C">
              <w:rPr>
                <w:b/>
                <w:highlight w:val="green"/>
              </w:rPr>
              <w:t>Evaluate:</w:t>
            </w:r>
          </w:p>
          <w:p w14:paraId="59F5EB84" w14:textId="77777777" w:rsidR="008E470B" w:rsidRPr="00F57E0C" w:rsidRDefault="008E470B" w:rsidP="008E470B">
            <w:pPr>
              <w:spacing w:after="0" w:line="240" w:lineRule="auto"/>
              <w:rPr>
                <w:b/>
              </w:rPr>
            </w:pPr>
            <w:r w:rsidRPr="00F57E0C">
              <w:rPr>
                <w:b/>
              </w:rPr>
              <w:t>Closing (5 min.):</w:t>
            </w:r>
          </w:p>
        </w:tc>
        <w:tc>
          <w:tcPr>
            <w:tcW w:w="2340" w:type="dxa"/>
          </w:tcPr>
          <w:p w14:paraId="4A591027" w14:textId="77777777" w:rsidR="008E470B" w:rsidRPr="00F57E0C" w:rsidRDefault="008E470B" w:rsidP="008E470B">
            <w:pPr>
              <w:spacing w:after="0"/>
            </w:pPr>
          </w:p>
        </w:tc>
        <w:tc>
          <w:tcPr>
            <w:tcW w:w="2340" w:type="dxa"/>
          </w:tcPr>
          <w:p w14:paraId="55CD82E8" w14:textId="0B1B62FB" w:rsidR="008E470B" w:rsidRPr="00F57E0C" w:rsidRDefault="008E470B" w:rsidP="008E470B">
            <w:pPr>
              <w:tabs>
                <w:tab w:val="left" w:pos="792"/>
              </w:tabs>
              <w:spacing w:after="0"/>
            </w:pPr>
          </w:p>
        </w:tc>
        <w:tc>
          <w:tcPr>
            <w:tcW w:w="2430" w:type="dxa"/>
          </w:tcPr>
          <w:p w14:paraId="4823D6D9" w14:textId="34B0DD19" w:rsidR="008E470B" w:rsidRPr="00F57E0C" w:rsidRDefault="008E470B" w:rsidP="008E470B">
            <w:pPr>
              <w:spacing w:after="0" w:line="240" w:lineRule="auto"/>
            </w:pPr>
          </w:p>
        </w:tc>
        <w:tc>
          <w:tcPr>
            <w:tcW w:w="2340" w:type="dxa"/>
          </w:tcPr>
          <w:p w14:paraId="21F61122" w14:textId="001EDE7B" w:rsidR="008E470B" w:rsidRPr="00F57E0C" w:rsidRDefault="008E470B" w:rsidP="008E470B">
            <w:pPr>
              <w:spacing w:after="0"/>
            </w:pPr>
          </w:p>
        </w:tc>
        <w:tc>
          <w:tcPr>
            <w:tcW w:w="2430" w:type="dxa"/>
          </w:tcPr>
          <w:p w14:paraId="77FC1812" w14:textId="5C319587" w:rsidR="008E470B" w:rsidRPr="00F57E0C" w:rsidRDefault="008E470B" w:rsidP="008E470B">
            <w:pPr>
              <w:spacing w:after="0" w:line="240" w:lineRule="auto"/>
            </w:pPr>
          </w:p>
        </w:tc>
      </w:tr>
      <w:tr w:rsidR="008E470B" w:rsidRPr="00F57E0C" w14:paraId="2F85D08B" w14:textId="77777777" w:rsidTr="00806AB4">
        <w:trPr>
          <w:trHeight w:val="70"/>
        </w:trPr>
        <w:tc>
          <w:tcPr>
            <w:tcW w:w="694" w:type="dxa"/>
            <w:vMerge w:val="restart"/>
            <w:shd w:val="clear" w:color="auto" w:fill="FFFF00"/>
            <w:textDirection w:val="btLr"/>
          </w:tcPr>
          <w:p w14:paraId="7C3DEBCE" w14:textId="77777777" w:rsidR="008E470B" w:rsidRPr="00F57E0C" w:rsidRDefault="008E470B" w:rsidP="008E470B">
            <w:pPr>
              <w:spacing w:after="0" w:line="240" w:lineRule="auto"/>
              <w:ind w:left="113" w:right="113"/>
              <w:jc w:val="center"/>
              <w:rPr>
                <w:b/>
              </w:rPr>
            </w:pPr>
            <w:r w:rsidRPr="00F57E0C">
              <w:rPr>
                <w:b/>
              </w:rPr>
              <w:t>Reinforcement</w:t>
            </w:r>
          </w:p>
        </w:tc>
        <w:tc>
          <w:tcPr>
            <w:tcW w:w="2204" w:type="dxa"/>
            <w:shd w:val="clear" w:color="auto" w:fill="FFFF00"/>
          </w:tcPr>
          <w:p w14:paraId="6E8C3C2A" w14:textId="77777777" w:rsidR="008E470B" w:rsidRPr="00F57E0C" w:rsidRDefault="008E470B" w:rsidP="008E470B">
            <w:pPr>
              <w:spacing w:after="0" w:line="240" w:lineRule="auto"/>
              <w:rPr>
                <w:b/>
              </w:rPr>
            </w:pPr>
            <w:r w:rsidRPr="00F57E0C">
              <w:rPr>
                <w:b/>
              </w:rPr>
              <w:t>Materials/ Resources:</w:t>
            </w:r>
          </w:p>
        </w:tc>
        <w:tc>
          <w:tcPr>
            <w:tcW w:w="2340" w:type="dxa"/>
          </w:tcPr>
          <w:p w14:paraId="14ECFAB1" w14:textId="77777777" w:rsidR="008E470B" w:rsidRPr="00F57E0C" w:rsidRDefault="008E470B" w:rsidP="008E470B">
            <w:pPr>
              <w:spacing w:after="0" w:line="240" w:lineRule="auto"/>
            </w:pPr>
          </w:p>
        </w:tc>
        <w:tc>
          <w:tcPr>
            <w:tcW w:w="2340" w:type="dxa"/>
          </w:tcPr>
          <w:p w14:paraId="625A0D46" w14:textId="4743B249" w:rsidR="008E470B" w:rsidRPr="00F57E0C" w:rsidRDefault="008E470B" w:rsidP="008E470B">
            <w:pPr>
              <w:spacing w:after="0" w:line="240" w:lineRule="auto"/>
            </w:pPr>
          </w:p>
        </w:tc>
        <w:tc>
          <w:tcPr>
            <w:tcW w:w="2430" w:type="dxa"/>
          </w:tcPr>
          <w:p w14:paraId="33BC2061" w14:textId="7662CC47" w:rsidR="008E470B" w:rsidRPr="00F57E0C" w:rsidRDefault="008E470B" w:rsidP="008E470B">
            <w:pPr>
              <w:spacing w:after="0" w:line="240" w:lineRule="auto"/>
            </w:pPr>
          </w:p>
        </w:tc>
        <w:tc>
          <w:tcPr>
            <w:tcW w:w="2340" w:type="dxa"/>
          </w:tcPr>
          <w:p w14:paraId="5332FCEF" w14:textId="29BDEE11" w:rsidR="008E470B" w:rsidRPr="00F57E0C" w:rsidRDefault="008E470B" w:rsidP="008E470B">
            <w:pPr>
              <w:spacing w:after="0" w:line="240" w:lineRule="auto"/>
            </w:pPr>
          </w:p>
        </w:tc>
        <w:tc>
          <w:tcPr>
            <w:tcW w:w="2430" w:type="dxa"/>
          </w:tcPr>
          <w:p w14:paraId="661E328A" w14:textId="077EB7C3" w:rsidR="008E470B" w:rsidRPr="00F57E0C" w:rsidRDefault="00F34ADF" w:rsidP="008E470B">
            <w:pPr>
              <w:spacing w:after="0" w:line="240" w:lineRule="auto"/>
            </w:pPr>
            <w:r>
              <w:t xml:space="preserve">Test Materials </w:t>
            </w:r>
          </w:p>
        </w:tc>
      </w:tr>
      <w:tr w:rsidR="008E470B" w:rsidRPr="00F57E0C" w14:paraId="79E90788" w14:textId="77777777" w:rsidTr="00806AB4">
        <w:trPr>
          <w:trHeight w:val="287"/>
        </w:trPr>
        <w:tc>
          <w:tcPr>
            <w:tcW w:w="694" w:type="dxa"/>
            <w:vMerge/>
            <w:shd w:val="clear" w:color="auto" w:fill="FFFF00"/>
            <w:textDirection w:val="btLr"/>
            <w:vAlign w:val="center"/>
          </w:tcPr>
          <w:p w14:paraId="3B9E3A5D" w14:textId="77777777" w:rsidR="008E470B" w:rsidRPr="00F57E0C" w:rsidRDefault="008E470B" w:rsidP="008E470B">
            <w:pPr>
              <w:spacing w:after="0" w:line="240" w:lineRule="auto"/>
              <w:ind w:left="113" w:right="113"/>
              <w:jc w:val="center"/>
            </w:pPr>
          </w:p>
        </w:tc>
        <w:tc>
          <w:tcPr>
            <w:tcW w:w="2204" w:type="dxa"/>
            <w:shd w:val="clear" w:color="auto" w:fill="FFFF00"/>
          </w:tcPr>
          <w:p w14:paraId="4031E1C5" w14:textId="77777777" w:rsidR="008E470B" w:rsidRPr="00F57E0C" w:rsidRDefault="008E470B" w:rsidP="008E470B">
            <w:pPr>
              <w:spacing w:after="0" w:line="240" w:lineRule="auto"/>
              <w:rPr>
                <w:b/>
              </w:rPr>
            </w:pPr>
            <w:r w:rsidRPr="00F57E0C">
              <w:rPr>
                <w:b/>
              </w:rPr>
              <w:t>Homework</w:t>
            </w:r>
          </w:p>
        </w:tc>
        <w:tc>
          <w:tcPr>
            <w:tcW w:w="2340" w:type="dxa"/>
          </w:tcPr>
          <w:p w14:paraId="54AF1031" w14:textId="65B6D01C" w:rsidR="008E470B" w:rsidRPr="00F57E0C" w:rsidRDefault="00CE5470" w:rsidP="00CE5470">
            <w:pPr>
              <w:spacing w:after="0" w:line="240" w:lineRule="auto"/>
            </w:pPr>
            <w:r>
              <w:t>3 Questions from homework calendar.</w:t>
            </w:r>
          </w:p>
        </w:tc>
        <w:tc>
          <w:tcPr>
            <w:tcW w:w="2340" w:type="dxa"/>
          </w:tcPr>
          <w:p w14:paraId="5B0D0888" w14:textId="1D31DF15" w:rsidR="008E470B" w:rsidRPr="00F57E0C" w:rsidRDefault="00292A58" w:rsidP="008E470B">
            <w:pPr>
              <w:spacing w:after="0" w:line="240" w:lineRule="auto"/>
            </w:pPr>
            <w:r>
              <w:t>3 Questions from homework calendar.</w:t>
            </w:r>
          </w:p>
        </w:tc>
        <w:tc>
          <w:tcPr>
            <w:tcW w:w="2430" w:type="dxa"/>
          </w:tcPr>
          <w:p w14:paraId="1E0D365B" w14:textId="315AB1E4" w:rsidR="008E470B" w:rsidRPr="00F57E0C" w:rsidRDefault="00CE5470" w:rsidP="008E470B">
            <w:pPr>
              <w:spacing w:after="0" w:line="240" w:lineRule="auto"/>
            </w:pPr>
            <w:r>
              <w:t>3 Questions from homework calendar.</w:t>
            </w:r>
          </w:p>
        </w:tc>
        <w:tc>
          <w:tcPr>
            <w:tcW w:w="2340" w:type="dxa"/>
          </w:tcPr>
          <w:p w14:paraId="7BEAF894" w14:textId="7F674AFF" w:rsidR="008E470B" w:rsidRPr="00F57E0C" w:rsidRDefault="00CE5470" w:rsidP="008E470B">
            <w:pPr>
              <w:spacing w:after="0" w:line="240" w:lineRule="auto"/>
            </w:pPr>
            <w:r>
              <w:t>3 Questions from homework calendar.</w:t>
            </w:r>
          </w:p>
        </w:tc>
        <w:tc>
          <w:tcPr>
            <w:tcW w:w="2430" w:type="dxa"/>
          </w:tcPr>
          <w:p w14:paraId="004F3676" w14:textId="235C5F3A" w:rsidR="008E470B" w:rsidRPr="00F57E0C" w:rsidRDefault="008E470B" w:rsidP="008E470B">
            <w:pPr>
              <w:spacing w:after="0" w:line="240" w:lineRule="auto"/>
            </w:pPr>
          </w:p>
        </w:tc>
      </w:tr>
      <w:tr w:rsidR="008E470B" w:rsidRPr="00F57E0C" w14:paraId="44C81F61" w14:textId="77777777" w:rsidTr="00806AB4">
        <w:trPr>
          <w:trHeight w:val="320"/>
        </w:trPr>
        <w:tc>
          <w:tcPr>
            <w:tcW w:w="694" w:type="dxa"/>
            <w:vMerge/>
            <w:shd w:val="clear" w:color="auto" w:fill="FFFF00"/>
          </w:tcPr>
          <w:p w14:paraId="7BD2F539" w14:textId="77777777" w:rsidR="008E470B" w:rsidRPr="00F57E0C" w:rsidRDefault="008E470B" w:rsidP="008E470B">
            <w:pPr>
              <w:spacing w:after="0" w:line="240" w:lineRule="auto"/>
            </w:pPr>
          </w:p>
        </w:tc>
        <w:tc>
          <w:tcPr>
            <w:tcW w:w="2204" w:type="dxa"/>
            <w:shd w:val="clear" w:color="auto" w:fill="FFFF00"/>
          </w:tcPr>
          <w:p w14:paraId="67168DDB" w14:textId="77777777" w:rsidR="008E470B" w:rsidRPr="00F57E0C" w:rsidRDefault="008E470B" w:rsidP="008E470B">
            <w:pPr>
              <w:spacing w:after="0" w:line="240" w:lineRule="auto"/>
              <w:rPr>
                <w:b/>
              </w:rPr>
            </w:pPr>
            <w:r w:rsidRPr="00F57E0C">
              <w:rPr>
                <w:b/>
              </w:rPr>
              <w:t>MODIFICATIONS and/or ACCOMODATIONS:</w:t>
            </w:r>
          </w:p>
          <w:p w14:paraId="674CF807" w14:textId="77777777" w:rsidR="008E470B" w:rsidRPr="00F57E0C" w:rsidRDefault="008E470B" w:rsidP="008E470B">
            <w:pPr>
              <w:spacing w:after="0" w:line="240" w:lineRule="auto"/>
              <w:rPr>
                <w:i/>
              </w:rPr>
            </w:pPr>
            <w:r w:rsidRPr="00F57E0C">
              <w:rPr>
                <w:i/>
              </w:rPr>
              <w:t>-Gifted and Talented</w:t>
            </w:r>
          </w:p>
          <w:p w14:paraId="0ED40CD9" w14:textId="77777777" w:rsidR="008E470B" w:rsidRPr="00F57E0C" w:rsidRDefault="008E470B" w:rsidP="008E470B">
            <w:pPr>
              <w:spacing w:after="0" w:line="240" w:lineRule="auto"/>
              <w:rPr>
                <w:i/>
              </w:rPr>
            </w:pPr>
            <w:r w:rsidRPr="00F57E0C">
              <w:rPr>
                <w:i/>
              </w:rPr>
              <w:t>-ELL/ ESL</w:t>
            </w:r>
          </w:p>
          <w:p w14:paraId="77FD8E4F" w14:textId="77777777" w:rsidR="008E470B" w:rsidRPr="00F57E0C" w:rsidRDefault="008E470B" w:rsidP="008E470B">
            <w:pPr>
              <w:spacing w:after="0" w:line="240" w:lineRule="auto"/>
              <w:rPr>
                <w:i/>
              </w:rPr>
            </w:pPr>
            <w:r w:rsidRPr="00F57E0C">
              <w:rPr>
                <w:i/>
              </w:rPr>
              <w:t>-Special Education</w:t>
            </w:r>
          </w:p>
        </w:tc>
        <w:tc>
          <w:tcPr>
            <w:tcW w:w="2340" w:type="dxa"/>
          </w:tcPr>
          <w:p w14:paraId="554976B7" w14:textId="77777777" w:rsidR="008E470B" w:rsidRPr="00F57E0C" w:rsidRDefault="008E470B" w:rsidP="008E470B">
            <w:pPr>
              <w:spacing w:after="0" w:line="240" w:lineRule="auto"/>
            </w:pPr>
            <w:r w:rsidRPr="00F57E0C">
              <w:t>Shortened Assignments, Highlight key vocabulary, Print Lectures for Student</w:t>
            </w:r>
          </w:p>
          <w:p w14:paraId="7E5C3ACB" w14:textId="77777777" w:rsidR="008E470B" w:rsidRPr="00F57E0C" w:rsidRDefault="008E470B" w:rsidP="008E470B">
            <w:pPr>
              <w:spacing w:after="0" w:line="240" w:lineRule="auto"/>
              <w:jc w:val="center"/>
            </w:pPr>
          </w:p>
        </w:tc>
        <w:tc>
          <w:tcPr>
            <w:tcW w:w="2340" w:type="dxa"/>
          </w:tcPr>
          <w:p w14:paraId="334888AA" w14:textId="77777777" w:rsidR="008E470B" w:rsidRPr="00F57E0C" w:rsidRDefault="008E470B" w:rsidP="008E470B">
            <w:pPr>
              <w:spacing w:after="0" w:line="240" w:lineRule="auto"/>
            </w:pPr>
            <w:r w:rsidRPr="00F57E0C">
              <w:t>Shortened Assignments, Highlight key vocabulary, Print Lectures for Student</w:t>
            </w:r>
          </w:p>
          <w:p w14:paraId="00AFB29C" w14:textId="77777777" w:rsidR="008E470B" w:rsidRPr="00F57E0C" w:rsidRDefault="008E470B" w:rsidP="008E470B">
            <w:pPr>
              <w:spacing w:after="0" w:line="240" w:lineRule="auto"/>
            </w:pPr>
          </w:p>
        </w:tc>
        <w:tc>
          <w:tcPr>
            <w:tcW w:w="2430" w:type="dxa"/>
          </w:tcPr>
          <w:p w14:paraId="6F63BDC5" w14:textId="77777777" w:rsidR="008E470B" w:rsidRPr="00F57E0C" w:rsidRDefault="008E470B" w:rsidP="008E470B">
            <w:pPr>
              <w:spacing w:after="0" w:line="240" w:lineRule="auto"/>
            </w:pPr>
            <w:r w:rsidRPr="00F57E0C">
              <w:t>Shortened Assignments, Highlight key vocabulary, Print Lectures for Student</w:t>
            </w:r>
          </w:p>
          <w:p w14:paraId="60742A1F" w14:textId="77777777" w:rsidR="008E470B" w:rsidRPr="00F57E0C" w:rsidRDefault="008E470B" w:rsidP="008E470B">
            <w:pPr>
              <w:spacing w:after="0" w:line="240" w:lineRule="auto"/>
            </w:pPr>
          </w:p>
        </w:tc>
        <w:tc>
          <w:tcPr>
            <w:tcW w:w="2340" w:type="dxa"/>
          </w:tcPr>
          <w:p w14:paraId="6380E0DE" w14:textId="77777777" w:rsidR="008E470B" w:rsidRPr="00F57E0C" w:rsidRDefault="008E470B" w:rsidP="008E470B">
            <w:pPr>
              <w:spacing w:after="0" w:line="240" w:lineRule="auto"/>
            </w:pPr>
            <w:r w:rsidRPr="00F57E0C">
              <w:t>Shortened Assignments, Highlight key vocabulary, Print Lectures for Student</w:t>
            </w:r>
          </w:p>
          <w:p w14:paraId="623F9D48" w14:textId="77777777" w:rsidR="008E470B" w:rsidRPr="00F57E0C" w:rsidRDefault="008E470B" w:rsidP="008E470B">
            <w:pPr>
              <w:spacing w:after="0" w:line="240" w:lineRule="auto"/>
            </w:pPr>
          </w:p>
        </w:tc>
        <w:tc>
          <w:tcPr>
            <w:tcW w:w="2430" w:type="dxa"/>
          </w:tcPr>
          <w:p w14:paraId="3D81BDEE" w14:textId="77777777" w:rsidR="008E470B" w:rsidRPr="00F57E0C" w:rsidRDefault="008E470B" w:rsidP="008E470B">
            <w:pPr>
              <w:spacing w:after="0" w:line="240" w:lineRule="auto"/>
            </w:pPr>
            <w:r w:rsidRPr="00F57E0C">
              <w:t>Shortened Assignments, Highlight key vocabulary, Print Lectures for Student</w:t>
            </w:r>
          </w:p>
          <w:p w14:paraId="35602715" w14:textId="77777777" w:rsidR="008E470B" w:rsidRPr="00F57E0C" w:rsidRDefault="008E470B" w:rsidP="008E470B">
            <w:pPr>
              <w:spacing w:after="0" w:line="240" w:lineRule="auto"/>
            </w:pPr>
          </w:p>
        </w:tc>
      </w:tr>
      <w:bookmarkEnd w:id="0"/>
    </w:tbl>
    <w:p w14:paraId="4C68A268" w14:textId="77777777" w:rsidR="004D730F" w:rsidRPr="00F57E0C" w:rsidRDefault="004D730F" w:rsidP="005450FA"/>
    <w:p w14:paraId="652B4546" w14:textId="77777777" w:rsidR="00B56762" w:rsidRPr="00F57E0C" w:rsidRDefault="00B56762" w:rsidP="005450FA"/>
    <w:p w14:paraId="480D71EF" w14:textId="77777777" w:rsidR="00B56762" w:rsidRPr="00F57E0C" w:rsidRDefault="00B56762" w:rsidP="005450FA">
      <w:pPr>
        <w:rPr>
          <w:b/>
        </w:rPr>
      </w:pPr>
      <w:r w:rsidRPr="00F57E0C">
        <w:rPr>
          <w:b/>
        </w:rPr>
        <w:t xml:space="preserve">*All lesson plans are subject to revisions and addendums by teacher. </w:t>
      </w:r>
    </w:p>
    <w:sectPr w:rsidR="00B56762" w:rsidRPr="00F57E0C" w:rsidSect="005A5444">
      <w:headerReference w:type="default" r:id="rId8"/>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92FBF" w14:textId="77777777" w:rsidR="007A1610" w:rsidRDefault="007A1610" w:rsidP="0008095E">
      <w:pPr>
        <w:spacing w:after="0" w:line="240" w:lineRule="auto"/>
      </w:pPr>
      <w:r>
        <w:separator/>
      </w:r>
    </w:p>
  </w:endnote>
  <w:endnote w:type="continuationSeparator" w:id="0">
    <w:p w14:paraId="702F8E72" w14:textId="77777777" w:rsidR="007A1610" w:rsidRDefault="007A1610" w:rsidP="0008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5631E" w14:textId="77777777" w:rsidR="007A1610" w:rsidRDefault="007A1610" w:rsidP="0008095E">
      <w:pPr>
        <w:spacing w:after="0" w:line="240" w:lineRule="auto"/>
      </w:pPr>
      <w:r>
        <w:separator/>
      </w:r>
    </w:p>
  </w:footnote>
  <w:footnote w:type="continuationSeparator" w:id="0">
    <w:p w14:paraId="63B2D62F" w14:textId="77777777" w:rsidR="007A1610" w:rsidRDefault="007A1610" w:rsidP="00080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C3FB1" w14:textId="77777777" w:rsidR="00281EC2" w:rsidRPr="0008095E" w:rsidRDefault="00953E4B" w:rsidP="0008095E">
    <w:pPr>
      <w:pStyle w:val="Header"/>
      <w:jc w:val="center"/>
      <w:rPr>
        <w:rFonts w:ascii="Bodoni MT Black" w:hAnsi="Bodoni MT Black"/>
        <w:sz w:val="32"/>
        <w:szCs w:val="32"/>
      </w:rPr>
    </w:pPr>
    <w:r>
      <w:rPr>
        <w:rFonts w:ascii="Bodoni MT Black" w:hAnsi="Bodoni MT Black"/>
        <w:sz w:val="32"/>
        <w:szCs w:val="32"/>
      </w:rPr>
      <w:t>Jane Long Academy</w:t>
    </w:r>
    <w:r w:rsidR="00281EC2">
      <w:rPr>
        <w:rFonts w:ascii="Bodoni MT Black" w:hAnsi="Bodoni MT Black"/>
        <w:sz w:val="32"/>
        <w:szCs w:val="32"/>
      </w:rPr>
      <w:t xml:space="preserve"> Lesson Plan Template with Unpacking the Standards</w:t>
    </w:r>
  </w:p>
  <w:p w14:paraId="20F46802" w14:textId="77777777" w:rsidR="00281EC2" w:rsidRDefault="00281EC2" w:rsidP="00C33606">
    <w:pPr>
      <w:pStyle w:val="Header"/>
      <w:tabs>
        <w:tab w:val="clear" w:pos="9360"/>
        <w:tab w:val="left" w:pos="1695"/>
        <w:tab w:val="center" w:pos="7200"/>
        <w:tab w:val="right" w:pos="14400"/>
      </w:tabs>
      <w:rPr>
        <w:sz w:val="28"/>
        <w:szCs w:val="28"/>
      </w:rPr>
    </w:pPr>
    <w:r>
      <w:rPr>
        <w:sz w:val="28"/>
        <w:szCs w:val="28"/>
      </w:rPr>
      <w:tab/>
    </w:r>
    <w:r>
      <w:rPr>
        <w:sz w:val="28"/>
        <w:szCs w:val="28"/>
      </w:rPr>
      <w:tab/>
    </w:r>
    <w:r>
      <w:rPr>
        <w:sz w:val="28"/>
        <w:szCs w:val="28"/>
      </w:rPr>
      <w:tab/>
    </w:r>
    <w:r w:rsidR="00B237FE">
      <w:rPr>
        <w:sz w:val="28"/>
        <w:szCs w:val="28"/>
      </w:rPr>
      <w:t>2014-2015</w:t>
    </w:r>
    <w:r>
      <w:rPr>
        <w:sz w:val="28"/>
        <w:szCs w:val="28"/>
      </w:rPr>
      <w:t xml:space="preserve"> </w:t>
    </w:r>
    <w:r w:rsidR="00C33606">
      <w:rPr>
        <w:sz w:val="28"/>
        <w:szCs w:val="28"/>
      </w:rPr>
      <w:tab/>
    </w:r>
  </w:p>
  <w:p w14:paraId="5B46CE32" w14:textId="77777777" w:rsidR="00281EC2" w:rsidRDefault="00337AE0" w:rsidP="001A2A84">
    <w:pPr>
      <w:pStyle w:val="Header"/>
      <w:jc w:val="center"/>
      <w:rPr>
        <w:sz w:val="28"/>
        <w:szCs w:val="28"/>
      </w:rPr>
    </w:pPr>
    <w:r>
      <w:rPr>
        <w:sz w:val="28"/>
        <w:szCs w:val="28"/>
      </w:rPr>
      <w:t xml:space="preserve">Course: </w:t>
    </w:r>
    <w:r w:rsidR="003674FA">
      <w:rPr>
        <w:sz w:val="28"/>
        <w:szCs w:val="28"/>
      </w:rPr>
      <w:t>Science 8</w:t>
    </w:r>
    <w:r w:rsidR="003674FA" w:rsidRPr="003674FA">
      <w:rPr>
        <w:sz w:val="28"/>
        <w:szCs w:val="28"/>
        <w:vertAlign w:val="superscript"/>
      </w:rPr>
      <w:t>th</w:t>
    </w:r>
    <w:r w:rsidR="003674FA">
      <w:rPr>
        <w:sz w:val="28"/>
        <w:szCs w:val="28"/>
      </w:rPr>
      <w:t xml:space="preserve"> Grade</w:t>
    </w:r>
  </w:p>
  <w:p w14:paraId="46613A37" w14:textId="77777777" w:rsidR="00281EC2" w:rsidRPr="001A2A84" w:rsidRDefault="00281EC2" w:rsidP="001A2A84">
    <w:pPr>
      <w:pStyle w:val="Header"/>
      <w:jc w:val="center"/>
      <w:rPr>
        <w:sz w:val="14"/>
        <w:szCs w:val="14"/>
      </w:rPr>
    </w:pP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gridCol w:w="4770"/>
    </w:tblGrid>
    <w:tr w:rsidR="00281EC2" w:rsidRPr="00E85D68" w14:paraId="326DFAAC" w14:textId="77777777" w:rsidTr="00B31ECF">
      <w:tc>
        <w:tcPr>
          <w:tcW w:w="10008" w:type="dxa"/>
        </w:tcPr>
        <w:p w14:paraId="1B0338F5" w14:textId="77777777" w:rsidR="00281EC2" w:rsidRPr="00E85D68" w:rsidRDefault="00510EAF" w:rsidP="0009182E">
          <w:pPr>
            <w:pStyle w:val="Header"/>
            <w:rPr>
              <w:sz w:val="24"/>
              <w:szCs w:val="24"/>
            </w:rPr>
          </w:pPr>
          <w:r>
            <w:rPr>
              <w:sz w:val="24"/>
              <w:szCs w:val="24"/>
            </w:rPr>
            <w:t>Teacher</w:t>
          </w:r>
          <w:r w:rsidR="00281EC2" w:rsidRPr="00E85D68">
            <w:rPr>
              <w:sz w:val="24"/>
              <w:szCs w:val="24"/>
            </w:rPr>
            <w:t>:</w:t>
          </w:r>
          <w:r w:rsidR="00FE78E6">
            <w:rPr>
              <w:sz w:val="24"/>
              <w:szCs w:val="24"/>
            </w:rPr>
            <w:t xml:space="preserve"> </w:t>
          </w:r>
          <w:r w:rsidR="007774C8">
            <w:rPr>
              <w:sz w:val="24"/>
              <w:szCs w:val="24"/>
            </w:rPr>
            <w:t>8</w:t>
          </w:r>
          <w:r w:rsidR="007774C8" w:rsidRPr="007774C8">
            <w:rPr>
              <w:sz w:val="24"/>
              <w:szCs w:val="24"/>
              <w:vertAlign w:val="superscript"/>
            </w:rPr>
            <w:t>th</w:t>
          </w:r>
          <w:r w:rsidR="007774C8">
            <w:rPr>
              <w:sz w:val="24"/>
              <w:szCs w:val="24"/>
            </w:rPr>
            <w:t xml:space="preserve"> Grade Science Team </w:t>
          </w:r>
        </w:p>
      </w:tc>
      <w:tc>
        <w:tcPr>
          <w:tcW w:w="4770" w:type="dxa"/>
        </w:tcPr>
        <w:p w14:paraId="65ACD4D6" w14:textId="7DB9E9CA" w:rsidR="00281EC2" w:rsidRPr="00E85D68" w:rsidRDefault="00281EC2" w:rsidP="007774C8">
          <w:pPr>
            <w:pStyle w:val="Header"/>
            <w:rPr>
              <w:sz w:val="24"/>
              <w:szCs w:val="24"/>
            </w:rPr>
          </w:pPr>
          <w:r w:rsidRPr="00E85D68">
            <w:rPr>
              <w:sz w:val="24"/>
              <w:szCs w:val="24"/>
            </w:rPr>
            <w:t>Lesson Plan Week of:</w:t>
          </w:r>
          <w:r>
            <w:rPr>
              <w:sz w:val="24"/>
              <w:szCs w:val="24"/>
            </w:rPr>
            <w:t xml:space="preserve">  </w:t>
          </w:r>
          <w:r w:rsidR="00F8297E">
            <w:rPr>
              <w:sz w:val="24"/>
              <w:szCs w:val="24"/>
            </w:rPr>
            <w:t>10/12/15-10/16</w:t>
          </w:r>
          <w:r w:rsidR="007774C8">
            <w:rPr>
              <w:sz w:val="24"/>
              <w:szCs w:val="24"/>
            </w:rPr>
            <w:t>/2015</w:t>
          </w:r>
        </w:p>
      </w:tc>
    </w:tr>
  </w:tbl>
  <w:p w14:paraId="403665A9" w14:textId="77777777" w:rsidR="00281EC2" w:rsidRPr="001A2A84" w:rsidRDefault="00281EC2" w:rsidP="001A2A84">
    <w:pPr>
      <w:pStyle w:val="Header"/>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LiteracyLogoOL_SMALL"/>
      </v:shape>
    </w:pict>
  </w:numPicBullet>
  <w:numPicBullet w:numPicBulletId="1">
    <w:pict>
      <v:shape id="_x0000_i1029" type="#_x0000_t75" style="width:10.5pt;height:10.5pt" o:bullet="t">
        <v:imagedata r:id="rId2" o:title="PS_copy" gain="2.5"/>
      </v:shape>
    </w:pict>
  </w:numPicBullet>
  <w:abstractNum w:abstractNumId="0">
    <w:nsid w:val="FFFFFF1D"/>
    <w:multiLevelType w:val="multilevel"/>
    <w:tmpl w:val="BFD26F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A1B34"/>
    <w:multiLevelType w:val="hybridMultilevel"/>
    <w:tmpl w:val="9918A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85344"/>
    <w:multiLevelType w:val="hybridMultilevel"/>
    <w:tmpl w:val="1DA0E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D4E6A"/>
    <w:multiLevelType w:val="hybridMultilevel"/>
    <w:tmpl w:val="21D43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8E748B"/>
    <w:multiLevelType w:val="hybridMultilevel"/>
    <w:tmpl w:val="8B861666"/>
    <w:lvl w:ilvl="0" w:tplc="5BD20FD4">
      <w:start w:val="1"/>
      <w:numFmt w:val="bullet"/>
      <w:lvlText w:val=""/>
      <w:lvlPicBulletId w:val="1"/>
      <w:lvlJc w:val="left"/>
      <w:pPr>
        <w:tabs>
          <w:tab w:val="num" w:pos="216"/>
        </w:tabs>
        <w:ind w:left="216" w:hanging="216"/>
      </w:pPr>
      <w:rPr>
        <w:rFonts w:ascii="Symbol" w:hAnsi="Symbol" w:hint="default"/>
      </w:rPr>
    </w:lvl>
    <w:lvl w:ilvl="1" w:tplc="9F3E7C92" w:tentative="1">
      <w:start w:val="1"/>
      <w:numFmt w:val="bullet"/>
      <w:lvlText w:val=""/>
      <w:lvlJc w:val="left"/>
      <w:pPr>
        <w:tabs>
          <w:tab w:val="num" w:pos="1440"/>
        </w:tabs>
        <w:ind w:left="1440" w:hanging="360"/>
      </w:pPr>
      <w:rPr>
        <w:rFonts w:ascii="Symbol" w:hAnsi="Symbol" w:hint="default"/>
      </w:rPr>
    </w:lvl>
    <w:lvl w:ilvl="2" w:tplc="62862A60" w:tentative="1">
      <w:start w:val="1"/>
      <w:numFmt w:val="bullet"/>
      <w:lvlText w:val=""/>
      <w:lvlJc w:val="left"/>
      <w:pPr>
        <w:tabs>
          <w:tab w:val="num" w:pos="2160"/>
        </w:tabs>
        <w:ind w:left="2160" w:hanging="360"/>
      </w:pPr>
      <w:rPr>
        <w:rFonts w:ascii="Symbol" w:hAnsi="Symbol" w:hint="default"/>
      </w:rPr>
    </w:lvl>
    <w:lvl w:ilvl="3" w:tplc="E8301AE4" w:tentative="1">
      <w:start w:val="1"/>
      <w:numFmt w:val="bullet"/>
      <w:lvlText w:val=""/>
      <w:lvlJc w:val="left"/>
      <w:pPr>
        <w:tabs>
          <w:tab w:val="num" w:pos="2880"/>
        </w:tabs>
        <w:ind w:left="2880" w:hanging="360"/>
      </w:pPr>
      <w:rPr>
        <w:rFonts w:ascii="Symbol" w:hAnsi="Symbol" w:hint="default"/>
      </w:rPr>
    </w:lvl>
    <w:lvl w:ilvl="4" w:tplc="F2C0323C" w:tentative="1">
      <w:start w:val="1"/>
      <w:numFmt w:val="bullet"/>
      <w:lvlText w:val=""/>
      <w:lvlJc w:val="left"/>
      <w:pPr>
        <w:tabs>
          <w:tab w:val="num" w:pos="3600"/>
        </w:tabs>
        <w:ind w:left="3600" w:hanging="360"/>
      </w:pPr>
      <w:rPr>
        <w:rFonts w:ascii="Symbol" w:hAnsi="Symbol" w:hint="default"/>
      </w:rPr>
    </w:lvl>
    <w:lvl w:ilvl="5" w:tplc="7DC8E1C8" w:tentative="1">
      <w:start w:val="1"/>
      <w:numFmt w:val="bullet"/>
      <w:lvlText w:val=""/>
      <w:lvlJc w:val="left"/>
      <w:pPr>
        <w:tabs>
          <w:tab w:val="num" w:pos="4320"/>
        </w:tabs>
        <w:ind w:left="4320" w:hanging="360"/>
      </w:pPr>
      <w:rPr>
        <w:rFonts w:ascii="Symbol" w:hAnsi="Symbol" w:hint="default"/>
      </w:rPr>
    </w:lvl>
    <w:lvl w:ilvl="6" w:tplc="44CEE9D8" w:tentative="1">
      <w:start w:val="1"/>
      <w:numFmt w:val="bullet"/>
      <w:lvlText w:val=""/>
      <w:lvlJc w:val="left"/>
      <w:pPr>
        <w:tabs>
          <w:tab w:val="num" w:pos="5040"/>
        </w:tabs>
        <w:ind w:left="5040" w:hanging="360"/>
      </w:pPr>
      <w:rPr>
        <w:rFonts w:ascii="Symbol" w:hAnsi="Symbol" w:hint="default"/>
      </w:rPr>
    </w:lvl>
    <w:lvl w:ilvl="7" w:tplc="BE2639B6" w:tentative="1">
      <w:start w:val="1"/>
      <w:numFmt w:val="bullet"/>
      <w:lvlText w:val=""/>
      <w:lvlJc w:val="left"/>
      <w:pPr>
        <w:tabs>
          <w:tab w:val="num" w:pos="5760"/>
        </w:tabs>
        <w:ind w:left="5760" w:hanging="360"/>
      </w:pPr>
      <w:rPr>
        <w:rFonts w:ascii="Symbol" w:hAnsi="Symbol" w:hint="default"/>
      </w:rPr>
    </w:lvl>
    <w:lvl w:ilvl="8" w:tplc="627825A2" w:tentative="1">
      <w:start w:val="1"/>
      <w:numFmt w:val="bullet"/>
      <w:lvlText w:val=""/>
      <w:lvlJc w:val="left"/>
      <w:pPr>
        <w:tabs>
          <w:tab w:val="num" w:pos="6480"/>
        </w:tabs>
        <w:ind w:left="6480" w:hanging="360"/>
      </w:pPr>
      <w:rPr>
        <w:rFonts w:ascii="Symbol" w:hAnsi="Symbol" w:hint="default"/>
      </w:rPr>
    </w:lvl>
  </w:abstractNum>
  <w:abstractNum w:abstractNumId="5">
    <w:nsid w:val="084F75B1"/>
    <w:multiLevelType w:val="hybridMultilevel"/>
    <w:tmpl w:val="FE48D992"/>
    <w:lvl w:ilvl="0" w:tplc="4FDC087C">
      <w:start w:val="1"/>
      <w:numFmt w:val="bullet"/>
      <w:lvlText w:val=""/>
      <w:lvlPicBulletId w:val="1"/>
      <w:lvlJc w:val="left"/>
      <w:pPr>
        <w:tabs>
          <w:tab w:val="num" w:pos="216"/>
        </w:tabs>
        <w:ind w:left="216" w:hanging="216"/>
      </w:pPr>
      <w:rPr>
        <w:rFonts w:ascii="Symbol" w:hAnsi="Symbol" w:hint="default"/>
      </w:rPr>
    </w:lvl>
    <w:lvl w:ilvl="1" w:tplc="0DC472E4" w:tentative="1">
      <w:start w:val="1"/>
      <w:numFmt w:val="bullet"/>
      <w:lvlText w:val=""/>
      <w:lvlJc w:val="left"/>
      <w:pPr>
        <w:tabs>
          <w:tab w:val="num" w:pos="1440"/>
        </w:tabs>
        <w:ind w:left="1440" w:hanging="360"/>
      </w:pPr>
      <w:rPr>
        <w:rFonts w:ascii="Symbol" w:hAnsi="Symbol" w:hint="default"/>
      </w:rPr>
    </w:lvl>
    <w:lvl w:ilvl="2" w:tplc="FAC85CD6" w:tentative="1">
      <w:start w:val="1"/>
      <w:numFmt w:val="bullet"/>
      <w:lvlText w:val=""/>
      <w:lvlJc w:val="left"/>
      <w:pPr>
        <w:tabs>
          <w:tab w:val="num" w:pos="2160"/>
        </w:tabs>
        <w:ind w:left="2160" w:hanging="360"/>
      </w:pPr>
      <w:rPr>
        <w:rFonts w:ascii="Symbol" w:hAnsi="Symbol" w:hint="default"/>
      </w:rPr>
    </w:lvl>
    <w:lvl w:ilvl="3" w:tplc="FC5870C0" w:tentative="1">
      <w:start w:val="1"/>
      <w:numFmt w:val="bullet"/>
      <w:lvlText w:val=""/>
      <w:lvlJc w:val="left"/>
      <w:pPr>
        <w:tabs>
          <w:tab w:val="num" w:pos="2880"/>
        </w:tabs>
        <w:ind w:left="2880" w:hanging="360"/>
      </w:pPr>
      <w:rPr>
        <w:rFonts w:ascii="Symbol" w:hAnsi="Symbol" w:hint="default"/>
      </w:rPr>
    </w:lvl>
    <w:lvl w:ilvl="4" w:tplc="0DC822E4" w:tentative="1">
      <w:start w:val="1"/>
      <w:numFmt w:val="bullet"/>
      <w:lvlText w:val=""/>
      <w:lvlJc w:val="left"/>
      <w:pPr>
        <w:tabs>
          <w:tab w:val="num" w:pos="3600"/>
        </w:tabs>
        <w:ind w:left="3600" w:hanging="360"/>
      </w:pPr>
      <w:rPr>
        <w:rFonts w:ascii="Symbol" w:hAnsi="Symbol" w:hint="default"/>
      </w:rPr>
    </w:lvl>
    <w:lvl w:ilvl="5" w:tplc="DC040348" w:tentative="1">
      <w:start w:val="1"/>
      <w:numFmt w:val="bullet"/>
      <w:lvlText w:val=""/>
      <w:lvlJc w:val="left"/>
      <w:pPr>
        <w:tabs>
          <w:tab w:val="num" w:pos="4320"/>
        </w:tabs>
        <w:ind w:left="4320" w:hanging="360"/>
      </w:pPr>
      <w:rPr>
        <w:rFonts w:ascii="Symbol" w:hAnsi="Symbol" w:hint="default"/>
      </w:rPr>
    </w:lvl>
    <w:lvl w:ilvl="6" w:tplc="49D27F22" w:tentative="1">
      <w:start w:val="1"/>
      <w:numFmt w:val="bullet"/>
      <w:lvlText w:val=""/>
      <w:lvlJc w:val="left"/>
      <w:pPr>
        <w:tabs>
          <w:tab w:val="num" w:pos="5040"/>
        </w:tabs>
        <w:ind w:left="5040" w:hanging="360"/>
      </w:pPr>
      <w:rPr>
        <w:rFonts w:ascii="Symbol" w:hAnsi="Symbol" w:hint="default"/>
      </w:rPr>
    </w:lvl>
    <w:lvl w:ilvl="7" w:tplc="D2AA7266" w:tentative="1">
      <w:start w:val="1"/>
      <w:numFmt w:val="bullet"/>
      <w:lvlText w:val=""/>
      <w:lvlJc w:val="left"/>
      <w:pPr>
        <w:tabs>
          <w:tab w:val="num" w:pos="5760"/>
        </w:tabs>
        <w:ind w:left="5760" w:hanging="360"/>
      </w:pPr>
      <w:rPr>
        <w:rFonts w:ascii="Symbol" w:hAnsi="Symbol" w:hint="default"/>
      </w:rPr>
    </w:lvl>
    <w:lvl w:ilvl="8" w:tplc="54E07FDC" w:tentative="1">
      <w:start w:val="1"/>
      <w:numFmt w:val="bullet"/>
      <w:lvlText w:val=""/>
      <w:lvlJc w:val="left"/>
      <w:pPr>
        <w:tabs>
          <w:tab w:val="num" w:pos="6480"/>
        </w:tabs>
        <w:ind w:left="6480" w:hanging="360"/>
      </w:pPr>
      <w:rPr>
        <w:rFonts w:ascii="Symbol" w:hAnsi="Symbol" w:hint="default"/>
      </w:rPr>
    </w:lvl>
  </w:abstractNum>
  <w:abstractNum w:abstractNumId="6">
    <w:nsid w:val="0BB26459"/>
    <w:multiLevelType w:val="hybridMultilevel"/>
    <w:tmpl w:val="BE62306E"/>
    <w:lvl w:ilvl="0" w:tplc="AC8E568C">
      <w:start w:val="1"/>
      <w:numFmt w:val="bullet"/>
      <w:lvlText w:val=""/>
      <w:lvlPicBulletId w:val="1"/>
      <w:lvlJc w:val="left"/>
      <w:pPr>
        <w:tabs>
          <w:tab w:val="num" w:pos="216"/>
        </w:tabs>
        <w:ind w:left="216" w:hanging="216"/>
      </w:pPr>
      <w:rPr>
        <w:rFonts w:ascii="Symbol" w:hAnsi="Symbol" w:hint="default"/>
      </w:rPr>
    </w:lvl>
    <w:lvl w:ilvl="1" w:tplc="3F54E6A0" w:tentative="1">
      <w:start w:val="1"/>
      <w:numFmt w:val="bullet"/>
      <w:lvlText w:val=""/>
      <w:lvlJc w:val="left"/>
      <w:pPr>
        <w:tabs>
          <w:tab w:val="num" w:pos="1440"/>
        </w:tabs>
        <w:ind w:left="1440" w:hanging="360"/>
      </w:pPr>
      <w:rPr>
        <w:rFonts w:ascii="Symbol" w:hAnsi="Symbol" w:hint="default"/>
      </w:rPr>
    </w:lvl>
    <w:lvl w:ilvl="2" w:tplc="29783A8C" w:tentative="1">
      <w:start w:val="1"/>
      <w:numFmt w:val="bullet"/>
      <w:lvlText w:val=""/>
      <w:lvlJc w:val="left"/>
      <w:pPr>
        <w:tabs>
          <w:tab w:val="num" w:pos="2160"/>
        </w:tabs>
        <w:ind w:left="2160" w:hanging="360"/>
      </w:pPr>
      <w:rPr>
        <w:rFonts w:ascii="Symbol" w:hAnsi="Symbol" w:hint="default"/>
      </w:rPr>
    </w:lvl>
    <w:lvl w:ilvl="3" w:tplc="78364B2A" w:tentative="1">
      <w:start w:val="1"/>
      <w:numFmt w:val="bullet"/>
      <w:lvlText w:val=""/>
      <w:lvlJc w:val="left"/>
      <w:pPr>
        <w:tabs>
          <w:tab w:val="num" w:pos="2880"/>
        </w:tabs>
        <w:ind w:left="2880" w:hanging="360"/>
      </w:pPr>
      <w:rPr>
        <w:rFonts w:ascii="Symbol" w:hAnsi="Symbol" w:hint="default"/>
      </w:rPr>
    </w:lvl>
    <w:lvl w:ilvl="4" w:tplc="1292EB1C" w:tentative="1">
      <w:start w:val="1"/>
      <w:numFmt w:val="bullet"/>
      <w:lvlText w:val=""/>
      <w:lvlJc w:val="left"/>
      <w:pPr>
        <w:tabs>
          <w:tab w:val="num" w:pos="3600"/>
        </w:tabs>
        <w:ind w:left="3600" w:hanging="360"/>
      </w:pPr>
      <w:rPr>
        <w:rFonts w:ascii="Symbol" w:hAnsi="Symbol" w:hint="default"/>
      </w:rPr>
    </w:lvl>
    <w:lvl w:ilvl="5" w:tplc="216CA466" w:tentative="1">
      <w:start w:val="1"/>
      <w:numFmt w:val="bullet"/>
      <w:lvlText w:val=""/>
      <w:lvlJc w:val="left"/>
      <w:pPr>
        <w:tabs>
          <w:tab w:val="num" w:pos="4320"/>
        </w:tabs>
        <w:ind w:left="4320" w:hanging="360"/>
      </w:pPr>
      <w:rPr>
        <w:rFonts w:ascii="Symbol" w:hAnsi="Symbol" w:hint="default"/>
      </w:rPr>
    </w:lvl>
    <w:lvl w:ilvl="6" w:tplc="85A242A6" w:tentative="1">
      <w:start w:val="1"/>
      <w:numFmt w:val="bullet"/>
      <w:lvlText w:val=""/>
      <w:lvlJc w:val="left"/>
      <w:pPr>
        <w:tabs>
          <w:tab w:val="num" w:pos="5040"/>
        </w:tabs>
        <w:ind w:left="5040" w:hanging="360"/>
      </w:pPr>
      <w:rPr>
        <w:rFonts w:ascii="Symbol" w:hAnsi="Symbol" w:hint="default"/>
      </w:rPr>
    </w:lvl>
    <w:lvl w:ilvl="7" w:tplc="650CEE46" w:tentative="1">
      <w:start w:val="1"/>
      <w:numFmt w:val="bullet"/>
      <w:lvlText w:val=""/>
      <w:lvlJc w:val="left"/>
      <w:pPr>
        <w:tabs>
          <w:tab w:val="num" w:pos="5760"/>
        </w:tabs>
        <w:ind w:left="5760" w:hanging="360"/>
      </w:pPr>
      <w:rPr>
        <w:rFonts w:ascii="Symbol" w:hAnsi="Symbol" w:hint="default"/>
      </w:rPr>
    </w:lvl>
    <w:lvl w:ilvl="8" w:tplc="AE5C9BB4" w:tentative="1">
      <w:start w:val="1"/>
      <w:numFmt w:val="bullet"/>
      <w:lvlText w:val=""/>
      <w:lvlJc w:val="left"/>
      <w:pPr>
        <w:tabs>
          <w:tab w:val="num" w:pos="6480"/>
        </w:tabs>
        <w:ind w:left="6480" w:hanging="360"/>
      </w:pPr>
      <w:rPr>
        <w:rFonts w:ascii="Symbol" w:hAnsi="Symbol" w:hint="default"/>
      </w:rPr>
    </w:lvl>
  </w:abstractNum>
  <w:abstractNum w:abstractNumId="7">
    <w:nsid w:val="0EC2491F"/>
    <w:multiLevelType w:val="hybridMultilevel"/>
    <w:tmpl w:val="89249028"/>
    <w:lvl w:ilvl="0" w:tplc="0C0A20B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EE69D2"/>
    <w:multiLevelType w:val="hybridMultilevel"/>
    <w:tmpl w:val="A5622714"/>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9">
    <w:nsid w:val="143149BE"/>
    <w:multiLevelType w:val="hybridMultilevel"/>
    <w:tmpl w:val="9AF073B8"/>
    <w:lvl w:ilvl="0" w:tplc="E4E82DE8">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7C5D43"/>
    <w:multiLevelType w:val="hybridMultilevel"/>
    <w:tmpl w:val="55B6BF8C"/>
    <w:lvl w:ilvl="0" w:tplc="9170F96E">
      <w:start w:val="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CA0D9E"/>
    <w:multiLevelType w:val="hybridMultilevel"/>
    <w:tmpl w:val="8D44E4F6"/>
    <w:lvl w:ilvl="0" w:tplc="4AFADAC6">
      <w:start w:val="1"/>
      <w:numFmt w:val="bullet"/>
      <w:lvlText w:val=""/>
      <w:lvlJc w:val="left"/>
      <w:pPr>
        <w:tabs>
          <w:tab w:val="num" w:pos="216"/>
        </w:tabs>
        <w:ind w:left="216" w:hanging="216"/>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CD671CB"/>
    <w:multiLevelType w:val="hybridMultilevel"/>
    <w:tmpl w:val="DB307B2E"/>
    <w:lvl w:ilvl="0" w:tplc="369C756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037AD"/>
    <w:multiLevelType w:val="hybridMultilevel"/>
    <w:tmpl w:val="43403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C33D0F"/>
    <w:multiLevelType w:val="hybridMultilevel"/>
    <w:tmpl w:val="08D66F88"/>
    <w:lvl w:ilvl="0" w:tplc="B27262F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3F76A00"/>
    <w:multiLevelType w:val="hybridMultilevel"/>
    <w:tmpl w:val="538CA138"/>
    <w:lvl w:ilvl="0" w:tplc="5614C244">
      <w:start w:val="1"/>
      <w:numFmt w:val="bullet"/>
      <w:lvlText w:val=""/>
      <w:lvlPicBulletId w:val="1"/>
      <w:lvlJc w:val="left"/>
      <w:pPr>
        <w:tabs>
          <w:tab w:val="num" w:pos="216"/>
        </w:tabs>
        <w:ind w:left="216" w:hanging="216"/>
      </w:pPr>
      <w:rPr>
        <w:rFonts w:ascii="Symbol" w:hAnsi="Symbol" w:hint="default"/>
      </w:rPr>
    </w:lvl>
    <w:lvl w:ilvl="1" w:tplc="AF525A64" w:tentative="1">
      <w:start w:val="1"/>
      <w:numFmt w:val="bullet"/>
      <w:lvlText w:val=""/>
      <w:lvlJc w:val="left"/>
      <w:pPr>
        <w:tabs>
          <w:tab w:val="num" w:pos="1440"/>
        </w:tabs>
        <w:ind w:left="1440" w:hanging="360"/>
      </w:pPr>
      <w:rPr>
        <w:rFonts w:ascii="Symbol" w:hAnsi="Symbol" w:hint="default"/>
      </w:rPr>
    </w:lvl>
    <w:lvl w:ilvl="2" w:tplc="0BDE99B4" w:tentative="1">
      <w:start w:val="1"/>
      <w:numFmt w:val="bullet"/>
      <w:lvlText w:val=""/>
      <w:lvlJc w:val="left"/>
      <w:pPr>
        <w:tabs>
          <w:tab w:val="num" w:pos="2160"/>
        </w:tabs>
        <w:ind w:left="2160" w:hanging="360"/>
      </w:pPr>
      <w:rPr>
        <w:rFonts w:ascii="Symbol" w:hAnsi="Symbol" w:hint="default"/>
      </w:rPr>
    </w:lvl>
    <w:lvl w:ilvl="3" w:tplc="F9C6E470" w:tentative="1">
      <w:start w:val="1"/>
      <w:numFmt w:val="bullet"/>
      <w:lvlText w:val=""/>
      <w:lvlJc w:val="left"/>
      <w:pPr>
        <w:tabs>
          <w:tab w:val="num" w:pos="2880"/>
        </w:tabs>
        <w:ind w:left="2880" w:hanging="360"/>
      </w:pPr>
      <w:rPr>
        <w:rFonts w:ascii="Symbol" w:hAnsi="Symbol" w:hint="default"/>
      </w:rPr>
    </w:lvl>
    <w:lvl w:ilvl="4" w:tplc="474CAFA8" w:tentative="1">
      <w:start w:val="1"/>
      <w:numFmt w:val="bullet"/>
      <w:lvlText w:val=""/>
      <w:lvlJc w:val="left"/>
      <w:pPr>
        <w:tabs>
          <w:tab w:val="num" w:pos="3600"/>
        </w:tabs>
        <w:ind w:left="3600" w:hanging="360"/>
      </w:pPr>
      <w:rPr>
        <w:rFonts w:ascii="Symbol" w:hAnsi="Symbol" w:hint="default"/>
      </w:rPr>
    </w:lvl>
    <w:lvl w:ilvl="5" w:tplc="4F0CE686" w:tentative="1">
      <w:start w:val="1"/>
      <w:numFmt w:val="bullet"/>
      <w:lvlText w:val=""/>
      <w:lvlJc w:val="left"/>
      <w:pPr>
        <w:tabs>
          <w:tab w:val="num" w:pos="4320"/>
        </w:tabs>
        <w:ind w:left="4320" w:hanging="360"/>
      </w:pPr>
      <w:rPr>
        <w:rFonts w:ascii="Symbol" w:hAnsi="Symbol" w:hint="default"/>
      </w:rPr>
    </w:lvl>
    <w:lvl w:ilvl="6" w:tplc="2BBE875A" w:tentative="1">
      <w:start w:val="1"/>
      <w:numFmt w:val="bullet"/>
      <w:lvlText w:val=""/>
      <w:lvlJc w:val="left"/>
      <w:pPr>
        <w:tabs>
          <w:tab w:val="num" w:pos="5040"/>
        </w:tabs>
        <w:ind w:left="5040" w:hanging="360"/>
      </w:pPr>
      <w:rPr>
        <w:rFonts w:ascii="Symbol" w:hAnsi="Symbol" w:hint="default"/>
      </w:rPr>
    </w:lvl>
    <w:lvl w:ilvl="7" w:tplc="FF7A7EFC" w:tentative="1">
      <w:start w:val="1"/>
      <w:numFmt w:val="bullet"/>
      <w:lvlText w:val=""/>
      <w:lvlJc w:val="left"/>
      <w:pPr>
        <w:tabs>
          <w:tab w:val="num" w:pos="5760"/>
        </w:tabs>
        <w:ind w:left="5760" w:hanging="360"/>
      </w:pPr>
      <w:rPr>
        <w:rFonts w:ascii="Symbol" w:hAnsi="Symbol" w:hint="default"/>
      </w:rPr>
    </w:lvl>
    <w:lvl w:ilvl="8" w:tplc="F49CB97C" w:tentative="1">
      <w:start w:val="1"/>
      <w:numFmt w:val="bullet"/>
      <w:lvlText w:val=""/>
      <w:lvlJc w:val="left"/>
      <w:pPr>
        <w:tabs>
          <w:tab w:val="num" w:pos="6480"/>
        </w:tabs>
        <w:ind w:left="6480" w:hanging="360"/>
      </w:pPr>
      <w:rPr>
        <w:rFonts w:ascii="Symbol" w:hAnsi="Symbol" w:hint="default"/>
      </w:rPr>
    </w:lvl>
  </w:abstractNum>
  <w:abstractNum w:abstractNumId="16">
    <w:nsid w:val="25B424AA"/>
    <w:multiLevelType w:val="hybridMultilevel"/>
    <w:tmpl w:val="374A8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B4F17"/>
    <w:multiLevelType w:val="hybridMultilevel"/>
    <w:tmpl w:val="54AA6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E6D3A3F"/>
    <w:multiLevelType w:val="hybridMultilevel"/>
    <w:tmpl w:val="16D2EB64"/>
    <w:lvl w:ilvl="0" w:tplc="9DFC334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6E723B"/>
    <w:multiLevelType w:val="hybridMultilevel"/>
    <w:tmpl w:val="CF6E2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B20B72"/>
    <w:multiLevelType w:val="hybridMultilevel"/>
    <w:tmpl w:val="4D227330"/>
    <w:lvl w:ilvl="0" w:tplc="CAD8791A">
      <w:start w:val="1"/>
      <w:numFmt w:val="bullet"/>
      <w:lvlText w:val=""/>
      <w:lvlPicBulletId w:val="1"/>
      <w:lvlJc w:val="left"/>
      <w:pPr>
        <w:tabs>
          <w:tab w:val="num" w:pos="216"/>
        </w:tabs>
        <w:ind w:left="216" w:hanging="216"/>
      </w:pPr>
      <w:rPr>
        <w:rFonts w:ascii="Symbol" w:hAnsi="Symbol" w:hint="default"/>
      </w:rPr>
    </w:lvl>
    <w:lvl w:ilvl="1" w:tplc="885A697C" w:tentative="1">
      <w:start w:val="1"/>
      <w:numFmt w:val="bullet"/>
      <w:lvlText w:val=""/>
      <w:lvlJc w:val="left"/>
      <w:pPr>
        <w:tabs>
          <w:tab w:val="num" w:pos="1440"/>
        </w:tabs>
        <w:ind w:left="1440" w:hanging="360"/>
      </w:pPr>
      <w:rPr>
        <w:rFonts w:ascii="Symbol" w:hAnsi="Symbol" w:hint="default"/>
      </w:rPr>
    </w:lvl>
    <w:lvl w:ilvl="2" w:tplc="3F0E7462" w:tentative="1">
      <w:start w:val="1"/>
      <w:numFmt w:val="bullet"/>
      <w:lvlText w:val=""/>
      <w:lvlJc w:val="left"/>
      <w:pPr>
        <w:tabs>
          <w:tab w:val="num" w:pos="2160"/>
        </w:tabs>
        <w:ind w:left="2160" w:hanging="360"/>
      </w:pPr>
      <w:rPr>
        <w:rFonts w:ascii="Symbol" w:hAnsi="Symbol" w:hint="default"/>
      </w:rPr>
    </w:lvl>
    <w:lvl w:ilvl="3" w:tplc="78A24F30" w:tentative="1">
      <w:start w:val="1"/>
      <w:numFmt w:val="bullet"/>
      <w:lvlText w:val=""/>
      <w:lvlJc w:val="left"/>
      <w:pPr>
        <w:tabs>
          <w:tab w:val="num" w:pos="2880"/>
        </w:tabs>
        <w:ind w:left="2880" w:hanging="360"/>
      </w:pPr>
      <w:rPr>
        <w:rFonts w:ascii="Symbol" w:hAnsi="Symbol" w:hint="default"/>
      </w:rPr>
    </w:lvl>
    <w:lvl w:ilvl="4" w:tplc="4274D6F6" w:tentative="1">
      <w:start w:val="1"/>
      <w:numFmt w:val="bullet"/>
      <w:lvlText w:val=""/>
      <w:lvlJc w:val="left"/>
      <w:pPr>
        <w:tabs>
          <w:tab w:val="num" w:pos="3600"/>
        </w:tabs>
        <w:ind w:left="3600" w:hanging="360"/>
      </w:pPr>
      <w:rPr>
        <w:rFonts w:ascii="Symbol" w:hAnsi="Symbol" w:hint="default"/>
      </w:rPr>
    </w:lvl>
    <w:lvl w:ilvl="5" w:tplc="37A40E4C" w:tentative="1">
      <w:start w:val="1"/>
      <w:numFmt w:val="bullet"/>
      <w:lvlText w:val=""/>
      <w:lvlJc w:val="left"/>
      <w:pPr>
        <w:tabs>
          <w:tab w:val="num" w:pos="4320"/>
        </w:tabs>
        <w:ind w:left="4320" w:hanging="360"/>
      </w:pPr>
      <w:rPr>
        <w:rFonts w:ascii="Symbol" w:hAnsi="Symbol" w:hint="default"/>
      </w:rPr>
    </w:lvl>
    <w:lvl w:ilvl="6" w:tplc="D742B522" w:tentative="1">
      <w:start w:val="1"/>
      <w:numFmt w:val="bullet"/>
      <w:lvlText w:val=""/>
      <w:lvlJc w:val="left"/>
      <w:pPr>
        <w:tabs>
          <w:tab w:val="num" w:pos="5040"/>
        </w:tabs>
        <w:ind w:left="5040" w:hanging="360"/>
      </w:pPr>
      <w:rPr>
        <w:rFonts w:ascii="Symbol" w:hAnsi="Symbol" w:hint="default"/>
      </w:rPr>
    </w:lvl>
    <w:lvl w:ilvl="7" w:tplc="7876D9EA" w:tentative="1">
      <w:start w:val="1"/>
      <w:numFmt w:val="bullet"/>
      <w:lvlText w:val=""/>
      <w:lvlJc w:val="left"/>
      <w:pPr>
        <w:tabs>
          <w:tab w:val="num" w:pos="5760"/>
        </w:tabs>
        <w:ind w:left="5760" w:hanging="360"/>
      </w:pPr>
      <w:rPr>
        <w:rFonts w:ascii="Symbol" w:hAnsi="Symbol" w:hint="default"/>
      </w:rPr>
    </w:lvl>
    <w:lvl w:ilvl="8" w:tplc="9C22690A" w:tentative="1">
      <w:start w:val="1"/>
      <w:numFmt w:val="bullet"/>
      <w:lvlText w:val=""/>
      <w:lvlJc w:val="left"/>
      <w:pPr>
        <w:tabs>
          <w:tab w:val="num" w:pos="6480"/>
        </w:tabs>
        <w:ind w:left="6480" w:hanging="360"/>
      </w:pPr>
      <w:rPr>
        <w:rFonts w:ascii="Symbol" w:hAnsi="Symbol" w:hint="default"/>
      </w:rPr>
    </w:lvl>
  </w:abstractNum>
  <w:abstractNum w:abstractNumId="21">
    <w:nsid w:val="458E0AB1"/>
    <w:multiLevelType w:val="hybridMultilevel"/>
    <w:tmpl w:val="B8AAF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E904DC"/>
    <w:multiLevelType w:val="hybridMultilevel"/>
    <w:tmpl w:val="26F0325E"/>
    <w:lvl w:ilvl="0" w:tplc="DA12A62A">
      <w:start w:val="1"/>
      <w:numFmt w:val="bullet"/>
      <w:lvlText w:val=""/>
      <w:lvlPicBulletId w:val="1"/>
      <w:lvlJc w:val="left"/>
      <w:pPr>
        <w:tabs>
          <w:tab w:val="num" w:pos="216"/>
        </w:tabs>
        <w:ind w:left="216" w:hanging="216"/>
      </w:pPr>
      <w:rPr>
        <w:rFonts w:ascii="Symbol" w:hAnsi="Symbol" w:hint="default"/>
      </w:rPr>
    </w:lvl>
    <w:lvl w:ilvl="1" w:tplc="38E640A4" w:tentative="1">
      <w:start w:val="1"/>
      <w:numFmt w:val="bullet"/>
      <w:lvlText w:val=""/>
      <w:lvlJc w:val="left"/>
      <w:pPr>
        <w:tabs>
          <w:tab w:val="num" w:pos="1440"/>
        </w:tabs>
        <w:ind w:left="1440" w:hanging="360"/>
      </w:pPr>
      <w:rPr>
        <w:rFonts w:ascii="Symbol" w:hAnsi="Symbol" w:hint="default"/>
      </w:rPr>
    </w:lvl>
    <w:lvl w:ilvl="2" w:tplc="529ED096" w:tentative="1">
      <w:start w:val="1"/>
      <w:numFmt w:val="bullet"/>
      <w:lvlText w:val=""/>
      <w:lvlJc w:val="left"/>
      <w:pPr>
        <w:tabs>
          <w:tab w:val="num" w:pos="2160"/>
        </w:tabs>
        <w:ind w:left="2160" w:hanging="360"/>
      </w:pPr>
      <w:rPr>
        <w:rFonts w:ascii="Symbol" w:hAnsi="Symbol" w:hint="default"/>
      </w:rPr>
    </w:lvl>
    <w:lvl w:ilvl="3" w:tplc="A4CCC8A8" w:tentative="1">
      <w:start w:val="1"/>
      <w:numFmt w:val="bullet"/>
      <w:lvlText w:val=""/>
      <w:lvlJc w:val="left"/>
      <w:pPr>
        <w:tabs>
          <w:tab w:val="num" w:pos="2880"/>
        </w:tabs>
        <w:ind w:left="2880" w:hanging="360"/>
      </w:pPr>
      <w:rPr>
        <w:rFonts w:ascii="Symbol" w:hAnsi="Symbol" w:hint="default"/>
      </w:rPr>
    </w:lvl>
    <w:lvl w:ilvl="4" w:tplc="8C30B05E" w:tentative="1">
      <w:start w:val="1"/>
      <w:numFmt w:val="bullet"/>
      <w:lvlText w:val=""/>
      <w:lvlJc w:val="left"/>
      <w:pPr>
        <w:tabs>
          <w:tab w:val="num" w:pos="3600"/>
        </w:tabs>
        <w:ind w:left="3600" w:hanging="360"/>
      </w:pPr>
      <w:rPr>
        <w:rFonts w:ascii="Symbol" w:hAnsi="Symbol" w:hint="default"/>
      </w:rPr>
    </w:lvl>
    <w:lvl w:ilvl="5" w:tplc="A1BE8954" w:tentative="1">
      <w:start w:val="1"/>
      <w:numFmt w:val="bullet"/>
      <w:lvlText w:val=""/>
      <w:lvlJc w:val="left"/>
      <w:pPr>
        <w:tabs>
          <w:tab w:val="num" w:pos="4320"/>
        </w:tabs>
        <w:ind w:left="4320" w:hanging="360"/>
      </w:pPr>
      <w:rPr>
        <w:rFonts w:ascii="Symbol" w:hAnsi="Symbol" w:hint="default"/>
      </w:rPr>
    </w:lvl>
    <w:lvl w:ilvl="6" w:tplc="CA14E1AA" w:tentative="1">
      <w:start w:val="1"/>
      <w:numFmt w:val="bullet"/>
      <w:lvlText w:val=""/>
      <w:lvlJc w:val="left"/>
      <w:pPr>
        <w:tabs>
          <w:tab w:val="num" w:pos="5040"/>
        </w:tabs>
        <w:ind w:left="5040" w:hanging="360"/>
      </w:pPr>
      <w:rPr>
        <w:rFonts w:ascii="Symbol" w:hAnsi="Symbol" w:hint="default"/>
      </w:rPr>
    </w:lvl>
    <w:lvl w:ilvl="7" w:tplc="E3A251F6" w:tentative="1">
      <w:start w:val="1"/>
      <w:numFmt w:val="bullet"/>
      <w:lvlText w:val=""/>
      <w:lvlJc w:val="left"/>
      <w:pPr>
        <w:tabs>
          <w:tab w:val="num" w:pos="5760"/>
        </w:tabs>
        <w:ind w:left="5760" w:hanging="360"/>
      </w:pPr>
      <w:rPr>
        <w:rFonts w:ascii="Symbol" w:hAnsi="Symbol" w:hint="default"/>
      </w:rPr>
    </w:lvl>
    <w:lvl w:ilvl="8" w:tplc="E57C6A8C" w:tentative="1">
      <w:start w:val="1"/>
      <w:numFmt w:val="bullet"/>
      <w:lvlText w:val=""/>
      <w:lvlJc w:val="left"/>
      <w:pPr>
        <w:tabs>
          <w:tab w:val="num" w:pos="6480"/>
        </w:tabs>
        <w:ind w:left="6480" w:hanging="360"/>
      </w:pPr>
      <w:rPr>
        <w:rFonts w:ascii="Symbol" w:hAnsi="Symbol" w:hint="default"/>
      </w:rPr>
    </w:lvl>
  </w:abstractNum>
  <w:abstractNum w:abstractNumId="23">
    <w:nsid w:val="4B2925FD"/>
    <w:multiLevelType w:val="hybridMultilevel"/>
    <w:tmpl w:val="89C24BD2"/>
    <w:lvl w:ilvl="0" w:tplc="555AEBB6">
      <w:start w:val="1"/>
      <w:numFmt w:val="bullet"/>
      <w:lvlText w:val=""/>
      <w:lvlJc w:val="left"/>
      <w:pPr>
        <w:tabs>
          <w:tab w:val="num" w:pos="216"/>
        </w:tabs>
        <w:ind w:left="216" w:hanging="216"/>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244F4C"/>
    <w:multiLevelType w:val="hybridMultilevel"/>
    <w:tmpl w:val="70E0A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580FD2"/>
    <w:multiLevelType w:val="hybridMultilevel"/>
    <w:tmpl w:val="A64E9FCE"/>
    <w:lvl w:ilvl="0" w:tplc="90B61DAC">
      <w:start w:val="1"/>
      <w:numFmt w:val="bullet"/>
      <w:lvlText w:val=""/>
      <w:lvlPicBulletId w:val="1"/>
      <w:lvlJc w:val="left"/>
      <w:pPr>
        <w:tabs>
          <w:tab w:val="num" w:pos="216"/>
        </w:tabs>
        <w:ind w:left="216" w:hanging="216"/>
      </w:pPr>
      <w:rPr>
        <w:rFonts w:ascii="Symbol" w:hAnsi="Symbol" w:hint="default"/>
      </w:rPr>
    </w:lvl>
    <w:lvl w:ilvl="1" w:tplc="973A297E" w:tentative="1">
      <w:start w:val="1"/>
      <w:numFmt w:val="bullet"/>
      <w:lvlText w:val=""/>
      <w:lvlJc w:val="left"/>
      <w:pPr>
        <w:tabs>
          <w:tab w:val="num" w:pos="1440"/>
        </w:tabs>
        <w:ind w:left="1440" w:hanging="360"/>
      </w:pPr>
      <w:rPr>
        <w:rFonts w:ascii="Symbol" w:hAnsi="Symbol" w:hint="default"/>
      </w:rPr>
    </w:lvl>
    <w:lvl w:ilvl="2" w:tplc="3A90FDF0" w:tentative="1">
      <w:start w:val="1"/>
      <w:numFmt w:val="bullet"/>
      <w:lvlText w:val=""/>
      <w:lvlJc w:val="left"/>
      <w:pPr>
        <w:tabs>
          <w:tab w:val="num" w:pos="2160"/>
        </w:tabs>
        <w:ind w:left="2160" w:hanging="360"/>
      </w:pPr>
      <w:rPr>
        <w:rFonts w:ascii="Symbol" w:hAnsi="Symbol" w:hint="default"/>
      </w:rPr>
    </w:lvl>
    <w:lvl w:ilvl="3" w:tplc="8B4097FA" w:tentative="1">
      <w:start w:val="1"/>
      <w:numFmt w:val="bullet"/>
      <w:lvlText w:val=""/>
      <w:lvlJc w:val="left"/>
      <w:pPr>
        <w:tabs>
          <w:tab w:val="num" w:pos="2880"/>
        </w:tabs>
        <w:ind w:left="2880" w:hanging="360"/>
      </w:pPr>
      <w:rPr>
        <w:rFonts w:ascii="Symbol" w:hAnsi="Symbol" w:hint="default"/>
      </w:rPr>
    </w:lvl>
    <w:lvl w:ilvl="4" w:tplc="CDC813AA" w:tentative="1">
      <w:start w:val="1"/>
      <w:numFmt w:val="bullet"/>
      <w:lvlText w:val=""/>
      <w:lvlJc w:val="left"/>
      <w:pPr>
        <w:tabs>
          <w:tab w:val="num" w:pos="3600"/>
        </w:tabs>
        <w:ind w:left="3600" w:hanging="360"/>
      </w:pPr>
      <w:rPr>
        <w:rFonts w:ascii="Symbol" w:hAnsi="Symbol" w:hint="default"/>
      </w:rPr>
    </w:lvl>
    <w:lvl w:ilvl="5" w:tplc="E0860B52" w:tentative="1">
      <w:start w:val="1"/>
      <w:numFmt w:val="bullet"/>
      <w:lvlText w:val=""/>
      <w:lvlJc w:val="left"/>
      <w:pPr>
        <w:tabs>
          <w:tab w:val="num" w:pos="4320"/>
        </w:tabs>
        <w:ind w:left="4320" w:hanging="360"/>
      </w:pPr>
      <w:rPr>
        <w:rFonts w:ascii="Symbol" w:hAnsi="Symbol" w:hint="default"/>
      </w:rPr>
    </w:lvl>
    <w:lvl w:ilvl="6" w:tplc="9E0E17FE" w:tentative="1">
      <w:start w:val="1"/>
      <w:numFmt w:val="bullet"/>
      <w:lvlText w:val=""/>
      <w:lvlJc w:val="left"/>
      <w:pPr>
        <w:tabs>
          <w:tab w:val="num" w:pos="5040"/>
        </w:tabs>
        <w:ind w:left="5040" w:hanging="360"/>
      </w:pPr>
      <w:rPr>
        <w:rFonts w:ascii="Symbol" w:hAnsi="Symbol" w:hint="default"/>
      </w:rPr>
    </w:lvl>
    <w:lvl w:ilvl="7" w:tplc="BFAA576A" w:tentative="1">
      <w:start w:val="1"/>
      <w:numFmt w:val="bullet"/>
      <w:lvlText w:val=""/>
      <w:lvlJc w:val="left"/>
      <w:pPr>
        <w:tabs>
          <w:tab w:val="num" w:pos="5760"/>
        </w:tabs>
        <w:ind w:left="5760" w:hanging="360"/>
      </w:pPr>
      <w:rPr>
        <w:rFonts w:ascii="Symbol" w:hAnsi="Symbol" w:hint="default"/>
      </w:rPr>
    </w:lvl>
    <w:lvl w:ilvl="8" w:tplc="0AD27062" w:tentative="1">
      <w:start w:val="1"/>
      <w:numFmt w:val="bullet"/>
      <w:lvlText w:val=""/>
      <w:lvlJc w:val="left"/>
      <w:pPr>
        <w:tabs>
          <w:tab w:val="num" w:pos="6480"/>
        </w:tabs>
        <w:ind w:left="6480" w:hanging="360"/>
      </w:pPr>
      <w:rPr>
        <w:rFonts w:ascii="Symbol" w:hAnsi="Symbol" w:hint="default"/>
      </w:rPr>
    </w:lvl>
  </w:abstractNum>
  <w:abstractNum w:abstractNumId="26">
    <w:nsid w:val="4D9E62E8"/>
    <w:multiLevelType w:val="hybridMultilevel"/>
    <w:tmpl w:val="FF5E7898"/>
    <w:lvl w:ilvl="0" w:tplc="BDFE5514">
      <w:start w:val="1"/>
      <w:numFmt w:val="decimal"/>
      <w:lvlText w:val="%1."/>
      <w:lvlJc w:val="left"/>
      <w:pPr>
        <w:ind w:left="648" w:hanging="288"/>
      </w:pPr>
      <w:rPr>
        <w:rFonts w:hint="default"/>
        <w:sz w:val="20"/>
        <w:szCs w:val="2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nsid w:val="50BB5E70"/>
    <w:multiLevelType w:val="hybridMultilevel"/>
    <w:tmpl w:val="CFAC9EF8"/>
    <w:lvl w:ilvl="0" w:tplc="41A2725C">
      <w:start w:val="1"/>
      <w:numFmt w:val="decimal"/>
      <w:lvlText w:val="%1."/>
      <w:lvlJc w:val="left"/>
      <w:pPr>
        <w:ind w:left="720" w:hanging="360"/>
      </w:pPr>
      <w:rPr>
        <w:rFonts w:ascii="Arial" w:eastAsia="Times New Roman" w:hAnsi="Arial" w:cs="Arial" w:hint="default"/>
        <w:b w:val="0"/>
        <w:sz w:val="20"/>
        <w:szCs w:val="2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nsid w:val="51625A74"/>
    <w:multiLevelType w:val="hybridMultilevel"/>
    <w:tmpl w:val="1A0C97DC"/>
    <w:lvl w:ilvl="0" w:tplc="B5E6E8B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58D532FB"/>
    <w:multiLevelType w:val="hybridMultilevel"/>
    <w:tmpl w:val="0478E78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0">
    <w:nsid w:val="59211360"/>
    <w:multiLevelType w:val="hybridMultilevel"/>
    <w:tmpl w:val="F0CC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B00DB4"/>
    <w:multiLevelType w:val="hybridMultilevel"/>
    <w:tmpl w:val="1A5ED7FE"/>
    <w:lvl w:ilvl="0" w:tplc="F21A9190">
      <w:start w:val="1"/>
      <w:numFmt w:val="decimal"/>
      <w:lvlText w:val="%1."/>
      <w:lvlJc w:val="left"/>
      <w:pPr>
        <w:tabs>
          <w:tab w:val="num" w:pos="792"/>
        </w:tabs>
        <w:ind w:left="792" w:hanging="288"/>
      </w:pPr>
      <w:rPr>
        <w:rFonts w:hint="default"/>
        <w:sz w:val="20"/>
        <w:szCs w:val="20"/>
      </w:rPr>
    </w:lvl>
    <w:lvl w:ilvl="1" w:tplc="82628F3A">
      <w:start w:val="1"/>
      <w:numFmt w:val="decimal"/>
      <w:lvlText w:val="%2."/>
      <w:lvlJc w:val="left"/>
      <w:pPr>
        <w:ind w:left="720" w:hanging="360"/>
      </w:pPr>
      <w:rPr>
        <w:rFonts w:hint="default"/>
        <w:b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F606C1"/>
    <w:multiLevelType w:val="hybridMultilevel"/>
    <w:tmpl w:val="4064A026"/>
    <w:lvl w:ilvl="0" w:tplc="90349EF0">
      <w:start w:val="1"/>
      <w:numFmt w:val="bullet"/>
      <w:lvlText w:val=""/>
      <w:lvlJc w:val="left"/>
      <w:pPr>
        <w:tabs>
          <w:tab w:val="num" w:pos="216"/>
        </w:tabs>
        <w:ind w:left="216" w:hanging="216"/>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16E7565"/>
    <w:multiLevelType w:val="hybridMultilevel"/>
    <w:tmpl w:val="CCCC2EE6"/>
    <w:lvl w:ilvl="0" w:tplc="A5346E80">
      <w:start w:val="1"/>
      <w:numFmt w:val="decimal"/>
      <w:lvlText w:val="%1."/>
      <w:lvlJc w:val="left"/>
      <w:pPr>
        <w:ind w:left="648" w:hanging="288"/>
      </w:pPr>
      <w:rPr>
        <w:rFonts w:hint="default"/>
        <w:b w:val="0"/>
        <w:sz w:val="20"/>
        <w:szCs w:val="20"/>
      </w:rPr>
    </w:lvl>
    <w:lvl w:ilvl="1" w:tplc="40DCAF86">
      <w:start w:val="1"/>
      <w:numFmt w:val="bullet"/>
      <w:lvlText w:val=""/>
      <w:lvlJc w:val="left"/>
      <w:pPr>
        <w:tabs>
          <w:tab w:val="num" w:pos="144"/>
        </w:tabs>
        <w:ind w:left="144" w:hanging="14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C4471C"/>
    <w:multiLevelType w:val="hybridMultilevel"/>
    <w:tmpl w:val="94A89760"/>
    <w:lvl w:ilvl="0" w:tplc="C352A4A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EF48F9"/>
    <w:multiLevelType w:val="hybridMultilevel"/>
    <w:tmpl w:val="8B247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AC6692D"/>
    <w:multiLevelType w:val="hybridMultilevel"/>
    <w:tmpl w:val="F3EC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CD72BF"/>
    <w:multiLevelType w:val="hybridMultilevel"/>
    <w:tmpl w:val="EFD68CDC"/>
    <w:lvl w:ilvl="0" w:tplc="534633DA">
      <w:start w:val="1"/>
      <w:numFmt w:val="decimal"/>
      <w:lvlText w:val="%1."/>
      <w:lvlJc w:val="left"/>
      <w:pPr>
        <w:ind w:left="720" w:hanging="360"/>
      </w:pPr>
      <w:rPr>
        <w:rFonts w:hint="default"/>
        <w:sz w:val="20"/>
        <w:szCs w:val="20"/>
      </w:rPr>
    </w:lvl>
    <w:lvl w:ilvl="1" w:tplc="E6F84B4A">
      <w:start w:val="1"/>
      <w:numFmt w:val="bullet"/>
      <w:lvlText w:val=""/>
      <w:lvlPicBulletId w:val="0"/>
      <w:lvlJc w:val="left"/>
      <w:pPr>
        <w:tabs>
          <w:tab w:val="num" w:pos="1440"/>
        </w:tabs>
        <w:ind w:left="1296" w:hanging="216"/>
      </w:pPr>
      <w:rPr>
        <w:rFonts w:ascii="Symbol" w:hAnsi="Symbol" w:hint="default"/>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02793A"/>
    <w:multiLevelType w:val="hybridMultilevel"/>
    <w:tmpl w:val="0F685F3A"/>
    <w:lvl w:ilvl="0" w:tplc="52F011E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3A2CC8"/>
    <w:multiLevelType w:val="hybridMultilevel"/>
    <w:tmpl w:val="F252F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CA4265"/>
    <w:multiLevelType w:val="hybridMultilevel"/>
    <w:tmpl w:val="8AE63F9C"/>
    <w:lvl w:ilvl="0" w:tplc="370E9C8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53542A"/>
    <w:multiLevelType w:val="hybridMultilevel"/>
    <w:tmpl w:val="A796AE4E"/>
    <w:lvl w:ilvl="0" w:tplc="2CA4072C">
      <w:start w:val="1"/>
      <w:numFmt w:val="bullet"/>
      <w:lvlText w:val=""/>
      <w:lvlPicBulletId w:val="1"/>
      <w:lvlJc w:val="left"/>
      <w:pPr>
        <w:tabs>
          <w:tab w:val="num" w:pos="216"/>
        </w:tabs>
        <w:ind w:left="216" w:hanging="216"/>
      </w:pPr>
      <w:rPr>
        <w:rFonts w:ascii="Symbol" w:hAnsi="Symbol" w:hint="default"/>
      </w:rPr>
    </w:lvl>
    <w:lvl w:ilvl="1" w:tplc="E61423F8" w:tentative="1">
      <w:start w:val="1"/>
      <w:numFmt w:val="bullet"/>
      <w:lvlText w:val=""/>
      <w:lvlJc w:val="left"/>
      <w:pPr>
        <w:tabs>
          <w:tab w:val="num" w:pos="1440"/>
        </w:tabs>
        <w:ind w:left="1440" w:hanging="360"/>
      </w:pPr>
      <w:rPr>
        <w:rFonts w:ascii="Symbol" w:hAnsi="Symbol" w:hint="default"/>
      </w:rPr>
    </w:lvl>
    <w:lvl w:ilvl="2" w:tplc="605C388C" w:tentative="1">
      <w:start w:val="1"/>
      <w:numFmt w:val="bullet"/>
      <w:lvlText w:val=""/>
      <w:lvlJc w:val="left"/>
      <w:pPr>
        <w:tabs>
          <w:tab w:val="num" w:pos="2160"/>
        </w:tabs>
        <w:ind w:left="2160" w:hanging="360"/>
      </w:pPr>
      <w:rPr>
        <w:rFonts w:ascii="Symbol" w:hAnsi="Symbol" w:hint="default"/>
      </w:rPr>
    </w:lvl>
    <w:lvl w:ilvl="3" w:tplc="BBE6062A" w:tentative="1">
      <w:start w:val="1"/>
      <w:numFmt w:val="bullet"/>
      <w:lvlText w:val=""/>
      <w:lvlJc w:val="left"/>
      <w:pPr>
        <w:tabs>
          <w:tab w:val="num" w:pos="2880"/>
        </w:tabs>
        <w:ind w:left="2880" w:hanging="360"/>
      </w:pPr>
      <w:rPr>
        <w:rFonts w:ascii="Symbol" w:hAnsi="Symbol" w:hint="default"/>
      </w:rPr>
    </w:lvl>
    <w:lvl w:ilvl="4" w:tplc="D5B4080E" w:tentative="1">
      <w:start w:val="1"/>
      <w:numFmt w:val="bullet"/>
      <w:lvlText w:val=""/>
      <w:lvlJc w:val="left"/>
      <w:pPr>
        <w:tabs>
          <w:tab w:val="num" w:pos="3600"/>
        </w:tabs>
        <w:ind w:left="3600" w:hanging="360"/>
      </w:pPr>
      <w:rPr>
        <w:rFonts w:ascii="Symbol" w:hAnsi="Symbol" w:hint="default"/>
      </w:rPr>
    </w:lvl>
    <w:lvl w:ilvl="5" w:tplc="4976A628" w:tentative="1">
      <w:start w:val="1"/>
      <w:numFmt w:val="bullet"/>
      <w:lvlText w:val=""/>
      <w:lvlJc w:val="left"/>
      <w:pPr>
        <w:tabs>
          <w:tab w:val="num" w:pos="4320"/>
        </w:tabs>
        <w:ind w:left="4320" w:hanging="360"/>
      </w:pPr>
      <w:rPr>
        <w:rFonts w:ascii="Symbol" w:hAnsi="Symbol" w:hint="default"/>
      </w:rPr>
    </w:lvl>
    <w:lvl w:ilvl="6" w:tplc="C81EC514" w:tentative="1">
      <w:start w:val="1"/>
      <w:numFmt w:val="bullet"/>
      <w:lvlText w:val=""/>
      <w:lvlJc w:val="left"/>
      <w:pPr>
        <w:tabs>
          <w:tab w:val="num" w:pos="5040"/>
        </w:tabs>
        <w:ind w:left="5040" w:hanging="360"/>
      </w:pPr>
      <w:rPr>
        <w:rFonts w:ascii="Symbol" w:hAnsi="Symbol" w:hint="default"/>
      </w:rPr>
    </w:lvl>
    <w:lvl w:ilvl="7" w:tplc="4E1622E8" w:tentative="1">
      <w:start w:val="1"/>
      <w:numFmt w:val="bullet"/>
      <w:lvlText w:val=""/>
      <w:lvlJc w:val="left"/>
      <w:pPr>
        <w:tabs>
          <w:tab w:val="num" w:pos="5760"/>
        </w:tabs>
        <w:ind w:left="5760" w:hanging="360"/>
      </w:pPr>
      <w:rPr>
        <w:rFonts w:ascii="Symbol" w:hAnsi="Symbol" w:hint="default"/>
      </w:rPr>
    </w:lvl>
    <w:lvl w:ilvl="8" w:tplc="62E696AE" w:tentative="1">
      <w:start w:val="1"/>
      <w:numFmt w:val="bullet"/>
      <w:lvlText w:val=""/>
      <w:lvlJc w:val="left"/>
      <w:pPr>
        <w:tabs>
          <w:tab w:val="num" w:pos="6480"/>
        </w:tabs>
        <w:ind w:left="6480" w:hanging="360"/>
      </w:pPr>
      <w:rPr>
        <w:rFonts w:ascii="Symbol" w:hAnsi="Symbol" w:hint="default"/>
      </w:rPr>
    </w:lvl>
  </w:abstractNum>
  <w:abstractNum w:abstractNumId="42">
    <w:nsid w:val="77F1305C"/>
    <w:multiLevelType w:val="hybridMultilevel"/>
    <w:tmpl w:val="E8CC9064"/>
    <w:lvl w:ilvl="0" w:tplc="DFF8B5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F04CD3"/>
    <w:multiLevelType w:val="hybridMultilevel"/>
    <w:tmpl w:val="EB0477D0"/>
    <w:lvl w:ilvl="0" w:tplc="6F66FED2">
      <w:start w:val="1"/>
      <w:numFmt w:val="bullet"/>
      <w:lvlText w:val=""/>
      <w:lvlJc w:val="left"/>
      <w:pPr>
        <w:tabs>
          <w:tab w:val="num" w:pos="216"/>
        </w:tabs>
        <w:ind w:left="216" w:hanging="216"/>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B594EE4"/>
    <w:multiLevelType w:val="hybridMultilevel"/>
    <w:tmpl w:val="9B0E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5E0AF9"/>
    <w:multiLevelType w:val="hybridMultilevel"/>
    <w:tmpl w:val="3F168F8E"/>
    <w:lvl w:ilvl="0" w:tplc="46606432">
      <w:start w:val="1"/>
      <w:numFmt w:val="bullet"/>
      <w:lvlText w:val=""/>
      <w:lvlPicBulletId w:val="1"/>
      <w:lvlJc w:val="left"/>
      <w:pPr>
        <w:tabs>
          <w:tab w:val="num" w:pos="216"/>
        </w:tabs>
        <w:ind w:left="216" w:hanging="216"/>
      </w:pPr>
      <w:rPr>
        <w:rFonts w:ascii="Symbol" w:hAnsi="Symbol" w:hint="default"/>
      </w:rPr>
    </w:lvl>
    <w:lvl w:ilvl="1" w:tplc="393AD090" w:tentative="1">
      <w:start w:val="1"/>
      <w:numFmt w:val="bullet"/>
      <w:lvlText w:val=""/>
      <w:lvlJc w:val="left"/>
      <w:pPr>
        <w:tabs>
          <w:tab w:val="num" w:pos="1440"/>
        </w:tabs>
        <w:ind w:left="1440" w:hanging="360"/>
      </w:pPr>
      <w:rPr>
        <w:rFonts w:ascii="Symbol" w:hAnsi="Symbol" w:hint="default"/>
      </w:rPr>
    </w:lvl>
    <w:lvl w:ilvl="2" w:tplc="CC2A0918" w:tentative="1">
      <w:start w:val="1"/>
      <w:numFmt w:val="bullet"/>
      <w:lvlText w:val=""/>
      <w:lvlJc w:val="left"/>
      <w:pPr>
        <w:tabs>
          <w:tab w:val="num" w:pos="2160"/>
        </w:tabs>
        <w:ind w:left="2160" w:hanging="360"/>
      </w:pPr>
      <w:rPr>
        <w:rFonts w:ascii="Symbol" w:hAnsi="Symbol" w:hint="default"/>
      </w:rPr>
    </w:lvl>
    <w:lvl w:ilvl="3" w:tplc="49547C7A" w:tentative="1">
      <w:start w:val="1"/>
      <w:numFmt w:val="bullet"/>
      <w:lvlText w:val=""/>
      <w:lvlJc w:val="left"/>
      <w:pPr>
        <w:tabs>
          <w:tab w:val="num" w:pos="2880"/>
        </w:tabs>
        <w:ind w:left="2880" w:hanging="360"/>
      </w:pPr>
      <w:rPr>
        <w:rFonts w:ascii="Symbol" w:hAnsi="Symbol" w:hint="default"/>
      </w:rPr>
    </w:lvl>
    <w:lvl w:ilvl="4" w:tplc="DB7CC204" w:tentative="1">
      <w:start w:val="1"/>
      <w:numFmt w:val="bullet"/>
      <w:lvlText w:val=""/>
      <w:lvlJc w:val="left"/>
      <w:pPr>
        <w:tabs>
          <w:tab w:val="num" w:pos="3600"/>
        </w:tabs>
        <w:ind w:left="3600" w:hanging="360"/>
      </w:pPr>
      <w:rPr>
        <w:rFonts w:ascii="Symbol" w:hAnsi="Symbol" w:hint="default"/>
      </w:rPr>
    </w:lvl>
    <w:lvl w:ilvl="5" w:tplc="8AAC7804" w:tentative="1">
      <w:start w:val="1"/>
      <w:numFmt w:val="bullet"/>
      <w:lvlText w:val=""/>
      <w:lvlJc w:val="left"/>
      <w:pPr>
        <w:tabs>
          <w:tab w:val="num" w:pos="4320"/>
        </w:tabs>
        <w:ind w:left="4320" w:hanging="360"/>
      </w:pPr>
      <w:rPr>
        <w:rFonts w:ascii="Symbol" w:hAnsi="Symbol" w:hint="default"/>
      </w:rPr>
    </w:lvl>
    <w:lvl w:ilvl="6" w:tplc="D542DEEC" w:tentative="1">
      <w:start w:val="1"/>
      <w:numFmt w:val="bullet"/>
      <w:lvlText w:val=""/>
      <w:lvlJc w:val="left"/>
      <w:pPr>
        <w:tabs>
          <w:tab w:val="num" w:pos="5040"/>
        </w:tabs>
        <w:ind w:left="5040" w:hanging="360"/>
      </w:pPr>
      <w:rPr>
        <w:rFonts w:ascii="Symbol" w:hAnsi="Symbol" w:hint="default"/>
      </w:rPr>
    </w:lvl>
    <w:lvl w:ilvl="7" w:tplc="BB867B02" w:tentative="1">
      <w:start w:val="1"/>
      <w:numFmt w:val="bullet"/>
      <w:lvlText w:val=""/>
      <w:lvlJc w:val="left"/>
      <w:pPr>
        <w:tabs>
          <w:tab w:val="num" w:pos="5760"/>
        </w:tabs>
        <w:ind w:left="5760" w:hanging="360"/>
      </w:pPr>
      <w:rPr>
        <w:rFonts w:ascii="Symbol" w:hAnsi="Symbol" w:hint="default"/>
      </w:rPr>
    </w:lvl>
    <w:lvl w:ilvl="8" w:tplc="88049E48" w:tentative="1">
      <w:start w:val="1"/>
      <w:numFmt w:val="bullet"/>
      <w:lvlText w:val=""/>
      <w:lvlJc w:val="left"/>
      <w:pPr>
        <w:tabs>
          <w:tab w:val="num" w:pos="6480"/>
        </w:tabs>
        <w:ind w:left="6480" w:hanging="360"/>
      </w:pPr>
      <w:rPr>
        <w:rFonts w:ascii="Symbol" w:hAnsi="Symbol" w:hint="default"/>
      </w:rPr>
    </w:lvl>
  </w:abstractNum>
  <w:abstractNum w:abstractNumId="46">
    <w:nsid w:val="7C5D3E2A"/>
    <w:multiLevelType w:val="hybridMultilevel"/>
    <w:tmpl w:val="EB50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
  </w:num>
  <w:num w:numId="4">
    <w:abstractNumId w:val="21"/>
  </w:num>
  <w:num w:numId="5">
    <w:abstractNumId w:val="8"/>
  </w:num>
  <w:num w:numId="6">
    <w:abstractNumId w:val="43"/>
  </w:num>
  <w:num w:numId="7">
    <w:abstractNumId w:val="9"/>
  </w:num>
  <w:num w:numId="8">
    <w:abstractNumId w:val="46"/>
  </w:num>
  <w:num w:numId="9">
    <w:abstractNumId w:val="23"/>
  </w:num>
  <w:num w:numId="10">
    <w:abstractNumId w:val="29"/>
  </w:num>
  <w:num w:numId="11">
    <w:abstractNumId w:val="14"/>
  </w:num>
  <w:num w:numId="12">
    <w:abstractNumId w:val="28"/>
  </w:num>
  <w:num w:numId="13">
    <w:abstractNumId w:val="37"/>
  </w:num>
  <w:num w:numId="14">
    <w:abstractNumId w:val="33"/>
  </w:num>
  <w:num w:numId="15">
    <w:abstractNumId w:val="35"/>
  </w:num>
  <w:num w:numId="16">
    <w:abstractNumId w:val="40"/>
  </w:num>
  <w:num w:numId="17">
    <w:abstractNumId w:val="42"/>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7"/>
  </w:num>
  <w:num w:numId="21">
    <w:abstractNumId w:val="12"/>
  </w:num>
  <w:num w:numId="22">
    <w:abstractNumId w:val="34"/>
  </w:num>
  <w:num w:numId="23">
    <w:abstractNumId w:val="38"/>
  </w:num>
  <w:num w:numId="24">
    <w:abstractNumId w:val="26"/>
  </w:num>
  <w:num w:numId="25">
    <w:abstractNumId w:val="31"/>
  </w:num>
  <w:num w:numId="26">
    <w:abstractNumId w:val="27"/>
  </w:num>
  <w:num w:numId="27">
    <w:abstractNumId w:val="44"/>
  </w:num>
  <w:num w:numId="28">
    <w:abstractNumId w:val="36"/>
  </w:num>
  <w:num w:numId="29">
    <w:abstractNumId w:val="1"/>
  </w:num>
  <w:num w:numId="30">
    <w:abstractNumId w:val="3"/>
  </w:num>
  <w:num w:numId="31">
    <w:abstractNumId w:val="11"/>
  </w:num>
  <w:num w:numId="32">
    <w:abstractNumId w:val="18"/>
  </w:num>
  <w:num w:numId="33">
    <w:abstractNumId w:val="19"/>
  </w:num>
  <w:num w:numId="34">
    <w:abstractNumId w:val="16"/>
  </w:num>
  <w:num w:numId="35">
    <w:abstractNumId w:val="39"/>
  </w:num>
  <w:num w:numId="36">
    <w:abstractNumId w:val="0"/>
  </w:num>
  <w:num w:numId="37">
    <w:abstractNumId w:val="22"/>
  </w:num>
  <w:num w:numId="38">
    <w:abstractNumId w:val="5"/>
  </w:num>
  <w:num w:numId="39">
    <w:abstractNumId w:val="25"/>
  </w:num>
  <w:num w:numId="40">
    <w:abstractNumId w:val="41"/>
  </w:num>
  <w:num w:numId="41">
    <w:abstractNumId w:val="4"/>
  </w:num>
  <w:num w:numId="42">
    <w:abstractNumId w:val="6"/>
  </w:num>
  <w:num w:numId="43">
    <w:abstractNumId w:val="45"/>
  </w:num>
  <w:num w:numId="44">
    <w:abstractNumId w:val="15"/>
  </w:num>
  <w:num w:numId="45">
    <w:abstractNumId w:val="20"/>
  </w:num>
  <w:num w:numId="46">
    <w:abstractNumId w:val="30"/>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30F"/>
    <w:rsid w:val="000005BD"/>
    <w:rsid w:val="00005373"/>
    <w:rsid w:val="00007AF6"/>
    <w:rsid w:val="00010352"/>
    <w:rsid w:val="00010391"/>
    <w:rsid w:val="00011B6E"/>
    <w:rsid w:val="00012CF6"/>
    <w:rsid w:val="00014D07"/>
    <w:rsid w:val="00016D35"/>
    <w:rsid w:val="00017CB2"/>
    <w:rsid w:val="00017CD7"/>
    <w:rsid w:val="0002422C"/>
    <w:rsid w:val="000271ED"/>
    <w:rsid w:val="000274E2"/>
    <w:rsid w:val="00031B80"/>
    <w:rsid w:val="00033B8E"/>
    <w:rsid w:val="000349B5"/>
    <w:rsid w:val="00040FB7"/>
    <w:rsid w:val="0004483E"/>
    <w:rsid w:val="00044878"/>
    <w:rsid w:val="00045F4C"/>
    <w:rsid w:val="000473B9"/>
    <w:rsid w:val="0005625E"/>
    <w:rsid w:val="00057D37"/>
    <w:rsid w:val="00060270"/>
    <w:rsid w:val="00061E6D"/>
    <w:rsid w:val="00071174"/>
    <w:rsid w:val="000728E0"/>
    <w:rsid w:val="00077B5B"/>
    <w:rsid w:val="0008095E"/>
    <w:rsid w:val="00083923"/>
    <w:rsid w:val="000842BA"/>
    <w:rsid w:val="000851BA"/>
    <w:rsid w:val="00085F0E"/>
    <w:rsid w:val="00091116"/>
    <w:rsid w:val="0009182E"/>
    <w:rsid w:val="0009242D"/>
    <w:rsid w:val="000A1388"/>
    <w:rsid w:val="000A15C8"/>
    <w:rsid w:val="000A5BBD"/>
    <w:rsid w:val="000B135D"/>
    <w:rsid w:val="000B1457"/>
    <w:rsid w:val="000B3EA5"/>
    <w:rsid w:val="000B7C14"/>
    <w:rsid w:val="000C0A65"/>
    <w:rsid w:val="000C4B4E"/>
    <w:rsid w:val="000D557B"/>
    <w:rsid w:val="000E2B30"/>
    <w:rsid w:val="000E3713"/>
    <w:rsid w:val="000F008E"/>
    <w:rsid w:val="000F4548"/>
    <w:rsid w:val="00100DD5"/>
    <w:rsid w:val="001051BC"/>
    <w:rsid w:val="00110849"/>
    <w:rsid w:val="00112D12"/>
    <w:rsid w:val="00112EED"/>
    <w:rsid w:val="00114C77"/>
    <w:rsid w:val="0012203F"/>
    <w:rsid w:val="0012225F"/>
    <w:rsid w:val="00123A9B"/>
    <w:rsid w:val="00125357"/>
    <w:rsid w:val="001308A1"/>
    <w:rsid w:val="001312EB"/>
    <w:rsid w:val="001316FF"/>
    <w:rsid w:val="00132B9E"/>
    <w:rsid w:val="001332B7"/>
    <w:rsid w:val="00136F68"/>
    <w:rsid w:val="0013760D"/>
    <w:rsid w:val="00137843"/>
    <w:rsid w:val="00137EFD"/>
    <w:rsid w:val="00140EA2"/>
    <w:rsid w:val="00144CE5"/>
    <w:rsid w:val="00146061"/>
    <w:rsid w:val="00147F1C"/>
    <w:rsid w:val="00151ED9"/>
    <w:rsid w:val="001609D0"/>
    <w:rsid w:val="00161E81"/>
    <w:rsid w:val="001661C3"/>
    <w:rsid w:val="00166BFE"/>
    <w:rsid w:val="001726CD"/>
    <w:rsid w:val="0017717E"/>
    <w:rsid w:val="001814E0"/>
    <w:rsid w:val="00182545"/>
    <w:rsid w:val="00182B22"/>
    <w:rsid w:val="00190913"/>
    <w:rsid w:val="00193779"/>
    <w:rsid w:val="00196CAD"/>
    <w:rsid w:val="001975E5"/>
    <w:rsid w:val="001979EC"/>
    <w:rsid w:val="001A099F"/>
    <w:rsid w:val="001A2A84"/>
    <w:rsid w:val="001A2E0B"/>
    <w:rsid w:val="001A528D"/>
    <w:rsid w:val="001A667F"/>
    <w:rsid w:val="001B2F74"/>
    <w:rsid w:val="001B7C5B"/>
    <w:rsid w:val="001C2878"/>
    <w:rsid w:val="001C6AED"/>
    <w:rsid w:val="001C71E0"/>
    <w:rsid w:val="001D0E73"/>
    <w:rsid w:val="001D3363"/>
    <w:rsid w:val="001D3A48"/>
    <w:rsid w:val="001D3D15"/>
    <w:rsid w:val="001D720E"/>
    <w:rsid w:val="001E1097"/>
    <w:rsid w:val="001E4C5E"/>
    <w:rsid w:val="001E528C"/>
    <w:rsid w:val="001E6C40"/>
    <w:rsid w:val="001E71BA"/>
    <w:rsid w:val="001F0EC7"/>
    <w:rsid w:val="001F1611"/>
    <w:rsid w:val="001F26AA"/>
    <w:rsid w:val="001F28F2"/>
    <w:rsid w:val="001F7C58"/>
    <w:rsid w:val="002008C6"/>
    <w:rsid w:val="002031B0"/>
    <w:rsid w:val="00204943"/>
    <w:rsid w:val="00206666"/>
    <w:rsid w:val="0021041A"/>
    <w:rsid w:val="002130D0"/>
    <w:rsid w:val="00226205"/>
    <w:rsid w:val="00227C45"/>
    <w:rsid w:val="00235111"/>
    <w:rsid w:val="002417C3"/>
    <w:rsid w:val="00261EF1"/>
    <w:rsid w:val="0026450B"/>
    <w:rsid w:val="00274187"/>
    <w:rsid w:val="0027457D"/>
    <w:rsid w:val="00275F4A"/>
    <w:rsid w:val="002775A3"/>
    <w:rsid w:val="0028005D"/>
    <w:rsid w:val="0028093C"/>
    <w:rsid w:val="00281EC2"/>
    <w:rsid w:val="002838C0"/>
    <w:rsid w:val="00285F85"/>
    <w:rsid w:val="002860BA"/>
    <w:rsid w:val="00290AEC"/>
    <w:rsid w:val="00291ADE"/>
    <w:rsid w:val="00292882"/>
    <w:rsid w:val="00292A58"/>
    <w:rsid w:val="00293F52"/>
    <w:rsid w:val="00296249"/>
    <w:rsid w:val="002B0875"/>
    <w:rsid w:val="002B1799"/>
    <w:rsid w:val="002B2021"/>
    <w:rsid w:val="002B32DD"/>
    <w:rsid w:val="002B5395"/>
    <w:rsid w:val="002B6840"/>
    <w:rsid w:val="002B6D1F"/>
    <w:rsid w:val="002C124C"/>
    <w:rsid w:val="002C7188"/>
    <w:rsid w:val="002C76C0"/>
    <w:rsid w:val="002D0D60"/>
    <w:rsid w:val="002D24F6"/>
    <w:rsid w:val="002D3D34"/>
    <w:rsid w:val="002D6AA0"/>
    <w:rsid w:val="002E19E7"/>
    <w:rsid w:val="002E38EB"/>
    <w:rsid w:val="002E52D3"/>
    <w:rsid w:val="002F3C1C"/>
    <w:rsid w:val="002F50AE"/>
    <w:rsid w:val="002F7BF0"/>
    <w:rsid w:val="00301BCE"/>
    <w:rsid w:val="00302A47"/>
    <w:rsid w:val="003137AC"/>
    <w:rsid w:val="003141ED"/>
    <w:rsid w:val="0031756D"/>
    <w:rsid w:val="0032014A"/>
    <w:rsid w:val="003243B6"/>
    <w:rsid w:val="00331EB0"/>
    <w:rsid w:val="0033328F"/>
    <w:rsid w:val="00333366"/>
    <w:rsid w:val="00335A6F"/>
    <w:rsid w:val="00335B23"/>
    <w:rsid w:val="00335EA7"/>
    <w:rsid w:val="0033700A"/>
    <w:rsid w:val="00337495"/>
    <w:rsid w:val="003378A2"/>
    <w:rsid w:val="00337AE0"/>
    <w:rsid w:val="00344B06"/>
    <w:rsid w:val="00345237"/>
    <w:rsid w:val="00347D5F"/>
    <w:rsid w:val="00352F07"/>
    <w:rsid w:val="00354AD5"/>
    <w:rsid w:val="00355791"/>
    <w:rsid w:val="00356088"/>
    <w:rsid w:val="00356FD7"/>
    <w:rsid w:val="00357B2C"/>
    <w:rsid w:val="003605C4"/>
    <w:rsid w:val="00360B18"/>
    <w:rsid w:val="00361600"/>
    <w:rsid w:val="003620BC"/>
    <w:rsid w:val="003648B2"/>
    <w:rsid w:val="0036723B"/>
    <w:rsid w:val="003674FA"/>
    <w:rsid w:val="00370F54"/>
    <w:rsid w:val="00371F11"/>
    <w:rsid w:val="00376EFE"/>
    <w:rsid w:val="00377627"/>
    <w:rsid w:val="00382B27"/>
    <w:rsid w:val="003858E9"/>
    <w:rsid w:val="00393770"/>
    <w:rsid w:val="00394B5B"/>
    <w:rsid w:val="00395A08"/>
    <w:rsid w:val="003A21D6"/>
    <w:rsid w:val="003A54F7"/>
    <w:rsid w:val="003A670C"/>
    <w:rsid w:val="003A7619"/>
    <w:rsid w:val="003A7850"/>
    <w:rsid w:val="003B0B70"/>
    <w:rsid w:val="003B1EE3"/>
    <w:rsid w:val="003B339A"/>
    <w:rsid w:val="003B462E"/>
    <w:rsid w:val="003C3E13"/>
    <w:rsid w:val="003C4236"/>
    <w:rsid w:val="003C480A"/>
    <w:rsid w:val="003C61C3"/>
    <w:rsid w:val="003C6496"/>
    <w:rsid w:val="003D5451"/>
    <w:rsid w:val="003D5AFE"/>
    <w:rsid w:val="003E33B8"/>
    <w:rsid w:val="003E3828"/>
    <w:rsid w:val="003E4FD1"/>
    <w:rsid w:val="003E5C80"/>
    <w:rsid w:val="003F07D7"/>
    <w:rsid w:val="003F08A2"/>
    <w:rsid w:val="003F5207"/>
    <w:rsid w:val="00401C3B"/>
    <w:rsid w:val="004043E4"/>
    <w:rsid w:val="004069B3"/>
    <w:rsid w:val="00413EFE"/>
    <w:rsid w:val="00414210"/>
    <w:rsid w:val="00421871"/>
    <w:rsid w:val="00423478"/>
    <w:rsid w:val="00424D14"/>
    <w:rsid w:val="004258D4"/>
    <w:rsid w:val="004264A8"/>
    <w:rsid w:val="004274A7"/>
    <w:rsid w:val="00430AFB"/>
    <w:rsid w:val="00434514"/>
    <w:rsid w:val="00437129"/>
    <w:rsid w:val="00437618"/>
    <w:rsid w:val="00437DD1"/>
    <w:rsid w:val="004406CA"/>
    <w:rsid w:val="0044169F"/>
    <w:rsid w:val="00442993"/>
    <w:rsid w:val="004443EE"/>
    <w:rsid w:val="00446278"/>
    <w:rsid w:val="0044766B"/>
    <w:rsid w:val="00447A83"/>
    <w:rsid w:val="0045476A"/>
    <w:rsid w:val="004547E0"/>
    <w:rsid w:val="00454972"/>
    <w:rsid w:val="0046118E"/>
    <w:rsid w:val="004626FE"/>
    <w:rsid w:val="00462EA5"/>
    <w:rsid w:val="0046514C"/>
    <w:rsid w:val="00466298"/>
    <w:rsid w:val="00467317"/>
    <w:rsid w:val="00471351"/>
    <w:rsid w:val="00472211"/>
    <w:rsid w:val="0047434C"/>
    <w:rsid w:val="00476E25"/>
    <w:rsid w:val="00481CD1"/>
    <w:rsid w:val="004865A3"/>
    <w:rsid w:val="00487616"/>
    <w:rsid w:val="00487B13"/>
    <w:rsid w:val="004905A1"/>
    <w:rsid w:val="00492945"/>
    <w:rsid w:val="004941B8"/>
    <w:rsid w:val="00495826"/>
    <w:rsid w:val="004A0997"/>
    <w:rsid w:val="004A17E3"/>
    <w:rsid w:val="004A5605"/>
    <w:rsid w:val="004B0AB2"/>
    <w:rsid w:val="004B19D5"/>
    <w:rsid w:val="004B1B06"/>
    <w:rsid w:val="004B273E"/>
    <w:rsid w:val="004B45F6"/>
    <w:rsid w:val="004B6203"/>
    <w:rsid w:val="004C08A0"/>
    <w:rsid w:val="004C6966"/>
    <w:rsid w:val="004C7C6A"/>
    <w:rsid w:val="004D31C7"/>
    <w:rsid w:val="004D3576"/>
    <w:rsid w:val="004D530A"/>
    <w:rsid w:val="004D652D"/>
    <w:rsid w:val="004D6D65"/>
    <w:rsid w:val="004D730F"/>
    <w:rsid w:val="004E6DDD"/>
    <w:rsid w:val="004E75E6"/>
    <w:rsid w:val="004E7B55"/>
    <w:rsid w:val="004F0F11"/>
    <w:rsid w:val="004F2974"/>
    <w:rsid w:val="004F30D3"/>
    <w:rsid w:val="004F334B"/>
    <w:rsid w:val="00500584"/>
    <w:rsid w:val="00503232"/>
    <w:rsid w:val="00505B3E"/>
    <w:rsid w:val="0050605D"/>
    <w:rsid w:val="00510EAF"/>
    <w:rsid w:val="0051143C"/>
    <w:rsid w:val="005116A7"/>
    <w:rsid w:val="00512B7B"/>
    <w:rsid w:val="00516F00"/>
    <w:rsid w:val="005216D7"/>
    <w:rsid w:val="00521B20"/>
    <w:rsid w:val="00522010"/>
    <w:rsid w:val="00524FB1"/>
    <w:rsid w:val="005319C2"/>
    <w:rsid w:val="00532FC7"/>
    <w:rsid w:val="005450FA"/>
    <w:rsid w:val="00545E7E"/>
    <w:rsid w:val="00547331"/>
    <w:rsid w:val="0054760C"/>
    <w:rsid w:val="005569AC"/>
    <w:rsid w:val="005575E1"/>
    <w:rsid w:val="00561D70"/>
    <w:rsid w:val="0056333C"/>
    <w:rsid w:val="00564A95"/>
    <w:rsid w:val="005666B2"/>
    <w:rsid w:val="005669CA"/>
    <w:rsid w:val="00574FE0"/>
    <w:rsid w:val="00575877"/>
    <w:rsid w:val="00575E96"/>
    <w:rsid w:val="00577532"/>
    <w:rsid w:val="00580402"/>
    <w:rsid w:val="005823E1"/>
    <w:rsid w:val="00585182"/>
    <w:rsid w:val="00585403"/>
    <w:rsid w:val="005865A5"/>
    <w:rsid w:val="00591915"/>
    <w:rsid w:val="00593608"/>
    <w:rsid w:val="00594939"/>
    <w:rsid w:val="00596A27"/>
    <w:rsid w:val="005A1157"/>
    <w:rsid w:val="005A5444"/>
    <w:rsid w:val="005A5F0F"/>
    <w:rsid w:val="005A68AB"/>
    <w:rsid w:val="005B109B"/>
    <w:rsid w:val="005B260D"/>
    <w:rsid w:val="005B2C8A"/>
    <w:rsid w:val="005C022C"/>
    <w:rsid w:val="005C080A"/>
    <w:rsid w:val="005C12E7"/>
    <w:rsid w:val="005C176F"/>
    <w:rsid w:val="005C482F"/>
    <w:rsid w:val="005C55B2"/>
    <w:rsid w:val="005D26F7"/>
    <w:rsid w:val="005D2832"/>
    <w:rsid w:val="005D4AE5"/>
    <w:rsid w:val="005D4AE7"/>
    <w:rsid w:val="005D75B5"/>
    <w:rsid w:val="005D7D5A"/>
    <w:rsid w:val="005E7AD1"/>
    <w:rsid w:val="005F12F1"/>
    <w:rsid w:val="005F2F6D"/>
    <w:rsid w:val="006004D3"/>
    <w:rsid w:val="006170F7"/>
    <w:rsid w:val="00625A9D"/>
    <w:rsid w:val="00626468"/>
    <w:rsid w:val="006279BF"/>
    <w:rsid w:val="006302E0"/>
    <w:rsid w:val="00633B47"/>
    <w:rsid w:val="00634A21"/>
    <w:rsid w:val="00635DA4"/>
    <w:rsid w:val="006369D9"/>
    <w:rsid w:val="00636F2F"/>
    <w:rsid w:val="006372CE"/>
    <w:rsid w:val="006519D0"/>
    <w:rsid w:val="00652340"/>
    <w:rsid w:val="00654286"/>
    <w:rsid w:val="00654E91"/>
    <w:rsid w:val="00655A11"/>
    <w:rsid w:val="0065668A"/>
    <w:rsid w:val="006579F8"/>
    <w:rsid w:val="00660F9C"/>
    <w:rsid w:val="00662073"/>
    <w:rsid w:val="00666043"/>
    <w:rsid w:val="00667277"/>
    <w:rsid w:val="00671DC6"/>
    <w:rsid w:val="006729BB"/>
    <w:rsid w:val="00672E99"/>
    <w:rsid w:val="00675430"/>
    <w:rsid w:val="00675E49"/>
    <w:rsid w:val="0067718E"/>
    <w:rsid w:val="006811F9"/>
    <w:rsid w:val="0068279F"/>
    <w:rsid w:val="00685336"/>
    <w:rsid w:val="006879C6"/>
    <w:rsid w:val="00691AA6"/>
    <w:rsid w:val="006933D4"/>
    <w:rsid w:val="0069385A"/>
    <w:rsid w:val="006A15AD"/>
    <w:rsid w:val="006B13C6"/>
    <w:rsid w:val="006B2265"/>
    <w:rsid w:val="006B2C47"/>
    <w:rsid w:val="006B414A"/>
    <w:rsid w:val="006B465A"/>
    <w:rsid w:val="006B5B84"/>
    <w:rsid w:val="006C117F"/>
    <w:rsid w:val="006C1960"/>
    <w:rsid w:val="006C38AB"/>
    <w:rsid w:val="006C5055"/>
    <w:rsid w:val="006D221F"/>
    <w:rsid w:val="006E1DA6"/>
    <w:rsid w:val="006E6E19"/>
    <w:rsid w:val="006E7754"/>
    <w:rsid w:val="006E787A"/>
    <w:rsid w:val="006F19FB"/>
    <w:rsid w:val="006F368E"/>
    <w:rsid w:val="006F4CF3"/>
    <w:rsid w:val="006F6E92"/>
    <w:rsid w:val="006F7E80"/>
    <w:rsid w:val="00707B0A"/>
    <w:rsid w:val="00710264"/>
    <w:rsid w:val="007134EF"/>
    <w:rsid w:val="00714E58"/>
    <w:rsid w:val="00715F1E"/>
    <w:rsid w:val="007160F0"/>
    <w:rsid w:val="007173F9"/>
    <w:rsid w:val="00726072"/>
    <w:rsid w:val="00727CEE"/>
    <w:rsid w:val="007320CD"/>
    <w:rsid w:val="00735A22"/>
    <w:rsid w:val="00736585"/>
    <w:rsid w:val="007406C0"/>
    <w:rsid w:val="00741368"/>
    <w:rsid w:val="007417F1"/>
    <w:rsid w:val="00746721"/>
    <w:rsid w:val="00747CBB"/>
    <w:rsid w:val="00750BF5"/>
    <w:rsid w:val="00751D5F"/>
    <w:rsid w:val="0075238E"/>
    <w:rsid w:val="00754C48"/>
    <w:rsid w:val="007578FB"/>
    <w:rsid w:val="00760FDA"/>
    <w:rsid w:val="007618D2"/>
    <w:rsid w:val="007634AB"/>
    <w:rsid w:val="007650EE"/>
    <w:rsid w:val="00765456"/>
    <w:rsid w:val="00767B45"/>
    <w:rsid w:val="00775C80"/>
    <w:rsid w:val="007769F6"/>
    <w:rsid w:val="00776BFA"/>
    <w:rsid w:val="007774C8"/>
    <w:rsid w:val="00785B25"/>
    <w:rsid w:val="00791A97"/>
    <w:rsid w:val="00794035"/>
    <w:rsid w:val="007A07E1"/>
    <w:rsid w:val="007A1610"/>
    <w:rsid w:val="007A3398"/>
    <w:rsid w:val="007A3C4B"/>
    <w:rsid w:val="007A7E40"/>
    <w:rsid w:val="007B06D9"/>
    <w:rsid w:val="007B2472"/>
    <w:rsid w:val="007B2C49"/>
    <w:rsid w:val="007B30CA"/>
    <w:rsid w:val="007B7940"/>
    <w:rsid w:val="007C0788"/>
    <w:rsid w:val="007C099C"/>
    <w:rsid w:val="007C2558"/>
    <w:rsid w:val="007C270F"/>
    <w:rsid w:val="007C35C1"/>
    <w:rsid w:val="007C4228"/>
    <w:rsid w:val="007C4E24"/>
    <w:rsid w:val="007C6339"/>
    <w:rsid w:val="007D0D94"/>
    <w:rsid w:val="007D3698"/>
    <w:rsid w:val="007D385E"/>
    <w:rsid w:val="007D3E8A"/>
    <w:rsid w:val="007D74F5"/>
    <w:rsid w:val="007E44BE"/>
    <w:rsid w:val="007E48F3"/>
    <w:rsid w:val="007E5718"/>
    <w:rsid w:val="007E72A3"/>
    <w:rsid w:val="007E7796"/>
    <w:rsid w:val="007F0A0C"/>
    <w:rsid w:val="007F4355"/>
    <w:rsid w:val="007F55D3"/>
    <w:rsid w:val="007F579F"/>
    <w:rsid w:val="007F6FB0"/>
    <w:rsid w:val="00800390"/>
    <w:rsid w:val="00800567"/>
    <w:rsid w:val="008006F7"/>
    <w:rsid w:val="008015DC"/>
    <w:rsid w:val="008023AD"/>
    <w:rsid w:val="00803E20"/>
    <w:rsid w:val="0080605E"/>
    <w:rsid w:val="00806AB4"/>
    <w:rsid w:val="00811C66"/>
    <w:rsid w:val="008122C8"/>
    <w:rsid w:val="00813CD6"/>
    <w:rsid w:val="008156FF"/>
    <w:rsid w:val="00816001"/>
    <w:rsid w:val="00820D1E"/>
    <w:rsid w:val="008224E2"/>
    <w:rsid w:val="00824C2F"/>
    <w:rsid w:val="00824F4C"/>
    <w:rsid w:val="008261B4"/>
    <w:rsid w:val="00827641"/>
    <w:rsid w:val="008306C3"/>
    <w:rsid w:val="008307F5"/>
    <w:rsid w:val="008362FE"/>
    <w:rsid w:val="0083677B"/>
    <w:rsid w:val="00844EFD"/>
    <w:rsid w:val="008478D7"/>
    <w:rsid w:val="00851C5C"/>
    <w:rsid w:val="00853CC9"/>
    <w:rsid w:val="0085679C"/>
    <w:rsid w:val="00856B89"/>
    <w:rsid w:val="00856FF2"/>
    <w:rsid w:val="008637EA"/>
    <w:rsid w:val="00863EE3"/>
    <w:rsid w:val="00865F41"/>
    <w:rsid w:val="00866CB2"/>
    <w:rsid w:val="008674F2"/>
    <w:rsid w:val="00872570"/>
    <w:rsid w:val="00873A8A"/>
    <w:rsid w:val="00880861"/>
    <w:rsid w:val="00883F2B"/>
    <w:rsid w:val="00886659"/>
    <w:rsid w:val="0089020A"/>
    <w:rsid w:val="00890637"/>
    <w:rsid w:val="00890B24"/>
    <w:rsid w:val="00890E74"/>
    <w:rsid w:val="008963C6"/>
    <w:rsid w:val="008A392C"/>
    <w:rsid w:val="008A5305"/>
    <w:rsid w:val="008A7847"/>
    <w:rsid w:val="008A7B9E"/>
    <w:rsid w:val="008B2322"/>
    <w:rsid w:val="008B24CB"/>
    <w:rsid w:val="008B73F4"/>
    <w:rsid w:val="008C3EDC"/>
    <w:rsid w:val="008D52EC"/>
    <w:rsid w:val="008D7BFE"/>
    <w:rsid w:val="008E470B"/>
    <w:rsid w:val="008E53F0"/>
    <w:rsid w:val="008E5654"/>
    <w:rsid w:val="008E5984"/>
    <w:rsid w:val="008E73C9"/>
    <w:rsid w:val="008F4685"/>
    <w:rsid w:val="008F5286"/>
    <w:rsid w:val="008F67CC"/>
    <w:rsid w:val="0090100A"/>
    <w:rsid w:val="009014BA"/>
    <w:rsid w:val="0090292B"/>
    <w:rsid w:val="00903FC8"/>
    <w:rsid w:val="009069F7"/>
    <w:rsid w:val="00906D2E"/>
    <w:rsid w:val="00907801"/>
    <w:rsid w:val="00914238"/>
    <w:rsid w:val="0091598B"/>
    <w:rsid w:val="00915A78"/>
    <w:rsid w:val="00916514"/>
    <w:rsid w:val="009215FC"/>
    <w:rsid w:val="0092555E"/>
    <w:rsid w:val="009277CC"/>
    <w:rsid w:val="00931504"/>
    <w:rsid w:val="009331CB"/>
    <w:rsid w:val="00933CB0"/>
    <w:rsid w:val="009347C4"/>
    <w:rsid w:val="00936527"/>
    <w:rsid w:val="009403EC"/>
    <w:rsid w:val="0094192D"/>
    <w:rsid w:val="00942021"/>
    <w:rsid w:val="0094567F"/>
    <w:rsid w:val="00945A7D"/>
    <w:rsid w:val="00946459"/>
    <w:rsid w:val="0095015F"/>
    <w:rsid w:val="00951285"/>
    <w:rsid w:val="0095205D"/>
    <w:rsid w:val="00952D39"/>
    <w:rsid w:val="00952F3A"/>
    <w:rsid w:val="00953E4B"/>
    <w:rsid w:val="0096185C"/>
    <w:rsid w:val="009642A9"/>
    <w:rsid w:val="00972C41"/>
    <w:rsid w:val="009732D6"/>
    <w:rsid w:val="0097626C"/>
    <w:rsid w:val="00977712"/>
    <w:rsid w:val="009778ED"/>
    <w:rsid w:val="00981F0F"/>
    <w:rsid w:val="009849A7"/>
    <w:rsid w:val="00985702"/>
    <w:rsid w:val="00987ED9"/>
    <w:rsid w:val="00992D12"/>
    <w:rsid w:val="00995ECB"/>
    <w:rsid w:val="0099680C"/>
    <w:rsid w:val="00996C9B"/>
    <w:rsid w:val="009A263F"/>
    <w:rsid w:val="009A44F8"/>
    <w:rsid w:val="009A46F6"/>
    <w:rsid w:val="009A747B"/>
    <w:rsid w:val="009B1FA7"/>
    <w:rsid w:val="009B6F0D"/>
    <w:rsid w:val="009B7A80"/>
    <w:rsid w:val="009B7E81"/>
    <w:rsid w:val="009C1067"/>
    <w:rsid w:val="009C3057"/>
    <w:rsid w:val="009C682B"/>
    <w:rsid w:val="009C7430"/>
    <w:rsid w:val="009D0875"/>
    <w:rsid w:val="009D1A2B"/>
    <w:rsid w:val="009D1DB7"/>
    <w:rsid w:val="009D2CBD"/>
    <w:rsid w:val="009D36D4"/>
    <w:rsid w:val="009D4245"/>
    <w:rsid w:val="009D559C"/>
    <w:rsid w:val="009D6E27"/>
    <w:rsid w:val="009D7008"/>
    <w:rsid w:val="009E100E"/>
    <w:rsid w:val="009E1050"/>
    <w:rsid w:val="009E2295"/>
    <w:rsid w:val="009E229E"/>
    <w:rsid w:val="009E2B71"/>
    <w:rsid w:val="009E7CE9"/>
    <w:rsid w:val="009F0807"/>
    <w:rsid w:val="009F08CF"/>
    <w:rsid w:val="00A013B7"/>
    <w:rsid w:val="00A0223E"/>
    <w:rsid w:val="00A03BAF"/>
    <w:rsid w:val="00A040E2"/>
    <w:rsid w:val="00A068F2"/>
    <w:rsid w:val="00A14403"/>
    <w:rsid w:val="00A217DE"/>
    <w:rsid w:val="00A21D92"/>
    <w:rsid w:val="00A21E47"/>
    <w:rsid w:val="00A2639C"/>
    <w:rsid w:val="00A34448"/>
    <w:rsid w:val="00A354AB"/>
    <w:rsid w:val="00A35D63"/>
    <w:rsid w:val="00A366F3"/>
    <w:rsid w:val="00A36FC9"/>
    <w:rsid w:val="00A42185"/>
    <w:rsid w:val="00A43184"/>
    <w:rsid w:val="00A434A4"/>
    <w:rsid w:val="00A43BDF"/>
    <w:rsid w:val="00A462A7"/>
    <w:rsid w:val="00A603FF"/>
    <w:rsid w:val="00A606ED"/>
    <w:rsid w:val="00A62D04"/>
    <w:rsid w:val="00A63B39"/>
    <w:rsid w:val="00A63FA3"/>
    <w:rsid w:val="00A66CD6"/>
    <w:rsid w:val="00A73F72"/>
    <w:rsid w:val="00A73FB0"/>
    <w:rsid w:val="00A74240"/>
    <w:rsid w:val="00A7426E"/>
    <w:rsid w:val="00A74606"/>
    <w:rsid w:val="00A75BD1"/>
    <w:rsid w:val="00A80DB6"/>
    <w:rsid w:val="00A811D9"/>
    <w:rsid w:val="00A82530"/>
    <w:rsid w:val="00A83732"/>
    <w:rsid w:val="00A83924"/>
    <w:rsid w:val="00A86A46"/>
    <w:rsid w:val="00A878DE"/>
    <w:rsid w:val="00A92FBE"/>
    <w:rsid w:val="00A93FDC"/>
    <w:rsid w:val="00A9529A"/>
    <w:rsid w:val="00AA411F"/>
    <w:rsid w:val="00AA46DF"/>
    <w:rsid w:val="00AB0164"/>
    <w:rsid w:val="00AB32C8"/>
    <w:rsid w:val="00AC2DA7"/>
    <w:rsid w:val="00AC509B"/>
    <w:rsid w:val="00AC6D9E"/>
    <w:rsid w:val="00AD0EC5"/>
    <w:rsid w:val="00AD29AA"/>
    <w:rsid w:val="00AD44F0"/>
    <w:rsid w:val="00AD49BB"/>
    <w:rsid w:val="00AD5373"/>
    <w:rsid w:val="00AE03D6"/>
    <w:rsid w:val="00AE06C2"/>
    <w:rsid w:val="00AE0AA8"/>
    <w:rsid w:val="00AE32B9"/>
    <w:rsid w:val="00AF021B"/>
    <w:rsid w:val="00AF06BC"/>
    <w:rsid w:val="00AF116F"/>
    <w:rsid w:val="00AF3C55"/>
    <w:rsid w:val="00AF4E0A"/>
    <w:rsid w:val="00AF5205"/>
    <w:rsid w:val="00B01D63"/>
    <w:rsid w:val="00B0245E"/>
    <w:rsid w:val="00B0389C"/>
    <w:rsid w:val="00B03FB3"/>
    <w:rsid w:val="00B0437F"/>
    <w:rsid w:val="00B11496"/>
    <w:rsid w:val="00B11514"/>
    <w:rsid w:val="00B17C0D"/>
    <w:rsid w:val="00B237FE"/>
    <w:rsid w:val="00B2404E"/>
    <w:rsid w:val="00B31ECF"/>
    <w:rsid w:val="00B35126"/>
    <w:rsid w:val="00B37A7A"/>
    <w:rsid w:val="00B41933"/>
    <w:rsid w:val="00B41CC1"/>
    <w:rsid w:val="00B42E66"/>
    <w:rsid w:val="00B4377E"/>
    <w:rsid w:val="00B4487D"/>
    <w:rsid w:val="00B44FB1"/>
    <w:rsid w:val="00B46108"/>
    <w:rsid w:val="00B46836"/>
    <w:rsid w:val="00B5072D"/>
    <w:rsid w:val="00B52676"/>
    <w:rsid w:val="00B5482E"/>
    <w:rsid w:val="00B55D9B"/>
    <w:rsid w:val="00B56762"/>
    <w:rsid w:val="00B600AC"/>
    <w:rsid w:val="00B609D4"/>
    <w:rsid w:val="00B61D2D"/>
    <w:rsid w:val="00B62467"/>
    <w:rsid w:val="00B62E9C"/>
    <w:rsid w:val="00B663CC"/>
    <w:rsid w:val="00B67C57"/>
    <w:rsid w:val="00B7121C"/>
    <w:rsid w:val="00B71D35"/>
    <w:rsid w:val="00B72CCD"/>
    <w:rsid w:val="00B80B16"/>
    <w:rsid w:val="00B828AF"/>
    <w:rsid w:val="00B82F57"/>
    <w:rsid w:val="00B83FEA"/>
    <w:rsid w:val="00B8451A"/>
    <w:rsid w:val="00B9071A"/>
    <w:rsid w:val="00B90F9C"/>
    <w:rsid w:val="00B91CFF"/>
    <w:rsid w:val="00B96B38"/>
    <w:rsid w:val="00B97D4B"/>
    <w:rsid w:val="00BA1795"/>
    <w:rsid w:val="00BA26E6"/>
    <w:rsid w:val="00BA3DE3"/>
    <w:rsid w:val="00BA41C9"/>
    <w:rsid w:val="00BA580E"/>
    <w:rsid w:val="00BB1006"/>
    <w:rsid w:val="00BB157C"/>
    <w:rsid w:val="00BB2032"/>
    <w:rsid w:val="00BC08EA"/>
    <w:rsid w:val="00BC0B41"/>
    <w:rsid w:val="00BC0C16"/>
    <w:rsid w:val="00BC1605"/>
    <w:rsid w:val="00BC6219"/>
    <w:rsid w:val="00BD0177"/>
    <w:rsid w:val="00BD265E"/>
    <w:rsid w:val="00BE19B0"/>
    <w:rsid w:val="00BE2A42"/>
    <w:rsid w:val="00BE33BD"/>
    <w:rsid w:val="00BE54A2"/>
    <w:rsid w:val="00BE66DB"/>
    <w:rsid w:val="00BE7247"/>
    <w:rsid w:val="00BE7E8A"/>
    <w:rsid w:val="00BF0113"/>
    <w:rsid w:val="00BF3D66"/>
    <w:rsid w:val="00BF44D5"/>
    <w:rsid w:val="00BF57A6"/>
    <w:rsid w:val="00C01D6B"/>
    <w:rsid w:val="00C02E4B"/>
    <w:rsid w:val="00C06E4E"/>
    <w:rsid w:val="00C07432"/>
    <w:rsid w:val="00C11098"/>
    <w:rsid w:val="00C134AE"/>
    <w:rsid w:val="00C13C41"/>
    <w:rsid w:val="00C1537A"/>
    <w:rsid w:val="00C202D1"/>
    <w:rsid w:val="00C21592"/>
    <w:rsid w:val="00C227F2"/>
    <w:rsid w:val="00C236C7"/>
    <w:rsid w:val="00C2395E"/>
    <w:rsid w:val="00C27FB8"/>
    <w:rsid w:val="00C32130"/>
    <w:rsid w:val="00C323F3"/>
    <w:rsid w:val="00C32CE4"/>
    <w:rsid w:val="00C32ED0"/>
    <w:rsid w:val="00C33606"/>
    <w:rsid w:val="00C41098"/>
    <w:rsid w:val="00C41D7C"/>
    <w:rsid w:val="00C41DFC"/>
    <w:rsid w:val="00C424A3"/>
    <w:rsid w:val="00C464C8"/>
    <w:rsid w:val="00C474F4"/>
    <w:rsid w:val="00C5200E"/>
    <w:rsid w:val="00C534EC"/>
    <w:rsid w:val="00C536C0"/>
    <w:rsid w:val="00C53CE6"/>
    <w:rsid w:val="00C54509"/>
    <w:rsid w:val="00C6104D"/>
    <w:rsid w:val="00C63FA5"/>
    <w:rsid w:val="00C67317"/>
    <w:rsid w:val="00C70F8E"/>
    <w:rsid w:val="00C73988"/>
    <w:rsid w:val="00C8125F"/>
    <w:rsid w:val="00C81E5F"/>
    <w:rsid w:val="00C82C36"/>
    <w:rsid w:val="00C84435"/>
    <w:rsid w:val="00C903B5"/>
    <w:rsid w:val="00C90421"/>
    <w:rsid w:val="00C9245F"/>
    <w:rsid w:val="00C924AB"/>
    <w:rsid w:val="00C9376B"/>
    <w:rsid w:val="00C9681E"/>
    <w:rsid w:val="00C971FD"/>
    <w:rsid w:val="00CA0F01"/>
    <w:rsid w:val="00CA12EE"/>
    <w:rsid w:val="00CA1BD9"/>
    <w:rsid w:val="00CA51E9"/>
    <w:rsid w:val="00CA5519"/>
    <w:rsid w:val="00CA79F0"/>
    <w:rsid w:val="00CB01F2"/>
    <w:rsid w:val="00CB4C5E"/>
    <w:rsid w:val="00CC6B28"/>
    <w:rsid w:val="00CD0BC3"/>
    <w:rsid w:val="00CD1E76"/>
    <w:rsid w:val="00CD49CF"/>
    <w:rsid w:val="00CE199B"/>
    <w:rsid w:val="00CE2940"/>
    <w:rsid w:val="00CE5470"/>
    <w:rsid w:val="00CE6422"/>
    <w:rsid w:val="00CE67CD"/>
    <w:rsid w:val="00CF2474"/>
    <w:rsid w:val="00CF4A7D"/>
    <w:rsid w:val="00CF667B"/>
    <w:rsid w:val="00D01720"/>
    <w:rsid w:val="00D02B0C"/>
    <w:rsid w:val="00D03634"/>
    <w:rsid w:val="00D10975"/>
    <w:rsid w:val="00D11ABD"/>
    <w:rsid w:val="00D12DB5"/>
    <w:rsid w:val="00D17040"/>
    <w:rsid w:val="00D20CCA"/>
    <w:rsid w:val="00D221F5"/>
    <w:rsid w:val="00D250D7"/>
    <w:rsid w:val="00D25AD7"/>
    <w:rsid w:val="00D34C93"/>
    <w:rsid w:val="00D40D29"/>
    <w:rsid w:val="00D42DB0"/>
    <w:rsid w:val="00D45D00"/>
    <w:rsid w:val="00D50769"/>
    <w:rsid w:val="00D54715"/>
    <w:rsid w:val="00D54DEE"/>
    <w:rsid w:val="00D60784"/>
    <w:rsid w:val="00D65F94"/>
    <w:rsid w:val="00D66055"/>
    <w:rsid w:val="00D73632"/>
    <w:rsid w:val="00D75280"/>
    <w:rsid w:val="00D764EF"/>
    <w:rsid w:val="00D77114"/>
    <w:rsid w:val="00D80B9C"/>
    <w:rsid w:val="00D90775"/>
    <w:rsid w:val="00D95784"/>
    <w:rsid w:val="00DA0BF2"/>
    <w:rsid w:val="00DA2E20"/>
    <w:rsid w:val="00DA2E5F"/>
    <w:rsid w:val="00DB2657"/>
    <w:rsid w:val="00DC083F"/>
    <w:rsid w:val="00DC3072"/>
    <w:rsid w:val="00DC4038"/>
    <w:rsid w:val="00DC5475"/>
    <w:rsid w:val="00DC590C"/>
    <w:rsid w:val="00DC62AB"/>
    <w:rsid w:val="00DD3392"/>
    <w:rsid w:val="00DD4657"/>
    <w:rsid w:val="00DD72BA"/>
    <w:rsid w:val="00DE03FB"/>
    <w:rsid w:val="00DE04F4"/>
    <w:rsid w:val="00DE3D15"/>
    <w:rsid w:val="00DE4C7F"/>
    <w:rsid w:val="00DF15D6"/>
    <w:rsid w:val="00DF18BD"/>
    <w:rsid w:val="00DF1A8F"/>
    <w:rsid w:val="00E0629F"/>
    <w:rsid w:val="00E101A5"/>
    <w:rsid w:val="00E10D65"/>
    <w:rsid w:val="00E14F8E"/>
    <w:rsid w:val="00E15AE0"/>
    <w:rsid w:val="00E1679C"/>
    <w:rsid w:val="00E22520"/>
    <w:rsid w:val="00E22A3A"/>
    <w:rsid w:val="00E2518A"/>
    <w:rsid w:val="00E25EC1"/>
    <w:rsid w:val="00E278AF"/>
    <w:rsid w:val="00E31029"/>
    <w:rsid w:val="00E31332"/>
    <w:rsid w:val="00E35C8B"/>
    <w:rsid w:val="00E37787"/>
    <w:rsid w:val="00E37CD8"/>
    <w:rsid w:val="00E42661"/>
    <w:rsid w:val="00E42739"/>
    <w:rsid w:val="00E44671"/>
    <w:rsid w:val="00E45850"/>
    <w:rsid w:val="00E45E06"/>
    <w:rsid w:val="00E62371"/>
    <w:rsid w:val="00E67E8A"/>
    <w:rsid w:val="00E7264E"/>
    <w:rsid w:val="00E75B1A"/>
    <w:rsid w:val="00E75EBA"/>
    <w:rsid w:val="00E76587"/>
    <w:rsid w:val="00E76918"/>
    <w:rsid w:val="00E76CDE"/>
    <w:rsid w:val="00E8174A"/>
    <w:rsid w:val="00E83821"/>
    <w:rsid w:val="00E84756"/>
    <w:rsid w:val="00E85D57"/>
    <w:rsid w:val="00E85D68"/>
    <w:rsid w:val="00E91B4F"/>
    <w:rsid w:val="00E926F5"/>
    <w:rsid w:val="00E9547A"/>
    <w:rsid w:val="00EA1B38"/>
    <w:rsid w:val="00EA5DCC"/>
    <w:rsid w:val="00EA7373"/>
    <w:rsid w:val="00EB28D4"/>
    <w:rsid w:val="00EB3D30"/>
    <w:rsid w:val="00EC2A08"/>
    <w:rsid w:val="00EC3622"/>
    <w:rsid w:val="00EC4553"/>
    <w:rsid w:val="00EC54C3"/>
    <w:rsid w:val="00EC65C8"/>
    <w:rsid w:val="00ED0B7A"/>
    <w:rsid w:val="00ED0BB2"/>
    <w:rsid w:val="00ED3178"/>
    <w:rsid w:val="00ED4435"/>
    <w:rsid w:val="00ED687C"/>
    <w:rsid w:val="00ED76FD"/>
    <w:rsid w:val="00EE04AF"/>
    <w:rsid w:val="00EE4257"/>
    <w:rsid w:val="00EE464A"/>
    <w:rsid w:val="00EE5255"/>
    <w:rsid w:val="00EE5A36"/>
    <w:rsid w:val="00EF0C3E"/>
    <w:rsid w:val="00EF7251"/>
    <w:rsid w:val="00F00091"/>
    <w:rsid w:val="00F00B6B"/>
    <w:rsid w:val="00F02B09"/>
    <w:rsid w:val="00F0554C"/>
    <w:rsid w:val="00F07C59"/>
    <w:rsid w:val="00F12084"/>
    <w:rsid w:val="00F165FD"/>
    <w:rsid w:val="00F176B5"/>
    <w:rsid w:val="00F17965"/>
    <w:rsid w:val="00F2047A"/>
    <w:rsid w:val="00F22F70"/>
    <w:rsid w:val="00F23AAF"/>
    <w:rsid w:val="00F23EB6"/>
    <w:rsid w:val="00F243E0"/>
    <w:rsid w:val="00F31311"/>
    <w:rsid w:val="00F32E02"/>
    <w:rsid w:val="00F3336A"/>
    <w:rsid w:val="00F34ADF"/>
    <w:rsid w:val="00F34BD2"/>
    <w:rsid w:val="00F34FE4"/>
    <w:rsid w:val="00F35129"/>
    <w:rsid w:val="00F36F6D"/>
    <w:rsid w:val="00F371CC"/>
    <w:rsid w:val="00F42707"/>
    <w:rsid w:val="00F44705"/>
    <w:rsid w:val="00F50634"/>
    <w:rsid w:val="00F5193D"/>
    <w:rsid w:val="00F559BB"/>
    <w:rsid w:val="00F57E0C"/>
    <w:rsid w:val="00F6082A"/>
    <w:rsid w:val="00F63315"/>
    <w:rsid w:val="00F647CC"/>
    <w:rsid w:val="00F73660"/>
    <w:rsid w:val="00F740A0"/>
    <w:rsid w:val="00F751A6"/>
    <w:rsid w:val="00F76B1E"/>
    <w:rsid w:val="00F8297E"/>
    <w:rsid w:val="00F838E6"/>
    <w:rsid w:val="00F86879"/>
    <w:rsid w:val="00F870A1"/>
    <w:rsid w:val="00F87B39"/>
    <w:rsid w:val="00FA1657"/>
    <w:rsid w:val="00FA4AFA"/>
    <w:rsid w:val="00FA5AA6"/>
    <w:rsid w:val="00FA5C67"/>
    <w:rsid w:val="00FA793E"/>
    <w:rsid w:val="00FB17DC"/>
    <w:rsid w:val="00FB60C3"/>
    <w:rsid w:val="00FC1F0D"/>
    <w:rsid w:val="00FC28D0"/>
    <w:rsid w:val="00FC29A3"/>
    <w:rsid w:val="00FD2EA8"/>
    <w:rsid w:val="00FD2F51"/>
    <w:rsid w:val="00FD5E40"/>
    <w:rsid w:val="00FD7733"/>
    <w:rsid w:val="00FE1F22"/>
    <w:rsid w:val="00FE201F"/>
    <w:rsid w:val="00FE5E2E"/>
    <w:rsid w:val="00FE7518"/>
    <w:rsid w:val="00FE78E6"/>
    <w:rsid w:val="00FE79FC"/>
    <w:rsid w:val="00FF0ED1"/>
    <w:rsid w:val="00FF3058"/>
    <w:rsid w:val="00FF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78F31A"/>
  <w15:docId w15:val="{0E9FE5FE-8411-4892-8001-528B620E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4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3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80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95E"/>
  </w:style>
  <w:style w:type="paragraph" w:styleId="Footer">
    <w:name w:val="footer"/>
    <w:basedOn w:val="Normal"/>
    <w:link w:val="FooterChar"/>
    <w:uiPriority w:val="99"/>
    <w:unhideWhenUsed/>
    <w:rsid w:val="00080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95E"/>
  </w:style>
  <w:style w:type="paragraph" w:styleId="BalloonText">
    <w:name w:val="Balloon Text"/>
    <w:basedOn w:val="Normal"/>
    <w:link w:val="BalloonTextChar"/>
    <w:uiPriority w:val="99"/>
    <w:semiHidden/>
    <w:unhideWhenUsed/>
    <w:rsid w:val="000809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095E"/>
    <w:rPr>
      <w:rFonts w:ascii="Tahoma" w:hAnsi="Tahoma" w:cs="Tahoma"/>
      <w:sz w:val="16"/>
      <w:szCs w:val="16"/>
    </w:rPr>
  </w:style>
  <w:style w:type="paragraph" w:customStyle="1" w:styleId="Default">
    <w:name w:val="Default"/>
    <w:rsid w:val="00F3336A"/>
    <w:pPr>
      <w:autoSpaceDE w:val="0"/>
      <w:autoSpaceDN w:val="0"/>
      <w:adjustRightInd w:val="0"/>
    </w:pPr>
    <w:rPr>
      <w:rFonts w:ascii="Arial" w:hAnsi="Arial" w:cs="Arial"/>
      <w:color w:val="000000"/>
      <w:sz w:val="24"/>
      <w:szCs w:val="24"/>
    </w:rPr>
  </w:style>
  <w:style w:type="character" w:styleId="Hyperlink">
    <w:name w:val="Hyperlink"/>
    <w:uiPriority w:val="99"/>
    <w:unhideWhenUsed/>
    <w:rsid w:val="007B2C49"/>
    <w:rPr>
      <w:color w:val="0000FF"/>
      <w:u w:val="single"/>
    </w:rPr>
  </w:style>
  <w:style w:type="paragraph" w:customStyle="1" w:styleId="ColorfulList-Accent11">
    <w:name w:val="Colorful List - Accent 11"/>
    <w:basedOn w:val="Normal"/>
    <w:uiPriority w:val="34"/>
    <w:qFormat/>
    <w:rsid w:val="00FF766C"/>
    <w:pPr>
      <w:ind w:left="720"/>
      <w:contextualSpacing/>
    </w:pPr>
  </w:style>
  <w:style w:type="character" w:styleId="CommentReference">
    <w:name w:val="annotation reference"/>
    <w:uiPriority w:val="99"/>
    <w:semiHidden/>
    <w:unhideWhenUsed/>
    <w:rsid w:val="00BF57A6"/>
    <w:rPr>
      <w:sz w:val="16"/>
      <w:szCs w:val="16"/>
    </w:rPr>
  </w:style>
  <w:style w:type="paragraph" w:styleId="CommentText">
    <w:name w:val="annotation text"/>
    <w:basedOn w:val="Normal"/>
    <w:link w:val="CommentTextChar"/>
    <w:uiPriority w:val="99"/>
    <w:semiHidden/>
    <w:unhideWhenUsed/>
    <w:rsid w:val="00BF57A6"/>
    <w:rPr>
      <w:sz w:val="20"/>
      <w:szCs w:val="20"/>
    </w:rPr>
  </w:style>
  <w:style w:type="character" w:customStyle="1" w:styleId="CommentTextChar">
    <w:name w:val="Comment Text Char"/>
    <w:basedOn w:val="DefaultParagraphFont"/>
    <w:link w:val="CommentText"/>
    <w:uiPriority w:val="99"/>
    <w:semiHidden/>
    <w:rsid w:val="00BF57A6"/>
  </w:style>
  <w:style w:type="paragraph" w:styleId="CommentSubject">
    <w:name w:val="annotation subject"/>
    <w:basedOn w:val="CommentText"/>
    <w:next w:val="CommentText"/>
    <w:link w:val="CommentSubjectChar"/>
    <w:uiPriority w:val="99"/>
    <w:semiHidden/>
    <w:unhideWhenUsed/>
    <w:rsid w:val="00BF57A6"/>
    <w:rPr>
      <w:b/>
      <w:bCs/>
    </w:rPr>
  </w:style>
  <w:style w:type="character" w:customStyle="1" w:styleId="CommentSubjectChar">
    <w:name w:val="Comment Subject Char"/>
    <w:link w:val="CommentSubject"/>
    <w:uiPriority w:val="99"/>
    <w:semiHidden/>
    <w:rsid w:val="00BF57A6"/>
    <w:rPr>
      <w:b/>
      <w:bCs/>
    </w:rPr>
  </w:style>
  <w:style w:type="character" w:styleId="Strong">
    <w:name w:val="Strong"/>
    <w:uiPriority w:val="22"/>
    <w:qFormat/>
    <w:rsid w:val="00754C48"/>
    <w:rPr>
      <w:rFonts w:cs="Times New Roman"/>
      <w:b/>
      <w:bCs/>
    </w:rPr>
  </w:style>
  <w:style w:type="character" w:customStyle="1" w:styleId="watch-title">
    <w:name w:val="watch-title"/>
    <w:rsid w:val="00D4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419476">
      <w:bodyDiv w:val="1"/>
      <w:marLeft w:val="0"/>
      <w:marRight w:val="0"/>
      <w:marTop w:val="0"/>
      <w:marBottom w:val="0"/>
      <w:divBdr>
        <w:top w:val="none" w:sz="0" w:space="0" w:color="auto"/>
        <w:left w:val="none" w:sz="0" w:space="0" w:color="auto"/>
        <w:bottom w:val="none" w:sz="0" w:space="0" w:color="auto"/>
        <w:right w:val="none" w:sz="0" w:space="0" w:color="auto"/>
      </w:divBdr>
    </w:div>
    <w:div w:id="2056730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0FDC7-3034-4E6D-9DB6-F551AA0D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Monday-</vt:lpstr>
    </vt:vector>
  </TitlesOfParts>
  <Company>HISD</Company>
  <LinksUpToDate>false</LinksUpToDate>
  <CharactersWithSpaces>12770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dc:title>
  <dc:subject/>
  <dc:creator>HD6000A</dc:creator>
  <cp:keywords/>
  <cp:lastModifiedBy>Brotherton, Kelvin D</cp:lastModifiedBy>
  <cp:revision>2</cp:revision>
  <cp:lastPrinted>2012-09-26T15:51:00Z</cp:lastPrinted>
  <dcterms:created xsi:type="dcterms:W3CDTF">2015-10-12T19:06:00Z</dcterms:created>
  <dcterms:modified xsi:type="dcterms:W3CDTF">2015-10-12T19:06:00Z</dcterms:modified>
</cp:coreProperties>
</file>