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E72706" w14:textId="77777777" w:rsidR="00EA223C" w:rsidRDefault="00EA223C">
      <w:pPr>
        <w:pStyle w:val="Heading1"/>
        <w:spacing w:before="302"/>
        <w:ind w:right="357"/>
        <w:jc w:val="center"/>
      </w:pPr>
    </w:p>
    <w:p w14:paraId="5AD0ECBE" w14:textId="77777777" w:rsidR="00EA223C" w:rsidRDefault="00EA223C">
      <w:pPr>
        <w:pStyle w:val="Heading1"/>
        <w:spacing w:before="302"/>
        <w:ind w:right="357"/>
        <w:jc w:val="center"/>
      </w:pPr>
    </w:p>
    <w:p w14:paraId="1C170D84" w14:textId="77777777" w:rsidR="00EA223C" w:rsidRDefault="001360A7">
      <w:pPr>
        <w:pStyle w:val="Heading1"/>
        <w:spacing w:before="302"/>
        <w:ind w:right="357"/>
        <w:jc w:val="center"/>
      </w:pPr>
      <w:r>
        <w:t>Plan de acción 2024-2025</w:t>
      </w:r>
    </w:p>
    <w:p w14:paraId="3B6E4849" w14:textId="77777777" w:rsidR="00EA223C" w:rsidRDefault="00EA223C">
      <w:pPr>
        <w:pBdr>
          <w:top w:val="nil"/>
          <w:left w:val="nil"/>
          <w:bottom w:val="nil"/>
          <w:right w:val="nil"/>
          <w:between w:val="nil"/>
        </w:pBdr>
        <w:rPr>
          <w:b/>
          <w:color w:val="000000"/>
          <w:sz w:val="20"/>
          <w:szCs w:val="20"/>
        </w:rPr>
      </w:pPr>
    </w:p>
    <w:p w14:paraId="10D7EF5D" w14:textId="77777777" w:rsidR="00EA223C" w:rsidRDefault="00EA223C">
      <w:pPr>
        <w:pBdr>
          <w:top w:val="nil"/>
          <w:left w:val="nil"/>
          <w:bottom w:val="nil"/>
          <w:right w:val="nil"/>
          <w:between w:val="nil"/>
        </w:pBdr>
        <w:rPr>
          <w:b/>
          <w:color w:val="000000"/>
          <w:sz w:val="20"/>
          <w:szCs w:val="20"/>
        </w:rPr>
      </w:pPr>
    </w:p>
    <w:p w14:paraId="47068A44" w14:textId="77777777" w:rsidR="00EA223C" w:rsidRDefault="00EA223C">
      <w:pPr>
        <w:pBdr>
          <w:top w:val="nil"/>
          <w:left w:val="nil"/>
          <w:bottom w:val="nil"/>
          <w:right w:val="nil"/>
          <w:between w:val="nil"/>
        </w:pBdr>
        <w:rPr>
          <w:b/>
          <w:color w:val="000000"/>
          <w:sz w:val="20"/>
          <w:szCs w:val="20"/>
        </w:rPr>
      </w:pPr>
    </w:p>
    <w:p w14:paraId="60F3377B" w14:textId="77777777" w:rsidR="00EA223C" w:rsidRDefault="00EA223C">
      <w:pPr>
        <w:pBdr>
          <w:top w:val="nil"/>
          <w:left w:val="nil"/>
          <w:bottom w:val="nil"/>
          <w:right w:val="nil"/>
          <w:between w:val="nil"/>
        </w:pBdr>
        <w:spacing w:before="129"/>
        <w:rPr>
          <w:b/>
          <w:color w:val="000000"/>
          <w:sz w:val="20"/>
          <w:szCs w:val="20"/>
        </w:rPr>
      </w:pPr>
    </w:p>
    <w:p w14:paraId="6DA44F49" w14:textId="77777777" w:rsidR="00EA223C" w:rsidRDefault="00EA223C">
      <w:pPr>
        <w:pBdr>
          <w:top w:val="nil"/>
          <w:left w:val="nil"/>
          <w:bottom w:val="nil"/>
          <w:right w:val="nil"/>
          <w:between w:val="nil"/>
        </w:pBdr>
        <w:spacing w:before="396"/>
        <w:rPr>
          <w:b/>
          <w:color w:val="000000"/>
          <w:sz w:val="40"/>
          <w:szCs w:val="40"/>
        </w:rPr>
      </w:pPr>
    </w:p>
    <w:p w14:paraId="5382890C" w14:textId="77777777" w:rsidR="00EA223C" w:rsidRDefault="001360A7">
      <w:pPr>
        <w:pStyle w:val="Heading2"/>
        <w:spacing w:before="0" w:line="480" w:lineRule="auto"/>
        <w:ind w:left="0" w:right="80"/>
      </w:pPr>
      <w:r>
        <w:t xml:space="preserve">Escuela primaria </w:t>
      </w:r>
      <w:proofErr w:type="spellStart"/>
      <w:r>
        <w:t>Shadydale</w:t>
      </w:r>
      <w:proofErr w:type="spellEnd"/>
    </w:p>
    <w:p w14:paraId="51D06FFE" w14:textId="77777777" w:rsidR="00EA223C" w:rsidRDefault="001360A7">
      <w:pPr>
        <w:pStyle w:val="Heading2"/>
        <w:tabs>
          <w:tab w:val="center" w:pos="5290"/>
          <w:tab w:val="left" w:pos="7210"/>
        </w:tabs>
        <w:spacing w:before="0" w:line="480" w:lineRule="auto"/>
        <w:ind w:left="0" w:right="80"/>
        <w:jc w:val="left"/>
        <w:sectPr w:rsidR="00EA223C">
          <w:footerReference w:type="default" r:id="rId11"/>
          <w:pgSz w:w="12240" w:h="15840"/>
          <w:pgMar w:top="1680" w:right="900" w:bottom="1260" w:left="680" w:header="0" w:footer="1065" w:gutter="0"/>
          <w:pgNumType w:start="1"/>
          <w:cols w:space="720"/>
        </w:sectPr>
      </w:pPr>
      <w:r>
        <w:tab/>
        <w:t>Pandora Agnew</w:t>
      </w:r>
    </w:p>
    <w:p w14:paraId="44654CEC" w14:textId="77777777" w:rsidR="00EA223C" w:rsidRDefault="001360A7">
      <w:pPr>
        <w:spacing w:before="60"/>
        <w:ind w:right="357"/>
        <w:jc w:val="center"/>
        <w:rPr>
          <w:b/>
          <w:sz w:val="36"/>
          <w:szCs w:val="36"/>
        </w:rPr>
      </w:pPr>
      <w:r>
        <w:rPr>
          <w:b/>
          <w:sz w:val="36"/>
          <w:szCs w:val="36"/>
        </w:rPr>
        <w:lastRenderedPageBreak/>
        <w:t>Plan de acción escolar: evaluación de necesidades</w:t>
      </w:r>
    </w:p>
    <w:p w14:paraId="7D44D7EA" w14:textId="6DFC5945" w:rsidR="00EA223C" w:rsidRDefault="006C4CC8">
      <w:pPr>
        <w:pBdr>
          <w:top w:val="nil"/>
          <w:left w:val="nil"/>
          <w:bottom w:val="nil"/>
          <w:right w:val="nil"/>
          <w:between w:val="nil"/>
        </w:pBdr>
        <w:spacing w:before="92"/>
        <w:rPr>
          <w:b/>
          <w:color w:val="000000"/>
          <w:sz w:val="20"/>
          <w:szCs w:val="20"/>
        </w:rPr>
      </w:pPr>
      <w:r>
        <w:rPr>
          <w:noProof/>
        </w:rPr>
        <mc:AlternateContent>
          <mc:Choice Requires="wps">
            <w:drawing>
              <wp:anchor distT="0" distB="0" distL="114300" distR="114300" simplePos="0" relativeHeight="251658240" behindDoc="0" locked="0" layoutInCell="1" allowOverlap="1" wp14:anchorId="5D6C4316" wp14:editId="3FCB365C">
                <wp:simplePos x="0" y="0"/>
                <wp:positionH relativeFrom="column">
                  <wp:posOffset>-88900</wp:posOffset>
                </wp:positionH>
                <wp:positionV relativeFrom="paragraph">
                  <wp:posOffset>1146810</wp:posOffset>
                </wp:positionV>
                <wp:extent cx="6931025" cy="5454650"/>
                <wp:effectExtent l="0" t="0" r="22225" b="12700"/>
                <wp:wrapSquare wrapText="bothSides"/>
                <wp:docPr id="1772887305" name="Rectangle 1"/>
                <wp:cNvGraphicFramePr/>
                <a:graphic xmlns:a="http://schemas.openxmlformats.org/drawingml/2006/main">
                  <a:graphicData uri="http://schemas.microsoft.com/office/word/2010/wordprocessingShape">
                    <wps:wsp>
                      <wps:cNvSpPr/>
                      <wps:spPr>
                        <a:xfrm>
                          <a:off x="0" y="0"/>
                          <a:ext cx="6931025" cy="5454650"/>
                        </a:xfrm>
                        <a:prstGeom prst="rect">
                          <a:avLst/>
                        </a:prstGeom>
                        <a:noFill/>
                        <a:ln w="9525" cap="flat" cmpd="sng">
                          <a:solidFill>
                            <a:srgbClr val="000000"/>
                          </a:solidFill>
                          <a:prstDash val="solid"/>
                          <a:round/>
                          <a:headEnd type="none" w="sm" len="sm"/>
                          <a:tailEnd type="none" w="sm" len="sm"/>
                        </a:ln>
                      </wps:spPr>
                      <wps:txbx>
                        <w:txbxContent>
                          <w:p w14:paraId="63B3E200" w14:textId="77777777" w:rsidR="006C4CC8" w:rsidRPr="006C4CC8" w:rsidRDefault="006C4CC8" w:rsidP="0090799E">
                            <w:pPr>
                              <w:numPr>
                                <w:ilvl w:val="0"/>
                                <w:numId w:val="12"/>
                              </w:numPr>
                              <w:spacing w:before="75"/>
                              <w:textDirection w:val="btLr"/>
                            </w:pPr>
                            <w:r w:rsidRPr="006C4CC8">
                              <w:rPr>
                                <w:rFonts w:ascii="Calibri" w:eastAsia="Calibri" w:hAnsi="Calibri" w:cs="Calibri"/>
                                <w:b/>
                                <w:color w:val="000000"/>
                                <w:sz w:val="28"/>
                              </w:rPr>
                              <w:t>Necesidades relacionadas con los datos de logro estudiantil</w:t>
                            </w:r>
                          </w:p>
                          <w:p w14:paraId="3F4D8863" w14:textId="77777777" w:rsidR="006C4CC8" w:rsidRDefault="006C4CC8" w:rsidP="006C4CC8">
                            <w:pPr>
                              <w:pStyle w:val="Heading3"/>
                            </w:pPr>
                            <w:r>
                              <w:t>Traducción al español:</w:t>
                            </w:r>
                          </w:p>
                          <w:p w14:paraId="1C7618B5" w14:textId="77777777" w:rsidR="006C4CC8" w:rsidRDefault="006C4CC8" w:rsidP="006C4CC8">
                            <w:pPr>
                              <w:pStyle w:val="NormalWeb"/>
                              <w:widowControl/>
                              <w:numPr>
                                <w:ilvl w:val="0"/>
                                <w:numId w:val="12"/>
                              </w:numPr>
                              <w:spacing w:before="100" w:beforeAutospacing="1" w:after="100" w:afterAutospacing="1"/>
                            </w:pPr>
                            <w:r>
                              <w:rPr>
                                <w:rStyle w:val="Strong"/>
                              </w:rPr>
                              <w:t xml:space="preserve">Se proyecta que la Escuela Primaria </w:t>
                            </w:r>
                            <w:proofErr w:type="spellStart"/>
                            <w:r>
                              <w:rPr>
                                <w:rStyle w:val="Strong"/>
                              </w:rPr>
                              <w:t>Shadydale</w:t>
                            </w:r>
                            <w:proofErr w:type="spellEnd"/>
                            <w:r>
                              <w:rPr>
                                <w:rStyle w:val="Strong"/>
                              </w:rPr>
                              <w:t xml:space="preserve"> reciba una calificación de "B" (86)</w:t>
                            </w:r>
                            <w:r>
                              <w:t xml:space="preserve"> para el año escolar 2023-2024, según el sistema de calificaciones de la TEA.</w:t>
                            </w:r>
                          </w:p>
                          <w:p w14:paraId="799E89F4" w14:textId="77777777" w:rsidR="006C4CC8" w:rsidRDefault="006C4CC8" w:rsidP="006C4CC8">
                            <w:pPr>
                              <w:pStyle w:val="NormalWeb"/>
                              <w:widowControl/>
                              <w:numPr>
                                <w:ilvl w:val="0"/>
                                <w:numId w:val="12"/>
                              </w:numPr>
                              <w:spacing w:before="100" w:beforeAutospacing="1" w:after="100" w:afterAutospacing="1"/>
                            </w:pPr>
                            <w:r>
                              <w:rPr>
                                <w:rStyle w:val="Strong"/>
                              </w:rPr>
                              <w:t>Los datos utilizados para esta evaluación de necesidades se derivan de los resultados de las pruebas STAAR 2023-2024</w:t>
                            </w:r>
                            <w:r>
                              <w:t>.</w:t>
                            </w:r>
                          </w:p>
                          <w:p w14:paraId="521F4A4E" w14:textId="77777777" w:rsidR="006C4CC8" w:rsidRDefault="006C4CC8" w:rsidP="006C4CC8">
                            <w:pPr>
                              <w:widowControl/>
                              <w:numPr>
                                <w:ilvl w:val="1"/>
                                <w:numId w:val="12"/>
                              </w:numPr>
                              <w:spacing w:before="100" w:beforeAutospacing="1" w:after="100" w:afterAutospacing="1"/>
                            </w:pPr>
                            <w:r>
                              <w:rPr>
                                <w:rStyle w:val="Strong"/>
                              </w:rPr>
                              <w:t>Calificaciones de STAAR en Lectura, grado 3</w:t>
                            </w:r>
                            <w:r>
                              <w:t xml:space="preserve">: Aumentaron un </w:t>
                            </w:r>
                            <w:r>
                              <w:rPr>
                                <w:rStyle w:val="Strong"/>
                              </w:rPr>
                              <w:t>3%</w:t>
                            </w:r>
                            <w:r>
                              <w:t xml:space="preserve">, de </w:t>
                            </w:r>
                            <w:r>
                              <w:rPr>
                                <w:rStyle w:val="Strong"/>
                              </w:rPr>
                              <w:t>24%</w:t>
                            </w:r>
                            <w:r>
                              <w:t xml:space="preserve"> a </w:t>
                            </w:r>
                            <w:r>
                              <w:rPr>
                                <w:rStyle w:val="Strong"/>
                              </w:rPr>
                              <w:t>27%</w:t>
                            </w:r>
                            <w:r>
                              <w:t xml:space="preserve"> al nivel de cumplimiento ("</w:t>
                            </w:r>
                            <w:proofErr w:type="spellStart"/>
                            <w:r>
                              <w:t>Meets</w:t>
                            </w:r>
                            <w:proofErr w:type="spellEnd"/>
                            <w:r>
                              <w:t>").</w:t>
                            </w:r>
                          </w:p>
                          <w:p w14:paraId="15726522" w14:textId="77777777" w:rsidR="006C4CC8" w:rsidRDefault="006C4CC8" w:rsidP="006C4CC8">
                            <w:pPr>
                              <w:widowControl/>
                              <w:numPr>
                                <w:ilvl w:val="1"/>
                                <w:numId w:val="12"/>
                              </w:numPr>
                              <w:spacing w:before="100" w:beforeAutospacing="1" w:after="100" w:afterAutospacing="1"/>
                            </w:pPr>
                            <w:r>
                              <w:rPr>
                                <w:rStyle w:val="Strong"/>
                              </w:rPr>
                              <w:t>Calificaciones de STAAR en Lectura, grado 4</w:t>
                            </w:r>
                            <w:r>
                              <w:t xml:space="preserve">: Aumentaron un </w:t>
                            </w:r>
                            <w:r>
                              <w:rPr>
                                <w:rStyle w:val="Strong"/>
                              </w:rPr>
                              <w:t>10%</w:t>
                            </w:r>
                            <w:r>
                              <w:t xml:space="preserve">, de </w:t>
                            </w:r>
                            <w:r>
                              <w:rPr>
                                <w:rStyle w:val="Strong"/>
                              </w:rPr>
                              <w:t>19%</w:t>
                            </w:r>
                            <w:r>
                              <w:t xml:space="preserve"> a </w:t>
                            </w:r>
                            <w:r>
                              <w:rPr>
                                <w:rStyle w:val="Strong"/>
                              </w:rPr>
                              <w:t>29%</w:t>
                            </w:r>
                            <w:r>
                              <w:t xml:space="preserve"> al nivel de cumplimiento ("</w:t>
                            </w:r>
                            <w:proofErr w:type="spellStart"/>
                            <w:r>
                              <w:t>Meets</w:t>
                            </w:r>
                            <w:proofErr w:type="spellEnd"/>
                            <w:r>
                              <w:t>").</w:t>
                            </w:r>
                          </w:p>
                          <w:p w14:paraId="609E982D" w14:textId="77777777" w:rsidR="006C4CC8" w:rsidRDefault="006C4CC8" w:rsidP="006C4CC8">
                            <w:pPr>
                              <w:widowControl/>
                              <w:numPr>
                                <w:ilvl w:val="1"/>
                                <w:numId w:val="12"/>
                              </w:numPr>
                              <w:spacing w:before="100" w:beforeAutospacing="1" w:after="100" w:afterAutospacing="1"/>
                            </w:pPr>
                            <w:r>
                              <w:rPr>
                                <w:rStyle w:val="Strong"/>
                              </w:rPr>
                              <w:t>Calificaciones de STAAR en Lectura, grado 5</w:t>
                            </w:r>
                            <w:r>
                              <w:t xml:space="preserve">: Aumentaron un </w:t>
                            </w:r>
                            <w:r>
                              <w:rPr>
                                <w:rStyle w:val="Strong"/>
                              </w:rPr>
                              <w:t>18%</w:t>
                            </w:r>
                            <w:r>
                              <w:t xml:space="preserve">, de </w:t>
                            </w:r>
                            <w:r>
                              <w:rPr>
                                <w:rStyle w:val="Strong"/>
                              </w:rPr>
                              <w:t>24%</w:t>
                            </w:r>
                            <w:r>
                              <w:t xml:space="preserve"> a </w:t>
                            </w:r>
                            <w:r>
                              <w:rPr>
                                <w:rStyle w:val="Strong"/>
                              </w:rPr>
                              <w:t>42%</w:t>
                            </w:r>
                            <w:r>
                              <w:t xml:space="preserve"> al nivel de cumplimiento ("</w:t>
                            </w:r>
                            <w:proofErr w:type="spellStart"/>
                            <w:r>
                              <w:t>Meets</w:t>
                            </w:r>
                            <w:proofErr w:type="spellEnd"/>
                            <w:r>
                              <w:t>").</w:t>
                            </w:r>
                          </w:p>
                          <w:p w14:paraId="3F40D37C" w14:textId="77777777" w:rsidR="006C4CC8" w:rsidRDefault="006C4CC8" w:rsidP="006C4CC8">
                            <w:pPr>
                              <w:widowControl/>
                              <w:numPr>
                                <w:ilvl w:val="1"/>
                                <w:numId w:val="12"/>
                              </w:numPr>
                              <w:spacing w:before="100" w:beforeAutospacing="1" w:after="100" w:afterAutospacing="1"/>
                            </w:pPr>
                            <w:r>
                              <w:rPr>
                                <w:rStyle w:val="Strong"/>
                              </w:rPr>
                              <w:t>Calificaciones de STAAR en Matemáticas, grado 3</w:t>
                            </w:r>
                            <w:r>
                              <w:t xml:space="preserve">: Aumentaron un </w:t>
                            </w:r>
                            <w:r>
                              <w:rPr>
                                <w:rStyle w:val="Strong"/>
                              </w:rPr>
                              <w:t>12%</w:t>
                            </w:r>
                            <w:r>
                              <w:t xml:space="preserve">, de </w:t>
                            </w:r>
                            <w:r>
                              <w:rPr>
                                <w:rStyle w:val="Strong"/>
                              </w:rPr>
                              <w:t>12%</w:t>
                            </w:r>
                            <w:r>
                              <w:t xml:space="preserve"> a </w:t>
                            </w:r>
                            <w:r>
                              <w:rPr>
                                <w:rStyle w:val="Strong"/>
                              </w:rPr>
                              <w:t>24%</w:t>
                            </w:r>
                            <w:r>
                              <w:t xml:space="preserve"> al nivel de cumplimiento ("</w:t>
                            </w:r>
                            <w:proofErr w:type="spellStart"/>
                            <w:r>
                              <w:t>Meets</w:t>
                            </w:r>
                            <w:proofErr w:type="spellEnd"/>
                            <w:r>
                              <w:t>").</w:t>
                            </w:r>
                          </w:p>
                          <w:p w14:paraId="34FE0D6C" w14:textId="77777777" w:rsidR="006C4CC8" w:rsidRDefault="006C4CC8" w:rsidP="006C4CC8">
                            <w:pPr>
                              <w:widowControl/>
                              <w:numPr>
                                <w:ilvl w:val="1"/>
                                <w:numId w:val="12"/>
                              </w:numPr>
                              <w:spacing w:before="100" w:beforeAutospacing="1" w:after="100" w:afterAutospacing="1"/>
                            </w:pPr>
                            <w:r>
                              <w:rPr>
                                <w:rStyle w:val="Strong"/>
                              </w:rPr>
                              <w:t>Calificaciones de STAAR en Matemáticas, grado 4</w:t>
                            </w:r>
                            <w:r>
                              <w:t xml:space="preserve">: Aumentaron un </w:t>
                            </w:r>
                            <w:r>
                              <w:rPr>
                                <w:rStyle w:val="Strong"/>
                              </w:rPr>
                              <w:t>4%</w:t>
                            </w:r>
                            <w:r>
                              <w:t xml:space="preserve">, de </w:t>
                            </w:r>
                            <w:r>
                              <w:rPr>
                                <w:rStyle w:val="Strong"/>
                              </w:rPr>
                              <w:t>20%</w:t>
                            </w:r>
                            <w:r>
                              <w:t xml:space="preserve"> a </w:t>
                            </w:r>
                            <w:r>
                              <w:rPr>
                                <w:rStyle w:val="Strong"/>
                              </w:rPr>
                              <w:t>24%</w:t>
                            </w:r>
                            <w:r>
                              <w:t xml:space="preserve"> al nivel de cumplimiento ("</w:t>
                            </w:r>
                            <w:proofErr w:type="spellStart"/>
                            <w:r>
                              <w:t>Meets</w:t>
                            </w:r>
                            <w:proofErr w:type="spellEnd"/>
                            <w:r>
                              <w:t>").</w:t>
                            </w:r>
                          </w:p>
                          <w:p w14:paraId="1155A5C1" w14:textId="77777777" w:rsidR="006C4CC8" w:rsidRDefault="006C4CC8" w:rsidP="006C4CC8">
                            <w:pPr>
                              <w:widowControl/>
                              <w:numPr>
                                <w:ilvl w:val="1"/>
                                <w:numId w:val="12"/>
                              </w:numPr>
                              <w:spacing w:before="100" w:beforeAutospacing="1" w:after="100" w:afterAutospacing="1"/>
                            </w:pPr>
                            <w:r>
                              <w:rPr>
                                <w:rStyle w:val="Strong"/>
                              </w:rPr>
                              <w:t>Calificaciones de STAAR en Matemáticas, grado 5</w:t>
                            </w:r>
                            <w:r>
                              <w:t xml:space="preserve">: Aumentaron un </w:t>
                            </w:r>
                            <w:r>
                              <w:rPr>
                                <w:rStyle w:val="Strong"/>
                              </w:rPr>
                              <w:t>23%</w:t>
                            </w:r>
                            <w:r>
                              <w:t xml:space="preserve">, de </w:t>
                            </w:r>
                            <w:r>
                              <w:rPr>
                                <w:rStyle w:val="Strong"/>
                              </w:rPr>
                              <w:t>20%</w:t>
                            </w:r>
                            <w:r>
                              <w:t xml:space="preserve"> a </w:t>
                            </w:r>
                            <w:r>
                              <w:rPr>
                                <w:rStyle w:val="Strong"/>
                              </w:rPr>
                              <w:t>43%</w:t>
                            </w:r>
                            <w:r>
                              <w:t xml:space="preserve"> al nivel de cumplimiento ("</w:t>
                            </w:r>
                            <w:proofErr w:type="spellStart"/>
                            <w:r>
                              <w:t>Meets</w:t>
                            </w:r>
                            <w:proofErr w:type="spellEnd"/>
                            <w:r>
                              <w:t>").</w:t>
                            </w:r>
                          </w:p>
                          <w:p w14:paraId="1DC49576" w14:textId="77777777" w:rsidR="006C4CC8" w:rsidRDefault="006C4CC8" w:rsidP="006C4CC8">
                            <w:pPr>
                              <w:pStyle w:val="NormalWeb"/>
                              <w:widowControl/>
                              <w:numPr>
                                <w:ilvl w:val="0"/>
                                <w:numId w:val="12"/>
                              </w:numPr>
                              <w:spacing w:before="100" w:beforeAutospacing="1" w:after="100" w:afterAutospacing="1"/>
                            </w:pPr>
                            <w:proofErr w:type="spellStart"/>
                            <w:r>
                              <w:rPr>
                                <w:rStyle w:val="Strong"/>
                              </w:rPr>
                              <w:t>Proficiencia</w:t>
                            </w:r>
                            <w:proofErr w:type="spellEnd"/>
                            <w:r>
                              <w:rPr>
                                <w:rStyle w:val="Strong"/>
                              </w:rPr>
                              <w:t xml:space="preserve"> TELPAS 2023-2024</w:t>
                            </w:r>
                            <w:r>
                              <w:t xml:space="preserve">: </w:t>
                            </w:r>
                            <w:r>
                              <w:rPr>
                                <w:rStyle w:val="Strong"/>
                              </w:rPr>
                              <w:t>23%</w:t>
                            </w:r>
                            <w:r>
                              <w:t>.</w:t>
                            </w:r>
                          </w:p>
                          <w:p w14:paraId="19A69A20" w14:textId="77777777" w:rsidR="006C4CC8" w:rsidRDefault="006C4CC8" w:rsidP="006C4CC8">
                            <w:pPr>
                              <w:pStyle w:val="NormalWeb"/>
                              <w:widowControl/>
                              <w:numPr>
                                <w:ilvl w:val="0"/>
                                <w:numId w:val="12"/>
                              </w:numPr>
                              <w:spacing w:before="100" w:beforeAutospacing="1" w:after="100" w:afterAutospacing="1"/>
                            </w:pPr>
                            <w:r>
                              <w:rPr>
                                <w:rStyle w:val="Strong"/>
                              </w:rPr>
                              <w:t>Datos de Matemáticas del NWEA MAP al inicio del año escolar 2024-2025</w:t>
                            </w:r>
                            <w:r>
                              <w:t>:</w:t>
                            </w:r>
                          </w:p>
                          <w:p w14:paraId="27737154" w14:textId="77777777" w:rsidR="006C4CC8" w:rsidRDefault="006C4CC8" w:rsidP="006C4CC8">
                            <w:pPr>
                              <w:widowControl/>
                              <w:numPr>
                                <w:ilvl w:val="1"/>
                                <w:numId w:val="12"/>
                              </w:numPr>
                              <w:spacing w:before="100" w:beforeAutospacing="1" w:after="100" w:afterAutospacing="1"/>
                            </w:pPr>
                            <w:r>
                              <w:rPr>
                                <w:rStyle w:val="Strong"/>
                              </w:rPr>
                              <w:t>38%</w:t>
                            </w:r>
                            <w:r>
                              <w:t xml:space="preserve"> de los estudiantes se ubicaron en el percentil </w:t>
                            </w:r>
                            <w:r>
                              <w:rPr>
                                <w:rStyle w:val="Strong"/>
                              </w:rPr>
                              <w:t>1°-21°</w:t>
                            </w:r>
                            <w:r>
                              <w:t>.</w:t>
                            </w:r>
                          </w:p>
                          <w:p w14:paraId="12CF63BB" w14:textId="77777777" w:rsidR="006C4CC8" w:rsidRDefault="006C4CC8" w:rsidP="006C4CC8">
                            <w:pPr>
                              <w:widowControl/>
                              <w:numPr>
                                <w:ilvl w:val="1"/>
                                <w:numId w:val="12"/>
                              </w:numPr>
                              <w:spacing w:before="100" w:beforeAutospacing="1" w:after="100" w:afterAutospacing="1"/>
                            </w:pPr>
                            <w:r>
                              <w:rPr>
                                <w:rStyle w:val="Strong"/>
                              </w:rPr>
                              <w:t>18%</w:t>
                            </w:r>
                            <w:r>
                              <w:t xml:space="preserve"> en el percentil </w:t>
                            </w:r>
                            <w:r>
                              <w:rPr>
                                <w:rStyle w:val="Strong"/>
                              </w:rPr>
                              <w:t>21°-40°</w:t>
                            </w:r>
                            <w:r>
                              <w:t>.</w:t>
                            </w:r>
                          </w:p>
                          <w:p w14:paraId="3931C9F6" w14:textId="77777777" w:rsidR="006C4CC8" w:rsidRDefault="006C4CC8" w:rsidP="006C4CC8">
                            <w:pPr>
                              <w:widowControl/>
                              <w:numPr>
                                <w:ilvl w:val="1"/>
                                <w:numId w:val="12"/>
                              </w:numPr>
                              <w:spacing w:before="100" w:beforeAutospacing="1" w:after="100" w:afterAutospacing="1"/>
                            </w:pPr>
                            <w:r>
                              <w:rPr>
                                <w:rStyle w:val="Strong"/>
                              </w:rPr>
                              <w:t>17%</w:t>
                            </w:r>
                            <w:r>
                              <w:t xml:space="preserve"> en el percentil </w:t>
                            </w:r>
                            <w:r>
                              <w:rPr>
                                <w:rStyle w:val="Strong"/>
                              </w:rPr>
                              <w:t>41°-60°</w:t>
                            </w:r>
                            <w:r>
                              <w:t>.</w:t>
                            </w:r>
                          </w:p>
                          <w:p w14:paraId="461DB1B7" w14:textId="77777777" w:rsidR="006C4CC8" w:rsidRDefault="006C4CC8" w:rsidP="006C4CC8">
                            <w:pPr>
                              <w:widowControl/>
                              <w:numPr>
                                <w:ilvl w:val="1"/>
                                <w:numId w:val="12"/>
                              </w:numPr>
                              <w:spacing w:before="100" w:beforeAutospacing="1" w:after="100" w:afterAutospacing="1"/>
                            </w:pPr>
                            <w:r>
                              <w:rPr>
                                <w:rStyle w:val="Strong"/>
                              </w:rPr>
                              <w:t>17%</w:t>
                            </w:r>
                            <w:r>
                              <w:t xml:space="preserve"> en el percentil </w:t>
                            </w:r>
                            <w:r>
                              <w:rPr>
                                <w:rStyle w:val="Strong"/>
                              </w:rPr>
                              <w:t>61°-80°</w:t>
                            </w:r>
                            <w:r>
                              <w:t>.</w:t>
                            </w:r>
                          </w:p>
                          <w:p w14:paraId="7C37A107" w14:textId="77777777" w:rsidR="006C4CC8" w:rsidRDefault="006C4CC8" w:rsidP="006C4CC8">
                            <w:pPr>
                              <w:widowControl/>
                              <w:numPr>
                                <w:ilvl w:val="1"/>
                                <w:numId w:val="12"/>
                              </w:numPr>
                              <w:spacing w:before="100" w:beforeAutospacing="1" w:after="100" w:afterAutospacing="1"/>
                            </w:pPr>
                            <w:r>
                              <w:rPr>
                                <w:rStyle w:val="Strong"/>
                              </w:rPr>
                              <w:t>10%</w:t>
                            </w:r>
                            <w:r>
                              <w:t xml:space="preserve"> en el percentil </w:t>
                            </w:r>
                            <w:r>
                              <w:rPr>
                                <w:rStyle w:val="Strong"/>
                              </w:rPr>
                              <w:t>81°-99°</w:t>
                            </w:r>
                            <w:r>
                              <w:t>.</w:t>
                            </w:r>
                          </w:p>
                          <w:p w14:paraId="7D298ACA" w14:textId="77777777" w:rsidR="006C4CC8" w:rsidRDefault="006C4CC8" w:rsidP="006C4CC8">
                            <w:pPr>
                              <w:pStyle w:val="NormalWeb"/>
                              <w:widowControl/>
                              <w:numPr>
                                <w:ilvl w:val="0"/>
                                <w:numId w:val="12"/>
                              </w:numPr>
                              <w:spacing w:before="100" w:beforeAutospacing="1" w:after="100" w:afterAutospacing="1"/>
                            </w:pPr>
                            <w:r>
                              <w:rPr>
                                <w:rStyle w:val="Strong"/>
                              </w:rPr>
                              <w:t>Datos de Lectura del NWEA MAP al inicio del año escolar 2024-2025</w:t>
                            </w:r>
                            <w:r>
                              <w:t>:</w:t>
                            </w:r>
                          </w:p>
                          <w:p w14:paraId="3DBE7453" w14:textId="77777777" w:rsidR="006C4CC8" w:rsidRDefault="006C4CC8" w:rsidP="006C4CC8">
                            <w:pPr>
                              <w:widowControl/>
                              <w:numPr>
                                <w:ilvl w:val="1"/>
                                <w:numId w:val="12"/>
                              </w:numPr>
                              <w:spacing w:before="100" w:beforeAutospacing="1" w:after="100" w:afterAutospacing="1"/>
                            </w:pPr>
                            <w:r>
                              <w:rPr>
                                <w:rStyle w:val="Strong"/>
                              </w:rPr>
                              <w:t>45%</w:t>
                            </w:r>
                            <w:r>
                              <w:t xml:space="preserve"> de los estudiantes se ubicaron en el percentil </w:t>
                            </w:r>
                            <w:r>
                              <w:rPr>
                                <w:rStyle w:val="Strong"/>
                              </w:rPr>
                              <w:t>1°-21°</w:t>
                            </w:r>
                            <w:r>
                              <w:t>.</w:t>
                            </w:r>
                          </w:p>
                          <w:p w14:paraId="4E816141" w14:textId="77777777" w:rsidR="006C4CC8" w:rsidRDefault="006C4CC8" w:rsidP="006C4CC8">
                            <w:pPr>
                              <w:widowControl/>
                              <w:numPr>
                                <w:ilvl w:val="1"/>
                                <w:numId w:val="12"/>
                              </w:numPr>
                              <w:spacing w:before="100" w:beforeAutospacing="1" w:after="100" w:afterAutospacing="1"/>
                            </w:pPr>
                            <w:r>
                              <w:rPr>
                                <w:rStyle w:val="Strong"/>
                              </w:rPr>
                              <w:t>20%</w:t>
                            </w:r>
                            <w:r>
                              <w:t xml:space="preserve"> en el percentil </w:t>
                            </w:r>
                            <w:r>
                              <w:rPr>
                                <w:rStyle w:val="Strong"/>
                              </w:rPr>
                              <w:t>21°-40°</w:t>
                            </w:r>
                            <w:r>
                              <w:t>.</w:t>
                            </w:r>
                          </w:p>
                          <w:p w14:paraId="547CD0EE" w14:textId="77777777" w:rsidR="006C4CC8" w:rsidRDefault="006C4CC8" w:rsidP="006C4CC8">
                            <w:pPr>
                              <w:widowControl/>
                              <w:numPr>
                                <w:ilvl w:val="1"/>
                                <w:numId w:val="12"/>
                              </w:numPr>
                              <w:spacing w:before="100" w:beforeAutospacing="1" w:after="100" w:afterAutospacing="1"/>
                            </w:pPr>
                            <w:r>
                              <w:rPr>
                                <w:rStyle w:val="Strong"/>
                              </w:rPr>
                              <w:t>12%</w:t>
                            </w:r>
                            <w:r>
                              <w:t xml:space="preserve"> en el percentil </w:t>
                            </w:r>
                            <w:r>
                              <w:rPr>
                                <w:rStyle w:val="Strong"/>
                              </w:rPr>
                              <w:t>41°-60°</w:t>
                            </w:r>
                            <w:r>
                              <w:t>.</w:t>
                            </w:r>
                          </w:p>
                          <w:p w14:paraId="53681DE4" w14:textId="77777777" w:rsidR="006C4CC8" w:rsidRDefault="006C4CC8" w:rsidP="006C4CC8">
                            <w:pPr>
                              <w:widowControl/>
                              <w:numPr>
                                <w:ilvl w:val="1"/>
                                <w:numId w:val="12"/>
                              </w:numPr>
                              <w:spacing w:before="100" w:beforeAutospacing="1" w:after="100" w:afterAutospacing="1"/>
                            </w:pPr>
                            <w:r>
                              <w:rPr>
                                <w:rStyle w:val="Strong"/>
                              </w:rPr>
                              <w:t>16%</w:t>
                            </w:r>
                            <w:r>
                              <w:t xml:space="preserve"> en el percentil </w:t>
                            </w:r>
                            <w:r>
                              <w:rPr>
                                <w:rStyle w:val="Strong"/>
                              </w:rPr>
                              <w:t>61°-80°</w:t>
                            </w:r>
                            <w:r>
                              <w:t>.</w:t>
                            </w:r>
                          </w:p>
                          <w:p w14:paraId="5C4F8F17" w14:textId="77777777" w:rsidR="006C4CC8" w:rsidRDefault="006C4CC8" w:rsidP="006C4CC8">
                            <w:pPr>
                              <w:widowControl/>
                              <w:numPr>
                                <w:ilvl w:val="1"/>
                                <w:numId w:val="12"/>
                              </w:numPr>
                              <w:spacing w:before="100" w:beforeAutospacing="1" w:after="100" w:afterAutospacing="1"/>
                            </w:pPr>
                            <w:r>
                              <w:rPr>
                                <w:rStyle w:val="Strong"/>
                              </w:rPr>
                              <w:t>7%</w:t>
                            </w:r>
                            <w:r>
                              <w:t xml:space="preserve"> en el percentil </w:t>
                            </w:r>
                            <w:r>
                              <w:rPr>
                                <w:rStyle w:val="Strong"/>
                              </w:rPr>
                              <w:t>81°-99°</w:t>
                            </w:r>
                            <w:r>
                              <w:t>.</w:t>
                            </w:r>
                          </w:p>
                          <w:p w14:paraId="523E2526" w14:textId="7474C8F0" w:rsidR="0084091C" w:rsidRDefault="0084091C" w:rsidP="006C4CC8">
                            <w:pPr>
                              <w:numPr>
                                <w:ilvl w:val="0"/>
                                <w:numId w:val="12"/>
                              </w:numPr>
                              <w:spacing w:before="75"/>
                              <w:textDirection w:val="btL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5D6C4316" id="Rectangle 1" o:spid="_x0000_s1026" style="position:absolute;margin-left:-7pt;margin-top:90.3pt;width:545.75pt;height:42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" filled="f">
                <v:stroke startarrowwidth="narrow" startarrowlength="short" endarrowwidth="narrow" endarrowlength="short" joinstyle="round"/>
                <v:textbox inset="0,0,0,0">
                  <w:txbxContent>
                    <w:p w14:paraId="63B3E200" w14:textId="77777777" w:rsidR="006C4CC8" w:rsidRPr="006C4CC8" w:rsidRDefault="006C4CC8" w:rsidP="0090799E">
                      <w:pPr>
                        <w:numPr>
                          <w:ilvl w:val="0"/>
                          <w:numId w:val="12"/>
                        </w:numPr>
                        <w:spacing w:before="75"/>
                        <w:textDirection w:val="btLr"/>
                      </w:pPr>
                      <w:r w:rsidRPr="006C4CC8">
                        <w:rPr>
                          <w:rFonts w:ascii="Calibri" w:eastAsia="Calibri" w:hAnsi="Calibri" w:cs="Calibri"/>
                          <w:b/>
                          <w:color w:val="000000"/>
                          <w:sz w:val="28"/>
                        </w:rPr>
                        <w:t>Necesidades relacionadas con los datos de logro estudiantil</w:t>
                      </w:r>
                    </w:p>
                    <w:p w14:paraId="3F4D8863" w14:textId="77777777" w:rsidR="006C4CC8" w:rsidRDefault="006C4CC8" w:rsidP="006C4CC8">
                      <w:pPr>
                        <w:pStyle w:val="Heading3"/>
                      </w:pPr>
                      <w:r>
                        <w:t>Traducción al español:</w:t>
                      </w:r>
                    </w:p>
                    <w:p w14:paraId="1C7618B5" w14:textId="77777777" w:rsidR="006C4CC8" w:rsidRDefault="006C4CC8" w:rsidP="006C4CC8">
                      <w:pPr>
                        <w:pStyle w:val="NormalWeb"/>
                        <w:widowControl/>
                        <w:numPr>
                          <w:ilvl w:val="0"/>
                          <w:numId w:val="12"/>
                        </w:numPr>
                        <w:spacing w:before="100" w:beforeAutospacing="1" w:after="100" w:afterAutospacing="1"/>
                      </w:pPr>
                      <w:r>
                        <w:rPr>
                          <w:rStyle w:val="Strong"/>
                        </w:rPr>
                        <w:t xml:space="preserve">Se proyecta que la Escuela Primaria </w:t>
                      </w:r>
                      <w:proofErr w:type="spellStart"/>
                      <w:r>
                        <w:rPr>
                          <w:rStyle w:val="Strong"/>
                        </w:rPr>
                        <w:t>Shadydale</w:t>
                      </w:r>
                      <w:proofErr w:type="spellEnd"/>
                      <w:r>
                        <w:rPr>
                          <w:rStyle w:val="Strong"/>
                        </w:rPr>
                        <w:t xml:space="preserve"> reciba una calificación de "B" (86)</w:t>
                      </w:r>
                      <w:r>
                        <w:t xml:space="preserve"> para el año escolar 2023-2024, según el sistema de calificaciones de la TEA.</w:t>
                      </w:r>
                    </w:p>
                    <w:p w14:paraId="799E89F4" w14:textId="77777777" w:rsidR="006C4CC8" w:rsidRDefault="006C4CC8" w:rsidP="006C4CC8">
                      <w:pPr>
                        <w:pStyle w:val="NormalWeb"/>
                        <w:widowControl/>
                        <w:numPr>
                          <w:ilvl w:val="0"/>
                          <w:numId w:val="12"/>
                        </w:numPr>
                        <w:spacing w:before="100" w:beforeAutospacing="1" w:after="100" w:afterAutospacing="1"/>
                      </w:pPr>
                      <w:r>
                        <w:rPr>
                          <w:rStyle w:val="Strong"/>
                        </w:rPr>
                        <w:t>Los datos utilizados para esta evaluación de necesidades se derivan de los resultados de las pruebas STAAR 2023-2024</w:t>
                      </w:r>
                      <w:r>
                        <w:t>.</w:t>
                      </w:r>
                    </w:p>
                    <w:p w14:paraId="521F4A4E" w14:textId="77777777" w:rsidR="006C4CC8" w:rsidRDefault="006C4CC8" w:rsidP="006C4CC8">
                      <w:pPr>
                        <w:widowControl/>
                        <w:numPr>
                          <w:ilvl w:val="1"/>
                          <w:numId w:val="12"/>
                        </w:numPr>
                        <w:spacing w:before="100" w:beforeAutospacing="1" w:after="100" w:afterAutospacing="1"/>
                      </w:pPr>
                      <w:r>
                        <w:rPr>
                          <w:rStyle w:val="Strong"/>
                        </w:rPr>
                        <w:t>Calificaciones de STAAR en Lectura, grado 3</w:t>
                      </w:r>
                      <w:r>
                        <w:t xml:space="preserve">: Aumentaron un </w:t>
                      </w:r>
                      <w:r>
                        <w:rPr>
                          <w:rStyle w:val="Strong"/>
                        </w:rPr>
                        <w:t>3%</w:t>
                      </w:r>
                      <w:r>
                        <w:t xml:space="preserve">, de </w:t>
                      </w:r>
                      <w:r>
                        <w:rPr>
                          <w:rStyle w:val="Strong"/>
                        </w:rPr>
                        <w:t>24%</w:t>
                      </w:r>
                      <w:r>
                        <w:t xml:space="preserve"> a </w:t>
                      </w:r>
                      <w:r>
                        <w:rPr>
                          <w:rStyle w:val="Strong"/>
                        </w:rPr>
                        <w:t>27%</w:t>
                      </w:r>
                      <w:r>
                        <w:t xml:space="preserve"> al nivel de cumplimiento ("</w:t>
                      </w:r>
                      <w:proofErr w:type="spellStart"/>
                      <w:r>
                        <w:t>Meets</w:t>
                      </w:r>
                      <w:proofErr w:type="spellEnd"/>
                      <w:r>
                        <w:t>").</w:t>
                      </w:r>
                    </w:p>
                    <w:p w14:paraId="15726522" w14:textId="77777777" w:rsidR="006C4CC8" w:rsidRDefault="006C4CC8" w:rsidP="006C4CC8">
                      <w:pPr>
                        <w:widowControl/>
                        <w:numPr>
                          <w:ilvl w:val="1"/>
                          <w:numId w:val="12"/>
                        </w:numPr>
                        <w:spacing w:before="100" w:beforeAutospacing="1" w:after="100" w:afterAutospacing="1"/>
                      </w:pPr>
                      <w:r>
                        <w:rPr>
                          <w:rStyle w:val="Strong"/>
                        </w:rPr>
                        <w:t>Calificaciones de STAAR en Lectura, grado 4</w:t>
                      </w:r>
                      <w:r>
                        <w:t xml:space="preserve">: Aumentaron un </w:t>
                      </w:r>
                      <w:r>
                        <w:rPr>
                          <w:rStyle w:val="Strong"/>
                        </w:rPr>
                        <w:t>10%</w:t>
                      </w:r>
                      <w:r>
                        <w:t xml:space="preserve">, de </w:t>
                      </w:r>
                      <w:r>
                        <w:rPr>
                          <w:rStyle w:val="Strong"/>
                        </w:rPr>
                        <w:t>19%</w:t>
                      </w:r>
                      <w:r>
                        <w:t xml:space="preserve"> a </w:t>
                      </w:r>
                      <w:r>
                        <w:rPr>
                          <w:rStyle w:val="Strong"/>
                        </w:rPr>
                        <w:t>29%</w:t>
                      </w:r>
                      <w:r>
                        <w:t xml:space="preserve"> al nivel de cumplimiento ("</w:t>
                      </w:r>
                      <w:proofErr w:type="spellStart"/>
                      <w:r>
                        <w:t>Meets</w:t>
                      </w:r>
                      <w:proofErr w:type="spellEnd"/>
                      <w:r>
                        <w:t>").</w:t>
                      </w:r>
                    </w:p>
                    <w:p w14:paraId="609E982D" w14:textId="77777777" w:rsidR="006C4CC8" w:rsidRDefault="006C4CC8" w:rsidP="006C4CC8">
                      <w:pPr>
                        <w:widowControl/>
                        <w:numPr>
                          <w:ilvl w:val="1"/>
                          <w:numId w:val="12"/>
                        </w:numPr>
                        <w:spacing w:before="100" w:beforeAutospacing="1" w:after="100" w:afterAutospacing="1"/>
                      </w:pPr>
                      <w:r>
                        <w:rPr>
                          <w:rStyle w:val="Strong"/>
                        </w:rPr>
                        <w:t>Calificaciones de STAAR en Lectura, grado 5</w:t>
                      </w:r>
                      <w:r>
                        <w:t xml:space="preserve">: Aumentaron un </w:t>
                      </w:r>
                      <w:r>
                        <w:rPr>
                          <w:rStyle w:val="Strong"/>
                        </w:rPr>
                        <w:t>18%</w:t>
                      </w:r>
                      <w:r>
                        <w:t xml:space="preserve">, de </w:t>
                      </w:r>
                      <w:r>
                        <w:rPr>
                          <w:rStyle w:val="Strong"/>
                        </w:rPr>
                        <w:t>24%</w:t>
                      </w:r>
                      <w:r>
                        <w:t xml:space="preserve"> a </w:t>
                      </w:r>
                      <w:r>
                        <w:rPr>
                          <w:rStyle w:val="Strong"/>
                        </w:rPr>
                        <w:t>42%</w:t>
                      </w:r>
                      <w:r>
                        <w:t xml:space="preserve"> al nivel de cumplimiento ("</w:t>
                      </w:r>
                      <w:proofErr w:type="spellStart"/>
                      <w:r>
                        <w:t>Meets</w:t>
                      </w:r>
                      <w:proofErr w:type="spellEnd"/>
                      <w:r>
                        <w:t>").</w:t>
                      </w:r>
                    </w:p>
                    <w:p w14:paraId="3F40D37C" w14:textId="77777777" w:rsidR="006C4CC8" w:rsidRDefault="006C4CC8" w:rsidP="006C4CC8">
                      <w:pPr>
                        <w:widowControl/>
                        <w:numPr>
                          <w:ilvl w:val="1"/>
                          <w:numId w:val="12"/>
                        </w:numPr>
                        <w:spacing w:before="100" w:beforeAutospacing="1" w:after="100" w:afterAutospacing="1"/>
                      </w:pPr>
                      <w:r>
                        <w:rPr>
                          <w:rStyle w:val="Strong"/>
                        </w:rPr>
                        <w:t>Calificaciones de STAAR en Matemáticas, grado 3</w:t>
                      </w:r>
                      <w:r>
                        <w:t xml:space="preserve">: Aumentaron un </w:t>
                      </w:r>
                      <w:r>
                        <w:rPr>
                          <w:rStyle w:val="Strong"/>
                        </w:rPr>
                        <w:t>12%</w:t>
                      </w:r>
                      <w:r>
                        <w:t xml:space="preserve">, de </w:t>
                      </w:r>
                      <w:r>
                        <w:rPr>
                          <w:rStyle w:val="Strong"/>
                        </w:rPr>
                        <w:t>12%</w:t>
                      </w:r>
                      <w:r>
                        <w:t xml:space="preserve"> a </w:t>
                      </w:r>
                      <w:r>
                        <w:rPr>
                          <w:rStyle w:val="Strong"/>
                        </w:rPr>
                        <w:t>24%</w:t>
                      </w:r>
                      <w:r>
                        <w:t xml:space="preserve"> al nivel de cumplimiento ("</w:t>
                      </w:r>
                      <w:proofErr w:type="spellStart"/>
                      <w:r>
                        <w:t>Meets</w:t>
                      </w:r>
                      <w:proofErr w:type="spellEnd"/>
                      <w:r>
                        <w:t>").</w:t>
                      </w:r>
                    </w:p>
                    <w:p w14:paraId="34FE0D6C" w14:textId="77777777" w:rsidR="006C4CC8" w:rsidRDefault="006C4CC8" w:rsidP="006C4CC8">
                      <w:pPr>
                        <w:widowControl/>
                        <w:numPr>
                          <w:ilvl w:val="1"/>
                          <w:numId w:val="12"/>
                        </w:numPr>
                        <w:spacing w:before="100" w:beforeAutospacing="1" w:after="100" w:afterAutospacing="1"/>
                      </w:pPr>
                      <w:r>
                        <w:rPr>
                          <w:rStyle w:val="Strong"/>
                        </w:rPr>
                        <w:t>Calificaciones de STAAR en Matemáticas, grado 4</w:t>
                      </w:r>
                      <w:r>
                        <w:t xml:space="preserve">: Aumentaron un </w:t>
                      </w:r>
                      <w:r>
                        <w:rPr>
                          <w:rStyle w:val="Strong"/>
                        </w:rPr>
                        <w:t>4%</w:t>
                      </w:r>
                      <w:r>
                        <w:t xml:space="preserve">, de </w:t>
                      </w:r>
                      <w:r>
                        <w:rPr>
                          <w:rStyle w:val="Strong"/>
                        </w:rPr>
                        <w:t>20%</w:t>
                      </w:r>
                      <w:r>
                        <w:t xml:space="preserve"> a </w:t>
                      </w:r>
                      <w:r>
                        <w:rPr>
                          <w:rStyle w:val="Strong"/>
                        </w:rPr>
                        <w:t>24%</w:t>
                      </w:r>
                      <w:r>
                        <w:t xml:space="preserve"> al nivel de cumplimiento ("</w:t>
                      </w:r>
                      <w:proofErr w:type="spellStart"/>
                      <w:r>
                        <w:t>Meets</w:t>
                      </w:r>
                      <w:proofErr w:type="spellEnd"/>
                      <w:r>
                        <w:t>").</w:t>
                      </w:r>
                    </w:p>
                    <w:p w14:paraId="1155A5C1" w14:textId="77777777" w:rsidR="006C4CC8" w:rsidRDefault="006C4CC8" w:rsidP="006C4CC8">
                      <w:pPr>
                        <w:widowControl/>
                        <w:numPr>
                          <w:ilvl w:val="1"/>
                          <w:numId w:val="12"/>
                        </w:numPr>
                        <w:spacing w:before="100" w:beforeAutospacing="1" w:after="100" w:afterAutospacing="1"/>
                      </w:pPr>
                      <w:r>
                        <w:rPr>
                          <w:rStyle w:val="Strong"/>
                        </w:rPr>
                        <w:t>Calificaciones de STAAR en Matemáticas, grado 5</w:t>
                      </w:r>
                      <w:r>
                        <w:t xml:space="preserve">: Aumentaron un </w:t>
                      </w:r>
                      <w:r>
                        <w:rPr>
                          <w:rStyle w:val="Strong"/>
                        </w:rPr>
                        <w:t>23%</w:t>
                      </w:r>
                      <w:r>
                        <w:t xml:space="preserve">, de </w:t>
                      </w:r>
                      <w:r>
                        <w:rPr>
                          <w:rStyle w:val="Strong"/>
                        </w:rPr>
                        <w:t>20%</w:t>
                      </w:r>
                      <w:r>
                        <w:t xml:space="preserve"> a </w:t>
                      </w:r>
                      <w:r>
                        <w:rPr>
                          <w:rStyle w:val="Strong"/>
                        </w:rPr>
                        <w:t>43%</w:t>
                      </w:r>
                      <w:r>
                        <w:t xml:space="preserve"> al nivel de cumplimiento ("</w:t>
                      </w:r>
                      <w:proofErr w:type="spellStart"/>
                      <w:r>
                        <w:t>Meets</w:t>
                      </w:r>
                      <w:proofErr w:type="spellEnd"/>
                      <w:r>
                        <w:t>").</w:t>
                      </w:r>
                    </w:p>
                    <w:p w14:paraId="1DC49576" w14:textId="77777777" w:rsidR="006C4CC8" w:rsidRDefault="006C4CC8" w:rsidP="006C4CC8">
                      <w:pPr>
                        <w:pStyle w:val="NormalWeb"/>
                        <w:widowControl/>
                        <w:numPr>
                          <w:ilvl w:val="0"/>
                          <w:numId w:val="12"/>
                        </w:numPr>
                        <w:spacing w:before="100" w:beforeAutospacing="1" w:after="100" w:afterAutospacing="1"/>
                      </w:pPr>
                      <w:proofErr w:type="spellStart"/>
                      <w:r>
                        <w:rPr>
                          <w:rStyle w:val="Strong"/>
                        </w:rPr>
                        <w:t>Proficiencia</w:t>
                      </w:r>
                      <w:proofErr w:type="spellEnd"/>
                      <w:r>
                        <w:rPr>
                          <w:rStyle w:val="Strong"/>
                        </w:rPr>
                        <w:t xml:space="preserve"> TELPAS 2023-2024</w:t>
                      </w:r>
                      <w:r>
                        <w:t xml:space="preserve">: </w:t>
                      </w:r>
                      <w:r>
                        <w:rPr>
                          <w:rStyle w:val="Strong"/>
                        </w:rPr>
                        <w:t>23%</w:t>
                      </w:r>
                      <w:r>
                        <w:t>.</w:t>
                      </w:r>
                    </w:p>
                    <w:p w14:paraId="19A69A20" w14:textId="77777777" w:rsidR="006C4CC8" w:rsidRDefault="006C4CC8" w:rsidP="006C4CC8">
                      <w:pPr>
                        <w:pStyle w:val="NormalWeb"/>
                        <w:widowControl/>
                        <w:numPr>
                          <w:ilvl w:val="0"/>
                          <w:numId w:val="12"/>
                        </w:numPr>
                        <w:spacing w:before="100" w:beforeAutospacing="1" w:after="100" w:afterAutospacing="1"/>
                      </w:pPr>
                      <w:r>
                        <w:rPr>
                          <w:rStyle w:val="Strong"/>
                        </w:rPr>
                        <w:t>Datos de Matemáticas del NWEA MAP al inicio del año escolar 2024-2025</w:t>
                      </w:r>
                      <w:r>
                        <w:t>:</w:t>
                      </w:r>
                    </w:p>
                    <w:p w14:paraId="27737154" w14:textId="77777777" w:rsidR="006C4CC8" w:rsidRDefault="006C4CC8" w:rsidP="006C4CC8">
                      <w:pPr>
                        <w:widowControl/>
                        <w:numPr>
                          <w:ilvl w:val="1"/>
                          <w:numId w:val="12"/>
                        </w:numPr>
                        <w:spacing w:before="100" w:beforeAutospacing="1" w:after="100" w:afterAutospacing="1"/>
                      </w:pPr>
                      <w:r>
                        <w:rPr>
                          <w:rStyle w:val="Strong"/>
                        </w:rPr>
                        <w:t>38%</w:t>
                      </w:r>
                      <w:r>
                        <w:t xml:space="preserve"> de los estudiantes se ubicaron en el percentil </w:t>
                      </w:r>
                      <w:r>
                        <w:rPr>
                          <w:rStyle w:val="Strong"/>
                        </w:rPr>
                        <w:t>1°-21°</w:t>
                      </w:r>
                      <w:r>
                        <w:t>.</w:t>
                      </w:r>
                    </w:p>
                    <w:p w14:paraId="12CF63BB" w14:textId="77777777" w:rsidR="006C4CC8" w:rsidRDefault="006C4CC8" w:rsidP="006C4CC8">
                      <w:pPr>
                        <w:widowControl/>
                        <w:numPr>
                          <w:ilvl w:val="1"/>
                          <w:numId w:val="12"/>
                        </w:numPr>
                        <w:spacing w:before="100" w:beforeAutospacing="1" w:after="100" w:afterAutospacing="1"/>
                      </w:pPr>
                      <w:r>
                        <w:rPr>
                          <w:rStyle w:val="Strong"/>
                        </w:rPr>
                        <w:t>18%</w:t>
                      </w:r>
                      <w:r>
                        <w:t xml:space="preserve"> en el percentil </w:t>
                      </w:r>
                      <w:r>
                        <w:rPr>
                          <w:rStyle w:val="Strong"/>
                        </w:rPr>
                        <w:t>21°-40°</w:t>
                      </w:r>
                      <w:r>
                        <w:t>.</w:t>
                      </w:r>
                    </w:p>
                    <w:p w14:paraId="3931C9F6" w14:textId="77777777" w:rsidR="006C4CC8" w:rsidRDefault="006C4CC8" w:rsidP="006C4CC8">
                      <w:pPr>
                        <w:widowControl/>
                        <w:numPr>
                          <w:ilvl w:val="1"/>
                          <w:numId w:val="12"/>
                        </w:numPr>
                        <w:spacing w:before="100" w:beforeAutospacing="1" w:after="100" w:afterAutospacing="1"/>
                      </w:pPr>
                      <w:r>
                        <w:rPr>
                          <w:rStyle w:val="Strong"/>
                        </w:rPr>
                        <w:t>17%</w:t>
                      </w:r>
                      <w:r>
                        <w:t xml:space="preserve"> en el percentil </w:t>
                      </w:r>
                      <w:r>
                        <w:rPr>
                          <w:rStyle w:val="Strong"/>
                        </w:rPr>
                        <w:t>41°-60°</w:t>
                      </w:r>
                      <w:r>
                        <w:t>.</w:t>
                      </w:r>
                    </w:p>
                    <w:p w14:paraId="461DB1B7" w14:textId="77777777" w:rsidR="006C4CC8" w:rsidRDefault="006C4CC8" w:rsidP="006C4CC8">
                      <w:pPr>
                        <w:widowControl/>
                        <w:numPr>
                          <w:ilvl w:val="1"/>
                          <w:numId w:val="12"/>
                        </w:numPr>
                        <w:spacing w:before="100" w:beforeAutospacing="1" w:after="100" w:afterAutospacing="1"/>
                      </w:pPr>
                      <w:r>
                        <w:rPr>
                          <w:rStyle w:val="Strong"/>
                        </w:rPr>
                        <w:t>17%</w:t>
                      </w:r>
                      <w:r>
                        <w:t xml:space="preserve"> en el percentil </w:t>
                      </w:r>
                      <w:r>
                        <w:rPr>
                          <w:rStyle w:val="Strong"/>
                        </w:rPr>
                        <w:t>61°-80°</w:t>
                      </w:r>
                      <w:r>
                        <w:t>.</w:t>
                      </w:r>
                    </w:p>
                    <w:p w14:paraId="7C37A107" w14:textId="77777777" w:rsidR="006C4CC8" w:rsidRDefault="006C4CC8" w:rsidP="006C4CC8">
                      <w:pPr>
                        <w:widowControl/>
                        <w:numPr>
                          <w:ilvl w:val="1"/>
                          <w:numId w:val="12"/>
                        </w:numPr>
                        <w:spacing w:before="100" w:beforeAutospacing="1" w:after="100" w:afterAutospacing="1"/>
                      </w:pPr>
                      <w:r>
                        <w:rPr>
                          <w:rStyle w:val="Strong"/>
                        </w:rPr>
                        <w:t>10%</w:t>
                      </w:r>
                      <w:r>
                        <w:t xml:space="preserve"> en el percentil </w:t>
                      </w:r>
                      <w:r>
                        <w:rPr>
                          <w:rStyle w:val="Strong"/>
                        </w:rPr>
                        <w:t>81°-99°</w:t>
                      </w:r>
                      <w:r>
                        <w:t>.</w:t>
                      </w:r>
                    </w:p>
                    <w:p w14:paraId="7D298ACA" w14:textId="77777777" w:rsidR="006C4CC8" w:rsidRDefault="006C4CC8" w:rsidP="006C4CC8">
                      <w:pPr>
                        <w:pStyle w:val="NormalWeb"/>
                        <w:widowControl/>
                        <w:numPr>
                          <w:ilvl w:val="0"/>
                          <w:numId w:val="12"/>
                        </w:numPr>
                        <w:spacing w:before="100" w:beforeAutospacing="1" w:after="100" w:afterAutospacing="1"/>
                      </w:pPr>
                      <w:r>
                        <w:rPr>
                          <w:rStyle w:val="Strong"/>
                        </w:rPr>
                        <w:t>Datos de Lectura del NWEA MAP al inicio del año escolar 2024-2025</w:t>
                      </w:r>
                      <w:r>
                        <w:t>:</w:t>
                      </w:r>
                    </w:p>
                    <w:p w14:paraId="3DBE7453" w14:textId="77777777" w:rsidR="006C4CC8" w:rsidRDefault="006C4CC8" w:rsidP="006C4CC8">
                      <w:pPr>
                        <w:widowControl/>
                        <w:numPr>
                          <w:ilvl w:val="1"/>
                          <w:numId w:val="12"/>
                        </w:numPr>
                        <w:spacing w:before="100" w:beforeAutospacing="1" w:after="100" w:afterAutospacing="1"/>
                      </w:pPr>
                      <w:r>
                        <w:rPr>
                          <w:rStyle w:val="Strong"/>
                        </w:rPr>
                        <w:t>45%</w:t>
                      </w:r>
                      <w:r>
                        <w:t xml:space="preserve"> de los estudiantes se ubicaron en el percentil </w:t>
                      </w:r>
                      <w:r>
                        <w:rPr>
                          <w:rStyle w:val="Strong"/>
                        </w:rPr>
                        <w:t>1°-21°</w:t>
                      </w:r>
                      <w:r>
                        <w:t>.</w:t>
                      </w:r>
                    </w:p>
                    <w:p w14:paraId="4E816141" w14:textId="77777777" w:rsidR="006C4CC8" w:rsidRDefault="006C4CC8" w:rsidP="006C4CC8">
                      <w:pPr>
                        <w:widowControl/>
                        <w:numPr>
                          <w:ilvl w:val="1"/>
                          <w:numId w:val="12"/>
                        </w:numPr>
                        <w:spacing w:before="100" w:beforeAutospacing="1" w:after="100" w:afterAutospacing="1"/>
                      </w:pPr>
                      <w:r>
                        <w:rPr>
                          <w:rStyle w:val="Strong"/>
                        </w:rPr>
                        <w:t>20%</w:t>
                      </w:r>
                      <w:r>
                        <w:t xml:space="preserve"> en el percentil </w:t>
                      </w:r>
                      <w:r>
                        <w:rPr>
                          <w:rStyle w:val="Strong"/>
                        </w:rPr>
                        <w:t>21°-40°</w:t>
                      </w:r>
                      <w:r>
                        <w:t>.</w:t>
                      </w:r>
                    </w:p>
                    <w:p w14:paraId="547CD0EE" w14:textId="77777777" w:rsidR="006C4CC8" w:rsidRDefault="006C4CC8" w:rsidP="006C4CC8">
                      <w:pPr>
                        <w:widowControl/>
                        <w:numPr>
                          <w:ilvl w:val="1"/>
                          <w:numId w:val="12"/>
                        </w:numPr>
                        <w:spacing w:before="100" w:beforeAutospacing="1" w:after="100" w:afterAutospacing="1"/>
                      </w:pPr>
                      <w:r>
                        <w:rPr>
                          <w:rStyle w:val="Strong"/>
                        </w:rPr>
                        <w:t>12%</w:t>
                      </w:r>
                      <w:r>
                        <w:t xml:space="preserve"> en el percentil </w:t>
                      </w:r>
                      <w:r>
                        <w:rPr>
                          <w:rStyle w:val="Strong"/>
                        </w:rPr>
                        <w:t>41°-60°</w:t>
                      </w:r>
                      <w:r>
                        <w:t>.</w:t>
                      </w:r>
                    </w:p>
                    <w:p w14:paraId="53681DE4" w14:textId="77777777" w:rsidR="006C4CC8" w:rsidRDefault="006C4CC8" w:rsidP="006C4CC8">
                      <w:pPr>
                        <w:widowControl/>
                        <w:numPr>
                          <w:ilvl w:val="1"/>
                          <w:numId w:val="12"/>
                        </w:numPr>
                        <w:spacing w:before="100" w:beforeAutospacing="1" w:after="100" w:afterAutospacing="1"/>
                      </w:pPr>
                      <w:r>
                        <w:rPr>
                          <w:rStyle w:val="Strong"/>
                        </w:rPr>
                        <w:t>16%</w:t>
                      </w:r>
                      <w:r>
                        <w:t xml:space="preserve"> en el percentil </w:t>
                      </w:r>
                      <w:r>
                        <w:rPr>
                          <w:rStyle w:val="Strong"/>
                        </w:rPr>
                        <w:t>61°-80°</w:t>
                      </w:r>
                      <w:r>
                        <w:t>.</w:t>
                      </w:r>
                    </w:p>
                    <w:p w14:paraId="5C4F8F17" w14:textId="77777777" w:rsidR="006C4CC8" w:rsidRDefault="006C4CC8" w:rsidP="006C4CC8">
                      <w:pPr>
                        <w:widowControl/>
                        <w:numPr>
                          <w:ilvl w:val="1"/>
                          <w:numId w:val="12"/>
                        </w:numPr>
                        <w:spacing w:before="100" w:beforeAutospacing="1" w:after="100" w:afterAutospacing="1"/>
                      </w:pPr>
                      <w:r>
                        <w:rPr>
                          <w:rStyle w:val="Strong"/>
                        </w:rPr>
                        <w:t>7%</w:t>
                      </w:r>
                      <w:r>
                        <w:t xml:space="preserve"> en el percentil </w:t>
                      </w:r>
                      <w:r>
                        <w:rPr>
                          <w:rStyle w:val="Strong"/>
                        </w:rPr>
                        <w:t>81°-99°</w:t>
                      </w:r>
                      <w:r>
                        <w:t>.</w:t>
                      </w:r>
                    </w:p>
                    <w:p w14:paraId="523E2526" w14:textId="7474C8F0" w:rsidR="0084091C" w:rsidRDefault="0084091C" w:rsidP="006C4CC8">
                      <w:pPr>
                        <w:numPr>
                          <w:ilvl w:val="0"/>
                          <w:numId w:val="12"/>
                        </w:numPr>
                        <w:spacing w:before="75"/>
                        <w:textDirection w:val="btLr"/>
                      </w:pPr>
                    </w:p>
                  </w:txbxContent>
                </v:textbox>
                <w10:wrap type="square"/>
              </v:rect>
            </w:pict>
          </mc:Fallback>
        </mc:AlternateContent>
      </w:r>
      <w:r>
        <w:rPr>
          <w:noProof/>
        </w:rPr>
        <mc:AlternateContent>
          <mc:Choice Requires="wpg">
            <w:drawing>
              <wp:anchor distT="0" distB="0" distL="0" distR="0" simplePos="0" relativeHeight="251656192" behindDoc="0" locked="0" layoutInCell="1" hidden="0" allowOverlap="1" wp14:anchorId="61692521" wp14:editId="4BBF2DC6">
                <wp:simplePos x="0" y="0"/>
                <wp:positionH relativeFrom="column">
                  <wp:posOffset>-101600</wp:posOffset>
                </wp:positionH>
                <wp:positionV relativeFrom="paragraph">
                  <wp:posOffset>219710</wp:posOffset>
                </wp:positionV>
                <wp:extent cx="6638290" cy="808990"/>
                <wp:effectExtent l="0" t="0" r="10160" b="10160"/>
                <wp:wrapTopAndBottom distT="0" distB="0"/>
                <wp:docPr id="121" name="Group 121"/>
                <wp:cNvGraphicFramePr/>
                <a:graphic xmlns:a="http://schemas.openxmlformats.org/drawingml/2006/main">
                  <a:graphicData uri="http://schemas.microsoft.com/office/word/2010/wordprocessingGroup">
                    <wpg:wgp>
                      <wpg:cNvGrpSpPr/>
                      <wpg:grpSpPr>
                        <a:xfrm>
                          <a:off x="0" y="0"/>
                          <a:ext cx="6638290" cy="808990"/>
                          <a:chOff x="2459925" y="3375188"/>
                          <a:chExt cx="5772150" cy="809625"/>
                        </a:xfrm>
                      </wpg:grpSpPr>
                      <wpg:grpSp>
                        <wpg:cNvPr id="901103802" name="Group 901103802"/>
                        <wpg:cNvGrpSpPr/>
                        <wpg:grpSpPr>
                          <a:xfrm>
                            <a:off x="2459925" y="3375188"/>
                            <a:ext cx="5772150" cy="809625"/>
                            <a:chOff x="0" y="0"/>
                            <a:chExt cx="5772150" cy="809625"/>
                          </a:xfrm>
                        </wpg:grpSpPr>
                        <wps:wsp>
                          <wps:cNvPr id="371195980" name="Rectangle 371195980"/>
                          <wps:cNvSpPr/>
                          <wps:spPr>
                            <a:xfrm>
                              <a:off x="0" y="0"/>
                              <a:ext cx="5772150" cy="809625"/>
                            </a:xfrm>
                            <a:prstGeom prst="rect">
                              <a:avLst/>
                            </a:prstGeom>
                            <a:noFill/>
                            <a:ln>
                              <a:noFill/>
                            </a:ln>
                          </wps:spPr>
                          <wps:txbx>
                            <w:txbxContent>
                              <w:p w14:paraId="3DDDAFA7" w14:textId="77777777" w:rsidR="00EA223C" w:rsidRDefault="00EA223C">
                                <w:pPr>
                                  <w:textDirection w:val="btLr"/>
                                </w:pPr>
                              </w:p>
                            </w:txbxContent>
                          </wps:txbx>
                          <wps:bodyPr spcFirstLastPara="1" wrap="square" lIns="91425" tIns="91425" rIns="91425" bIns="91425" anchor="ctr" anchorCtr="0">
                            <a:noAutofit/>
                          </wps:bodyPr>
                        </wps:wsp>
                        <wps:wsp>
                          <wps:cNvPr id="1967008738" name="Rectangle 1967008738"/>
                          <wps:cNvSpPr/>
                          <wps:spPr>
                            <a:xfrm>
                              <a:off x="4762" y="4762"/>
                              <a:ext cx="5762625" cy="800100"/>
                            </a:xfrm>
                            <a:prstGeom prst="rect">
                              <a:avLst/>
                            </a:prstGeom>
                            <a:noFill/>
                            <a:ln w="9525" cap="flat" cmpd="sng">
                              <a:solidFill>
                                <a:srgbClr val="000000"/>
                              </a:solidFill>
                              <a:prstDash val="solid"/>
                              <a:round/>
                              <a:headEnd type="none" w="sm" len="sm"/>
                              <a:tailEnd type="none" w="sm" len="sm"/>
                            </a:ln>
                          </wps:spPr>
                          <wps:txbx>
                            <w:txbxContent>
                              <w:p w14:paraId="67835B74" w14:textId="67C4DECA" w:rsidR="00EA223C" w:rsidRDefault="006C4CC8">
                                <w:pPr>
                                  <w:spacing w:before="70"/>
                                  <w:ind w:left="141" w:firstLine="141"/>
                                  <w:textDirection w:val="btLr"/>
                                </w:pPr>
                                <w:r w:rsidRPr="006C4CC8">
                                  <w:rPr>
                                    <w:rFonts w:ascii="Calibri" w:eastAsia="Calibri" w:hAnsi="Calibri" w:cs="Calibri"/>
                                    <w:color w:val="000000"/>
                                  </w:rPr>
                                  <w:t>Filosofía del distrito y marco orientador.</w:t>
                                </w:r>
                              </w:p>
                            </w:txbxContent>
                          </wps:txbx>
                          <wps:bodyPr spcFirstLastPara="1" wrap="square" lIns="0" tIns="0" rIns="0" bIns="0" anchor="t" anchorCtr="0">
                            <a:noAutofit/>
                          </wps:bodyPr>
                        </wps:wsp>
                        <wps:wsp>
                          <wps:cNvPr id="126441226" name="Rectangle 126441226"/>
                          <wps:cNvSpPr/>
                          <wps:spPr>
                            <a:xfrm>
                              <a:off x="3690937" y="376220"/>
                              <a:ext cx="1544955" cy="333375"/>
                            </a:xfrm>
                            <a:prstGeom prst="rect">
                              <a:avLst/>
                            </a:prstGeom>
                            <a:solidFill>
                              <a:srgbClr val="C6D9F1"/>
                            </a:solidFill>
                            <a:ln w="9525" cap="flat" cmpd="sng">
                              <a:solidFill>
                                <a:srgbClr val="000000"/>
                              </a:solidFill>
                              <a:prstDash val="solid"/>
                              <a:round/>
                              <a:headEnd type="none" w="sm" len="sm"/>
                              <a:tailEnd type="none" w="sm" len="sm"/>
                            </a:ln>
                          </wps:spPr>
                          <wps:txbx>
                            <w:txbxContent>
                              <w:p w14:paraId="1B352356" w14:textId="30F1F2B8" w:rsidR="00EA223C" w:rsidRDefault="006C4CC8">
                                <w:pPr>
                                  <w:spacing w:before="71"/>
                                  <w:ind w:left="145" w:firstLine="145"/>
                                  <w:textDirection w:val="btLr"/>
                                </w:pPr>
                                <w:r w:rsidRPr="006C4CC8">
                                  <w:rPr>
                                    <w:rFonts w:ascii="Calibri" w:eastAsia="Calibri" w:hAnsi="Calibri" w:cs="Calibri"/>
                                    <w:b/>
                                    <w:color w:val="000000"/>
                                    <w:sz w:val="28"/>
                                  </w:rPr>
                                  <w:t>Teoría de la Acción</w:t>
                                </w:r>
                              </w:p>
                            </w:txbxContent>
                          </wps:txbx>
                          <wps:bodyPr spcFirstLastPara="1" wrap="square" lIns="0" tIns="0" rIns="0" bIns="0" anchor="t" anchorCtr="0">
                            <a:noAutofit/>
                          </wps:bodyPr>
                        </wps:wsp>
                        <wps:wsp>
                          <wps:cNvPr id="1672407705" name="Rectangle 1672407705"/>
                          <wps:cNvSpPr/>
                          <wps:spPr>
                            <a:xfrm>
                              <a:off x="2433637" y="376220"/>
                              <a:ext cx="817244" cy="333375"/>
                            </a:xfrm>
                            <a:prstGeom prst="rect">
                              <a:avLst/>
                            </a:prstGeom>
                            <a:solidFill>
                              <a:srgbClr val="C6D9F1"/>
                            </a:solidFill>
                            <a:ln w="9525" cap="flat" cmpd="sng">
                              <a:solidFill>
                                <a:srgbClr val="000000"/>
                              </a:solidFill>
                              <a:prstDash val="solid"/>
                              <a:round/>
                              <a:headEnd type="none" w="sm" len="sm"/>
                              <a:tailEnd type="none" w="sm" len="sm"/>
                            </a:ln>
                          </wps:spPr>
                          <wps:txbx>
                            <w:txbxContent>
                              <w:p w14:paraId="754A11E0" w14:textId="1C8A531D" w:rsidR="00EA223C" w:rsidRDefault="006C4CC8">
                                <w:pPr>
                                  <w:spacing w:before="71"/>
                                  <w:ind w:left="143" w:firstLine="143"/>
                                  <w:textDirection w:val="btLr"/>
                                </w:pPr>
                                <w:r w:rsidRPr="006C4CC8">
                                  <w:rPr>
                                    <w:rFonts w:ascii="Calibri" w:eastAsia="Calibri" w:hAnsi="Calibri" w:cs="Calibri"/>
                                    <w:b/>
                                    <w:color w:val="000000"/>
                                    <w:sz w:val="28"/>
                                  </w:rPr>
                                  <w:t>Visión</w:t>
                                </w:r>
                              </w:p>
                            </w:txbxContent>
                          </wps:txbx>
                          <wps:bodyPr spcFirstLastPara="1" wrap="square" lIns="0" tIns="0" rIns="0" bIns="0" anchor="t" anchorCtr="0">
                            <a:noAutofit/>
                          </wps:bodyPr>
                        </wps:wsp>
                        <wps:wsp>
                          <wps:cNvPr id="883720345" name="Rectangle 883720345"/>
                          <wps:cNvSpPr/>
                          <wps:spPr>
                            <a:xfrm>
                              <a:off x="336779" y="376220"/>
                              <a:ext cx="1888376" cy="333375"/>
                            </a:xfrm>
                            <a:prstGeom prst="rect">
                              <a:avLst/>
                            </a:prstGeom>
                            <a:solidFill>
                              <a:srgbClr val="C6D9F1"/>
                            </a:solidFill>
                            <a:ln w="9525" cap="flat" cmpd="sng">
                              <a:solidFill>
                                <a:srgbClr val="000000"/>
                              </a:solidFill>
                              <a:prstDash val="solid"/>
                              <a:round/>
                              <a:headEnd type="none" w="sm" len="sm"/>
                              <a:tailEnd type="none" w="sm" len="sm"/>
                            </a:ln>
                          </wps:spPr>
                          <wps:txbx>
                            <w:txbxContent>
                              <w:p w14:paraId="555FB284" w14:textId="74DA3D93" w:rsidR="00EA223C" w:rsidRDefault="006C4CC8" w:rsidP="006C4CC8">
                                <w:pPr>
                                  <w:spacing w:before="71"/>
                                  <w:ind w:left="143"/>
                                  <w:textDirection w:val="btLr"/>
                                </w:pPr>
                                <w:r w:rsidRPr="006C4CC8">
                                  <w:rPr>
                                    <w:rFonts w:ascii="Calibri" w:eastAsia="Calibri" w:hAnsi="Calibri" w:cs="Calibri"/>
                                    <w:b/>
                                    <w:color w:val="000000"/>
                                    <w:sz w:val="28"/>
                                  </w:rPr>
                                  <w:t>Creencias</w:t>
                                </w:r>
                                <w:r>
                                  <w:rPr>
                                    <w:rFonts w:ascii="Calibri" w:eastAsia="Calibri" w:hAnsi="Calibri" w:cs="Calibri"/>
                                    <w:b/>
                                    <w:color w:val="000000"/>
                                    <w:sz w:val="28"/>
                                  </w:rPr>
                                  <w:t xml:space="preserve"> </w:t>
                                </w:r>
                                <w:r w:rsidRPr="006C4CC8">
                                  <w:rPr>
                                    <w:rFonts w:ascii="Calibri" w:eastAsia="Calibri" w:hAnsi="Calibri" w:cs="Calibri"/>
                                    <w:b/>
                                    <w:color w:val="000000"/>
                                    <w:sz w:val="28"/>
                                  </w:rPr>
                                  <w:t>Fundamentales</w:t>
                                </w:r>
                              </w:p>
                            </w:txbxContent>
                          </wps:txbx>
                          <wps:bodyPr spcFirstLastPara="1" wrap="square" lIns="0" tIns="0" rIns="0" bIns="0" anchor="t" anchorCtr="0">
                            <a:noAutofit/>
                          </wps:bodyPr>
                        </wps:wsp>
                      </wpg:grpSp>
                    </wpg:wgp>
                  </a:graphicData>
                </a:graphic>
              </wp:anchor>
            </w:drawing>
          </mc:Choice>
          <mc:Fallback>
            <w:pict>
              <v:group w14:anchorId="61692521" id="Group 121" o:spid="_x0000_s1027" style="position:absolute;margin-left:-8pt;margin-top:17.3pt;width:522.7pt;height:63.7pt;z-index:251656192;mso-wrap-distance-left:0;mso-wrap-distance-right:0" coordorigin="24599,33751" coordsize="57721,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">
                <v:group id="Group 901103802" o:spid="_x0000_s1028" style="position:absolute;left:24599;top:33751;width:57721;height:8097" coordsize="57721,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">
                  <v:rect id="Rectangle 371195980" o:spid="_x0000_s1029" style="position:absolute;width:57721;height: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" filled="f" stroked="f">
                    <v:textbox inset="2.53958mm,2.53958mm,2.53958mm,2.53958mm">
                      <w:txbxContent>
                        <w:p w14:paraId="3DDDAFA7" w14:textId="77777777" w:rsidR="00EA223C" w:rsidRDefault="00EA223C">
                          <w:pPr>
                            <w:textDirection w:val="btLr"/>
                          </w:pPr>
                        </w:p>
                      </w:txbxContent>
                    </v:textbox>
                  </v:rect>
                  <v:rect id="Rectangle 1967008738" o:spid="_x0000_s1030" style="position:absolute;left:47;top:47;width:57626;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" filled="f">
                    <v:stroke startarrowwidth="narrow" startarrowlength="short" endarrowwidth="narrow" endarrowlength="short" joinstyle="round"/>
                    <v:textbox inset="0,0,0,0">
                      <w:txbxContent>
                        <w:p w14:paraId="67835B74" w14:textId="67C4DECA" w:rsidR="00EA223C" w:rsidRDefault="006C4CC8">
                          <w:pPr>
                            <w:spacing w:before="70"/>
                            <w:ind w:left="141" w:firstLine="141"/>
                            <w:textDirection w:val="btLr"/>
                          </w:pPr>
                          <w:r w:rsidRPr="006C4CC8">
                            <w:rPr>
                              <w:rFonts w:ascii="Calibri" w:eastAsia="Calibri" w:hAnsi="Calibri" w:cs="Calibri"/>
                              <w:color w:val="000000"/>
                            </w:rPr>
                            <w:t>Filosofía del distrito y marco orientador.</w:t>
                          </w:r>
                        </w:p>
                      </w:txbxContent>
                    </v:textbox>
                  </v:rect>
                  <v:rect id="Rectangle 126441226" o:spid="_x0000_s1031" style="position:absolute;left:36909;top:3762;width:15449;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" fillcolor="#c6d9f1">
                    <v:stroke startarrowwidth="narrow" startarrowlength="short" endarrowwidth="narrow" endarrowlength="short" joinstyle="round"/>
                    <v:textbox inset="0,0,0,0">
                      <w:txbxContent>
                        <w:p w14:paraId="1B352356" w14:textId="30F1F2B8" w:rsidR="00EA223C" w:rsidRDefault="006C4CC8">
                          <w:pPr>
                            <w:spacing w:before="71"/>
                            <w:ind w:left="145" w:firstLine="145"/>
                            <w:textDirection w:val="btLr"/>
                          </w:pPr>
                          <w:r w:rsidRPr="006C4CC8">
                            <w:rPr>
                              <w:rFonts w:ascii="Calibri" w:eastAsia="Calibri" w:hAnsi="Calibri" w:cs="Calibri"/>
                              <w:b/>
                              <w:color w:val="000000"/>
                              <w:sz w:val="28"/>
                            </w:rPr>
                            <w:t>Teoría de la Acción</w:t>
                          </w:r>
                        </w:p>
                      </w:txbxContent>
                    </v:textbox>
                  </v:rect>
                  <v:rect id="Rectangle 1672407705" o:spid="_x0000_s1032" style="position:absolute;left:24336;top:3762;width:8172;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" fillcolor="#c6d9f1">
                    <v:stroke startarrowwidth="narrow" startarrowlength="short" endarrowwidth="narrow" endarrowlength="short" joinstyle="round"/>
                    <v:textbox inset="0,0,0,0">
                      <w:txbxContent>
                        <w:p w14:paraId="754A11E0" w14:textId="1C8A531D" w:rsidR="00EA223C" w:rsidRDefault="006C4CC8">
                          <w:pPr>
                            <w:spacing w:before="71"/>
                            <w:ind w:left="143" w:firstLine="143"/>
                            <w:textDirection w:val="btLr"/>
                          </w:pPr>
                          <w:r w:rsidRPr="006C4CC8">
                            <w:rPr>
                              <w:rFonts w:ascii="Calibri" w:eastAsia="Calibri" w:hAnsi="Calibri" w:cs="Calibri"/>
                              <w:b/>
                              <w:color w:val="000000"/>
                              <w:sz w:val="28"/>
                            </w:rPr>
                            <w:t>Visión</w:t>
                          </w:r>
                        </w:p>
                      </w:txbxContent>
                    </v:textbox>
                  </v:rect>
                  <v:rect id="Rectangle 883720345" o:spid="_x0000_s1033" style="position:absolute;left:3367;top:3762;width:1888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" fillcolor="#c6d9f1">
                    <v:stroke startarrowwidth="narrow" startarrowlength="short" endarrowwidth="narrow" endarrowlength="short" joinstyle="round"/>
                    <v:textbox inset="0,0,0,0">
                      <w:txbxContent>
                        <w:p w14:paraId="555FB284" w14:textId="74DA3D93" w:rsidR="00EA223C" w:rsidRDefault="006C4CC8" w:rsidP="006C4CC8">
                          <w:pPr>
                            <w:spacing w:before="71"/>
                            <w:ind w:left="143"/>
                            <w:textDirection w:val="btLr"/>
                          </w:pPr>
                          <w:r w:rsidRPr="006C4CC8">
                            <w:rPr>
                              <w:rFonts w:ascii="Calibri" w:eastAsia="Calibri" w:hAnsi="Calibri" w:cs="Calibri"/>
                              <w:b/>
                              <w:color w:val="000000"/>
                              <w:sz w:val="28"/>
                            </w:rPr>
                            <w:t>Creencias</w:t>
                          </w:r>
                          <w:r>
                            <w:rPr>
                              <w:rFonts w:ascii="Calibri" w:eastAsia="Calibri" w:hAnsi="Calibri" w:cs="Calibri"/>
                              <w:b/>
                              <w:color w:val="000000"/>
                              <w:sz w:val="28"/>
                            </w:rPr>
                            <w:t xml:space="preserve"> </w:t>
                          </w:r>
                          <w:r w:rsidRPr="006C4CC8">
                            <w:rPr>
                              <w:rFonts w:ascii="Calibri" w:eastAsia="Calibri" w:hAnsi="Calibri" w:cs="Calibri"/>
                              <w:b/>
                              <w:color w:val="000000"/>
                              <w:sz w:val="28"/>
                            </w:rPr>
                            <w:t>Fundamentales</w:t>
                          </w:r>
                        </w:p>
                      </w:txbxContent>
                    </v:textbox>
                  </v:rect>
                </v:group>
                <w10:wrap type="topAndBottom"/>
              </v:group>
            </w:pict>
          </mc:Fallback>
        </mc:AlternateContent>
      </w:r>
    </w:p>
    <w:p w14:paraId="551C3893" w14:textId="2EF132CF" w:rsidR="00EA223C" w:rsidRDefault="00EA223C">
      <w:pPr>
        <w:pBdr>
          <w:top w:val="nil"/>
          <w:left w:val="nil"/>
          <w:bottom w:val="nil"/>
          <w:right w:val="nil"/>
          <w:between w:val="nil"/>
        </w:pBdr>
        <w:rPr>
          <w:b/>
          <w:color w:val="000000"/>
          <w:sz w:val="20"/>
          <w:szCs w:val="20"/>
        </w:rPr>
      </w:pPr>
    </w:p>
    <w:p w14:paraId="36B32FF3" w14:textId="780BE570" w:rsidR="00EA223C" w:rsidRDefault="00EA223C">
      <w:pPr>
        <w:pBdr>
          <w:top w:val="nil"/>
          <w:left w:val="nil"/>
          <w:bottom w:val="nil"/>
          <w:right w:val="nil"/>
          <w:between w:val="nil"/>
        </w:pBdr>
        <w:spacing w:before="213"/>
        <w:rPr>
          <w:b/>
          <w:color w:val="000000"/>
          <w:sz w:val="20"/>
          <w:szCs w:val="20"/>
        </w:rPr>
      </w:pPr>
    </w:p>
    <w:p w14:paraId="34C2D072" w14:textId="4C9BE4FE" w:rsidR="00EA223C" w:rsidRDefault="00EA223C">
      <w:pPr>
        <w:pBdr>
          <w:top w:val="nil"/>
          <w:left w:val="nil"/>
          <w:bottom w:val="nil"/>
          <w:right w:val="nil"/>
          <w:between w:val="nil"/>
        </w:pBdr>
        <w:spacing w:before="35"/>
        <w:rPr>
          <w:b/>
          <w:sz w:val="20"/>
          <w:szCs w:val="20"/>
        </w:rPr>
      </w:pPr>
    </w:p>
    <w:p w14:paraId="30C36D92" w14:textId="77777777" w:rsidR="00EA223C" w:rsidRDefault="00EA223C">
      <w:pPr>
        <w:pBdr>
          <w:top w:val="nil"/>
          <w:left w:val="nil"/>
          <w:bottom w:val="nil"/>
          <w:right w:val="nil"/>
          <w:between w:val="nil"/>
        </w:pBdr>
        <w:spacing w:before="35"/>
        <w:rPr>
          <w:b/>
          <w:sz w:val="20"/>
          <w:szCs w:val="20"/>
        </w:rPr>
      </w:pPr>
    </w:p>
    <w:p w14:paraId="544F50CE" w14:textId="7C2FED7F" w:rsidR="00EA223C" w:rsidRDefault="00EA223C">
      <w:pPr>
        <w:pBdr>
          <w:top w:val="nil"/>
          <w:left w:val="nil"/>
          <w:bottom w:val="nil"/>
          <w:right w:val="nil"/>
          <w:between w:val="nil"/>
        </w:pBdr>
        <w:spacing w:before="35"/>
        <w:rPr>
          <w:b/>
          <w:sz w:val="20"/>
          <w:szCs w:val="20"/>
        </w:rPr>
      </w:pPr>
    </w:p>
    <w:p w14:paraId="01DBD5B7" w14:textId="77777777" w:rsidR="00EA223C" w:rsidRDefault="00EA223C">
      <w:pPr>
        <w:pBdr>
          <w:top w:val="nil"/>
          <w:left w:val="nil"/>
          <w:bottom w:val="nil"/>
          <w:right w:val="nil"/>
          <w:between w:val="nil"/>
        </w:pBdr>
        <w:spacing w:before="35"/>
        <w:rPr>
          <w:b/>
          <w:sz w:val="20"/>
          <w:szCs w:val="20"/>
        </w:rPr>
      </w:pPr>
    </w:p>
    <w:p w14:paraId="69A29004" w14:textId="77777777" w:rsidR="00EA223C" w:rsidRDefault="00EA223C">
      <w:pPr>
        <w:pBdr>
          <w:top w:val="nil"/>
          <w:left w:val="nil"/>
          <w:bottom w:val="nil"/>
          <w:right w:val="nil"/>
          <w:between w:val="nil"/>
        </w:pBdr>
        <w:spacing w:before="35"/>
        <w:rPr>
          <w:b/>
          <w:sz w:val="20"/>
          <w:szCs w:val="20"/>
        </w:rPr>
      </w:pPr>
    </w:p>
    <w:p w14:paraId="56EED57F" w14:textId="161980E3" w:rsidR="00EA223C" w:rsidRDefault="005E68D3">
      <w:pPr>
        <w:pBdr>
          <w:top w:val="nil"/>
          <w:left w:val="nil"/>
          <w:bottom w:val="nil"/>
          <w:right w:val="nil"/>
          <w:between w:val="nil"/>
        </w:pBdr>
        <w:spacing w:before="35"/>
        <w:rPr>
          <w:b/>
          <w:sz w:val="20"/>
          <w:szCs w:val="20"/>
        </w:rPr>
      </w:pPr>
      <w:r>
        <w:rPr>
          <w:b/>
          <w:noProof/>
          <w:sz w:val="20"/>
          <w:szCs w:val="20"/>
        </w:rPr>
        <w:lastRenderedPageBreak/>
        <mc:AlternateContent>
          <mc:Choice Requires="wps">
            <w:drawing>
              <wp:anchor distT="0" distB="0" distL="114300" distR="114300" simplePos="0" relativeHeight="251660288" behindDoc="0" locked="0" layoutInCell="1" allowOverlap="1" wp14:anchorId="0B4D617E" wp14:editId="3E164740">
                <wp:simplePos x="0" y="0"/>
                <wp:positionH relativeFrom="margin">
                  <wp:align>left</wp:align>
                </wp:positionH>
                <wp:positionV relativeFrom="paragraph">
                  <wp:posOffset>0</wp:posOffset>
                </wp:positionV>
                <wp:extent cx="6911975" cy="4271010"/>
                <wp:effectExtent l="0" t="0" r="22225" b="15240"/>
                <wp:wrapSquare wrapText="bothSides"/>
                <wp:docPr id="208506315" name="Rectangle 2"/>
                <wp:cNvGraphicFramePr/>
                <a:graphic xmlns:a="http://schemas.openxmlformats.org/drawingml/2006/main">
                  <a:graphicData uri="http://schemas.microsoft.com/office/word/2010/wordprocessingShape">
                    <wps:wsp>
                      <wps:cNvSpPr/>
                      <wps:spPr>
                        <a:xfrm>
                          <a:off x="0" y="0"/>
                          <a:ext cx="6911975" cy="4271463"/>
                        </a:xfrm>
                        <a:prstGeom prst="rect">
                          <a:avLst/>
                        </a:prstGeom>
                        <a:noFill/>
                        <a:ln w="9525" cap="flat" cmpd="sng">
                          <a:solidFill>
                            <a:srgbClr val="000000"/>
                          </a:solidFill>
                          <a:prstDash val="solid"/>
                          <a:round/>
                          <a:headEnd type="none" w="sm" len="sm"/>
                          <a:tailEnd type="none" w="sm" len="sm"/>
                        </a:ln>
                      </wps:spPr>
                      <wps:txbx>
                        <w:txbxContent>
                          <w:p w14:paraId="442F2F1A" w14:textId="77777777" w:rsidR="00AC0A93" w:rsidRPr="00AC0A93" w:rsidRDefault="00AC0A93" w:rsidP="00AC0A93">
                            <w:pPr>
                              <w:widowControl/>
                              <w:spacing w:before="100" w:beforeAutospacing="1" w:after="100" w:afterAutospacing="1"/>
                              <w:outlineLvl w:val="2"/>
                              <w:rPr>
                                <w:b/>
                                <w:bCs/>
                                <w:sz w:val="27"/>
                                <w:szCs w:val="27"/>
                                <w:lang w:val="en-US"/>
                              </w:rPr>
                            </w:pPr>
                            <w:proofErr w:type="spellStart"/>
                            <w:r w:rsidRPr="00AC0A93">
                              <w:rPr>
                                <w:b/>
                                <w:bCs/>
                                <w:sz w:val="27"/>
                                <w:szCs w:val="27"/>
                                <w:lang w:val="en-US"/>
                              </w:rPr>
                              <w:t>Evaluación</w:t>
                            </w:r>
                            <w:proofErr w:type="spellEnd"/>
                            <w:r w:rsidRPr="00AC0A93">
                              <w:rPr>
                                <w:b/>
                                <w:bCs/>
                                <w:sz w:val="27"/>
                                <w:szCs w:val="27"/>
                                <w:lang w:val="en-US"/>
                              </w:rPr>
                              <w:t xml:space="preserve"> del Sistema:</w:t>
                            </w:r>
                          </w:p>
                          <w:p w14:paraId="612EC552" w14:textId="77777777" w:rsidR="00AC0A93" w:rsidRPr="00AC0A93" w:rsidRDefault="00AC0A93" w:rsidP="00AC0A93">
                            <w:pPr>
                              <w:widowControl/>
                              <w:spacing w:before="100" w:beforeAutospacing="1" w:after="100" w:afterAutospacing="1"/>
                              <w:rPr>
                                <w:sz w:val="24"/>
                                <w:szCs w:val="24"/>
                                <w:lang w:val="en-US"/>
                              </w:rPr>
                            </w:pPr>
                            <w:r w:rsidRPr="00AC0A93">
                              <w:rPr>
                                <w:sz w:val="24"/>
                                <w:szCs w:val="24"/>
                                <w:lang w:val="en-US"/>
                              </w:rPr>
                              <w:t xml:space="preserve">Los </w:t>
                            </w:r>
                            <w:proofErr w:type="spellStart"/>
                            <w:r w:rsidRPr="00AC0A93">
                              <w:rPr>
                                <w:sz w:val="24"/>
                                <w:szCs w:val="24"/>
                                <w:lang w:val="en-US"/>
                              </w:rPr>
                              <w:t>siguientes</w:t>
                            </w:r>
                            <w:proofErr w:type="spellEnd"/>
                            <w:r w:rsidRPr="00AC0A93">
                              <w:rPr>
                                <w:sz w:val="24"/>
                                <w:szCs w:val="24"/>
                                <w:lang w:val="en-US"/>
                              </w:rPr>
                              <w:t xml:space="preserve"> </w:t>
                            </w:r>
                            <w:proofErr w:type="spellStart"/>
                            <w:r w:rsidRPr="00AC0A93">
                              <w:rPr>
                                <w:sz w:val="24"/>
                                <w:szCs w:val="24"/>
                                <w:lang w:val="en-US"/>
                              </w:rPr>
                              <w:t>procesos</w:t>
                            </w:r>
                            <w:proofErr w:type="spellEnd"/>
                            <w:r w:rsidRPr="00AC0A93">
                              <w:rPr>
                                <w:sz w:val="24"/>
                                <w:szCs w:val="24"/>
                                <w:lang w:val="en-US"/>
                              </w:rPr>
                              <w:t xml:space="preserve"> </w:t>
                            </w:r>
                            <w:proofErr w:type="spellStart"/>
                            <w:r w:rsidRPr="00AC0A93">
                              <w:rPr>
                                <w:sz w:val="24"/>
                                <w:szCs w:val="24"/>
                                <w:lang w:val="en-US"/>
                              </w:rPr>
                              <w:t>están</w:t>
                            </w:r>
                            <w:proofErr w:type="spellEnd"/>
                            <w:r w:rsidRPr="00AC0A93">
                              <w:rPr>
                                <w:sz w:val="24"/>
                                <w:szCs w:val="24"/>
                                <w:lang w:val="en-US"/>
                              </w:rPr>
                              <w:t xml:space="preserve"> </w:t>
                            </w:r>
                            <w:proofErr w:type="spellStart"/>
                            <w:r w:rsidRPr="00AC0A93">
                              <w:rPr>
                                <w:sz w:val="24"/>
                                <w:szCs w:val="24"/>
                                <w:lang w:val="en-US"/>
                              </w:rPr>
                              <w:t>presentes</w:t>
                            </w:r>
                            <w:proofErr w:type="spellEnd"/>
                            <w:r w:rsidRPr="00AC0A93">
                              <w:rPr>
                                <w:sz w:val="24"/>
                                <w:szCs w:val="24"/>
                                <w:lang w:val="en-US"/>
                              </w:rPr>
                              <w:t xml:space="preserve"> </w:t>
                            </w:r>
                            <w:proofErr w:type="spellStart"/>
                            <w:r w:rsidRPr="00AC0A93">
                              <w:rPr>
                                <w:sz w:val="24"/>
                                <w:szCs w:val="24"/>
                                <w:lang w:val="en-US"/>
                              </w:rPr>
                              <w:t>en</w:t>
                            </w:r>
                            <w:proofErr w:type="spellEnd"/>
                            <w:r w:rsidRPr="00AC0A93">
                              <w:rPr>
                                <w:sz w:val="24"/>
                                <w:szCs w:val="24"/>
                                <w:lang w:val="en-US"/>
                              </w:rPr>
                              <w:t xml:space="preserve"> </w:t>
                            </w:r>
                            <w:proofErr w:type="spellStart"/>
                            <w:r w:rsidRPr="00AC0A93">
                              <w:rPr>
                                <w:sz w:val="24"/>
                                <w:szCs w:val="24"/>
                                <w:lang w:val="en-US"/>
                              </w:rPr>
                              <w:t>el</w:t>
                            </w:r>
                            <w:proofErr w:type="spellEnd"/>
                            <w:r w:rsidRPr="00AC0A93">
                              <w:rPr>
                                <w:sz w:val="24"/>
                                <w:szCs w:val="24"/>
                                <w:lang w:val="en-US"/>
                              </w:rPr>
                              <w:t xml:space="preserve"> plan de </w:t>
                            </w:r>
                            <w:proofErr w:type="spellStart"/>
                            <w:r w:rsidRPr="00AC0A93">
                              <w:rPr>
                                <w:sz w:val="24"/>
                                <w:szCs w:val="24"/>
                                <w:lang w:val="en-US"/>
                              </w:rPr>
                              <w:t>acción</w:t>
                            </w:r>
                            <w:proofErr w:type="spellEnd"/>
                            <w:r w:rsidRPr="00AC0A93">
                              <w:rPr>
                                <w:sz w:val="24"/>
                                <w:szCs w:val="24"/>
                                <w:lang w:val="en-US"/>
                              </w:rPr>
                              <w:t xml:space="preserve"> y </w:t>
                            </w:r>
                            <w:proofErr w:type="spellStart"/>
                            <w:r w:rsidRPr="00AC0A93">
                              <w:rPr>
                                <w:sz w:val="24"/>
                                <w:szCs w:val="24"/>
                                <w:lang w:val="en-US"/>
                              </w:rPr>
                              <w:t>ayudan</w:t>
                            </w:r>
                            <w:proofErr w:type="spellEnd"/>
                            <w:r w:rsidRPr="00AC0A93">
                              <w:rPr>
                                <w:sz w:val="24"/>
                                <w:szCs w:val="24"/>
                                <w:lang w:val="en-US"/>
                              </w:rPr>
                              <w:t xml:space="preserve"> a </w:t>
                            </w:r>
                            <w:proofErr w:type="spellStart"/>
                            <w:r w:rsidRPr="00AC0A93">
                              <w:rPr>
                                <w:sz w:val="24"/>
                                <w:szCs w:val="24"/>
                                <w:lang w:val="en-US"/>
                              </w:rPr>
                              <w:t>garantizar</w:t>
                            </w:r>
                            <w:proofErr w:type="spellEnd"/>
                            <w:r w:rsidRPr="00AC0A93">
                              <w:rPr>
                                <w:sz w:val="24"/>
                                <w:szCs w:val="24"/>
                                <w:lang w:val="en-US"/>
                              </w:rPr>
                              <w:t xml:space="preserve"> la </w:t>
                            </w:r>
                            <w:proofErr w:type="spellStart"/>
                            <w:r w:rsidRPr="00AC0A93">
                              <w:rPr>
                                <w:sz w:val="24"/>
                                <w:szCs w:val="24"/>
                                <w:lang w:val="en-US"/>
                              </w:rPr>
                              <w:t>responsabilidad</w:t>
                            </w:r>
                            <w:proofErr w:type="spellEnd"/>
                            <w:r w:rsidRPr="00AC0A93">
                              <w:rPr>
                                <w:sz w:val="24"/>
                                <w:szCs w:val="24"/>
                                <w:lang w:val="en-US"/>
                              </w:rPr>
                              <w:t xml:space="preserve"> y a </w:t>
                            </w:r>
                            <w:proofErr w:type="spellStart"/>
                            <w:r w:rsidRPr="00AC0A93">
                              <w:rPr>
                                <w:sz w:val="24"/>
                                <w:szCs w:val="24"/>
                                <w:lang w:val="en-US"/>
                              </w:rPr>
                              <w:t>tomar</w:t>
                            </w:r>
                            <w:proofErr w:type="spellEnd"/>
                            <w:r w:rsidRPr="00AC0A93">
                              <w:rPr>
                                <w:sz w:val="24"/>
                                <w:szCs w:val="24"/>
                                <w:lang w:val="en-US"/>
                              </w:rPr>
                              <w:t xml:space="preserve"> </w:t>
                            </w:r>
                            <w:proofErr w:type="spellStart"/>
                            <w:r w:rsidRPr="00AC0A93">
                              <w:rPr>
                                <w:sz w:val="24"/>
                                <w:szCs w:val="24"/>
                                <w:lang w:val="en-US"/>
                              </w:rPr>
                              <w:t>decisiones</w:t>
                            </w:r>
                            <w:proofErr w:type="spellEnd"/>
                            <w:r w:rsidRPr="00AC0A93">
                              <w:rPr>
                                <w:sz w:val="24"/>
                                <w:szCs w:val="24"/>
                                <w:lang w:val="en-US"/>
                              </w:rPr>
                              <w:t xml:space="preserve"> </w:t>
                            </w:r>
                            <w:proofErr w:type="spellStart"/>
                            <w:r w:rsidRPr="00AC0A93">
                              <w:rPr>
                                <w:sz w:val="24"/>
                                <w:szCs w:val="24"/>
                                <w:lang w:val="en-US"/>
                              </w:rPr>
                              <w:t>basadas</w:t>
                            </w:r>
                            <w:proofErr w:type="spellEnd"/>
                            <w:r w:rsidRPr="00AC0A93">
                              <w:rPr>
                                <w:sz w:val="24"/>
                                <w:szCs w:val="24"/>
                                <w:lang w:val="en-US"/>
                              </w:rPr>
                              <w:t xml:space="preserve"> </w:t>
                            </w:r>
                            <w:proofErr w:type="spellStart"/>
                            <w:r w:rsidRPr="00AC0A93">
                              <w:rPr>
                                <w:sz w:val="24"/>
                                <w:szCs w:val="24"/>
                                <w:lang w:val="en-US"/>
                              </w:rPr>
                              <w:t>en</w:t>
                            </w:r>
                            <w:proofErr w:type="spellEnd"/>
                            <w:r w:rsidRPr="00AC0A93">
                              <w:rPr>
                                <w:sz w:val="24"/>
                                <w:szCs w:val="24"/>
                                <w:lang w:val="en-US"/>
                              </w:rPr>
                              <w:t xml:space="preserve"> </w:t>
                            </w:r>
                            <w:proofErr w:type="spellStart"/>
                            <w:r w:rsidRPr="00AC0A93">
                              <w:rPr>
                                <w:sz w:val="24"/>
                                <w:szCs w:val="24"/>
                                <w:lang w:val="en-US"/>
                              </w:rPr>
                              <w:t>datos</w:t>
                            </w:r>
                            <w:proofErr w:type="spellEnd"/>
                            <w:r w:rsidRPr="00AC0A93">
                              <w:rPr>
                                <w:sz w:val="24"/>
                                <w:szCs w:val="24"/>
                                <w:lang w:val="en-US"/>
                              </w:rPr>
                              <w:t xml:space="preserve"> para </w:t>
                            </w:r>
                            <w:proofErr w:type="spellStart"/>
                            <w:r w:rsidRPr="00AC0A93">
                              <w:rPr>
                                <w:sz w:val="24"/>
                                <w:szCs w:val="24"/>
                                <w:lang w:val="en-US"/>
                              </w:rPr>
                              <w:t>apoyar</w:t>
                            </w:r>
                            <w:proofErr w:type="spellEnd"/>
                            <w:r w:rsidRPr="00AC0A93">
                              <w:rPr>
                                <w:sz w:val="24"/>
                                <w:szCs w:val="24"/>
                                <w:lang w:val="en-US"/>
                              </w:rPr>
                              <w:t xml:space="preserve"> la </w:t>
                            </w:r>
                            <w:proofErr w:type="spellStart"/>
                            <w:r w:rsidRPr="00AC0A93">
                              <w:rPr>
                                <w:sz w:val="24"/>
                                <w:szCs w:val="24"/>
                                <w:lang w:val="en-US"/>
                              </w:rPr>
                              <w:t>mejora</w:t>
                            </w:r>
                            <w:proofErr w:type="spellEnd"/>
                            <w:r w:rsidRPr="00AC0A93">
                              <w:rPr>
                                <w:sz w:val="24"/>
                                <w:szCs w:val="24"/>
                                <w:lang w:val="en-US"/>
                              </w:rPr>
                              <w:t xml:space="preserve"> </w:t>
                            </w:r>
                            <w:proofErr w:type="spellStart"/>
                            <w:r w:rsidRPr="00AC0A93">
                              <w:rPr>
                                <w:sz w:val="24"/>
                                <w:szCs w:val="24"/>
                                <w:lang w:val="en-US"/>
                              </w:rPr>
                              <w:t>rápida</w:t>
                            </w:r>
                            <w:proofErr w:type="spellEnd"/>
                            <w:r w:rsidRPr="00AC0A93">
                              <w:rPr>
                                <w:sz w:val="24"/>
                                <w:szCs w:val="24"/>
                                <w:lang w:val="en-US"/>
                              </w:rPr>
                              <w:t xml:space="preserve"> </w:t>
                            </w:r>
                            <w:proofErr w:type="spellStart"/>
                            <w:r w:rsidRPr="00AC0A93">
                              <w:rPr>
                                <w:sz w:val="24"/>
                                <w:szCs w:val="24"/>
                                <w:lang w:val="en-US"/>
                              </w:rPr>
                              <w:t>en</w:t>
                            </w:r>
                            <w:proofErr w:type="spellEnd"/>
                            <w:r w:rsidRPr="00AC0A93">
                              <w:rPr>
                                <w:sz w:val="24"/>
                                <w:szCs w:val="24"/>
                                <w:lang w:val="en-US"/>
                              </w:rPr>
                              <w:t xml:space="preserve"> la Escuela Primaria </w:t>
                            </w:r>
                            <w:proofErr w:type="spellStart"/>
                            <w:r w:rsidRPr="00AC0A93">
                              <w:rPr>
                                <w:sz w:val="24"/>
                                <w:szCs w:val="24"/>
                                <w:lang w:val="en-US"/>
                              </w:rPr>
                              <w:t>Shadydale</w:t>
                            </w:r>
                            <w:proofErr w:type="spellEnd"/>
                            <w:r w:rsidRPr="00AC0A93">
                              <w:rPr>
                                <w:sz w:val="24"/>
                                <w:szCs w:val="24"/>
                                <w:lang w:val="en-US"/>
                              </w:rPr>
                              <w:t>.</w:t>
                            </w:r>
                          </w:p>
                          <w:p w14:paraId="5A54C290" w14:textId="77777777" w:rsidR="00AC0A93" w:rsidRPr="00AC0A93" w:rsidRDefault="00AC0A93" w:rsidP="00AC0A93">
                            <w:pPr>
                              <w:widowControl/>
                              <w:numPr>
                                <w:ilvl w:val="0"/>
                                <w:numId w:val="15"/>
                              </w:numPr>
                              <w:spacing w:before="100" w:beforeAutospacing="1" w:after="100" w:afterAutospacing="1"/>
                              <w:rPr>
                                <w:sz w:val="24"/>
                                <w:szCs w:val="24"/>
                                <w:lang w:val="en-US"/>
                              </w:rPr>
                            </w:pPr>
                            <w:proofErr w:type="spellStart"/>
                            <w:r w:rsidRPr="00AC0A93">
                              <w:rPr>
                                <w:b/>
                                <w:bCs/>
                                <w:sz w:val="24"/>
                                <w:szCs w:val="24"/>
                                <w:lang w:val="en-US"/>
                              </w:rPr>
                              <w:t>Identificación</w:t>
                            </w:r>
                            <w:proofErr w:type="spellEnd"/>
                            <w:r w:rsidRPr="00AC0A93">
                              <w:rPr>
                                <w:b/>
                                <w:bCs/>
                                <w:sz w:val="24"/>
                                <w:szCs w:val="24"/>
                                <w:lang w:val="en-US"/>
                              </w:rPr>
                              <w:t xml:space="preserve"> de Datos Base</w:t>
                            </w:r>
                            <w:r w:rsidRPr="00AC0A93">
                              <w:rPr>
                                <w:sz w:val="24"/>
                                <w:szCs w:val="24"/>
                                <w:lang w:val="en-US"/>
                              </w:rPr>
                              <w:t xml:space="preserve">: Al </w:t>
                            </w:r>
                            <w:proofErr w:type="spellStart"/>
                            <w:r w:rsidRPr="00AC0A93">
                              <w:rPr>
                                <w:sz w:val="24"/>
                                <w:szCs w:val="24"/>
                                <w:lang w:val="en-US"/>
                              </w:rPr>
                              <w:t>comprender</w:t>
                            </w:r>
                            <w:proofErr w:type="spellEnd"/>
                            <w:r w:rsidRPr="00AC0A93">
                              <w:rPr>
                                <w:sz w:val="24"/>
                                <w:szCs w:val="24"/>
                                <w:lang w:val="en-US"/>
                              </w:rPr>
                              <w:t xml:space="preserve"> </w:t>
                            </w:r>
                            <w:proofErr w:type="spellStart"/>
                            <w:r w:rsidRPr="00AC0A93">
                              <w:rPr>
                                <w:sz w:val="24"/>
                                <w:szCs w:val="24"/>
                                <w:lang w:val="en-US"/>
                              </w:rPr>
                              <w:t>el</w:t>
                            </w:r>
                            <w:proofErr w:type="spellEnd"/>
                            <w:r w:rsidRPr="00AC0A93">
                              <w:rPr>
                                <w:sz w:val="24"/>
                                <w:szCs w:val="24"/>
                                <w:lang w:val="en-US"/>
                              </w:rPr>
                              <w:t xml:space="preserve"> </w:t>
                            </w:r>
                            <w:proofErr w:type="spellStart"/>
                            <w:r w:rsidRPr="00AC0A93">
                              <w:rPr>
                                <w:sz w:val="24"/>
                                <w:szCs w:val="24"/>
                                <w:lang w:val="en-US"/>
                              </w:rPr>
                              <w:t>rendimiento</w:t>
                            </w:r>
                            <w:proofErr w:type="spellEnd"/>
                            <w:r w:rsidRPr="00AC0A93">
                              <w:rPr>
                                <w:sz w:val="24"/>
                                <w:szCs w:val="24"/>
                                <w:lang w:val="en-US"/>
                              </w:rPr>
                              <w:t xml:space="preserve"> actual de la </w:t>
                            </w:r>
                            <w:proofErr w:type="spellStart"/>
                            <w:r w:rsidRPr="00AC0A93">
                              <w:rPr>
                                <w:sz w:val="24"/>
                                <w:szCs w:val="24"/>
                                <w:lang w:val="en-US"/>
                              </w:rPr>
                              <w:t>escuela</w:t>
                            </w:r>
                            <w:proofErr w:type="spellEnd"/>
                            <w:r w:rsidRPr="00AC0A93">
                              <w:rPr>
                                <w:sz w:val="24"/>
                                <w:szCs w:val="24"/>
                                <w:lang w:val="en-US"/>
                              </w:rPr>
                              <w:t xml:space="preserve">, </w:t>
                            </w:r>
                            <w:proofErr w:type="spellStart"/>
                            <w:r w:rsidRPr="00AC0A93">
                              <w:rPr>
                                <w:sz w:val="24"/>
                                <w:szCs w:val="24"/>
                                <w:lang w:val="en-US"/>
                              </w:rPr>
                              <w:t>los</w:t>
                            </w:r>
                            <w:proofErr w:type="spellEnd"/>
                            <w:r w:rsidRPr="00AC0A93">
                              <w:rPr>
                                <w:sz w:val="24"/>
                                <w:szCs w:val="24"/>
                                <w:lang w:val="en-US"/>
                              </w:rPr>
                              <w:t xml:space="preserve"> </w:t>
                            </w:r>
                            <w:proofErr w:type="spellStart"/>
                            <w:r w:rsidRPr="00AC0A93">
                              <w:rPr>
                                <w:sz w:val="24"/>
                                <w:szCs w:val="24"/>
                                <w:lang w:val="en-US"/>
                              </w:rPr>
                              <w:t>líderes</w:t>
                            </w:r>
                            <w:proofErr w:type="spellEnd"/>
                            <w:r w:rsidRPr="00AC0A93">
                              <w:rPr>
                                <w:sz w:val="24"/>
                                <w:szCs w:val="24"/>
                                <w:lang w:val="en-US"/>
                              </w:rPr>
                              <w:t xml:space="preserve"> </w:t>
                            </w:r>
                            <w:proofErr w:type="spellStart"/>
                            <w:r w:rsidRPr="00AC0A93">
                              <w:rPr>
                                <w:sz w:val="24"/>
                                <w:szCs w:val="24"/>
                                <w:lang w:val="en-US"/>
                              </w:rPr>
                              <w:t>pueden</w:t>
                            </w:r>
                            <w:proofErr w:type="spellEnd"/>
                            <w:r w:rsidRPr="00AC0A93">
                              <w:rPr>
                                <w:sz w:val="24"/>
                                <w:szCs w:val="24"/>
                                <w:lang w:val="en-US"/>
                              </w:rPr>
                              <w:t xml:space="preserve"> </w:t>
                            </w:r>
                            <w:proofErr w:type="spellStart"/>
                            <w:r w:rsidRPr="00AC0A93">
                              <w:rPr>
                                <w:sz w:val="24"/>
                                <w:szCs w:val="24"/>
                                <w:lang w:val="en-US"/>
                              </w:rPr>
                              <w:t>identificar</w:t>
                            </w:r>
                            <w:proofErr w:type="spellEnd"/>
                            <w:r w:rsidRPr="00AC0A93">
                              <w:rPr>
                                <w:sz w:val="24"/>
                                <w:szCs w:val="24"/>
                                <w:lang w:val="en-US"/>
                              </w:rPr>
                              <w:t xml:space="preserve"> </w:t>
                            </w:r>
                            <w:proofErr w:type="spellStart"/>
                            <w:r w:rsidRPr="00AC0A93">
                              <w:rPr>
                                <w:sz w:val="24"/>
                                <w:szCs w:val="24"/>
                                <w:lang w:val="en-US"/>
                              </w:rPr>
                              <w:t>áreas</w:t>
                            </w:r>
                            <w:proofErr w:type="spellEnd"/>
                            <w:r w:rsidRPr="00AC0A93">
                              <w:rPr>
                                <w:sz w:val="24"/>
                                <w:szCs w:val="24"/>
                                <w:lang w:val="en-US"/>
                              </w:rPr>
                              <w:t xml:space="preserve"> </w:t>
                            </w:r>
                            <w:proofErr w:type="spellStart"/>
                            <w:r w:rsidRPr="00AC0A93">
                              <w:rPr>
                                <w:sz w:val="24"/>
                                <w:szCs w:val="24"/>
                                <w:lang w:val="en-US"/>
                              </w:rPr>
                              <w:t>específicas</w:t>
                            </w:r>
                            <w:proofErr w:type="spellEnd"/>
                            <w:r w:rsidRPr="00AC0A93">
                              <w:rPr>
                                <w:sz w:val="24"/>
                                <w:szCs w:val="24"/>
                                <w:lang w:val="en-US"/>
                              </w:rPr>
                              <w:t xml:space="preserve"> que </w:t>
                            </w:r>
                            <w:proofErr w:type="spellStart"/>
                            <w:r w:rsidRPr="00AC0A93">
                              <w:rPr>
                                <w:sz w:val="24"/>
                                <w:szCs w:val="24"/>
                                <w:lang w:val="en-US"/>
                              </w:rPr>
                              <w:t>necesitan</w:t>
                            </w:r>
                            <w:proofErr w:type="spellEnd"/>
                            <w:r w:rsidRPr="00AC0A93">
                              <w:rPr>
                                <w:sz w:val="24"/>
                                <w:szCs w:val="24"/>
                                <w:lang w:val="en-US"/>
                              </w:rPr>
                              <w:t xml:space="preserve"> </w:t>
                            </w:r>
                            <w:proofErr w:type="spellStart"/>
                            <w:r w:rsidRPr="00AC0A93">
                              <w:rPr>
                                <w:sz w:val="24"/>
                                <w:szCs w:val="24"/>
                                <w:lang w:val="en-US"/>
                              </w:rPr>
                              <w:t>mejora</w:t>
                            </w:r>
                            <w:proofErr w:type="spellEnd"/>
                            <w:r w:rsidRPr="00AC0A93">
                              <w:rPr>
                                <w:sz w:val="24"/>
                                <w:szCs w:val="24"/>
                                <w:lang w:val="en-US"/>
                              </w:rPr>
                              <w:t xml:space="preserve">, </w:t>
                            </w:r>
                            <w:proofErr w:type="spellStart"/>
                            <w:r w:rsidRPr="00AC0A93">
                              <w:rPr>
                                <w:sz w:val="24"/>
                                <w:szCs w:val="24"/>
                                <w:lang w:val="en-US"/>
                              </w:rPr>
                              <w:t>como</w:t>
                            </w:r>
                            <w:proofErr w:type="spellEnd"/>
                            <w:r w:rsidRPr="00AC0A93">
                              <w:rPr>
                                <w:sz w:val="24"/>
                                <w:szCs w:val="24"/>
                                <w:lang w:val="en-US"/>
                              </w:rPr>
                              <w:t xml:space="preserve"> </w:t>
                            </w:r>
                            <w:proofErr w:type="spellStart"/>
                            <w:r w:rsidRPr="00AC0A93">
                              <w:rPr>
                                <w:sz w:val="24"/>
                                <w:szCs w:val="24"/>
                                <w:lang w:val="en-US"/>
                              </w:rPr>
                              <w:t>bajas</w:t>
                            </w:r>
                            <w:proofErr w:type="spellEnd"/>
                            <w:r w:rsidRPr="00AC0A93">
                              <w:rPr>
                                <w:sz w:val="24"/>
                                <w:szCs w:val="24"/>
                                <w:lang w:val="en-US"/>
                              </w:rPr>
                              <w:t xml:space="preserve"> </w:t>
                            </w:r>
                            <w:proofErr w:type="spellStart"/>
                            <w:r w:rsidRPr="00AC0A93">
                              <w:rPr>
                                <w:sz w:val="24"/>
                                <w:szCs w:val="24"/>
                                <w:lang w:val="en-US"/>
                              </w:rPr>
                              <w:t>calificaciones</w:t>
                            </w:r>
                            <w:proofErr w:type="spellEnd"/>
                            <w:r w:rsidRPr="00AC0A93">
                              <w:rPr>
                                <w:sz w:val="24"/>
                                <w:szCs w:val="24"/>
                                <w:lang w:val="en-US"/>
                              </w:rPr>
                              <w:t xml:space="preserve"> </w:t>
                            </w:r>
                            <w:proofErr w:type="spellStart"/>
                            <w:r w:rsidRPr="00AC0A93">
                              <w:rPr>
                                <w:sz w:val="24"/>
                                <w:szCs w:val="24"/>
                                <w:lang w:val="en-US"/>
                              </w:rPr>
                              <w:t>en</w:t>
                            </w:r>
                            <w:proofErr w:type="spellEnd"/>
                            <w:r w:rsidRPr="00AC0A93">
                              <w:rPr>
                                <w:sz w:val="24"/>
                                <w:szCs w:val="24"/>
                                <w:lang w:val="en-US"/>
                              </w:rPr>
                              <w:t xml:space="preserve"> las </w:t>
                            </w:r>
                            <w:proofErr w:type="spellStart"/>
                            <w:r w:rsidRPr="00AC0A93">
                              <w:rPr>
                                <w:sz w:val="24"/>
                                <w:szCs w:val="24"/>
                                <w:lang w:val="en-US"/>
                              </w:rPr>
                              <w:t>pruebas</w:t>
                            </w:r>
                            <w:proofErr w:type="spellEnd"/>
                            <w:r w:rsidRPr="00AC0A93">
                              <w:rPr>
                                <w:sz w:val="24"/>
                                <w:szCs w:val="24"/>
                                <w:lang w:val="en-US"/>
                              </w:rPr>
                              <w:t xml:space="preserve"> o </w:t>
                            </w:r>
                            <w:proofErr w:type="spellStart"/>
                            <w:r w:rsidRPr="00AC0A93">
                              <w:rPr>
                                <w:sz w:val="24"/>
                                <w:szCs w:val="24"/>
                                <w:lang w:val="en-US"/>
                              </w:rPr>
                              <w:t>problemas</w:t>
                            </w:r>
                            <w:proofErr w:type="spellEnd"/>
                            <w:r w:rsidRPr="00AC0A93">
                              <w:rPr>
                                <w:sz w:val="24"/>
                                <w:szCs w:val="24"/>
                                <w:lang w:val="en-US"/>
                              </w:rPr>
                              <w:t xml:space="preserve"> de </w:t>
                            </w:r>
                            <w:proofErr w:type="spellStart"/>
                            <w:r w:rsidRPr="00AC0A93">
                              <w:rPr>
                                <w:sz w:val="24"/>
                                <w:szCs w:val="24"/>
                                <w:lang w:val="en-US"/>
                              </w:rPr>
                              <w:t>asistencia</w:t>
                            </w:r>
                            <w:proofErr w:type="spellEnd"/>
                            <w:r w:rsidRPr="00AC0A93">
                              <w:rPr>
                                <w:sz w:val="24"/>
                                <w:szCs w:val="24"/>
                                <w:lang w:val="en-US"/>
                              </w:rPr>
                              <w:t xml:space="preserve">, </w:t>
                            </w:r>
                            <w:proofErr w:type="spellStart"/>
                            <w:r w:rsidRPr="00AC0A93">
                              <w:rPr>
                                <w:sz w:val="24"/>
                                <w:szCs w:val="24"/>
                                <w:lang w:val="en-US"/>
                              </w:rPr>
                              <w:t>alineando</w:t>
                            </w:r>
                            <w:proofErr w:type="spellEnd"/>
                            <w:r w:rsidRPr="00AC0A93">
                              <w:rPr>
                                <w:sz w:val="24"/>
                                <w:szCs w:val="24"/>
                                <w:lang w:val="en-US"/>
                              </w:rPr>
                              <w:t xml:space="preserve"> </w:t>
                            </w:r>
                            <w:proofErr w:type="spellStart"/>
                            <w:r w:rsidRPr="00AC0A93">
                              <w:rPr>
                                <w:sz w:val="24"/>
                                <w:szCs w:val="24"/>
                                <w:lang w:val="en-US"/>
                              </w:rPr>
                              <w:t>los</w:t>
                            </w:r>
                            <w:proofErr w:type="spellEnd"/>
                            <w:r w:rsidRPr="00AC0A93">
                              <w:rPr>
                                <w:sz w:val="24"/>
                                <w:szCs w:val="24"/>
                                <w:lang w:val="en-US"/>
                              </w:rPr>
                              <w:t xml:space="preserve"> </w:t>
                            </w:r>
                            <w:proofErr w:type="spellStart"/>
                            <w:r w:rsidRPr="00AC0A93">
                              <w:rPr>
                                <w:sz w:val="24"/>
                                <w:szCs w:val="24"/>
                                <w:lang w:val="en-US"/>
                              </w:rPr>
                              <w:t>esfuerzos</w:t>
                            </w:r>
                            <w:proofErr w:type="spellEnd"/>
                            <w:r w:rsidRPr="00AC0A93">
                              <w:rPr>
                                <w:sz w:val="24"/>
                                <w:szCs w:val="24"/>
                                <w:lang w:val="en-US"/>
                              </w:rPr>
                              <w:t xml:space="preserve"> </w:t>
                            </w:r>
                            <w:proofErr w:type="spellStart"/>
                            <w:r w:rsidRPr="00AC0A93">
                              <w:rPr>
                                <w:sz w:val="24"/>
                                <w:szCs w:val="24"/>
                                <w:lang w:val="en-US"/>
                              </w:rPr>
                              <w:t>directamente</w:t>
                            </w:r>
                            <w:proofErr w:type="spellEnd"/>
                            <w:r w:rsidRPr="00AC0A93">
                              <w:rPr>
                                <w:sz w:val="24"/>
                                <w:szCs w:val="24"/>
                                <w:lang w:val="en-US"/>
                              </w:rPr>
                              <w:t xml:space="preserve"> con </w:t>
                            </w:r>
                            <w:proofErr w:type="spellStart"/>
                            <w:r w:rsidRPr="00AC0A93">
                              <w:rPr>
                                <w:sz w:val="24"/>
                                <w:szCs w:val="24"/>
                                <w:lang w:val="en-US"/>
                              </w:rPr>
                              <w:t>los</w:t>
                            </w:r>
                            <w:proofErr w:type="spellEnd"/>
                            <w:r w:rsidRPr="00AC0A93">
                              <w:rPr>
                                <w:sz w:val="24"/>
                                <w:szCs w:val="24"/>
                                <w:lang w:val="en-US"/>
                              </w:rPr>
                              <w:t xml:space="preserve"> </w:t>
                            </w:r>
                            <w:proofErr w:type="spellStart"/>
                            <w:r w:rsidRPr="00AC0A93">
                              <w:rPr>
                                <w:sz w:val="24"/>
                                <w:szCs w:val="24"/>
                                <w:lang w:val="en-US"/>
                              </w:rPr>
                              <w:t>estándares</w:t>
                            </w:r>
                            <w:proofErr w:type="spellEnd"/>
                            <w:r w:rsidRPr="00AC0A93">
                              <w:rPr>
                                <w:sz w:val="24"/>
                                <w:szCs w:val="24"/>
                                <w:lang w:val="en-US"/>
                              </w:rPr>
                              <w:t xml:space="preserve"> que la </w:t>
                            </w:r>
                            <w:proofErr w:type="spellStart"/>
                            <w:r w:rsidRPr="00AC0A93">
                              <w:rPr>
                                <w:sz w:val="24"/>
                                <w:szCs w:val="24"/>
                                <w:lang w:val="en-US"/>
                              </w:rPr>
                              <w:t>escuela</w:t>
                            </w:r>
                            <w:proofErr w:type="spellEnd"/>
                            <w:r w:rsidRPr="00AC0A93">
                              <w:rPr>
                                <w:sz w:val="24"/>
                                <w:szCs w:val="24"/>
                                <w:lang w:val="en-US"/>
                              </w:rPr>
                              <w:t xml:space="preserve"> </w:t>
                            </w:r>
                            <w:proofErr w:type="spellStart"/>
                            <w:r w:rsidRPr="00AC0A93">
                              <w:rPr>
                                <w:sz w:val="24"/>
                                <w:szCs w:val="24"/>
                                <w:lang w:val="en-US"/>
                              </w:rPr>
                              <w:t>necesita</w:t>
                            </w:r>
                            <w:proofErr w:type="spellEnd"/>
                            <w:r w:rsidRPr="00AC0A93">
                              <w:rPr>
                                <w:sz w:val="24"/>
                                <w:szCs w:val="24"/>
                                <w:lang w:val="en-US"/>
                              </w:rPr>
                              <w:t xml:space="preserve"> </w:t>
                            </w:r>
                            <w:proofErr w:type="spellStart"/>
                            <w:r w:rsidRPr="00AC0A93">
                              <w:rPr>
                                <w:sz w:val="24"/>
                                <w:szCs w:val="24"/>
                                <w:lang w:val="en-US"/>
                              </w:rPr>
                              <w:t>cumplir</w:t>
                            </w:r>
                            <w:proofErr w:type="spellEnd"/>
                            <w:r w:rsidRPr="00AC0A93">
                              <w:rPr>
                                <w:sz w:val="24"/>
                                <w:szCs w:val="24"/>
                                <w:lang w:val="en-US"/>
                              </w:rPr>
                              <w:t>.</w:t>
                            </w:r>
                          </w:p>
                          <w:p w14:paraId="00B8FE1C" w14:textId="77777777" w:rsidR="00AC0A93" w:rsidRPr="00AC0A93" w:rsidRDefault="00AC0A93" w:rsidP="00AC0A93">
                            <w:pPr>
                              <w:widowControl/>
                              <w:numPr>
                                <w:ilvl w:val="0"/>
                                <w:numId w:val="15"/>
                              </w:numPr>
                              <w:spacing w:before="100" w:beforeAutospacing="1" w:after="100" w:afterAutospacing="1"/>
                              <w:rPr>
                                <w:sz w:val="24"/>
                                <w:szCs w:val="24"/>
                                <w:lang w:val="en-US"/>
                              </w:rPr>
                            </w:pPr>
                            <w:proofErr w:type="spellStart"/>
                            <w:r w:rsidRPr="00AC0A93">
                              <w:rPr>
                                <w:b/>
                                <w:bCs/>
                                <w:sz w:val="24"/>
                                <w:szCs w:val="24"/>
                                <w:lang w:val="en-US"/>
                              </w:rPr>
                              <w:t>Establecimiento</w:t>
                            </w:r>
                            <w:proofErr w:type="spellEnd"/>
                            <w:r w:rsidRPr="00AC0A93">
                              <w:rPr>
                                <w:b/>
                                <w:bCs/>
                                <w:sz w:val="24"/>
                                <w:szCs w:val="24"/>
                                <w:lang w:val="en-US"/>
                              </w:rPr>
                              <w:t xml:space="preserve"> de Metas </w:t>
                            </w:r>
                            <w:proofErr w:type="spellStart"/>
                            <w:r w:rsidRPr="00AC0A93">
                              <w:rPr>
                                <w:b/>
                                <w:bCs/>
                                <w:sz w:val="24"/>
                                <w:szCs w:val="24"/>
                                <w:lang w:val="en-US"/>
                              </w:rPr>
                              <w:t>Medibles</w:t>
                            </w:r>
                            <w:proofErr w:type="spellEnd"/>
                            <w:r w:rsidRPr="00AC0A93">
                              <w:rPr>
                                <w:sz w:val="24"/>
                                <w:szCs w:val="24"/>
                                <w:lang w:val="en-US"/>
                              </w:rPr>
                              <w:t xml:space="preserve">: Las </w:t>
                            </w:r>
                            <w:proofErr w:type="spellStart"/>
                            <w:r w:rsidRPr="00AC0A93">
                              <w:rPr>
                                <w:sz w:val="24"/>
                                <w:szCs w:val="24"/>
                                <w:lang w:val="en-US"/>
                              </w:rPr>
                              <w:t>metas</w:t>
                            </w:r>
                            <w:proofErr w:type="spellEnd"/>
                            <w:r w:rsidRPr="00AC0A93">
                              <w:rPr>
                                <w:sz w:val="24"/>
                                <w:szCs w:val="24"/>
                                <w:lang w:val="en-US"/>
                              </w:rPr>
                              <w:t xml:space="preserve"> </w:t>
                            </w:r>
                            <w:proofErr w:type="spellStart"/>
                            <w:r w:rsidRPr="00AC0A93">
                              <w:rPr>
                                <w:sz w:val="24"/>
                                <w:szCs w:val="24"/>
                                <w:lang w:val="en-US"/>
                              </w:rPr>
                              <w:t>claras</w:t>
                            </w:r>
                            <w:proofErr w:type="spellEnd"/>
                            <w:r w:rsidRPr="00AC0A93">
                              <w:rPr>
                                <w:sz w:val="24"/>
                                <w:szCs w:val="24"/>
                                <w:lang w:val="en-US"/>
                              </w:rPr>
                              <w:t xml:space="preserve"> y </w:t>
                            </w:r>
                            <w:proofErr w:type="spellStart"/>
                            <w:r w:rsidRPr="00AC0A93">
                              <w:rPr>
                                <w:sz w:val="24"/>
                                <w:szCs w:val="24"/>
                                <w:lang w:val="en-US"/>
                              </w:rPr>
                              <w:t>medibles</w:t>
                            </w:r>
                            <w:proofErr w:type="spellEnd"/>
                            <w:r w:rsidRPr="00AC0A93">
                              <w:rPr>
                                <w:sz w:val="24"/>
                                <w:szCs w:val="24"/>
                                <w:lang w:val="en-US"/>
                              </w:rPr>
                              <w:t xml:space="preserve"> </w:t>
                            </w:r>
                            <w:proofErr w:type="spellStart"/>
                            <w:r w:rsidRPr="00AC0A93">
                              <w:rPr>
                                <w:sz w:val="24"/>
                                <w:szCs w:val="24"/>
                                <w:lang w:val="en-US"/>
                              </w:rPr>
                              <w:t>enfocan</w:t>
                            </w:r>
                            <w:proofErr w:type="spellEnd"/>
                            <w:r w:rsidRPr="00AC0A93">
                              <w:rPr>
                                <w:sz w:val="24"/>
                                <w:szCs w:val="24"/>
                                <w:lang w:val="en-US"/>
                              </w:rPr>
                              <w:t xml:space="preserve"> </w:t>
                            </w:r>
                            <w:proofErr w:type="spellStart"/>
                            <w:r w:rsidRPr="00AC0A93">
                              <w:rPr>
                                <w:sz w:val="24"/>
                                <w:szCs w:val="24"/>
                                <w:lang w:val="en-US"/>
                              </w:rPr>
                              <w:t>los</w:t>
                            </w:r>
                            <w:proofErr w:type="spellEnd"/>
                            <w:r w:rsidRPr="00AC0A93">
                              <w:rPr>
                                <w:sz w:val="24"/>
                                <w:szCs w:val="24"/>
                                <w:lang w:val="en-US"/>
                              </w:rPr>
                              <w:t xml:space="preserve"> </w:t>
                            </w:r>
                            <w:proofErr w:type="spellStart"/>
                            <w:r w:rsidRPr="00AC0A93">
                              <w:rPr>
                                <w:sz w:val="24"/>
                                <w:szCs w:val="24"/>
                                <w:lang w:val="en-US"/>
                              </w:rPr>
                              <w:t>esfuerzos</w:t>
                            </w:r>
                            <w:proofErr w:type="spellEnd"/>
                            <w:r w:rsidRPr="00AC0A93">
                              <w:rPr>
                                <w:sz w:val="24"/>
                                <w:szCs w:val="24"/>
                                <w:lang w:val="en-US"/>
                              </w:rPr>
                              <w:t xml:space="preserve"> de la </w:t>
                            </w:r>
                            <w:proofErr w:type="spellStart"/>
                            <w:r w:rsidRPr="00AC0A93">
                              <w:rPr>
                                <w:sz w:val="24"/>
                                <w:szCs w:val="24"/>
                                <w:lang w:val="en-US"/>
                              </w:rPr>
                              <w:t>escuela</w:t>
                            </w:r>
                            <w:proofErr w:type="spellEnd"/>
                            <w:r w:rsidRPr="00AC0A93">
                              <w:rPr>
                                <w:sz w:val="24"/>
                                <w:szCs w:val="24"/>
                                <w:lang w:val="en-US"/>
                              </w:rPr>
                              <w:t xml:space="preserve"> </w:t>
                            </w:r>
                            <w:proofErr w:type="spellStart"/>
                            <w:r w:rsidRPr="00AC0A93">
                              <w:rPr>
                                <w:sz w:val="24"/>
                                <w:szCs w:val="24"/>
                                <w:lang w:val="en-US"/>
                              </w:rPr>
                              <w:t>en</w:t>
                            </w:r>
                            <w:proofErr w:type="spellEnd"/>
                            <w:r w:rsidRPr="00AC0A93">
                              <w:rPr>
                                <w:sz w:val="24"/>
                                <w:szCs w:val="24"/>
                                <w:lang w:val="en-US"/>
                              </w:rPr>
                              <w:t xml:space="preserve"> </w:t>
                            </w:r>
                            <w:proofErr w:type="spellStart"/>
                            <w:r w:rsidRPr="00AC0A93">
                              <w:rPr>
                                <w:sz w:val="24"/>
                                <w:szCs w:val="24"/>
                                <w:lang w:val="en-US"/>
                              </w:rPr>
                              <w:t>áreas</w:t>
                            </w:r>
                            <w:proofErr w:type="spellEnd"/>
                            <w:r w:rsidRPr="00AC0A93">
                              <w:rPr>
                                <w:sz w:val="24"/>
                                <w:szCs w:val="24"/>
                                <w:lang w:val="en-US"/>
                              </w:rPr>
                              <w:t xml:space="preserve"> que </w:t>
                            </w:r>
                            <w:proofErr w:type="spellStart"/>
                            <w:r w:rsidRPr="00AC0A93">
                              <w:rPr>
                                <w:sz w:val="24"/>
                                <w:szCs w:val="24"/>
                                <w:lang w:val="en-US"/>
                              </w:rPr>
                              <w:t>afectan</w:t>
                            </w:r>
                            <w:proofErr w:type="spellEnd"/>
                            <w:r w:rsidRPr="00AC0A93">
                              <w:rPr>
                                <w:sz w:val="24"/>
                                <w:szCs w:val="24"/>
                                <w:lang w:val="en-US"/>
                              </w:rPr>
                              <w:t xml:space="preserve"> </w:t>
                            </w:r>
                            <w:proofErr w:type="spellStart"/>
                            <w:r w:rsidRPr="00AC0A93">
                              <w:rPr>
                                <w:sz w:val="24"/>
                                <w:szCs w:val="24"/>
                                <w:lang w:val="en-US"/>
                              </w:rPr>
                              <w:t>directamente</w:t>
                            </w:r>
                            <w:proofErr w:type="spellEnd"/>
                            <w:r w:rsidRPr="00AC0A93">
                              <w:rPr>
                                <w:sz w:val="24"/>
                                <w:szCs w:val="24"/>
                                <w:lang w:val="en-US"/>
                              </w:rPr>
                              <w:t xml:space="preserve"> </w:t>
                            </w:r>
                            <w:proofErr w:type="spellStart"/>
                            <w:r w:rsidRPr="00AC0A93">
                              <w:rPr>
                                <w:sz w:val="24"/>
                                <w:szCs w:val="24"/>
                                <w:lang w:val="en-US"/>
                              </w:rPr>
                              <w:t>el</w:t>
                            </w:r>
                            <w:proofErr w:type="spellEnd"/>
                            <w:r w:rsidRPr="00AC0A93">
                              <w:rPr>
                                <w:sz w:val="24"/>
                                <w:szCs w:val="24"/>
                                <w:lang w:val="en-US"/>
                              </w:rPr>
                              <w:t xml:space="preserve"> </w:t>
                            </w:r>
                            <w:proofErr w:type="spellStart"/>
                            <w:r w:rsidRPr="00AC0A93">
                              <w:rPr>
                                <w:sz w:val="24"/>
                                <w:szCs w:val="24"/>
                                <w:lang w:val="en-US"/>
                              </w:rPr>
                              <w:t>cumplimiento</w:t>
                            </w:r>
                            <w:proofErr w:type="spellEnd"/>
                            <w:r w:rsidRPr="00AC0A93">
                              <w:rPr>
                                <w:sz w:val="24"/>
                                <w:szCs w:val="24"/>
                                <w:lang w:val="en-US"/>
                              </w:rPr>
                              <w:t xml:space="preserve"> de </w:t>
                            </w:r>
                            <w:proofErr w:type="spellStart"/>
                            <w:r w:rsidRPr="00AC0A93">
                              <w:rPr>
                                <w:sz w:val="24"/>
                                <w:szCs w:val="24"/>
                                <w:lang w:val="en-US"/>
                              </w:rPr>
                              <w:t>los</w:t>
                            </w:r>
                            <w:proofErr w:type="spellEnd"/>
                            <w:r w:rsidRPr="00AC0A93">
                              <w:rPr>
                                <w:sz w:val="24"/>
                                <w:szCs w:val="24"/>
                                <w:lang w:val="en-US"/>
                              </w:rPr>
                              <w:t xml:space="preserve"> </w:t>
                            </w:r>
                            <w:proofErr w:type="spellStart"/>
                            <w:r w:rsidRPr="00AC0A93">
                              <w:rPr>
                                <w:sz w:val="24"/>
                                <w:szCs w:val="24"/>
                                <w:lang w:val="en-US"/>
                              </w:rPr>
                              <w:t>estándares</w:t>
                            </w:r>
                            <w:proofErr w:type="spellEnd"/>
                            <w:r w:rsidRPr="00AC0A93">
                              <w:rPr>
                                <w:sz w:val="24"/>
                                <w:szCs w:val="24"/>
                                <w:lang w:val="en-US"/>
                              </w:rPr>
                              <w:t xml:space="preserve"> </w:t>
                            </w:r>
                            <w:proofErr w:type="spellStart"/>
                            <w:r w:rsidRPr="00AC0A93">
                              <w:rPr>
                                <w:sz w:val="24"/>
                                <w:szCs w:val="24"/>
                                <w:lang w:val="en-US"/>
                              </w:rPr>
                              <w:t>académicos</w:t>
                            </w:r>
                            <w:proofErr w:type="spellEnd"/>
                            <w:r w:rsidRPr="00AC0A93">
                              <w:rPr>
                                <w:sz w:val="24"/>
                                <w:szCs w:val="24"/>
                                <w:lang w:val="en-US"/>
                              </w:rPr>
                              <w:t xml:space="preserve"> y </w:t>
                            </w:r>
                            <w:proofErr w:type="spellStart"/>
                            <w:r w:rsidRPr="00AC0A93">
                              <w:rPr>
                                <w:sz w:val="24"/>
                                <w:szCs w:val="24"/>
                                <w:lang w:val="en-US"/>
                              </w:rPr>
                              <w:t>operativos</w:t>
                            </w:r>
                            <w:proofErr w:type="spellEnd"/>
                            <w:r w:rsidRPr="00AC0A93">
                              <w:rPr>
                                <w:sz w:val="24"/>
                                <w:szCs w:val="24"/>
                                <w:lang w:val="en-US"/>
                              </w:rPr>
                              <w:t xml:space="preserve">, </w:t>
                            </w:r>
                            <w:proofErr w:type="spellStart"/>
                            <w:r w:rsidRPr="00AC0A93">
                              <w:rPr>
                                <w:sz w:val="24"/>
                                <w:szCs w:val="24"/>
                                <w:lang w:val="en-US"/>
                              </w:rPr>
                              <w:t>asegurando</w:t>
                            </w:r>
                            <w:proofErr w:type="spellEnd"/>
                            <w:r w:rsidRPr="00AC0A93">
                              <w:rPr>
                                <w:sz w:val="24"/>
                                <w:szCs w:val="24"/>
                                <w:lang w:val="en-US"/>
                              </w:rPr>
                              <w:t xml:space="preserve"> que </w:t>
                            </w:r>
                            <w:proofErr w:type="spellStart"/>
                            <w:r w:rsidRPr="00AC0A93">
                              <w:rPr>
                                <w:sz w:val="24"/>
                                <w:szCs w:val="24"/>
                                <w:lang w:val="en-US"/>
                              </w:rPr>
                              <w:t>cada</w:t>
                            </w:r>
                            <w:proofErr w:type="spellEnd"/>
                            <w:r w:rsidRPr="00AC0A93">
                              <w:rPr>
                                <w:sz w:val="24"/>
                                <w:szCs w:val="24"/>
                                <w:lang w:val="en-US"/>
                              </w:rPr>
                              <w:t xml:space="preserve"> </w:t>
                            </w:r>
                            <w:proofErr w:type="spellStart"/>
                            <w:r w:rsidRPr="00AC0A93">
                              <w:rPr>
                                <w:sz w:val="24"/>
                                <w:szCs w:val="24"/>
                                <w:lang w:val="en-US"/>
                              </w:rPr>
                              <w:t>acción</w:t>
                            </w:r>
                            <w:proofErr w:type="spellEnd"/>
                            <w:r w:rsidRPr="00AC0A93">
                              <w:rPr>
                                <w:sz w:val="24"/>
                                <w:szCs w:val="24"/>
                                <w:lang w:val="en-US"/>
                              </w:rPr>
                              <w:t xml:space="preserve"> </w:t>
                            </w:r>
                            <w:proofErr w:type="spellStart"/>
                            <w:r w:rsidRPr="00AC0A93">
                              <w:rPr>
                                <w:sz w:val="24"/>
                                <w:szCs w:val="24"/>
                                <w:lang w:val="en-US"/>
                              </w:rPr>
                              <w:t>tomada</w:t>
                            </w:r>
                            <w:proofErr w:type="spellEnd"/>
                            <w:r w:rsidRPr="00AC0A93">
                              <w:rPr>
                                <w:sz w:val="24"/>
                                <w:szCs w:val="24"/>
                                <w:lang w:val="en-US"/>
                              </w:rPr>
                              <w:t xml:space="preserve"> </w:t>
                            </w:r>
                            <w:proofErr w:type="spellStart"/>
                            <w:r w:rsidRPr="00AC0A93">
                              <w:rPr>
                                <w:sz w:val="24"/>
                                <w:szCs w:val="24"/>
                                <w:lang w:val="en-US"/>
                              </w:rPr>
                              <w:t>contribuya</w:t>
                            </w:r>
                            <w:proofErr w:type="spellEnd"/>
                            <w:r w:rsidRPr="00AC0A93">
                              <w:rPr>
                                <w:sz w:val="24"/>
                                <w:szCs w:val="24"/>
                                <w:lang w:val="en-US"/>
                              </w:rPr>
                              <w:t xml:space="preserve"> al </w:t>
                            </w:r>
                            <w:proofErr w:type="spellStart"/>
                            <w:r w:rsidRPr="00AC0A93">
                              <w:rPr>
                                <w:sz w:val="24"/>
                                <w:szCs w:val="24"/>
                                <w:lang w:val="en-US"/>
                              </w:rPr>
                              <w:t>progreso</w:t>
                            </w:r>
                            <w:proofErr w:type="spellEnd"/>
                            <w:r w:rsidRPr="00AC0A93">
                              <w:rPr>
                                <w:sz w:val="24"/>
                                <w:szCs w:val="24"/>
                                <w:lang w:val="en-US"/>
                              </w:rPr>
                              <w:t>.</w:t>
                            </w:r>
                          </w:p>
                          <w:p w14:paraId="53F92BF2" w14:textId="77777777" w:rsidR="00AC0A93" w:rsidRPr="00AC0A93" w:rsidRDefault="00AC0A93" w:rsidP="00AC0A93">
                            <w:pPr>
                              <w:widowControl/>
                              <w:numPr>
                                <w:ilvl w:val="0"/>
                                <w:numId w:val="15"/>
                              </w:numPr>
                              <w:spacing w:before="100" w:beforeAutospacing="1" w:after="100" w:afterAutospacing="1"/>
                              <w:rPr>
                                <w:sz w:val="24"/>
                                <w:szCs w:val="24"/>
                                <w:lang w:val="en-US"/>
                              </w:rPr>
                            </w:pPr>
                            <w:proofErr w:type="spellStart"/>
                            <w:r w:rsidRPr="00AC0A93">
                              <w:rPr>
                                <w:b/>
                                <w:bCs/>
                                <w:sz w:val="24"/>
                                <w:szCs w:val="24"/>
                                <w:lang w:val="en-US"/>
                              </w:rPr>
                              <w:t>Monitoreo</w:t>
                            </w:r>
                            <w:proofErr w:type="spellEnd"/>
                            <w:r w:rsidRPr="00AC0A93">
                              <w:rPr>
                                <w:b/>
                                <w:bCs/>
                                <w:sz w:val="24"/>
                                <w:szCs w:val="24"/>
                                <w:lang w:val="en-US"/>
                              </w:rPr>
                              <w:t xml:space="preserve"> de la </w:t>
                            </w:r>
                            <w:proofErr w:type="spellStart"/>
                            <w:r w:rsidRPr="00AC0A93">
                              <w:rPr>
                                <w:b/>
                                <w:bCs/>
                                <w:sz w:val="24"/>
                                <w:szCs w:val="24"/>
                                <w:lang w:val="en-US"/>
                              </w:rPr>
                              <w:t>Implementación</w:t>
                            </w:r>
                            <w:proofErr w:type="spellEnd"/>
                            <w:r w:rsidRPr="00AC0A93">
                              <w:rPr>
                                <w:sz w:val="24"/>
                                <w:szCs w:val="24"/>
                                <w:lang w:val="en-US"/>
                              </w:rPr>
                              <w:t xml:space="preserve">: El </w:t>
                            </w:r>
                            <w:proofErr w:type="spellStart"/>
                            <w:r w:rsidRPr="00AC0A93">
                              <w:rPr>
                                <w:sz w:val="24"/>
                                <w:szCs w:val="24"/>
                                <w:lang w:val="en-US"/>
                              </w:rPr>
                              <w:t>monitoreo</w:t>
                            </w:r>
                            <w:proofErr w:type="spellEnd"/>
                            <w:r w:rsidRPr="00AC0A93">
                              <w:rPr>
                                <w:sz w:val="24"/>
                                <w:szCs w:val="24"/>
                                <w:lang w:val="en-US"/>
                              </w:rPr>
                              <w:t xml:space="preserve"> regular </w:t>
                            </w:r>
                            <w:proofErr w:type="spellStart"/>
                            <w:r w:rsidRPr="00AC0A93">
                              <w:rPr>
                                <w:sz w:val="24"/>
                                <w:szCs w:val="24"/>
                                <w:lang w:val="en-US"/>
                              </w:rPr>
                              <w:t>asegura</w:t>
                            </w:r>
                            <w:proofErr w:type="spellEnd"/>
                            <w:r w:rsidRPr="00AC0A93">
                              <w:rPr>
                                <w:sz w:val="24"/>
                                <w:szCs w:val="24"/>
                                <w:lang w:val="en-US"/>
                              </w:rPr>
                              <w:t xml:space="preserve"> que las </w:t>
                            </w:r>
                            <w:proofErr w:type="spellStart"/>
                            <w:r w:rsidRPr="00AC0A93">
                              <w:rPr>
                                <w:sz w:val="24"/>
                                <w:szCs w:val="24"/>
                                <w:lang w:val="en-US"/>
                              </w:rPr>
                              <w:t>estrategias</w:t>
                            </w:r>
                            <w:proofErr w:type="spellEnd"/>
                            <w:r w:rsidRPr="00AC0A93">
                              <w:rPr>
                                <w:sz w:val="24"/>
                                <w:szCs w:val="24"/>
                                <w:lang w:val="en-US"/>
                              </w:rPr>
                              <w:t xml:space="preserve"> de </w:t>
                            </w:r>
                            <w:proofErr w:type="spellStart"/>
                            <w:r w:rsidRPr="00AC0A93">
                              <w:rPr>
                                <w:sz w:val="24"/>
                                <w:szCs w:val="24"/>
                                <w:lang w:val="en-US"/>
                              </w:rPr>
                              <w:t>mejora</w:t>
                            </w:r>
                            <w:proofErr w:type="spellEnd"/>
                            <w:r w:rsidRPr="00AC0A93">
                              <w:rPr>
                                <w:sz w:val="24"/>
                                <w:szCs w:val="24"/>
                                <w:lang w:val="en-US"/>
                              </w:rPr>
                              <w:t xml:space="preserve">, </w:t>
                            </w:r>
                            <w:proofErr w:type="spellStart"/>
                            <w:r w:rsidRPr="00AC0A93">
                              <w:rPr>
                                <w:sz w:val="24"/>
                                <w:szCs w:val="24"/>
                                <w:lang w:val="en-US"/>
                              </w:rPr>
                              <w:t>como</w:t>
                            </w:r>
                            <w:proofErr w:type="spellEnd"/>
                            <w:r w:rsidRPr="00AC0A93">
                              <w:rPr>
                                <w:sz w:val="24"/>
                                <w:szCs w:val="24"/>
                                <w:lang w:val="en-US"/>
                              </w:rPr>
                              <w:t xml:space="preserve"> </w:t>
                            </w:r>
                            <w:proofErr w:type="spellStart"/>
                            <w:r w:rsidRPr="00AC0A93">
                              <w:rPr>
                                <w:sz w:val="24"/>
                                <w:szCs w:val="24"/>
                                <w:lang w:val="en-US"/>
                              </w:rPr>
                              <w:t>ajustes</w:t>
                            </w:r>
                            <w:proofErr w:type="spellEnd"/>
                            <w:r w:rsidRPr="00AC0A93">
                              <w:rPr>
                                <w:sz w:val="24"/>
                                <w:szCs w:val="24"/>
                                <w:lang w:val="en-US"/>
                              </w:rPr>
                              <w:t xml:space="preserve"> </w:t>
                            </w:r>
                            <w:proofErr w:type="spellStart"/>
                            <w:r w:rsidRPr="00AC0A93">
                              <w:rPr>
                                <w:sz w:val="24"/>
                                <w:szCs w:val="24"/>
                                <w:lang w:val="en-US"/>
                              </w:rPr>
                              <w:t>en</w:t>
                            </w:r>
                            <w:proofErr w:type="spellEnd"/>
                            <w:r w:rsidRPr="00AC0A93">
                              <w:rPr>
                                <w:sz w:val="24"/>
                                <w:szCs w:val="24"/>
                                <w:lang w:val="en-US"/>
                              </w:rPr>
                              <w:t xml:space="preserve"> </w:t>
                            </w:r>
                            <w:proofErr w:type="spellStart"/>
                            <w:r w:rsidRPr="00AC0A93">
                              <w:rPr>
                                <w:sz w:val="24"/>
                                <w:szCs w:val="24"/>
                                <w:lang w:val="en-US"/>
                              </w:rPr>
                              <w:t>el</w:t>
                            </w:r>
                            <w:proofErr w:type="spellEnd"/>
                            <w:r w:rsidRPr="00AC0A93">
                              <w:rPr>
                                <w:sz w:val="24"/>
                                <w:szCs w:val="24"/>
                                <w:lang w:val="en-US"/>
                              </w:rPr>
                              <w:t xml:space="preserve"> </w:t>
                            </w:r>
                            <w:proofErr w:type="spellStart"/>
                            <w:r w:rsidRPr="00AC0A93">
                              <w:rPr>
                                <w:sz w:val="24"/>
                                <w:szCs w:val="24"/>
                                <w:lang w:val="en-US"/>
                              </w:rPr>
                              <w:t>currículo</w:t>
                            </w:r>
                            <w:proofErr w:type="spellEnd"/>
                            <w:r w:rsidRPr="00AC0A93">
                              <w:rPr>
                                <w:sz w:val="24"/>
                                <w:szCs w:val="24"/>
                                <w:lang w:val="en-US"/>
                              </w:rPr>
                              <w:t xml:space="preserve"> o </w:t>
                            </w:r>
                            <w:proofErr w:type="spellStart"/>
                            <w:r w:rsidRPr="00AC0A93">
                              <w:rPr>
                                <w:sz w:val="24"/>
                                <w:szCs w:val="24"/>
                                <w:lang w:val="en-US"/>
                              </w:rPr>
                              <w:t>capacitación</w:t>
                            </w:r>
                            <w:proofErr w:type="spellEnd"/>
                            <w:r w:rsidRPr="00AC0A93">
                              <w:rPr>
                                <w:sz w:val="24"/>
                                <w:szCs w:val="24"/>
                                <w:lang w:val="en-US"/>
                              </w:rPr>
                              <w:t xml:space="preserve"> de maestros, se </w:t>
                            </w:r>
                            <w:proofErr w:type="spellStart"/>
                            <w:r w:rsidRPr="00AC0A93">
                              <w:rPr>
                                <w:sz w:val="24"/>
                                <w:szCs w:val="24"/>
                                <w:lang w:val="en-US"/>
                              </w:rPr>
                              <w:t>estén</w:t>
                            </w:r>
                            <w:proofErr w:type="spellEnd"/>
                            <w:r w:rsidRPr="00AC0A93">
                              <w:rPr>
                                <w:sz w:val="24"/>
                                <w:szCs w:val="24"/>
                                <w:lang w:val="en-US"/>
                              </w:rPr>
                              <w:t xml:space="preserve"> </w:t>
                            </w:r>
                            <w:proofErr w:type="spellStart"/>
                            <w:r w:rsidRPr="00AC0A93">
                              <w:rPr>
                                <w:sz w:val="24"/>
                                <w:szCs w:val="24"/>
                                <w:lang w:val="en-US"/>
                              </w:rPr>
                              <w:t>ejecutando</w:t>
                            </w:r>
                            <w:proofErr w:type="spellEnd"/>
                            <w:r w:rsidRPr="00AC0A93">
                              <w:rPr>
                                <w:sz w:val="24"/>
                                <w:szCs w:val="24"/>
                                <w:lang w:val="en-US"/>
                              </w:rPr>
                              <w:t xml:space="preserve"> </w:t>
                            </w:r>
                            <w:proofErr w:type="spellStart"/>
                            <w:r w:rsidRPr="00AC0A93">
                              <w:rPr>
                                <w:sz w:val="24"/>
                                <w:szCs w:val="24"/>
                                <w:lang w:val="en-US"/>
                              </w:rPr>
                              <w:t>correctamente</w:t>
                            </w:r>
                            <w:proofErr w:type="spellEnd"/>
                            <w:r w:rsidRPr="00AC0A93">
                              <w:rPr>
                                <w:sz w:val="24"/>
                                <w:szCs w:val="24"/>
                                <w:lang w:val="en-US"/>
                              </w:rPr>
                              <w:t xml:space="preserve">. Esto </w:t>
                            </w:r>
                            <w:proofErr w:type="spellStart"/>
                            <w:r w:rsidRPr="00AC0A93">
                              <w:rPr>
                                <w:sz w:val="24"/>
                                <w:szCs w:val="24"/>
                                <w:lang w:val="en-US"/>
                              </w:rPr>
                              <w:t>previene</w:t>
                            </w:r>
                            <w:proofErr w:type="spellEnd"/>
                            <w:r w:rsidRPr="00AC0A93">
                              <w:rPr>
                                <w:sz w:val="24"/>
                                <w:szCs w:val="24"/>
                                <w:lang w:val="en-US"/>
                              </w:rPr>
                              <w:t xml:space="preserve"> </w:t>
                            </w:r>
                            <w:proofErr w:type="spellStart"/>
                            <w:r w:rsidRPr="00AC0A93">
                              <w:rPr>
                                <w:sz w:val="24"/>
                                <w:szCs w:val="24"/>
                                <w:lang w:val="en-US"/>
                              </w:rPr>
                              <w:t>el</w:t>
                            </w:r>
                            <w:proofErr w:type="spellEnd"/>
                            <w:r w:rsidRPr="00AC0A93">
                              <w:rPr>
                                <w:sz w:val="24"/>
                                <w:szCs w:val="24"/>
                                <w:lang w:val="en-US"/>
                              </w:rPr>
                              <w:t xml:space="preserve"> </w:t>
                            </w:r>
                            <w:proofErr w:type="spellStart"/>
                            <w:r w:rsidRPr="00AC0A93">
                              <w:rPr>
                                <w:sz w:val="24"/>
                                <w:szCs w:val="24"/>
                                <w:lang w:val="en-US"/>
                              </w:rPr>
                              <w:t>desperdicio</w:t>
                            </w:r>
                            <w:proofErr w:type="spellEnd"/>
                            <w:r w:rsidRPr="00AC0A93">
                              <w:rPr>
                                <w:sz w:val="24"/>
                                <w:szCs w:val="24"/>
                                <w:lang w:val="en-US"/>
                              </w:rPr>
                              <w:t xml:space="preserve"> de </w:t>
                            </w:r>
                            <w:proofErr w:type="spellStart"/>
                            <w:r w:rsidRPr="00AC0A93">
                              <w:rPr>
                                <w:sz w:val="24"/>
                                <w:szCs w:val="24"/>
                                <w:lang w:val="en-US"/>
                              </w:rPr>
                              <w:t>tiempo</w:t>
                            </w:r>
                            <w:proofErr w:type="spellEnd"/>
                            <w:r w:rsidRPr="00AC0A93">
                              <w:rPr>
                                <w:sz w:val="24"/>
                                <w:szCs w:val="24"/>
                                <w:lang w:val="en-US"/>
                              </w:rPr>
                              <w:t xml:space="preserve"> y </w:t>
                            </w:r>
                            <w:proofErr w:type="spellStart"/>
                            <w:r w:rsidRPr="00AC0A93">
                              <w:rPr>
                                <w:sz w:val="24"/>
                                <w:szCs w:val="24"/>
                                <w:lang w:val="en-US"/>
                              </w:rPr>
                              <w:t>recursos</w:t>
                            </w:r>
                            <w:proofErr w:type="spellEnd"/>
                            <w:r w:rsidRPr="00AC0A93">
                              <w:rPr>
                                <w:sz w:val="24"/>
                                <w:szCs w:val="24"/>
                                <w:lang w:val="en-US"/>
                              </w:rPr>
                              <w:t xml:space="preserve">, </w:t>
                            </w:r>
                            <w:proofErr w:type="spellStart"/>
                            <w:r w:rsidRPr="00AC0A93">
                              <w:rPr>
                                <w:sz w:val="24"/>
                                <w:szCs w:val="24"/>
                                <w:lang w:val="en-US"/>
                              </w:rPr>
                              <w:t>manteniendo</w:t>
                            </w:r>
                            <w:proofErr w:type="spellEnd"/>
                            <w:r w:rsidRPr="00AC0A93">
                              <w:rPr>
                                <w:sz w:val="24"/>
                                <w:szCs w:val="24"/>
                                <w:lang w:val="en-US"/>
                              </w:rPr>
                              <w:t xml:space="preserve"> a la </w:t>
                            </w:r>
                            <w:proofErr w:type="spellStart"/>
                            <w:r w:rsidRPr="00AC0A93">
                              <w:rPr>
                                <w:sz w:val="24"/>
                                <w:szCs w:val="24"/>
                                <w:lang w:val="en-US"/>
                              </w:rPr>
                              <w:t>escuela</w:t>
                            </w:r>
                            <w:proofErr w:type="spellEnd"/>
                            <w:r w:rsidRPr="00AC0A93">
                              <w:rPr>
                                <w:sz w:val="24"/>
                                <w:szCs w:val="24"/>
                                <w:lang w:val="en-US"/>
                              </w:rPr>
                              <w:t xml:space="preserve"> </w:t>
                            </w:r>
                            <w:proofErr w:type="spellStart"/>
                            <w:r w:rsidRPr="00AC0A93">
                              <w:rPr>
                                <w:sz w:val="24"/>
                                <w:szCs w:val="24"/>
                                <w:lang w:val="en-US"/>
                              </w:rPr>
                              <w:t>en</w:t>
                            </w:r>
                            <w:proofErr w:type="spellEnd"/>
                            <w:r w:rsidRPr="00AC0A93">
                              <w:rPr>
                                <w:sz w:val="24"/>
                                <w:szCs w:val="24"/>
                                <w:lang w:val="en-US"/>
                              </w:rPr>
                              <w:t xml:space="preserve"> </w:t>
                            </w:r>
                            <w:proofErr w:type="spellStart"/>
                            <w:r w:rsidRPr="00AC0A93">
                              <w:rPr>
                                <w:sz w:val="24"/>
                                <w:szCs w:val="24"/>
                                <w:lang w:val="en-US"/>
                              </w:rPr>
                              <w:t>el</w:t>
                            </w:r>
                            <w:proofErr w:type="spellEnd"/>
                            <w:r w:rsidRPr="00AC0A93">
                              <w:rPr>
                                <w:sz w:val="24"/>
                                <w:szCs w:val="24"/>
                                <w:lang w:val="en-US"/>
                              </w:rPr>
                              <w:t xml:space="preserve"> </w:t>
                            </w:r>
                            <w:proofErr w:type="spellStart"/>
                            <w:r w:rsidRPr="00AC0A93">
                              <w:rPr>
                                <w:sz w:val="24"/>
                                <w:szCs w:val="24"/>
                                <w:lang w:val="en-US"/>
                              </w:rPr>
                              <w:t>camino</w:t>
                            </w:r>
                            <w:proofErr w:type="spellEnd"/>
                            <w:r w:rsidRPr="00AC0A93">
                              <w:rPr>
                                <w:sz w:val="24"/>
                                <w:szCs w:val="24"/>
                                <w:lang w:val="en-US"/>
                              </w:rPr>
                              <w:t xml:space="preserve"> </w:t>
                            </w:r>
                            <w:proofErr w:type="spellStart"/>
                            <w:r w:rsidRPr="00AC0A93">
                              <w:rPr>
                                <w:sz w:val="24"/>
                                <w:szCs w:val="24"/>
                                <w:lang w:val="en-US"/>
                              </w:rPr>
                              <w:t>correcto</w:t>
                            </w:r>
                            <w:proofErr w:type="spellEnd"/>
                            <w:r w:rsidRPr="00AC0A93">
                              <w:rPr>
                                <w:sz w:val="24"/>
                                <w:szCs w:val="24"/>
                                <w:lang w:val="en-US"/>
                              </w:rPr>
                              <w:t xml:space="preserve"> para </w:t>
                            </w:r>
                            <w:proofErr w:type="spellStart"/>
                            <w:r w:rsidRPr="00AC0A93">
                              <w:rPr>
                                <w:sz w:val="24"/>
                                <w:szCs w:val="24"/>
                                <w:lang w:val="en-US"/>
                              </w:rPr>
                              <w:t>cumplir</w:t>
                            </w:r>
                            <w:proofErr w:type="spellEnd"/>
                            <w:r w:rsidRPr="00AC0A93">
                              <w:rPr>
                                <w:sz w:val="24"/>
                                <w:szCs w:val="24"/>
                                <w:lang w:val="en-US"/>
                              </w:rPr>
                              <w:t xml:space="preserve"> con </w:t>
                            </w:r>
                            <w:proofErr w:type="spellStart"/>
                            <w:r w:rsidRPr="00AC0A93">
                              <w:rPr>
                                <w:sz w:val="24"/>
                                <w:szCs w:val="24"/>
                                <w:lang w:val="en-US"/>
                              </w:rPr>
                              <w:t>los</w:t>
                            </w:r>
                            <w:proofErr w:type="spellEnd"/>
                            <w:r w:rsidRPr="00AC0A93">
                              <w:rPr>
                                <w:sz w:val="24"/>
                                <w:szCs w:val="24"/>
                                <w:lang w:val="en-US"/>
                              </w:rPr>
                              <w:t xml:space="preserve"> </w:t>
                            </w:r>
                            <w:proofErr w:type="spellStart"/>
                            <w:r w:rsidRPr="00AC0A93">
                              <w:rPr>
                                <w:sz w:val="24"/>
                                <w:szCs w:val="24"/>
                                <w:lang w:val="en-US"/>
                              </w:rPr>
                              <w:t>estándares</w:t>
                            </w:r>
                            <w:proofErr w:type="spellEnd"/>
                            <w:r w:rsidRPr="00AC0A93">
                              <w:rPr>
                                <w:sz w:val="24"/>
                                <w:szCs w:val="24"/>
                                <w:lang w:val="en-US"/>
                              </w:rPr>
                              <w:t>.</w:t>
                            </w:r>
                          </w:p>
                          <w:p w14:paraId="1917D077" w14:textId="77777777" w:rsidR="00AC0A93" w:rsidRPr="00AC0A93" w:rsidRDefault="00AC0A93" w:rsidP="00AC0A93">
                            <w:pPr>
                              <w:widowControl/>
                              <w:numPr>
                                <w:ilvl w:val="0"/>
                                <w:numId w:val="15"/>
                              </w:numPr>
                              <w:spacing w:before="100" w:beforeAutospacing="1" w:after="100" w:afterAutospacing="1"/>
                              <w:rPr>
                                <w:sz w:val="24"/>
                                <w:szCs w:val="24"/>
                                <w:lang w:val="en-US"/>
                              </w:rPr>
                            </w:pPr>
                            <w:proofErr w:type="spellStart"/>
                            <w:r w:rsidRPr="00AC0A93">
                              <w:rPr>
                                <w:b/>
                                <w:bCs/>
                                <w:sz w:val="24"/>
                                <w:szCs w:val="24"/>
                                <w:lang w:val="en-US"/>
                              </w:rPr>
                              <w:t>Medición</w:t>
                            </w:r>
                            <w:proofErr w:type="spellEnd"/>
                            <w:r w:rsidRPr="00AC0A93">
                              <w:rPr>
                                <w:b/>
                                <w:bCs/>
                                <w:sz w:val="24"/>
                                <w:szCs w:val="24"/>
                                <w:lang w:val="en-US"/>
                              </w:rPr>
                              <w:t xml:space="preserve"> del </w:t>
                            </w:r>
                            <w:proofErr w:type="spellStart"/>
                            <w:r w:rsidRPr="00AC0A93">
                              <w:rPr>
                                <w:b/>
                                <w:bCs/>
                                <w:sz w:val="24"/>
                                <w:szCs w:val="24"/>
                                <w:lang w:val="en-US"/>
                              </w:rPr>
                              <w:t>Progreso</w:t>
                            </w:r>
                            <w:proofErr w:type="spellEnd"/>
                            <w:r w:rsidRPr="00AC0A93">
                              <w:rPr>
                                <w:sz w:val="24"/>
                                <w:szCs w:val="24"/>
                                <w:lang w:val="en-US"/>
                              </w:rPr>
                              <w:t xml:space="preserve">: Al </w:t>
                            </w:r>
                            <w:proofErr w:type="spellStart"/>
                            <w:r w:rsidRPr="00AC0A93">
                              <w:rPr>
                                <w:sz w:val="24"/>
                                <w:szCs w:val="24"/>
                                <w:lang w:val="en-US"/>
                              </w:rPr>
                              <w:t>evaluar</w:t>
                            </w:r>
                            <w:proofErr w:type="spellEnd"/>
                            <w:r w:rsidRPr="00AC0A93">
                              <w:rPr>
                                <w:sz w:val="24"/>
                                <w:szCs w:val="24"/>
                                <w:lang w:val="en-US"/>
                              </w:rPr>
                              <w:t xml:space="preserve"> </w:t>
                            </w:r>
                            <w:proofErr w:type="spellStart"/>
                            <w:r w:rsidRPr="00AC0A93">
                              <w:rPr>
                                <w:sz w:val="24"/>
                                <w:szCs w:val="24"/>
                                <w:lang w:val="en-US"/>
                              </w:rPr>
                              <w:t>continuamente</w:t>
                            </w:r>
                            <w:proofErr w:type="spellEnd"/>
                            <w:r w:rsidRPr="00AC0A93">
                              <w:rPr>
                                <w:sz w:val="24"/>
                                <w:szCs w:val="24"/>
                                <w:lang w:val="en-US"/>
                              </w:rPr>
                              <w:t xml:space="preserve"> </w:t>
                            </w:r>
                            <w:proofErr w:type="spellStart"/>
                            <w:r w:rsidRPr="00AC0A93">
                              <w:rPr>
                                <w:sz w:val="24"/>
                                <w:szCs w:val="24"/>
                                <w:lang w:val="en-US"/>
                              </w:rPr>
                              <w:t>el</w:t>
                            </w:r>
                            <w:proofErr w:type="spellEnd"/>
                            <w:r w:rsidRPr="00AC0A93">
                              <w:rPr>
                                <w:sz w:val="24"/>
                                <w:szCs w:val="24"/>
                                <w:lang w:val="en-US"/>
                              </w:rPr>
                              <w:t xml:space="preserve"> </w:t>
                            </w:r>
                            <w:proofErr w:type="spellStart"/>
                            <w:r w:rsidRPr="00AC0A93">
                              <w:rPr>
                                <w:sz w:val="24"/>
                                <w:szCs w:val="24"/>
                                <w:lang w:val="en-US"/>
                              </w:rPr>
                              <w:t>rendimiento</w:t>
                            </w:r>
                            <w:proofErr w:type="spellEnd"/>
                            <w:r w:rsidRPr="00AC0A93">
                              <w:rPr>
                                <w:sz w:val="24"/>
                                <w:szCs w:val="24"/>
                                <w:lang w:val="en-US"/>
                              </w:rPr>
                              <w:t xml:space="preserve"> de </w:t>
                            </w:r>
                            <w:proofErr w:type="spellStart"/>
                            <w:r w:rsidRPr="00AC0A93">
                              <w:rPr>
                                <w:sz w:val="24"/>
                                <w:szCs w:val="24"/>
                                <w:lang w:val="en-US"/>
                              </w:rPr>
                              <w:t>los</w:t>
                            </w:r>
                            <w:proofErr w:type="spellEnd"/>
                            <w:r w:rsidRPr="00AC0A93">
                              <w:rPr>
                                <w:sz w:val="24"/>
                                <w:szCs w:val="24"/>
                                <w:lang w:val="en-US"/>
                              </w:rPr>
                              <w:t xml:space="preserve"> </w:t>
                            </w:r>
                            <w:proofErr w:type="spellStart"/>
                            <w:r w:rsidRPr="00AC0A93">
                              <w:rPr>
                                <w:sz w:val="24"/>
                                <w:szCs w:val="24"/>
                                <w:lang w:val="en-US"/>
                              </w:rPr>
                              <w:t>estudiantes</w:t>
                            </w:r>
                            <w:proofErr w:type="spellEnd"/>
                            <w:r w:rsidRPr="00AC0A93">
                              <w:rPr>
                                <w:sz w:val="24"/>
                                <w:szCs w:val="24"/>
                                <w:lang w:val="en-US"/>
                              </w:rPr>
                              <w:t xml:space="preserve"> y la </w:t>
                            </w:r>
                            <w:proofErr w:type="spellStart"/>
                            <w:r w:rsidRPr="00AC0A93">
                              <w:rPr>
                                <w:sz w:val="24"/>
                                <w:szCs w:val="24"/>
                                <w:lang w:val="en-US"/>
                              </w:rPr>
                              <w:t>efectividad</w:t>
                            </w:r>
                            <w:proofErr w:type="spellEnd"/>
                            <w:r w:rsidRPr="00AC0A93">
                              <w:rPr>
                                <w:sz w:val="24"/>
                                <w:szCs w:val="24"/>
                                <w:lang w:val="en-US"/>
                              </w:rPr>
                              <w:t xml:space="preserve"> de </w:t>
                            </w:r>
                            <w:proofErr w:type="spellStart"/>
                            <w:r w:rsidRPr="00AC0A93">
                              <w:rPr>
                                <w:sz w:val="24"/>
                                <w:szCs w:val="24"/>
                                <w:lang w:val="en-US"/>
                              </w:rPr>
                              <w:t>los</w:t>
                            </w:r>
                            <w:proofErr w:type="spellEnd"/>
                            <w:r w:rsidRPr="00AC0A93">
                              <w:rPr>
                                <w:sz w:val="24"/>
                                <w:szCs w:val="24"/>
                                <w:lang w:val="en-US"/>
                              </w:rPr>
                              <w:t xml:space="preserve"> maestros, las </w:t>
                            </w:r>
                            <w:proofErr w:type="spellStart"/>
                            <w:r w:rsidRPr="00AC0A93">
                              <w:rPr>
                                <w:sz w:val="24"/>
                                <w:szCs w:val="24"/>
                                <w:lang w:val="en-US"/>
                              </w:rPr>
                              <w:t>escuelas</w:t>
                            </w:r>
                            <w:proofErr w:type="spellEnd"/>
                            <w:r w:rsidRPr="00AC0A93">
                              <w:rPr>
                                <w:sz w:val="24"/>
                                <w:szCs w:val="24"/>
                                <w:lang w:val="en-US"/>
                              </w:rPr>
                              <w:t xml:space="preserve"> </w:t>
                            </w:r>
                            <w:proofErr w:type="spellStart"/>
                            <w:r w:rsidRPr="00AC0A93">
                              <w:rPr>
                                <w:sz w:val="24"/>
                                <w:szCs w:val="24"/>
                                <w:lang w:val="en-US"/>
                              </w:rPr>
                              <w:t>pueden</w:t>
                            </w:r>
                            <w:proofErr w:type="spellEnd"/>
                            <w:r w:rsidRPr="00AC0A93">
                              <w:rPr>
                                <w:sz w:val="24"/>
                                <w:szCs w:val="24"/>
                                <w:lang w:val="en-US"/>
                              </w:rPr>
                              <w:t xml:space="preserve"> </w:t>
                            </w:r>
                            <w:proofErr w:type="spellStart"/>
                            <w:r w:rsidRPr="00AC0A93">
                              <w:rPr>
                                <w:sz w:val="24"/>
                                <w:szCs w:val="24"/>
                                <w:lang w:val="en-US"/>
                              </w:rPr>
                              <w:t>rastrear</w:t>
                            </w:r>
                            <w:proofErr w:type="spellEnd"/>
                            <w:r w:rsidRPr="00AC0A93">
                              <w:rPr>
                                <w:sz w:val="24"/>
                                <w:szCs w:val="24"/>
                                <w:lang w:val="en-US"/>
                              </w:rPr>
                              <w:t xml:space="preserve"> </w:t>
                            </w:r>
                            <w:proofErr w:type="spellStart"/>
                            <w:r w:rsidRPr="00AC0A93">
                              <w:rPr>
                                <w:sz w:val="24"/>
                                <w:szCs w:val="24"/>
                                <w:lang w:val="en-US"/>
                              </w:rPr>
                              <w:t>si</w:t>
                            </w:r>
                            <w:proofErr w:type="spellEnd"/>
                            <w:r w:rsidRPr="00AC0A93">
                              <w:rPr>
                                <w:sz w:val="24"/>
                                <w:szCs w:val="24"/>
                                <w:lang w:val="en-US"/>
                              </w:rPr>
                              <w:t xml:space="preserve"> </w:t>
                            </w:r>
                            <w:proofErr w:type="spellStart"/>
                            <w:r w:rsidRPr="00AC0A93">
                              <w:rPr>
                                <w:sz w:val="24"/>
                                <w:szCs w:val="24"/>
                                <w:lang w:val="en-US"/>
                              </w:rPr>
                              <w:t>están</w:t>
                            </w:r>
                            <w:proofErr w:type="spellEnd"/>
                            <w:r w:rsidRPr="00AC0A93">
                              <w:rPr>
                                <w:sz w:val="24"/>
                                <w:szCs w:val="24"/>
                                <w:lang w:val="en-US"/>
                              </w:rPr>
                              <w:t xml:space="preserve"> </w:t>
                            </w:r>
                            <w:proofErr w:type="spellStart"/>
                            <w:r w:rsidRPr="00AC0A93">
                              <w:rPr>
                                <w:sz w:val="24"/>
                                <w:szCs w:val="24"/>
                                <w:lang w:val="en-US"/>
                              </w:rPr>
                              <w:t>cerrando</w:t>
                            </w:r>
                            <w:proofErr w:type="spellEnd"/>
                            <w:r w:rsidRPr="00AC0A93">
                              <w:rPr>
                                <w:sz w:val="24"/>
                                <w:szCs w:val="24"/>
                                <w:lang w:val="en-US"/>
                              </w:rPr>
                              <w:t xml:space="preserve"> la </w:t>
                            </w:r>
                            <w:proofErr w:type="spellStart"/>
                            <w:r w:rsidRPr="00AC0A93">
                              <w:rPr>
                                <w:sz w:val="24"/>
                                <w:szCs w:val="24"/>
                                <w:lang w:val="en-US"/>
                              </w:rPr>
                              <w:t>brecha</w:t>
                            </w:r>
                            <w:proofErr w:type="spellEnd"/>
                            <w:r w:rsidRPr="00AC0A93">
                              <w:rPr>
                                <w:sz w:val="24"/>
                                <w:szCs w:val="24"/>
                                <w:lang w:val="en-US"/>
                              </w:rPr>
                              <w:t xml:space="preserve"> entre </w:t>
                            </w:r>
                            <w:proofErr w:type="spellStart"/>
                            <w:r w:rsidRPr="00AC0A93">
                              <w:rPr>
                                <w:sz w:val="24"/>
                                <w:szCs w:val="24"/>
                                <w:lang w:val="en-US"/>
                              </w:rPr>
                              <w:t>el</w:t>
                            </w:r>
                            <w:proofErr w:type="spellEnd"/>
                            <w:r w:rsidRPr="00AC0A93">
                              <w:rPr>
                                <w:sz w:val="24"/>
                                <w:szCs w:val="24"/>
                                <w:lang w:val="en-US"/>
                              </w:rPr>
                              <w:t xml:space="preserve"> </w:t>
                            </w:r>
                            <w:proofErr w:type="spellStart"/>
                            <w:r w:rsidRPr="00AC0A93">
                              <w:rPr>
                                <w:sz w:val="24"/>
                                <w:szCs w:val="24"/>
                                <w:lang w:val="en-US"/>
                              </w:rPr>
                              <w:t>rendimiento</w:t>
                            </w:r>
                            <w:proofErr w:type="spellEnd"/>
                            <w:r w:rsidRPr="00AC0A93">
                              <w:rPr>
                                <w:sz w:val="24"/>
                                <w:szCs w:val="24"/>
                                <w:lang w:val="en-US"/>
                              </w:rPr>
                              <w:t xml:space="preserve"> actual y </w:t>
                            </w:r>
                            <w:proofErr w:type="spellStart"/>
                            <w:r w:rsidRPr="00AC0A93">
                              <w:rPr>
                                <w:sz w:val="24"/>
                                <w:szCs w:val="24"/>
                                <w:lang w:val="en-US"/>
                              </w:rPr>
                              <w:t>los</w:t>
                            </w:r>
                            <w:proofErr w:type="spellEnd"/>
                            <w:r w:rsidRPr="00AC0A93">
                              <w:rPr>
                                <w:sz w:val="24"/>
                                <w:szCs w:val="24"/>
                                <w:lang w:val="en-US"/>
                              </w:rPr>
                              <w:t xml:space="preserve"> </w:t>
                            </w:r>
                            <w:proofErr w:type="spellStart"/>
                            <w:r w:rsidRPr="00AC0A93">
                              <w:rPr>
                                <w:sz w:val="24"/>
                                <w:szCs w:val="24"/>
                                <w:lang w:val="en-US"/>
                              </w:rPr>
                              <w:t>estándares</w:t>
                            </w:r>
                            <w:proofErr w:type="spellEnd"/>
                            <w:r w:rsidRPr="00AC0A93">
                              <w:rPr>
                                <w:sz w:val="24"/>
                                <w:szCs w:val="24"/>
                                <w:lang w:val="en-US"/>
                              </w:rPr>
                              <w:t xml:space="preserve"> </w:t>
                            </w:r>
                            <w:proofErr w:type="spellStart"/>
                            <w:r w:rsidRPr="00AC0A93">
                              <w:rPr>
                                <w:sz w:val="24"/>
                                <w:szCs w:val="24"/>
                                <w:lang w:val="en-US"/>
                              </w:rPr>
                              <w:t>requeridos</w:t>
                            </w:r>
                            <w:proofErr w:type="spellEnd"/>
                            <w:r w:rsidRPr="00AC0A93">
                              <w:rPr>
                                <w:sz w:val="24"/>
                                <w:szCs w:val="24"/>
                                <w:lang w:val="en-US"/>
                              </w:rPr>
                              <w:t>.</w:t>
                            </w:r>
                          </w:p>
                          <w:p w14:paraId="41A5133D" w14:textId="77777777" w:rsidR="00AC0A93" w:rsidRPr="00AC0A93" w:rsidRDefault="00AC0A93" w:rsidP="00AC0A93">
                            <w:pPr>
                              <w:widowControl/>
                              <w:numPr>
                                <w:ilvl w:val="0"/>
                                <w:numId w:val="15"/>
                              </w:numPr>
                              <w:spacing w:before="100" w:beforeAutospacing="1" w:after="100" w:afterAutospacing="1"/>
                              <w:rPr>
                                <w:sz w:val="24"/>
                                <w:szCs w:val="24"/>
                                <w:lang w:val="en-US"/>
                              </w:rPr>
                            </w:pPr>
                            <w:proofErr w:type="spellStart"/>
                            <w:r w:rsidRPr="00AC0A93">
                              <w:rPr>
                                <w:b/>
                                <w:bCs/>
                                <w:sz w:val="24"/>
                                <w:szCs w:val="24"/>
                                <w:lang w:val="en-US"/>
                              </w:rPr>
                              <w:t>Realización</w:t>
                            </w:r>
                            <w:proofErr w:type="spellEnd"/>
                            <w:r w:rsidRPr="00AC0A93">
                              <w:rPr>
                                <w:b/>
                                <w:bCs/>
                                <w:sz w:val="24"/>
                                <w:szCs w:val="24"/>
                                <w:lang w:val="en-US"/>
                              </w:rPr>
                              <w:t xml:space="preserve"> de </w:t>
                            </w:r>
                            <w:proofErr w:type="spellStart"/>
                            <w:r w:rsidRPr="00AC0A93">
                              <w:rPr>
                                <w:b/>
                                <w:bCs/>
                                <w:sz w:val="24"/>
                                <w:szCs w:val="24"/>
                                <w:lang w:val="en-US"/>
                              </w:rPr>
                              <w:t>Ajustes</w:t>
                            </w:r>
                            <w:proofErr w:type="spellEnd"/>
                            <w:r w:rsidRPr="00AC0A93">
                              <w:rPr>
                                <w:sz w:val="24"/>
                                <w:szCs w:val="24"/>
                                <w:lang w:val="en-US"/>
                              </w:rPr>
                              <w:t xml:space="preserve">: </w:t>
                            </w:r>
                            <w:proofErr w:type="spellStart"/>
                            <w:r w:rsidRPr="00AC0A93">
                              <w:rPr>
                                <w:sz w:val="24"/>
                                <w:szCs w:val="24"/>
                                <w:lang w:val="en-US"/>
                              </w:rPr>
                              <w:t>Cuando</w:t>
                            </w:r>
                            <w:proofErr w:type="spellEnd"/>
                            <w:r w:rsidRPr="00AC0A93">
                              <w:rPr>
                                <w:sz w:val="24"/>
                                <w:szCs w:val="24"/>
                                <w:lang w:val="en-US"/>
                              </w:rPr>
                              <w:t xml:space="preserve"> las </w:t>
                            </w:r>
                            <w:proofErr w:type="spellStart"/>
                            <w:r w:rsidRPr="00AC0A93">
                              <w:rPr>
                                <w:sz w:val="24"/>
                                <w:szCs w:val="24"/>
                                <w:lang w:val="en-US"/>
                              </w:rPr>
                              <w:t>evaluaciones</w:t>
                            </w:r>
                            <w:proofErr w:type="spellEnd"/>
                            <w:r w:rsidRPr="00AC0A93">
                              <w:rPr>
                                <w:sz w:val="24"/>
                                <w:szCs w:val="24"/>
                                <w:lang w:val="en-US"/>
                              </w:rPr>
                              <w:t xml:space="preserve"> </w:t>
                            </w:r>
                            <w:proofErr w:type="spellStart"/>
                            <w:r w:rsidRPr="00AC0A93">
                              <w:rPr>
                                <w:sz w:val="24"/>
                                <w:szCs w:val="24"/>
                                <w:lang w:val="en-US"/>
                              </w:rPr>
                              <w:t>muestran</w:t>
                            </w:r>
                            <w:proofErr w:type="spellEnd"/>
                            <w:r w:rsidRPr="00AC0A93">
                              <w:rPr>
                                <w:sz w:val="24"/>
                                <w:szCs w:val="24"/>
                                <w:lang w:val="en-US"/>
                              </w:rPr>
                              <w:t xml:space="preserve"> que las </w:t>
                            </w:r>
                            <w:proofErr w:type="spellStart"/>
                            <w:r w:rsidRPr="00AC0A93">
                              <w:rPr>
                                <w:sz w:val="24"/>
                                <w:szCs w:val="24"/>
                                <w:lang w:val="en-US"/>
                              </w:rPr>
                              <w:t>estrategias</w:t>
                            </w:r>
                            <w:proofErr w:type="spellEnd"/>
                            <w:r w:rsidRPr="00AC0A93">
                              <w:rPr>
                                <w:sz w:val="24"/>
                                <w:szCs w:val="24"/>
                                <w:lang w:val="en-US"/>
                              </w:rPr>
                              <w:t xml:space="preserve"> no </w:t>
                            </w:r>
                            <w:proofErr w:type="spellStart"/>
                            <w:r w:rsidRPr="00AC0A93">
                              <w:rPr>
                                <w:sz w:val="24"/>
                                <w:szCs w:val="24"/>
                                <w:lang w:val="en-US"/>
                              </w:rPr>
                              <w:t>están</w:t>
                            </w:r>
                            <w:proofErr w:type="spellEnd"/>
                            <w:r w:rsidRPr="00AC0A93">
                              <w:rPr>
                                <w:sz w:val="24"/>
                                <w:szCs w:val="24"/>
                                <w:lang w:val="en-US"/>
                              </w:rPr>
                              <w:t xml:space="preserve"> </w:t>
                            </w:r>
                            <w:proofErr w:type="spellStart"/>
                            <w:r w:rsidRPr="00AC0A93">
                              <w:rPr>
                                <w:sz w:val="24"/>
                                <w:szCs w:val="24"/>
                                <w:lang w:val="en-US"/>
                              </w:rPr>
                              <w:t>funcionando</w:t>
                            </w:r>
                            <w:proofErr w:type="spellEnd"/>
                            <w:r w:rsidRPr="00AC0A93">
                              <w:rPr>
                                <w:sz w:val="24"/>
                                <w:szCs w:val="24"/>
                                <w:lang w:val="en-US"/>
                              </w:rPr>
                              <w:t xml:space="preserve"> </w:t>
                            </w:r>
                            <w:proofErr w:type="spellStart"/>
                            <w:r w:rsidRPr="00AC0A93">
                              <w:rPr>
                                <w:sz w:val="24"/>
                                <w:szCs w:val="24"/>
                                <w:lang w:val="en-US"/>
                              </w:rPr>
                              <w:t>como</w:t>
                            </w:r>
                            <w:proofErr w:type="spellEnd"/>
                            <w:r w:rsidRPr="00AC0A93">
                              <w:rPr>
                                <w:sz w:val="24"/>
                                <w:szCs w:val="24"/>
                                <w:lang w:val="en-US"/>
                              </w:rPr>
                              <w:t xml:space="preserve"> se </w:t>
                            </w:r>
                            <w:proofErr w:type="spellStart"/>
                            <w:r w:rsidRPr="00AC0A93">
                              <w:rPr>
                                <w:sz w:val="24"/>
                                <w:szCs w:val="24"/>
                                <w:lang w:val="en-US"/>
                              </w:rPr>
                              <w:t>esperaba</w:t>
                            </w:r>
                            <w:proofErr w:type="spellEnd"/>
                            <w:r w:rsidRPr="00AC0A93">
                              <w:rPr>
                                <w:sz w:val="24"/>
                                <w:szCs w:val="24"/>
                                <w:lang w:val="en-US"/>
                              </w:rPr>
                              <w:t xml:space="preserve">, se </w:t>
                            </w:r>
                            <w:proofErr w:type="spellStart"/>
                            <w:r w:rsidRPr="00AC0A93">
                              <w:rPr>
                                <w:sz w:val="24"/>
                                <w:szCs w:val="24"/>
                                <w:lang w:val="en-US"/>
                              </w:rPr>
                              <w:t>realizan</w:t>
                            </w:r>
                            <w:proofErr w:type="spellEnd"/>
                            <w:r w:rsidRPr="00AC0A93">
                              <w:rPr>
                                <w:sz w:val="24"/>
                                <w:szCs w:val="24"/>
                                <w:lang w:val="en-US"/>
                              </w:rPr>
                              <w:t xml:space="preserve"> </w:t>
                            </w:r>
                            <w:proofErr w:type="spellStart"/>
                            <w:r w:rsidRPr="00AC0A93">
                              <w:rPr>
                                <w:sz w:val="24"/>
                                <w:szCs w:val="24"/>
                                <w:lang w:val="en-US"/>
                              </w:rPr>
                              <w:t>ajustes</w:t>
                            </w:r>
                            <w:proofErr w:type="spellEnd"/>
                            <w:r w:rsidRPr="00AC0A93">
                              <w:rPr>
                                <w:sz w:val="24"/>
                                <w:szCs w:val="24"/>
                                <w:lang w:val="en-US"/>
                              </w:rPr>
                              <w:t xml:space="preserve">. Esta </w:t>
                            </w:r>
                            <w:proofErr w:type="spellStart"/>
                            <w:r w:rsidRPr="00AC0A93">
                              <w:rPr>
                                <w:sz w:val="24"/>
                                <w:szCs w:val="24"/>
                                <w:lang w:val="en-US"/>
                              </w:rPr>
                              <w:t>flexibilidad</w:t>
                            </w:r>
                            <w:proofErr w:type="spellEnd"/>
                            <w:r w:rsidRPr="00AC0A93">
                              <w:rPr>
                                <w:sz w:val="24"/>
                                <w:szCs w:val="24"/>
                                <w:lang w:val="en-US"/>
                              </w:rPr>
                              <w:t xml:space="preserve"> </w:t>
                            </w:r>
                            <w:proofErr w:type="spellStart"/>
                            <w:r w:rsidRPr="00AC0A93">
                              <w:rPr>
                                <w:sz w:val="24"/>
                                <w:szCs w:val="24"/>
                                <w:lang w:val="en-US"/>
                              </w:rPr>
                              <w:t>permite</w:t>
                            </w:r>
                            <w:proofErr w:type="spellEnd"/>
                            <w:r w:rsidRPr="00AC0A93">
                              <w:rPr>
                                <w:sz w:val="24"/>
                                <w:szCs w:val="24"/>
                                <w:lang w:val="en-US"/>
                              </w:rPr>
                              <w:t xml:space="preserve"> a las </w:t>
                            </w:r>
                            <w:proofErr w:type="spellStart"/>
                            <w:r w:rsidRPr="00AC0A93">
                              <w:rPr>
                                <w:sz w:val="24"/>
                                <w:szCs w:val="24"/>
                                <w:lang w:val="en-US"/>
                              </w:rPr>
                              <w:t>escuelas</w:t>
                            </w:r>
                            <w:proofErr w:type="spellEnd"/>
                            <w:r w:rsidRPr="00AC0A93">
                              <w:rPr>
                                <w:sz w:val="24"/>
                                <w:szCs w:val="24"/>
                                <w:lang w:val="en-US"/>
                              </w:rPr>
                              <w:t xml:space="preserve"> </w:t>
                            </w:r>
                            <w:proofErr w:type="spellStart"/>
                            <w:r w:rsidRPr="00AC0A93">
                              <w:rPr>
                                <w:sz w:val="24"/>
                                <w:szCs w:val="24"/>
                                <w:lang w:val="en-US"/>
                              </w:rPr>
                              <w:t>perfeccionar</w:t>
                            </w:r>
                            <w:proofErr w:type="spellEnd"/>
                            <w:r w:rsidRPr="00AC0A93">
                              <w:rPr>
                                <w:sz w:val="24"/>
                                <w:szCs w:val="24"/>
                                <w:lang w:val="en-US"/>
                              </w:rPr>
                              <w:t xml:space="preserve"> </w:t>
                            </w:r>
                            <w:proofErr w:type="spellStart"/>
                            <w:r w:rsidRPr="00AC0A93">
                              <w:rPr>
                                <w:sz w:val="24"/>
                                <w:szCs w:val="24"/>
                                <w:lang w:val="en-US"/>
                              </w:rPr>
                              <w:t>su</w:t>
                            </w:r>
                            <w:proofErr w:type="spellEnd"/>
                            <w:r w:rsidRPr="00AC0A93">
                              <w:rPr>
                                <w:sz w:val="24"/>
                                <w:szCs w:val="24"/>
                                <w:lang w:val="en-US"/>
                              </w:rPr>
                              <w:t xml:space="preserve"> </w:t>
                            </w:r>
                            <w:proofErr w:type="spellStart"/>
                            <w:r w:rsidRPr="00AC0A93">
                              <w:rPr>
                                <w:sz w:val="24"/>
                                <w:szCs w:val="24"/>
                                <w:lang w:val="en-US"/>
                              </w:rPr>
                              <w:t>enfoque</w:t>
                            </w:r>
                            <w:proofErr w:type="spellEnd"/>
                            <w:r w:rsidRPr="00AC0A93">
                              <w:rPr>
                                <w:sz w:val="24"/>
                                <w:szCs w:val="24"/>
                                <w:lang w:val="en-US"/>
                              </w:rPr>
                              <w:t xml:space="preserve">, </w:t>
                            </w:r>
                            <w:proofErr w:type="spellStart"/>
                            <w:r w:rsidRPr="00AC0A93">
                              <w:rPr>
                                <w:sz w:val="24"/>
                                <w:szCs w:val="24"/>
                                <w:lang w:val="en-US"/>
                              </w:rPr>
                              <w:t>mejorando</w:t>
                            </w:r>
                            <w:proofErr w:type="spellEnd"/>
                            <w:r w:rsidRPr="00AC0A93">
                              <w:rPr>
                                <w:sz w:val="24"/>
                                <w:szCs w:val="24"/>
                                <w:lang w:val="en-US"/>
                              </w:rPr>
                              <w:t xml:space="preserve"> sus </w:t>
                            </w:r>
                            <w:proofErr w:type="spellStart"/>
                            <w:r w:rsidRPr="00AC0A93">
                              <w:rPr>
                                <w:sz w:val="24"/>
                                <w:szCs w:val="24"/>
                                <w:lang w:val="en-US"/>
                              </w:rPr>
                              <w:t>posibilidades</w:t>
                            </w:r>
                            <w:proofErr w:type="spellEnd"/>
                            <w:r w:rsidRPr="00AC0A93">
                              <w:rPr>
                                <w:sz w:val="24"/>
                                <w:szCs w:val="24"/>
                                <w:lang w:val="en-US"/>
                              </w:rPr>
                              <w:t xml:space="preserve"> de </w:t>
                            </w:r>
                            <w:proofErr w:type="spellStart"/>
                            <w:r w:rsidRPr="00AC0A93">
                              <w:rPr>
                                <w:sz w:val="24"/>
                                <w:szCs w:val="24"/>
                                <w:lang w:val="en-US"/>
                              </w:rPr>
                              <w:t>cumplir</w:t>
                            </w:r>
                            <w:proofErr w:type="spellEnd"/>
                            <w:r w:rsidRPr="00AC0A93">
                              <w:rPr>
                                <w:sz w:val="24"/>
                                <w:szCs w:val="24"/>
                                <w:lang w:val="en-US"/>
                              </w:rPr>
                              <w:t xml:space="preserve"> o </w:t>
                            </w:r>
                            <w:proofErr w:type="spellStart"/>
                            <w:r w:rsidRPr="00AC0A93">
                              <w:rPr>
                                <w:sz w:val="24"/>
                                <w:szCs w:val="24"/>
                                <w:lang w:val="en-US"/>
                              </w:rPr>
                              <w:t>superar</w:t>
                            </w:r>
                            <w:proofErr w:type="spellEnd"/>
                            <w:r w:rsidRPr="00AC0A93">
                              <w:rPr>
                                <w:sz w:val="24"/>
                                <w:szCs w:val="24"/>
                                <w:lang w:val="en-US"/>
                              </w:rPr>
                              <w:t xml:space="preserve"> </w:t>
                            </w:r>
                            <w:proofErr w:type="spellStart"/>
                            <w:r w:rsidRPr="00AC0A93">
                              <w:rPr>
                                <w:sz w:val="24"/>
                                <w:szCs w:val="24"/>
                                <w:lang w:val="en-US"/>
                              </w:rPr>
                              <w:t>los</w:t>
                            </w:r>
                            <w:proofErr w:type="spellEnd"/>
                            <w:r w:rsidRPr="00AC0A93">
                              <w:rPr>
                                <w:sz w:val="24"/>
                                <w:szCs w:val="24"/>
                                <w:lang w:val="en-US"/>
                              </w:rPr>
                              <w:t xml:space="preserve"> </w:t>
                            </w:r>
                            <w:proofErr w:type="spellStart"/>
                            <w:r w:rsidRPr="00AC0A93">
                              <w:rPr>
                                <w:sz w:val="24"/>
                                <w:szCs w:val="24"/>
                                <w:lang w:val="en-US"/>
                              </w:rPr>
                              <w:t>estándares</w:t>
                            </w:r>
                            <w:proofErr w:type="spellEnd"/>
                            <w:r w:rsidRPr="00AC0A93">
                              <w:rPr>
                                <w:sz w:val="24"/>
                                <w:szCs w:val="24"/>
                                <w:lang w:val="en-US"/>
                              </w:rPr>
                              <w:t xml:space="preserve"> con </w:t>
                            </w:r>
                            <w:proofErr w:type="spellStart"/>
                            <w:r w:rsidRPr="00AC0A93">
                              <w:rPr>
                                <w:sz w:val="24"/>
                                <w:szCs w:val="24"/>
                                <w:lang w:val="en-US"/>
                              </w:rPr>
                              <w:t>el</w:t>
                            </w:r>
                            <w:proofErr w:type="spellEnd"/>
                            <w:r w:rsidRPr="00AC0A93">
                              <w:rPr>
                                <w:sz w:val="24"/>
                                <w:szCs w:val="24"/>
                                <w:lang w:val="en-US"/>
                              </w:rPr>
                              <w:t xml:space="preserve"> </w:t>
                            </w:r>
                            <w:proofErr w:type="spellStart"/>
                            <w:r w:rsidRPr="00AC0A93">
                              <w:rPr>
                                <w:sz w:val="24"/>
                                <w:szCs w:val="24"/>
                                <w:lang w:val="en-US"/>
                              </w:rPr>
                              <w:t>tiempo</w:t>
                            </w:r>
                            <w:proofErr w:type="spellEnd"/>
                            <w:r w:rsidRPr="00AC0A93">
                              <w:rPr>
                                <w:sz w:val="24"/>
                                <w:szCs w:val="24"/>
                                <w:lang w:val="en-US"/>
                              </w:rPr>
                              <w:t>.</w:t>
                            </w:r>
                          </w:p>
                          <w:p w14:paraId="39EF02E3" w14:textId="77777777" w:rsidR="005E68D3" w:rsidRDefault="005E68D3" w:rsidP="005E68D3">
                            <w:pPr>
                              <w:spacing w:before="75"/>
                              <w:ind w:left="141" w:firstLine="141"/>
                              <w:textDirection w:val="btLr"/>
                            </w:pPr>
                          </w:p>
                          <w:p w14:paraId="214E8713" w14:textId="77777777" w:rsidR="005E68D3" w:rsidRDefault="005E68D3" w:rsidP="005E68D3">
                            <w:pPr>
                              <w:spacing w:before="75"/>
                              <w:ind w:left="141" w:firstLine="141"/>
                              <w:textDirection w:val="btLr"/>
                            </w:pPr>
                          </w:p>
                          <w:p w14:paraId="5CA097C0" w14:textId="77777777" w:rsidR="005E68D3" w:rsidRDefault="005E68D3" w:rsidP="005E68D3">
                            <w:pPr>
                              <w:spacing w:before="75"/>
                              <w:ind w:left="141" w:firstLine="141"/>
                              <w:textDirection w:val="btLr"/>
                            </w:pPr>
                          </w:p>
                          <w:p w14:paraId="17EA9544" w14:textId="77777777" w:rsidR="005E68D3" w:rsidRDefault="005E68D3" w:rsidP="005E68D3">
                            <w:pPr>
                              <w:spacing w:before="75"/>
                              <w:ind w:left="141" w:firstLine="141"/>
                              <w:textDirection w:val="btLr"/>
                            </w:pPr>
                          </w:p>
                          <w:p w14:paraId="1D6D167D" w14:textId="77777777" w:rsidR="005E68D3" w:rsidRDefault="005E68D3" w:rsidP="005E68D3">
                            <w:pPr>
                              <w:spacing w:before="75"/>
                              <w:ind w:left="141" w:firstLine="141"/>
                              <w:textDirection w:val="btLr"/>
                            </w:pPr>
                          </w:p>
                          <w:p w14:paraId="7D048981" w14:textId="77777777" w:rsidR="005E68D3" w:rsidRDefault="005E68D3" w:rsidP="005E68D3">
                            <w:pPr>
                              <w:spacing w:before="75"/>
                              <w:ind w:left="141" w:firstLine="141"/>
                              <w:textDirection w:val="btLr"/>
                            </w:pPr>
                          </w:p>
                          <w:p w14:paraId="321C20BC" w14:textId="77777777" w:rsidR="005E68D3" w:rsidRDefault="005E68D3" w:rsidP="005E68D3">
                            <w:pPr>
                              <w:spacing w:before="75"/>
                              <w:ind w:left="141" w:firstLine="141"/>
                              <w:textDirection w:val="btL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0B4D617E" id="Rectangle 2" o:spid="_x0000_s1034" style="position:absolute;margin-left:0;margin-top:0;width:544.25pt;height:336.3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" filled="f">
                <v:stroke startarrowwidth="narrow" startarrowlength="short" endarrowwidth="narrow" endarrowlength="short" joinstyle="round"/>
                <v:textbox inset="0,0,0,0">
                  <w:txbxContent>
                    <w:p w14:paraId="442F2F1A" w14:textId="77777777" w:rsidR="00AC0A93" w:rsidRPr="00AC0A93" w:rsidRDefault="00AC0A93" w:rsidP="00AC0A93">
                      <w:pPr>
                        <w:widowControl/>
                        <w:spacing w:before="100" w:beforeAutospacing="1" w:after="100" w:afterAutospacing="1"/>
                        <w:outlineLvl w:val="2"/>
                        <w:rPr>
                          <w:b/>
                          <w:bCs/>
                          <w:sz w:val="27"/>
                          <w:szCs w:val="27"/>
                          <w:lang w:val="en-US"/>
                        </w:rPr>
                      </w:pPr>
                      <w:proofErr w:type="spellStart"/>
                      <w:r w:rsidRPr="00AC0A93">
                        <w:rPr>
                          <w:b/>
                          <w:bCs/>
                          <w:sz w:val="27"/>
                          <w:szCs w:val="27"/>
                          <w:lang w:val="en-US"/>
                        </w:rPr>
                        <w:t>Evaluación</w:t>
                      </w:r>
                      <w:proofErr w:type="spellEnd"/>
                      <w:r w:rsidRPr="00AC0A93">
                        <w:rPr>
                          <w:b/>
                          <w:bCs/>
                          <w:sz w:val="27"/>
                          <w:szCs w:val="27"/>
                          <w:lang w:val="en-US"/>
                        </w:rPr>
                        <w:t xml:space="preserve"> del Sistema:</w:t>
                      </w:r>
                    </w:p>
                    <w:p w14:paraId="612EC552" w14:textId="77777777" w:rsidR="00AC0A93" w:rsidRPr="00AC0A93" w:rsidRDefault="00AC0A93" w:rsidP="00AC0A93">
                      <w:pPr>
                        <w:widowControl/>
                        <w:spacing w:before="100" w:beforeAutospacing="1" w:after="100" w:afterAutospacing="1"/>
                        <w:rPr>
                          <w:sz w:val="24"/>
                          <w:szCs w:val="24"/>
                          <w:lang w:val="en-US"/>
                        </w:rPr>
                      </w:pPr>
                      <w:r w:rsidRPr="00AC0A93">
                        <w:rPr>
                          <w:sz w:val="24"/>
                          <w:szCs w:val="24"/>
                          <w:lang w:val="en-US"/>
                        </w:rPr>
                        <w:t xml:space="preserve">Los </w:t>
                      </w:r>
                      <w:proofErr w:type="spellStart"/>
                      <w:r w:rsidRPr="00AC0A93">
                        <w:rPr>
                          <w:sz w:val="24"/>
                          <w:szCs w:val="24"/>
                          <w:lang w:val="en-US"/>
                        </w:rPr>
                        <w:t>siguientes</w:t>
                      </w:r>
                      <w:proofErr w:type="spellEnd"/>
                      <w:r w:rsidRPr="00AC0A93">
                        <w:rPr>
                          <w:sz w:val="24"/>
                          <w:szCs w:val="24"/>
                          <w:lang w:val="en-US"/>
                        </w:rPr>
                        <w:t xml:space="preserve"> </w:t>
                      </w:r>
                      <w:proofErr w:type="spellStart"/>
                      <w:r w:rsidRPr="00AC0A93">
                        <w:rPr>
                          <w:sz w:val="24"/>
                          <w:szCs w:val="24"/>
                          <w:lang w:val="en-US"/>
                        </w:rPr>
                        <w:t>procesos</w:t>
                      </w:r>
                      <w:proofErr w:type="spellEnd"/>
                      <w:r w:rsidRPr="00AC0A93">
                        <w:rPr>
                          <w:sz w:val="24"/>
                          <w:szCs w:val="24"/>
                          <w:lang w:val="en-US"/>
                        </w:rPr>
                        <w:t xml:space="preserve"> </w:t>
                      </w:r>
                      <w:proofErr w:type="spellStart"/>
                      <w:r w:rsidRPr="00AC0A93">
                        <w:rPr>
                          <w:sz w:val="24"/>
                          <w:szCs w:val="24"/>
                          <w:lang w:val="en-US"/>
                        </w:rPr>
                        <w:t>están</w:t>
                      </w:r>
                      <w:proofErr w:type="spellEnd"/>
                      <w:r w:rsidRPr="00AC0A93">
                        <w:rPr>
                          <w:sz w:val="24"/>
                          <w:szCs w:val="24"/>
                          <w:lang w:val="en-US"/>
                        </w:rPr>
                        <w:t xml:space="preserve"> </w:t>
                      </w:r>
                      <w:proofErr w:type="spellStart"/>
                      <w:r w:rsidRPr="00AC0A93">
                        <w:rPr>
                          <w:sz w:val="24"/>
                          <w:szCs w:val="24"/>
                          <w:lang w:val="en-US"/>
                        </w:rPr>
                        <w:t>presentes</w:t>
                      </w:r>
                      <w:proofErr w:type="spellEnd"/>
                      <w:r w:rsidRPr="00AC0A93">
                        <w:rPr>
                          <w:sz w:val="24"/>
                          <w:szCs w:val="24"/>
                          <w:lang w:val="en-US"/>
                        </w:rPr>
                        <w:t xml:space="preserve"> </w:t>
                      </w:r>
                      <w:proofErr w:type="spellStart"/>
                      <w:r w:rsidRPr="00AC0A93">
                        <w:rPr>
                          <w:sz w:val="24"/>
                          <w:szCs w:val="24"/>
                          <w:lang w:val="en-US"/>
                        </w:rPr>
                        <w:t>en</w:t>
                      </w:r>
                      <w:proofErr w:type="spellEnd"/>
                      <w:r w:rsidRPr="00AC0A93">
                        <w:rPr>
                          <w:sz w:val="24"/>
                          <w:szCs w:val="24"/>
                          <w:lang w:val="en-US"/>
                        </w:rPr>
                        <w:t xml:space="preserve"> </w:t>
                      </w:r>
                      <w:proofErr w:type="spellStart"/>
                      <w:r w:rsidRPr="00AC0A93">
                        <w:rPr>
                          <w:sz w:val="24"/>
                          <w:szCs w:val="24"/>
                          <w:lang w:val="en-US"/>
                        </w:rPr>
                        <w:t>el</w:t>
                      </w:r>
                      <w:proofErr w:type="spellEnd"/>
                      <w:r w:rsidRPr="00AC0A93">
                        <w:rPr>
                          <w:sz w:val="24"/>
                          <w:szCs w:val="24"/>
                          <w:lang w:val="en-US"/>
                        </w:rPr>
                        <w:t xml:space="preserve"> plan de </w:t>
                      </w:r>
                      <w:proofErr w:type="spellStart"/>
                      <w:r w:rsidRPr="00AC0A93">
                        <w:rPr>
                          <w:sz w:val="24"/>
                          <w:szCs w:val="24"/>
                          <w:lang w:val="en-US"/>
                        </w:rPr>
                        <w:t>acción</w:t>
                      </w:r>
                      <w:proofErr w:type="spellEnd"/>
                      <w:r w:rsidRPr="00AC0A93">
                        <w:rPr>
                          <w:sz w:val="24"/>
                          <w:szCs w:val="24"/>
                          <w:lang w:val="en-US"/>
                        </w:rPr>
                        <w:t xml:space="preserve"> y </w:t>
                      </w:r>
                      <w:proofErr w:type="spellStart"/>
                      <w:r w:rsidRPr="00AC0A93">
                        <w:rPr>
                          <w:sz w:val="24"/>
                          <w:szCs w:val="24"/>
                          <w:lang w:val="en-US"/>
                        </w:rPr>
                        <w:t>ayudan</w:t>
                      </w:r>
                      <w:proofErr w:type="spellEnd"/>
                      <w:r w:rsidRPr="00AC0A93">
                        <w:rPr>
                          <w:sz w:val="24"/>
                          <w:szCs w:val="24"/>
                          <w:lang w:val="en-US"/>
                        </w:rPr>
                        <w:t xml:space="preserve"> a </w:t>
                      </w:r>
                      <w:proofErr w:type="spellStart"/>
                      <w:r w:rsidRPr="00AC0A93">
                        <w:rPr>
                          <w:sz w:val="24"/>
                          <w:szCs w:val="24"/>
                          <w:lang w:val="en-US"/>
                        </w:rPr>
                        <w:t>garantizar</w:t>
                      </w:r>
                      <w:proofErr w:type="spellEnd"/>
                      <w:r w:rsidRPr="00AC0A93">
                        <w:rPr>
                          <w:sz w:val="24"/>
                          <w:szCs w:val="24"/>
                          <w:lang w:val="en-US"/>
                        </w:rPr>
                        <w:t xml:space="preserve"> la </w:t>
                      </w:r>
                      <w:proofErr w:type="spellStart"/>
                      <w:r w:rsidRPr="00AC0A93">
                        <w:rPr>
                          <w:sz w:val="24"/>
                          <w:szCs w:val="24"/>
                          <w:lang w:val="en-US"/>
                        </w:rPr>
                        <w:t>responsabilidad</w:t>
                      </w:r>
                      <w:proofErr w:type="spellEnd"/>
                      <w:r w:rsidRPr="00AC0A93">
                        <w:rPr>
                          <w:sz w:val="24"/>
                          <w:szCs w:val="24"/>
                          <w:lang w:val="en-US"/>
                        </w:rPr>
                        <w:t xml:space="preserve"> y a </w:t>
                      </w:r>
                      <w:proofErr w:type="spellStart"/>
                      <w:r w:rsidRPr="00AC0A93">
                        <w:rPr>
                          <w:sz w:val="24"/>
                          <w:szCs w:val="24"/>
                          <w:lang w:val="en-US"/>
                        </w:rPr>
                        <w:t>tomar</w:t>
                      </w:r>
                      <w:proofErr w:type="spellEnd"/>
                      <w:r w:rsidRPr="00AC0A93">
                        <w:rPr>
                          <w:sz w:val="24"/>
                          <w:szCs w:val="24"/>
                          <w:lang w:val="en-US"/>
                        </w:rPr>
                        <w:t xml:space="preserve"> </w:t>
                      </w:r>
                      <w:proofErr w:type="spellStart"/>
                      <w:r w:rsidRPr="00AC0A93">
                        <w:rPr>
                          <w:sz w:val="24"/>
                          <w:szCs w:val="24"/>
                          <w:lang w:val="en-US"/>
                        </w:rPr>
                        <w:t>decisiones</w:t>
                      </w:r>
                      <w:proofErr w:type="spellEnd"/>
                      <w:r w:rsidRPr="00AC0A93">
                        <w:rPr>
                          <w:sz w:val="24"/>
                          <w:szCs w:val="24"/>
                          <w:lang w:val="en-US"/>
                        </w:rPr>
                        <w:t xml:space="preserve"> </w:t>
                      </w:r>
                      <w:proofErr w:type="spellStart"/>
                      <w:r w:rsidRPr="00AC0A93">
                        <w:rPr>
                          <w:sz w:val="24"/>
                          <w:szCs w:val="24"/>
                          <w:lang w:val="en-US"/>
                        </w:rPr>
                        <w:t>basadas</w:t>
                      </w:r>
                      <w:proofErr w:type="spellEnd"/>
                      <w:r w:rsidRPr="00AC0A93">
                        <w:rPr>
                          <w:sz w:val="24"/>
                          <w:szCs w:val="24"/>
                          <w:lang w:val="en-US"/>
                        </w:rPr>
                        <w:t xml:space="preserve"> </w:t>
                      </w:r>
                      <w:proofErr w:type="spellStart"/>
                      <w:r w:rsidRPr="00AC0A93">
                        <w:rPr>
                          <w:sz w:val="24"/>
                          <w:szCs w:val="24"/>
                          <w:lang w:val="en-US"/>
                        </w:rPr>
                        <w:t>en</w:t>
                      </w:r>
                      <w:proofErr w:type="spellEnd"/>
                      <w:r w:rsidRPr="00AC0A93">
                        <w:rPr>
                          <w:sz w:val="24"/>
                          <w:szCs w:val="24"/>
                          <w:lang w:val="en-US"/>
                        </w:rPr>
                        <w:t xml:space="preserve"> </w:t>
                      </w:r>
                      <w:proofErr w:type="spellStart"/>
                      <w:r w:rsidRPr="00AC0A93">
                        <w:rPr>
                          <w:sz w:val="24"/>
                          <w:szCs w:val="24"/>
                          <w:lang w:val="en-US"/>
                        </w:rPr>
                        <w:t>datos</w:t>
                      </w:r>
                      <w:proofErr w:type="spellEnd"/>
                      <w:r w:rsidRPr="00AC0A93">
                        <w:rPr>
                          <w:sz w:val="24"/>
                          <w:szCs w:val="24"/>
                          <w:lang w:val="en-US"/>
                        </w:rPr>
                        <w:t xml:space="preserve"> para </w:t>
                      </w:r>
                      <w:proofErr w:type="spellStart"/>
                      <w:r w:rsidRPr="00AC0A93">
                        <w:rPr>
                          <w:sz w:val="24"/>
                          <w:szCs w:val="24"/>
                          <w:lang w:val="en-US"/>
                        </w:rPr>
                        <w:t>apoyar</w:t>
                      </w:r>
                      <w:proofErr w:type="spellEnd"/>
                      <w:r w:rsidRPr="00AC0A93">
                        <w:rPr>
                          <w:sz w:val="24"/>
                          <w:szCs w:val="24"/>
                          <w:lang w:val="en-US"/>
                        </w:rPr>
                        <w:t xml:space="preserve"> la </w:t>
                      </w:r>
                      <w:proofErr w:type="spellStart"/>
                      <w:r w:rsidRPr="00AC0A93">
                        <w:rPr>
                          <w:sz w:val="24"/>
                          <w:szCs w:val="24"/>
                          <w:lang w:val="en-US"/>
                        </w:rPr>
                        <w:t>mejora</w:t>
                      </w:r>
                      <w:proofErr w:type="spellEnd"/>
                      <w:r w:rsidRPr="00AC0A93">
                        <w:rPr>
                          <w:sz w:val="24"/>
                          <w:szCs w:val="24"/>
                          <w:lang w:val="en-US"/>
                        </w:rPr>
                        <w:t xml:space="preserve"> </w:t>
                      </w:r>
                      <w:proofErr w:type="spellStart"/>
                      <w:r w:rsidRPr="00AC0A93">
                        <w:rPr>
                          <w:sz w:val="24"/>
                          <w:szCs w:val="24"/>
                          <w:lang w:val="en-US"/>
                        </w:rPr>
                        <w:t>rápida</w:t>
                      </w:r>
                      <w:proofErr w:type="spellEnd"/>
                      <w:r w:rsidRPr="00AC0A93">
                        <w:rPr>
                          <w:sz w:val="24"/>
                          <w:szCs w:val="24"/>
                          <w:lang w:val="en-US"/>
                        </w:rPr>
                        <w:t xml:space="preserve"> </w:t>
                      </w:r>
                      <w:proofErr w:type="spellStart"/>
                      <w:r w:rsidRPr="00AC0A93">
                        <w:rPr>
                          <w:sz w:val="24"/>
                          <w:szCs w:val="24"/>
                          <w:lang w:val="en-US"/>
                        </w:rPr>
                        <w:t>en</w:t>
                      </w:r>
                      <w:proofErr w:type="spellEnd"/>
                      <w:r w:rsidRPr="00AC0A93">
                        <w:rPr>
                          <w:sz w:val="24"/>
                          <w:szCs w:val="24"/>
                          <w:lang w:val="en-US"/>
                        </w:rPr>
                        <w:t xml:space="preserve"> la Escuela Primaria </w:t>
                      </w:r>
                      <w:proofErr w:type="spellStart"/>
                      <w:r w:rsidRPr="00AC0A93">
                        <w:rPr>
                          <w:sz w:val="24"/>
                          <w:szCs w:val="24"/>
                          <w:lang w:val="en-US"/>
                        </w:rPr>
                        <w:t>Shadydale</w:t>
                      </w:r>
                      <w:proofErr w:type="spellEnd"/>
                      <w:r w:rsidRPr="00AC0A93">
                        <w:rPr>
                          <w:sz w:val="24"/>
                          <w:szCs w:val="24"/>
                          <w:lang w:val="en-US"/>
                        </w:rPr>
                        <w:t>.</w:t>
                      </w:r>
                    </w:p>
                    <w:p w14:paraId="5A54C290" w14:textId="77777777" w:rsidR="00AC0A93" w:rsidRPr="00AC0A93" w:rsidRDefault="00AC0A93" w:rsidP="00AC0A93">
                      <w:pPr>
                        <w:widowControl/>
                        <w:numPr>
                          <w:ilvl w:val="0"/>
                          <w:numId w:val="15"/>
                        </w:numPr>
                        <w:spacing w:before="100" w:beforeAutospacing="1" w:after="100" w:afterAutospacing="1"/>
                        <w:rPr>
                          <w:sz w:val="24"/>
                          <w:szCs w:val="24"/>
                          <w:lang w:val="en-US"/>
                        </w:rPr>
                      </w:pPr>
                      <w:proofErr w:type="spellStart"/>
                      <w:r w:rsidRPr="00AC0A93">
                        <w:rPr>
                          <w:b/>
                          <w:bCs/>
                          <w:sz w:val="24"/>
                          <w:szCs w:val="24"/>
                          <w:lang w:val="en-US"/>
                        </w:rPr>
                        <w:t>Identificación</w:t>
                      </w:r>
                      <w:proofErr w:type="spellEnd"/>
                      <w:r w:rsidRPr="00AC0A93">
                        <w:rPr>
                          <w:b/>
                          <w:bCs/>
                          <w:sz w:val="24"/>
                          <w:szCs w:val="24"/>
                          <w:lang w:val="en-US"/>
                        </w:rPr>
                        <w:t xml:space="preserve"> de Datos Base</w:t>
                      </w:r>
                      <w:r w:rsidRPr="00AC0A93">
                        <w:rPr>
                          <w:sz w:val="24"/>
                          <w:szCs w:val="24"/>
                          <w:lang w:val="en-US"/>
                        </w:rPr>
                        <w:t xml:space="preserve">: Al </w:t>
                      </w:r>
                      <w:proofErr w:type="spellStart"/>
                      <w:r w:rsidRPr="00AC0A93">
                        <w:rPr>
                          <w:sz w:val="24"/>
                          <w:szCs w:val="24"/>
                          <w:lang w:val="en-US"/>
                        </w:rPr>
                        <w:t>comprender</w:t>
                      </w:r>
                      <w:proofErr w:type="spellEnd"/>
                      <w:r w:rsidRPr="00AC0A93">
                        <w:rPr>
                          <w:sz w:val="24"/>
                          <w:szCs w:val="24"/>
                          <w:lang w:val="en-US"/>
                        </w:rPr>
                        <w:t xml:space="preserve"> </w:t>
                      </w:r>
                      <w:proofErr w:type="spellStart"/>
                      <w:r w:rsidRPr="00AC0A93">
                        <w:rPr>
                          <w:sz w:val="24"/>
                          <w:szCs w:val="24"/>
                          <w:lang w:val="en-US"/>
                        </w:rPr>
                        <w:t>el</w:t>
                      </w:r>
                      <w:proofErr w:type="spellEnd"/>
                      <w:r w:rsidRPr="00AC0A93">
                        <w:rPr>
                          <w:sz w:val="24"/>
                          <w:szCs w:val="24"/>
                          <w:lang w:val="en-US"/>
                        </w:rPr>
                        <w:t xml:space="preserve"> </w:t>
                      </w:r>
                      <w:proofErr w:type="spellStart"/>
                      <w:r w:rsidRPr="00AC0A93">
                        <w:rPr>
                          <w:sz w:val="24"/>
                          <w:szCs w:val="24"/>
                          <w:lang w:val="en-US"/>
                        </w:rPr>
                        <w:t>rendimiento</w:t>
                      </w:r>
                      <w:proofErr w:type="spellEnd"/>
                      <w:r w:rsidRPr="00AC0A93">
                        <w:rPr>
                          <w:sz w:val="24"/>
                          <w:szCs w:val="24"/>
                          <w:lang w:val="en-US"/>
                        </w:rPr>
                        <w:t xml:space="preserve"> actual de la </w:t>
                      </w:r>
                      <w:proofErr w:type="spellStart"/>
                      <w:r w:rsidRPr="00AC0A93">
                        <w:rPr>
                          <w:sz w:val="24"/>
                          <w:szCs w:val="24"/>
                          <w:lang w:val="en-US"/>
                        </w:rPr>
                        <w:t>escuela</w:t>
                      </w:r>
                      <w:proofErr w:type="spellEnd"/>
                      <w:r w:rsidRPr="00AC0A93">
                        <w:rPr>
                          <w:sz w:val="24"/>
                          <w:szCs w:val="24"/>
                          <w:lang w:val="en-US"/>
                        </w:rPr>
                        <w:t xml:space="preserve">, </w:t>
                      </w:r>
                      <w:proofErr w:type="spellStart"/>
                      <w:r w:rsidRPr="00AC0A93">
                        <w:rPr>
                          <w:sz w:val="24"/>
                          <w:szCs w:val="24"/>
                          <w:lang w:val="en-US"/>
                        </w:rPr>
                        <w:t>los</w:t>
                      </w:r>
                      <w:proofErr w:type="spellEnd"/>
                      <w:r w:rsidRPr="00AC0A93">
                        <w:rPr>
                          <w:sz w:val="24"/>
                          <w:szCs w:val="24"/>
                          <w:lang w:val="en-US"/>
                        </w:rPr>
                        <w:t xml:space="preserve"> </w:t>
                      </w:r>
                      <w:proofErr w:type="spellStart"/>
                      <w:r w:rsidRPr="00AC0A93">
                        <w:rPr>
                          <w:sz w:val="24"/>
                          <w:szCs w:val="24"/>
                          <w:lang w:val="en-US"/>
                        </w:rPr>
                        <w:t>líderes</w:t>
                      </w:r>
                      <w:proofErr w:type="spellEnd"/>
                      <w:r w:rsidRPr="00AC0A93">
                        <w:rPr>
                          <w:sz w:val="24"/>
                          <w:szCs w:val="24"/>
                          <w:lang w:val="en-US"/>
                        </w:rPr>
                        <w:t xml:space="preserve"> </w:t>
                      </w:r>
                      <w:proofErr w:type="spellStart"/>
                      <w:r w:rsidRPr="00AC0A93">
                        <w:rPr>
                          <w:sz w:val="24"/>
                          <w:szCs w:val="24"/>
                          <w:lang w:val="en-US"/>
                        </w:rPr>
                        <w:t>pueden</w:t>
                      </w:r>
                      <w:proofErr w:type="spellEnd"/>
                      <w:r w:rsidRPr="00AC0A93">
                        <w:rPr>
                          <w:sz w:val="24"/>
                          <w:szCs w:val="24"/>
                          <w:lang w:val="en-US"/>
                        </w:rPr>
                        <w:t xml:space="preserve"> </w:t>
                      </w:r>
                      <w:proofErr w:type="spellStart"/>
                      <w:r w:rsidRPr="00AC0A93">
                        <w:rPr>
                          <w:sz w:val="24"/>
                          <w:szCs w:val="24"/>
                          <w:lang w:val="en-US"/>
                        </w:rPr>
                        <w:t>identificar</w:t>
                      </w:r>
                      <w:proofErr w:type="spellEnd"/>
                      <w:r w:rsidRPr="00AC0A93">
                        <w:rPr>
                          <w:sz w:val="24"/>
                          <w:szCs w:val="24"/>
                          <w:lang w:val="en-US"/>
                        </w:rPr>
                        <w:t xml:space="preserve"> </w:t>
                      </w:r>
                      <w:proofErr w:type="spellStart"/>
                      <w:r w:rsidRPr="00AC0A93">
                        <w:rPr>
                          <w:sz w:val="24"/>
                          <w:szCs w:val="24"/>
                          <w:lang w:val="en-US"/>
                        </w:rPr>
                        <w:t>áreas</w:t>
                      </w:r>
                      <w:proofErr w:type="spellEnd"/>
                      <w:r w:rsidRPr="00AC0A93">
                        <w:rPr>
                          <w:sz w:val="24"/>
                          <w:szCs w:val="24"/>
                          <w:lang w:val="en-US"/>
                        </w:rPr>
                        <w:t xml:space="preserve"> </w:t>
                      </w:r>
                      <w:proofErr w:type="spellStart"/>
                      <w:r w:rsidRPr="00AC0A93">
                        <w:rPr>
                          <w:sz w:val="24"/>
                          <w:szCs w:val="24"/>
                          <w:lang w:val="en-US"/>
                        </w:rPr>
                        <w:t>específicas</w:t>
                      </w:r>
                      <w:proofErr w:type="spellEnd"/>
                      <w:r w:rsidRPr="00AC0A93">
                        <w:rPr>
                          <w:sz w:val="24"/>
                          <w:szCs w:val="24"/>
                          <w:lang w:val="en-US"/>
                        </w:rPr>
                        <w:t xml:space="preserve"> que </w:t>
                      </w:r>
                      <w:proofErr w:type="spellStart"/>
                      <w:r w:rsidRPr="00AC0A93">
                        <w:rPr>
                          <w:sz w:val="24"/>
                          <w:szCs w:val="24"/>
                          <w:lang w:val="en-US"/>
                        </w:rPr>
                        <w:t>necesitan</w:t>
                      </w:r>
                      <w:proofErr w:type="spellEnd"/>
                      <w:r w:rsidRPr="00AC0A93">
                        <w:rPr>
                          <w:sz w:val="24"/>
                          <w:szCs w:val="24"/>
                          <w:lang w:val="en-US"/>
                        </w:rPr>
                        <w:t xml:space="preserve"> </w:t>
                      </w:r>
                      <w:proofErr w:type="spellStart"/>
                      <w:r w:rsidRPr="00AC0A93">
                        <w:rPr>
                          <w:sz w:val="24"/>
                          <w:szCs w:val="24"/>
                          <w:lang w:val="en-US"/>
                        </w:rPr>
                        <w:t>mejora</w:t>
                      </w:r>
                      <w:proofErr w:type="spellEnd"/>
                      <w:r w:rsidRPr="00AC0A93">
                        <w:rPr>
                          <w:sz w:val="24"/>
                          <w:szCs w:val="24"/>
                          <w:lang w:val="en-US"/>
                        </w:rPr>
                        <w:t xml:space="preserve">, </w:t>
                      </w:r>
                      <w:proofErr w:type="spellStart"/>
                      <w:r w:rsidRPr="00AC0A93">
                        <w:rPr>
                          <w:sz w:val="24"/>
                          <w:szCs w:val="24"/>
                          <w:lang w:val="en-US"/>
                        </w:rPr>
                        <w:t>como</w:t>
                      </w:r>
                      <w:proofErr w:type="spellEnd"/>
                      <w:r w:rsidRPr="00AC0A93">
                        <w:rPr>
                          <w:sz w:val="24"/>
                          <w:szCs w:val="24"/>
                          <w:lang w:val="en-US"/>
                        </w:rPr>
                        <w:t xml:space="preserve"> </w:t>
                      </w:r>
                      <w:proofErr w:type="spellStart"/>
                      <w:r w:rsidRPr="00AC0A93">
                        <w:rPr>
                          <w:sz w:val="24"/>
                          <w:szCs w:val="24"/>
                          <w:lang w:val="en-US"/>
                        </w:rPr>
                        <w:t>bajas</w:t>
                      </w:r>
                      <w:proofErr w:type="spellEnd"/>
                      <w:r w:rsidRPr="00AC0A93">
                        <w:rPr>
                          <w:sz w:val="24"/>
                          <w:szCs w:val="24"/>
                          <w:lang w:val="en-US"/>
                        </w:rPr>
                        <w:t xml:space="preserve"> </w:t>
                      </w:r>
                      <w:proofErr w:type="spellStart"/>
                      <w:r w:rsidRPr="00AC0A93">
                        <w:rPr>
                          <w:sz w:val="24"/>
                          <w:szCs w:val="24"/>
                          <w:lang w:val="en-US"/>
                        </w:rPr>
                        <w:t>calificaciones</w:t>
                      </w:r>
                      <w:proofErr w:type="spellEnd"/>
                      <w:r w:rsidRPr="00AC0A93">
                        <w:rPr>
                          <w:sz w:val="24"/>
                          <w:szCs w:val="24"/>
                          <w:lang w:val="en-US"/>
                        </w:rPr>
                        <w:t xml:space="preserve"> </w:t>
                      </w:r>
                      <w:proofErr w:type="spellStart"/>
                      <w:r w:rsidRPr="00AC0A93">
                        <w:rPr>
                          <w:sz w:val="24"/>
                          <w:szCs w:val="24"/>
                          <w:lang w:val="en-US"/>
                        </w:rPr>
                        <w:t>en</w:t>
                      </w:r>
                      <w:proofErr w:type="spellEnd"/>
                      <w:r w:rsidRPr="00AC0A93">
                        <w:rPr>
                          <w:sz w:val="24"/>
                          <w:szCs w:val="24"/>
                          <w:lang w:val="en-US"/>
                        </w:rPr>
                        <w:t xml:space="preserve"> las </w:t>
                      </w:r>
                      <w:proofErr w:type="spellStart"/>
                      <w:r w:rsidRPr="00AC0A93">
                        <w:rPr>
                          <w:sz w:val="24"/>
                          <w:szCs w:val="24"/>
                          <w:lang w:val="en-US"/>
                        </w:rPr>
                        <w:t>pruebas</w:t>
                      </w:r>
                      <w:proofErr w:type="spellEnd"/>
                      <w:r w:rsidRPr="00AC0A93">
                        <w:rPr>
                          <w:sz w:val="24"/>
                          <w:szCs w:val="24"/>
                          <w:lang w:val="en-US"/>
                        </w:rPr>
                        <w:t xml:space="preserve"> o </w:t>
                      </w:r>
                      <w:proofErr w:type="spellStart"/>
                      <w:r w:rsidRPr="00AC0A93">
                        <w:rPr>
                          <w:sz w:val="24"/>
                          <w:szCs w:val="24"/>
                          <w:lang w:val="en-US"/>
                        </w:rPr>
                        <w:t>problemas</w:t>
                      </w:r>
                      <w:proofErr w:type="spellEnd"/>
                      <w:r w:rsidRPr="00AC0A93">
                        <w:rPr>
                          <w:sz w:val="24"/>
                          <w:szCs w:val="24"/>
                          <w:lang w:val="en-US"/>
                        </w:rPr>
                        <w:t xml:space="preserve"> de </w:t>
                      </w:r>
                      <w:proofErr w:type="spellStart"/>
                      <w:r w:rsidRPr="00AC0A93">
                        <w:rPr>
                          <w:sz w:val="24"/>
                          <w:szCs w:val="24"/>
                          <w:lang w:val="en-US"/>
                        </w:rPr>
                        <w:t>asistencia</w:t>
                      </w:r>
                      <w:proofErr w:type="spellEnd"/>
                      <w:r w:rsidRPr="00AC0A93">
                        <w:rPr>
                          <w:sz w:val="24"/>
                          <w:szCs w:val="24"/>
                          <w:lang w:val="en-US"/>
                        </w:rPr>
                        <w:t xml:space="preserve">, </w:t>
                      </w:r>
                      <w:proofErr w:type="spellStart"/>
                      <w:r w:rsidRPr="00AC0A93">
                        <w:rPr>
                          <w:sz w:val="24"/>
                          <w:szCs w:val="24"/>
                          <w:lang w:val="en-US"/>
                        </w:rPr>
                        <w:t>alineando</w:t>
                      </w:r>
                      <w:proofErr w:type="spellEnd"/>
                      <w:r w:rsidRPr="00AC0A93">
                        <w:rPr>
                          <w:sz w:val="24"/>
                          <w:szCs w:val="24"/>
                          <w:lang w:val="en-US"/>
                        </w:rPr>
                        <w:t xml:space="preserve"> </w:t>
                      </w:r>
                      <w:proofErr w:type="spellStart"/>
                      <w:r w:rsidRPr="00AC0A93">
                        <w:rPr>
                          <w:sz w:val="24"/>
                          <w:szCs w:val="24"/>
                          <w:lang w:val="en-US"/>
                        </w:rPr>
                        <w:t>los</w:t>
                      </w:r>
                      <w:proofErr w:type="spellEnd"/>
                      <w:r w:rsidRPr="00AC0A93">
                        <w:rPr>
                          <w:sz w:val="24"/>
                          <w:szCs w:val="24"/>
                          <w:lang w:val="en-US"/>
                        </w:rPr>
                        <w:t xml:space="preserve"> </w:t>
                      </w:r>
                      <w:proofErr w:type="spellStart"/>
                      <w:r w:rsidRPr="00AC0A93">
                        <w:rPr>
                          <w:sz w:val="24"/>
                          <w:szCs w:val="24"/>
                          <w:lang w:val="en-US"/>
                        </w:rPr>
                        <w:t>esfuerzos</w:t>
                      </w:r>
                      <w:proofErr w:type="spellEnd"/>
                      <w:r w:rsidRPr="00AC0A93">
                        <w:rPr>
                          <w:sz w:val="24"/>
                          <w:szCs w:val="24"/>
                          <w:lang w:val="en-US"/>
                        </w:rPr>
                        <w:t xml:space="preserve"> </w:t>
                      </w:r>
                      <w:proofErr w:type="spellStart"/>
                      <w:r w:rsidRPr="00AC0A93">
                        <w:rPr>
                          <w:sz w:val="24"/>
                          <w:szCs w:val="24"/>
                          <w:lang w:val="en-US"/>
                        </w:rPr>
                        <w:t>directamente</w:t>
                      </w:r>
                      <w:proofErr w:type="spellEnd"/>
                      <w:r w:rsidRPr="00AC0A93">
                        <w:rPr>
                          <w:sz w:val="24"/>
                          <w:szCs w:val="24"/>
                          <w:lang w:val="en-US"/>
                        </w:rPr>
                        <w:t xml:space="preserve"> con </w:t>
                      </w:r>
                      <w:proofErr w:type="spellStart"/>
                      <w:r w:rsidRPr="00AC0A93">
                        <w:rPr>
                          <w:sz w:val="24"/>
                          <w:szCs w:val="24"/>
                          <w:lang w:val="en-US"/>
                        </w:rPr>
                        <w:t>los</w:t>
                      </w:r>
                      <w:proofErr w:type="spellEnd"/>
                      <w:r w:rsidRPr="00AC0A93">
                        <w:rPr>
                          <w:sz w:val="24"/>
                          <w:szCs w:val="24"/>
                          <w:lang w:val="en-US"/>
                        </w:rPr>
                        <w:t xml:space="preserve"> </w:t>
                      </w:r>
                      <w:proofErr w:type="spellStart"/>
                      <w:r w:rsidRPr="00AC0A93">
                        <w:rPr>
                          <w:sz w:val="24"/>
                          <w:szCs w:val="24"/>
                          <w:lang w:val="en-US"/>
                        </w:rPr>
                        <w:t>estándares</w:t>
                      </w:r>
                      <w:proofErr w:type="spellEnd"/>
                      <w:r w:rsidRPr="00AC0A93">
                        <w:rPr>
                          <w:sz w:val="24"/>
                          <w:szCs w:val="24"/>
                          <w:lang w:val="en-US"/>
                        </w:rPr>
                        <w:t xml:space="preserve"> que la </w:t>
                      </w:r>
                      <w:proofErr w:type="spellStart"/>
                      <w:r w:rsidRPr="00AC0A93">
                        <w:rPr>
                          <w:sz w:val="24"/>
                          <w:szCs w:val="24"/>
                          <w:lang w:val="en-US"/>
                        </w:rPr>
                        <w:t>escuela</w:t>
                      </w:r>
                      <w:proofErr w:type="spellEnd"/>
                      <w:r w:rsidRPr="00AC0A93">
                        <w:rPr>
                          <w:sz w:val="24"/>
                          <w:szCs w:val="24"/>
                          <w:lang w:val="en-US"/>
                        </w:rPr>
                        <w:t xml:space="preserve"> </w:t>
                      </w:r>
                      <w:proofErr w:type="spellStart"/>
                      <w:r w:rsidRPr="00AC0A93">
                        <w:rPr>
                          <w:sz w:val="24"/>
                          <w:szCs w:val="24"/>
                          <w:lang w:val="en-US"/>
                        </w:rPr>
                        <w:t>necesita</w:t>
                      </w:r>
                      <w:proofErr w:type="spellEnd"/>
                      <w:r w:rsidRPr="00AC0A93">
                        <w:rPr>
                          <w:sz w:val="24"/>
                          <w:szCs w:val="24"/>
                          <w:lang w:val="en-US"/>
                        </w:rPr>
                        <w:t xml:space="preserve"> </w:t>
                      </w:r>
                      <w:proofErr w:type="spellStart"/>
                      <w:r w:rsidRPr="00AC0A93">
                        <w:rPr>
                          <w:sz w:val="24"/>
                          <w:szCs w:val="24"/>
                          <w:lang w:val="en-US"/>
                        </w:rPr>
                        <w:t>cumplir</w:t>
                      </w:r>
                      <w:proofErr w:type="spellEnd"/>
                      <w:r w:rsidRPr="00AC0A93">
                        <w:rPr>
                          <w:sz w:val="24"/>
                          <w:szCs w:val="24"/>
                          <w:lang w:val="en-US"/>
                        </w:rPr>
                        <w:t>.</w:t>
                      </w:r>
                    </w:p>
                    <w:p w14:paraId="00B8FE1C" w14:textId="77777777" w:rsidR="00AC0A93" w:rsidRPr="00AC0A93" w:rsidRDefault="00AC0A93" w:rsidP="00AC0A93">
                      <w:pPr>
                        <w:widowControl/>
                        <w:numPr>
                          <w:ilvl w:val="0"/>
                          <w:numId w:val="15"/>
                        </w:numPr>
                        <w:spacing w:before="100" w:beforeAutospacing="1" w:after="100" w:afterAutospacing="1"/>
                        <w:rPr>
                          <w:sz w:val="24"/>
                          <w:szCs w:val="24"/>
                          <w:lang w:val="en-US"/>
                        </w:rPr>
                      </w:pPr>
                      <w:proofErr w:type="spellStart"/>
                      <w:r w:rsidRPr="00AC0A93">
                        <w:rPr>
                          <w:b/>
                          <w:bCs/>
                          <w:sz w:val="24"/>
                          <w:szCs w:val="24"/>
                          <w:lang w:val="en-US"/>
                        </w:rPr>
                        <w:t>Establecimiento</w:t>
                      </w:r>
                      <w:proofErr w:type="spellEnd"/>
                      <w:r w:rsidRPr="00AC0A93">
                        <w:rPr>
                          <w:b/>
                          <w:bCs/>
                          <w:sz w:val="24"/>
                          <w:szCs w:val="24"/>
                          <w:lang w:val="en-US"/>
                        </w:rPr>
                        <w:t xml:space="preserve"> de Metas </w:t>
                      </w:r>
                      <w:proofErr w:type="spellStart"/>
                      <w:r w:rsidRPr="00AC0A93">
                        <w:rPr>
                          <w:b/>
                          <w:bCs/>
                          <w:sz w:val="24"/>
                          <w:szCs w:val="24"/>
                          <w:lang w:val="en-US"/>
                        </w:rPr>
                        <w:t>Medibles</w:t>
                      </w:r>
                      <w:proofErr w:type="spellEnd"/>
                      <w:r w:rsidRPr="00AC0A93">
                        <w:rPr>
                          <w:sz w:val="24"/>
                          <w:szCs w:val="24"/>
                          <w:lang w:val="en-US"/>
                        </w:rPr>
                        <w:t xml:space="preserve">: Las </w:t>
                      </w:r>
                      <w:proofErr w:type="spellStart"/>
                      <w:r w:rsidRPr="00AC0A93">
                        <w:rPr>
                          <w:sz w:val="24"/>
                          <w:szCs w:val="24"/>
                          <w:lang w:val="en-US"/>
                        </w:rPr>
                        <w:t>metas</w:t>
                      </w:r>
                      <w:proofErr w:type="spellEnd"/>
                      <w:r w:rsidRPr="00AC0A93">
                        <w:rPr>
                          <w:sz w:val="24"/>
                          <w:szCs w:val="24"/>
                          <w:lang w:val="en-US"/>
                        </w:rPr>
                        <w:t xml:space="preserve"> </w:t>
                      </w:r>
                      <w:proofErr w:type="spellStart"/>
                      <w:r w:rsidRPr="00AC0A93">
                        <w:rPr>
                          <w:sz w:val="24"/>
                          <w:szCs w:val="24"/>
                          <w:lang w:val="en-US"/>
                        </w:rPr>
                        <w:t>claras</w:t>
                      </w:r>
                      <w:proofErr w:type="spellEnd"/>
                      <w:r w:rsidRPr="00AC0A93">
                        <w:rPr>
                          <w:sz w:val="24"/>
                          <w:szCs w:val="24"/>
                          <w:lang w:val="en-US"/>
                        </w:rPr>
                        <w:t xml:space="preserve"> y </w:t>
                      </w:r>
                      <w:proofErr w:type="spellStart"/>
                      <w:r w:rsidRPr="00AC0A93">
                        <w:rPr>
                          <w:sz w:val="24"/>
                          <w:szCs w:val="24"/>
                          <w:lang w:val="en-US"/>
                        </w:rPr>
                        <w:t>medibles</w:t>
                      </w:r>
                      <w:proofErr w:type="spellEnd"/>
                      <w:r w:rsidRPr="00AC0A93">
                        <w:rPr>
                          <w:sz w:val="24"/>
                          <w:szCs w:val="24"/>
                          <w:lang w:val="en-US"/>
                        </w:rPr>
                        <w:t xml:space="preserve"> </w:t>
                      </w:r>
                      <w:proofErr w:type="spellStart"/>
                      <w:r w:rsidRPr="00AC0A93">
                        <w:rPr>
                          <w:sz w:val="24"/>
                          <w:szCs w:val="24"/>
                          <w:lang w:val="en-US"/>
                        </w:rPr>
                        <w:t>enfocan</w:t>
                      </w:r>
                      <w:proofErr w:type="spellEnd"/>
                      <w:r w:rsidRPr="00AC0A93">
                        <w:rPr>
                          <w:sz w:val="24"/>
                          <w:szCs w:val="24"/>
                          <w:lang w:val="en-US"/>
                        </w:rPr>
                        <w:t xml:space="preserve"> </w:t>
                      </w:r>
                      <w:proofErr w:type="spellStart"/>
                      <w:r w:rsidRPr="00AC0A93">
                        <w:rPr>
                          <w:sz w:val="24"/>
                          <w:szCs w:val="24"/>
                          <w:lang w:val="en-US"/>
                        </w:rPr>
                        <w:t>los</w:t>
                      </w:r>
                      <w:proofErr w:type="spellEnd"/>
                      <w:r w:rsidRPr="00AC0A93">
                        <w:rPr>
                          <w:sz w:val="24"/>
                          <w:szCs w:val="24"/>
                          <w:lang w:val="en-US"/>
                        </w:rPr>
                        <w:t xml:space="preserve"> </w:t>
                      </w:r>
                      <w:proofErr w:type="spellStart"/>
                      <w:r w:rsidRPr="00AC0A93">
                        <w:rPr>
                          <w:sz w:val="24"/>
                          <w:szCs w:val="24"/>
                          <w:lang w:val="en-US"/>
                        </w:rPr>
                        <w:t>esfuerzos</w:t>
                      </w:r>
                      <w:proofErr w:type="spellEnd"/>
                      <w:r w:rsidRPr="00AC0A93">
                        <w:rPr>
                          <w:sz w:val="24"/>
                          <w:szCs w:val="24"/>
                          <w:lang w:val="en-US"/>
                        </w:rPr>
                        <w:t xml:space="preserve"> de la </w:t>
                      </w:r>
                      <w:proofErr w:type="spellStart"/>
                      <w:r w:rsidRPr="00AC0A93">
                        <w:rPr>
                          <w:sz w:val="24"/>
                          <w:szCs w:val="24"/>
                          <w:lang w:val="en-US"/>
                        </w:rPr>
                        <w:t>escuela</w:t>
                      </w:r>
                      <w:proofErr w:type="spellEnd"/>
                      <w:r w:rsidRPr="00AC0A93">
                        <w:rPr>
                          <w:sz w:val="24"/>
                          <w:szCs w:val="24"/>
                          <w:lang w:val="en-US"/>
                        </w:rPr>
                        <w:t xml:space="preserve"> </w:t>
                      </w:r>
                      <w:proofErr w:type="spellStart"/>
                      <w:r w:rsidRPr="00AC0A93">
                        <w:rPr>
                          <w:sz w:val="24"/>
                          <w:szCs w:val="24"/>
                          <w:lang w:val="en-US"/>
                        </w:rPr>
                        <w:t>en</w:t>
                      </w:r>
                      <w:proofErr w:type="spellEnd"/>
                      <w:r w:rsidRPr="00AC0A93">
                        <w:rPr>
                          <w:sz w:val="24"/>
                          <w:szCs w:val="24"/>
                          <w:lang w:val="en-US"/>
                        </w:rPr>
                        <w:t xml:space="preserve"> </w:t>
                      </w:r>
                      <w:proofErr w:type="spellStart"/>
                      <w:r w:rsidRPr="00AC0A93">
                        <w:rPr>
                          <w:sz w:val="24"/>
                          <w:szCs w:val="24"/>
                          <w:lang w:val="en-US"/>
                        </w:rPr>
                        <w:t>áreas</w:t>
                      </w:r>
                      <w:proofErr w:type="spellEnd"/>
                      <w:r w:rsidRPr="00AC0A93">
                        <w:rPr>
                          <w:sz w:val="24"/>
                          <w:szCs w:val="24"/>
                          <w:lang w:val="en-US"/>
                        </w:rPr>
                        <w:t xml:space="preserve"> que </w:t>
                      </w:r>
                      <w:proofErr w:type="spellStart"/>
                      <w:r w:rsidRPr="00AC0A93">
                        <w:rPr>
                          <w:sz w:val="24"/>
                          <w:szCs w:val="24"/>
                          <w:lang w:val="en-US"/>
                        </w:rPr>
                        <w:t>afectan</w:t>
                      </w:r>
                      <w:proofErr w:type="spellEnd"/>
                      <w:r w:rsidRPr="00AC0A93">
                        <w:rPr>
                          <w:sz w:val="24"/>
                          <w:szCs w:val="24"/>
                          <w:lang w:val="en-US"/>
                        </w:rPr>
                        <w:t xml:space="preserve"> </w:t>
                      </w:r>
                      <w:proofErr w:type="spellStart"/>
                      <w:r w:rsidRPr="00AC0A93">
                        <w:rPr>
                          <w:sz w:val="24"/>
                          <w:szCs w:val="24"/>
                          <w:lang w:val="en-US"/>
                        </w:rPr>
                        <w:t>directamente</w:t>
                      </w:r>
                      <w:proofErr w:type="spellEnd"/>
                      <w:r w:rsidRPr="00AC0A93">
                        <w:rPr>
                          <w:sz w:val="24"/>
                          <w:szCs w:val="24"/>
                          <w:lang w:val="en-US"/>
                        </w:rPr>
                        <w:t xml:space="preserve"> </w:t>
                      </w:r>
                      <w:proofErr w:type="spellStart"/>
                      <w:r w:rsidRPr="00AC0A93">
                        <w:rPr>
                          <w:sz w:val="24"/>
                          <w:szCs w:val="24"/>
                          <w:lang w:val="en-US"/>
                        </w:rPr>
                        <w:t>el</w:t>
                      </w:r>
                      <w:proofErr w:type="spellEnd"/>
                      <w:r w:rsidRPr="00AC0A93">
                        <w:rPr>
                          <w:sz w:val="24"/>
                          <w:szCs w:val="24"/>
                          <w:lang w:val="en-US"/>
                        </w:rPr>
                        <w:t xml:space="preserve"> </w:t>
                      </w:r>
                      <w:proofErr w:type="spellStart"/>
                      <w:r w:rsidRPr="00AC0A93">
                        <w:rPr>
                          <w:sz w:val="24"/>
                          <w:szCs w:val="24"/>
                          <w:lang w:val="en-US"/>
                        </w:rPr>
                        <w:t>cumplimiento</w:t>
                      </w:r>
                      <w:proofErr w:type="spellEnd"/>
                      <w:r w:rsidRPr="00AC0A93">
                        <w:rPr>
                          <w:sz w:val="24"/>
                          <w:szCs w:val="24"/>
                          <w:lang w:val="en-US"/>
                        </w:rPr>
                        <w:t xml:space="preserve"> de </w:t>
                      </w:r>
                      <w:proofErr w:type="spellStart"/>
                      <w:r w:rsidRPr="00AC0A93">
                        <w:rPr>
                          <w:sz w:val="24"/>
                          <w:szCs w:val="24"/>
                          <w:lang w:val="en-US"/>
                        </w:rPr>
                        <w:t>los</w:t>
                      </w:r>
                      <w:proofErr w:type="spellEnd"/>
                      <w:r w:rsidRPr="00AC0A93">
                        <w:rPr>
                          <w:sz w:val="24"/>
                          <w:szCs w:val="24"/>
                          <w:lang w:val="en-US"/>
                        </w:rPr>
                        <w:t xml:space="preserve"> </w:t>
                      </w:r>
                      <w:proofErr w:type="spellStart"/>
                      <w:r w:rsidRPr="00AC0A93">
                        <w:rPr>
                          <w:sz w:val="24"/>
                          <w:szCs w:val="24"/>
                          <w:lang w:val="en-US"/>
                        </w:rPr>
                        <w:t>estándares</w:t>
                      </w:r>
                      <w:proofErr w:type="spellEnd"/>
                      <w:r w:rsidRPr="00AC0A93">
                        <w:rPr>
                          <w:sz w:val="24"/>
                          <w:szCs w:val="24"/>
                          <w:lang w:val="en-US"/>
                        </w:rPr>
                        <w:t xml:space="preserve"> </w:t>
                      </w:r>
                      <w:proofErr w:type="spellStart"/>
                      <w:r w:rsidRPr="00AC0A93">
                        <w:rPr>
                          <w:sz w:val="24"/>
                          <w:szCs w:val="24"/>
                          <w:lang w:val="en-US"/>
                        </w:rPr>
                        <w:t>académicos</w:t>
                      </w:r>
                      <w:proofErr w:type="spellEnd"/>
                      <w:r w:rsidRPr="00AC0A93">
                        <w:rPr>
                          <w:sz w:val="24"/>
                          <w:szCs w:val="24"/>
                          <w:lang w:val="en-US"/>
                        </w:rPr>
                        <w:t xml:space="preserve"> y </w:t>
                      </w:r>
                      <w:proofErr w:type="spellStart"/>
                      <w:r w:rsidRPr="00AC0A93">
                        <w:rPr>
                          <w:sz w:val="24"/>
                          <w:szCs w:val="24"/>
                          <w:lang w:val="en-US"/>
                        </w:rPr>
                        <w:t>operativos</w:t>
                      </w:r>
                      <w:proofErr w:type="spellEnd"/>
                      <w:r w:rsidRPr="00AC0A93">
                        <w:rPr>
                          <w:sz w:val="24"/>
                          <w:szCs w:val="24"/>
                          <w:lang w:val="en-US"/>
                        </w:rPr>
                        <w:t xml:space="preserve">, </w:t>
                      </w:r>
                      <w:proofErr w:type="spellStart"/>
                      <w:r w:rsidRPr="00AC0A93">
                        <w:rPr>
                          <w:sz w:val="24"/>
                          <w:szCs w:val="24"/>
                          <w:lang w:val="en-US"/>
                        </w:rPr>
                        <w:t>asegurando</w:t>
                      </w:r>
                      <w:proofErr w:type="spellEnd"/>
                      <w:r w:rsidRPr="00AC0A93">
                        <w:rPr>
                          <w:sz w:val="24"/>
                          <w:szCs w:val="24"/>
                          <w:lang w:val="en-US"/>
                        </w:rPr>
                        <w:t xml:space="preserve"> que </w:t>
                      </w:r>
                      <w:proofErr w:type="spellStart"/>
                      <w:r w:rsidRPr="00AC0A93">
                        <w:rPr>
                          <w:sz w:val="24"/>
                          <w:szCs w:val="24"/>
                          <w:lang w:val="en-US"/>
                        </w:rPr>
                        <w:t>cada</w:t>
                      </w:r>
                      <w:proofErr w:type="spellEnd"/>
                      <w:r w:rsidRPr="00AC0A93">
                        <w:rPr>
                          <w:sz w:val="24"/>
                          <w:szCs w:val="24"/>
                          <w:lang w:val="en-US"/>
                        </w:rPr>
                        <w:t xml:space="preserve"> </w:t>
                      </w:r>
                      <w:proofErr w:type="spellStart"/>
                      <w:r w:rsidRPr="00AC0A93">
                        <w:rPr>
                          <w:sz w:val="24"/>
                          <w:szCs w:val="24"/>
                          <w:lang w:val="en-US"/>
                        </w:rPr>
                        <w:t>acción</w:t>
                      </w:r>
                      <w:proofErr w:type="spellEnd"/>
                      <w:r w:rsidRPr="00AC0A93">
                        <w:rPr>
                          <w:sz w:val="24"/>
                          <w:szCs w:val="24"/>
                          <w:lang w:val="en-US"/>
                        </w:rPr>
                        <w:t xml:space="preserve"> </w:t>
                      </w:r>
                      <w:proofErr w:type="spellStart"/>
                      <w:r w:rsidRPr="00AC0A93">
                        <w:rPr>
                          <w:sz w:val="24"/>
                          <w:szCs w:val="24"/>
                          <w:lang w:val="en-US"/>
                        </w:rPr>
                        <w:t>tomada</w:t>
                      </w:r>
                      <w:proofErr w:type="spellEnd"/>
                      <w:r w:rsidRPr="00AC0A93">
                        <w:rPr>
                          <w:sz w:val="24"/>
                          <w:szCs w:val="24"/>
                          <w:lang w:val="en-US"/>
                        </w:rPr>
                        <w:t xml:space="preserve"> </w:t>
                      </w:r>
                      <w:proofErr w:type="spellStart"/>
                      <w:r w:rsidRPr="00AC0A93">
                        <w:rPr>
                          <w:sz w:val="24"/>
                          <w:szCs w:val="24"/>
                          <w:lang w:val="en-US"/>
                        </w:rPr>
                        <w:t>contribuya</w:t>
                      </w:r>
                      <w:proofErr w:type="spellEnd"/>
                      <w:r w:rsidRPr="00AC0A93">
                        <w:rPr>
                          <w:sz w:val="24"/>
                          <w:szCs w:val="24"/>
                          <w:lang w:val="en-US"/>
                        </w:rPr>
                        <w:t xml:space="preserve"> al </w:t>
                      </w:r>
                      <w:proofErr w:type="spellStart"/>
                      <w:r w:rsidRPr="00AC0A93">
                        <w:rPr>
                          <w:sz w:val="24"/>
                          <w:szCs w:val="24"/>
                          <w:lang w:val="en-US"/>
                        </w:rPr>
                        <w:t>progreso</w:t>
                      </w:r>
                      <w:proofErr w:type="spellEnd"/>
                      <w:r w:rsidRPr="00AC0A93">
                        <w:rPr>
                          <w:sz w:val="24"/>
                          <w:szCs w:val="24"/>
                          <w:lang w:val="en-US"/>
                        </w:rPr>
                        <w:t>.</w:t>
                      </w:r>
                    </w:p>
                    <w:p w14:paraId="53F92BF2" w14:textId="77777777" w:rsidR="00AC0A93" w:rsidRPr="00AC0A93" w:rsidRDefault="00AC0A93" w:rsidP="00AC0A93">
                      <w:pPr>
                        <w:widowControl/>
                        <w:numPr>
                          <w:ilvl w:val="0"/>
                          <w:numId w:val="15"/>
                        </w:numPr>
                        <w:spacing w:before="100" w:beforeAutospacing="1" w:after="100" w:afterAutospacing="1"/>
                        <w:rPr>
                          <w:sz w:val="24"/>
                          <w:szCs w:val="24"/>
                          <w:lang w:val="en-US"/>
                        </w:rPr>
                      </w:pPr>
                      <w:proofErr w:type="spellStart"/>
                      <w:r w:rsidRPr="00AC0A93">
                        <w:rPr>
                          <w:b/>
                          <w:bCs/>
                          <w:sz w:val="24"/>
                          <w:szCs w:val="24"/>
                          <w:lang w:val="en-US"/>
                        </w:rPr>
                        <w:t>Monitoreo</w:t>
                      </w:r>
                      <w:proofErr w:type="spellEnd"/>
                      <w:r w:rsidRPr="00AC0A93">
                        <w:rPr>
                          <w:b/>
                          <w:bCs/>
                          <w:sz w:val="24"/>
                          <w:szCs w:val="24"/>
                          <w:lang w:val="en-US"/>
                        </w:rPr>
                        <w:t xml:space="preserve"> de la </w:t>
                      </w:r>
                      <w:proofErr w:type="spellStart"/>
                      <w:r w:rsidRPr="00AC0A93">
                        <w:rPr>
                          <w:b/>
                          <w:bCs/>
                          <w:sz w:val="24"/>
                          <w:szCs w:val="24"/>
                          <w:lang w:val="en-US"/>
                        </w:rPr>
                        <w:t>Implementación</w:t>
                      </w:r>
                      <w:proofErr w:type="spellEnd"/>
                      <w:r w:rsidRPr="00AC0A93">
                        <w:rPr>
                          <w:sz w:val="24"/>
                          <w:szCs w:val="24"/>
                          <w:lang w:val="en-US"/>
                        </w:rPr>
                        <w:t xml:space="preserve">: El </w:t>
                      </w:r>
                      <w:proofErr w:type="spellStart"/>
                      <w:r w:rsidRPr="00AC0A93">
                        <w:rPr>
                          <w:sz w:val="24"/>
                          <w:szCs w:val="24"/>
                          <w:lang w:val="en-US"/>
                        </w:rPr>
                        <w:t>monitoreo</w:t>
                      </w:r>
                      <w:proofErr w:type="spellEnd"/>
                      <w:r w:rsidRPr="00AC0A93">
                        <w:rPr>
                          <w:sz w:val="24"/>
                          <w:szCs w:val="24"/>
                          <w:lang w:val="en-US"/>
                        </w:rPr>
                        <w:t xml:space="preserve"> regular </w:t>
                      </w:r>
                      <w:proofErr w:type="spellStart"/>
                      <w:r w:rsidRPr="00AC0A93">
                        <w:rPr>
                          <w:sz w:val="24"/>
                          <w:szCs w:val="24"/>
                          <w:lang w:val="en-US"/>
                        </w:rPr>
                        <w:t>asegura</w:t>
                      </w:r>
                      <w:proofErr w:type="spellEnd"/>
                      <w:r w:rsidRPr="00AC0A93">
                        <w:rPr>
                          <w:sz w:val="24"/>
                          <w:szCs w:val="24"/>
                          <w:lang w:val="en-US"/>
                        </w:rPr>
                        <w:t xml:space="preserve"> que las </w:t>
                      </w:r>
                      <w:proofErr w:type="spellStart"/>
                      <w:r w:rsidRPr="00AC0A93">
                        <w:rPr>
                          <w:sz w:val="24"/>
                          <w:szCs w:val="24"/>
                          <w:lang w:val="en-US"/>
                        </w:rPr>
                        <w:t>estrategias</w:t>
                      </w:r>
                      <w:proofErr w:type="spellEnd"/>
                      <w:r w:rsidRPr="00AC0A93">
                        <w:rPr>
                          <w:sz w:val="24"/>
                          <w:szCs w:val="24"/>
                          <w:lang w:val="en-US"/>
                        </w:rPr>
                        <w:t xml:space="preserve"> de </w:t>
                      </w:r>
                      <w:proofErr w:type="spellStart"/>
                      <w:r w:rsidRPr="00AC0A93">
                        <w:rPr>
                          <w:sz w:val="24"/>
                          <w:szCs w:val="24"/>
                          <w:lang w:val="en-US"/>
                        </w:rPr>
                        <w:t>mejora</w:t>
                      </w:r>
                      <w:proofErr w:type="spellEnd"/>
                      <w:r w:rsidRPr="00AC0A93">
                        <w:rPr>
                          <w:sz w:val="24"/>
                          <w:szCs w:val="24"/>
                          <w:lang w:val="en-US"/>
                        </w:rPr>
                        <w:t xml:space="preserve">, </w:t>
                      </w:r>
                      <w:proofErr w:type="spellStart"/>
                      <w:r w:rsidRPr="00AC0A93">
                        <w:rPr>
                          <w:sz w:val="24"/>
                          <w:szCs w:val="24"/>
                          <w:lang w:val="en-US"/>
                        </w:rPr>
                        <w:t>como</w:t>
                      </w:r>
                      <w:proofErr w:type="spellEnd"/>
                      <w:r w:rsidRPr="00AC0A93">
                        <w:rPr>
                          <w:sz w:val="24"/>
                          <w:szCs w:val="24"/>
                          <w:lang w:val="en-US"/>
                        </w:rPr>
                        <w:t xml:space="preserve"> </w:t>
                      </w:r>
                      <w:proofErr w:type="spellStart"/>
                      <w:r w:rsidRPr="00AC0A93">
                        <w:rPr>
                          <w:sz w:val="24"/>
                          <w:szCs w:val="24"/>
                          <w:lang w:val="en-US"/>
                        </w:rPr>
                        <w:t>ajustes</w:t>
                      </w:r>
                      <w:proofErr w:type="spellEnd"/>
                      <w:r w:rsidRPr="00AC0A93">
                        <w:rPr>
                          <w:sz w:val="24"/>
                          <w:szCs w:val="24"/>
                          <w:lang w:val="en-US"/>
                        </w:rPr>
                        <w:t xml:space="preserve"> </w:t>
                      </w:r>
                      <w:proofErr w:type="spellStart"/>
                      <w:r w:rsidRPr="00AC0A93">
                        <w:rPr>
                          <w:sz w:val="24"/>
                          <w:szCs w:val="24"/>
                          <w:lang w:val="en-US"/>
                        </w:rPr>
                        <w:t>en</w:t>
                      </w:r>
                      <w:proofErr w:type="spellEnd"/>
                      <w:r w:rsidRPr="00AC0A93">
                        <w:rPr>
                          <w:sz w:val="24"/>
                          <w:szCs w:val="24"/>
                          <w:lang w:val="en-US"/>
                        </w:rPr>
                        <w:t xml:space="preserve"> </w:t>
                      </w:r>
                      <w:proofErr w:type="spellStart"/>
                      <w:r w:rsidRPr="00AC0A93">
                        <w:rPr>
                          <w:sz w:val="24"/>
                          <w:szCs w:val="24"/>
                          <w:lang w:val="en-US"/>
                        </w:rPr>
                        <w:t>el</w:t>
                      </w:r>
                      <w:proofErr w:type="spellEnd"/>
                      <w:r w:rsidRPr="00AC0A93">
                        <w:rPr>
                          <w:sz w:val="24"/>
                          <w:szCs w:val="24"/>
                          <w:lang w:val="en-US"/>
                        </w:rPr>
                        <w:t xml:space="preserve"> </w:t>
                      </w:r>
                      <w:proofErr w:type="spellStart"/>
                      <w:r w:rsidRPr="00AC0A93">
                        <w:rPr>
                          <w:sz w:val="24"/>
                          <w:szCs w:val="24"/>
                          <w:lang w:val="en-US"/>
                        </w:rPr>
                        <w:t>currículo</w:t>
                      </w:r>
                      <w:proofErr w:type="spellEnd"/>
                      <w:r w:rsidRPr="00AC0A93">
                        <w:rPr>
                          <w:sz w:val="24"/>
                          <w:szCs w:val="24"/>
                          <w:lang w:val="en-US"/>
                        </w:rPr>
                        <w:t xml:space="preserve"> o </w:t>
                      </w:r>
                      <w:proofErr w:type="spellStart"/>
                      <w:r w:rsidRPr="00AC0A93">
                        <w:rPr>
                          <w:sz w:val="24"/>
                          <w:szCs w:val="24"/>
                          <w:lang w:val="en-US"/>
                        </w:rPr>
                        <w:t>capacitación</w:t>
                      </w:r>
                      <w:proofErr w:type="spellEnd"/>
                      <w:r w:rsidRPr="00AC0A93">
                        <w:rPr>
                          <w:sz w:val="24"/>
                          <w:szCs w:val="24"/>
                          <w:lang w:val="en-US"/>
                        </w:rPr>
                        <w:t xml:space="preserve"> de maestros, se </w:t>
                      </w:r>
                      <w:proofErr w:type="spellStart"/>
                      <w:r w:rsidRPr="00AC0A93">
                        <w:rPr>
                          <w:sz w:val="24"/>
                          <w:szCs w:val="24"/>
                          <w:lang w:val="en-US"/>
                        </w:rPr>
                        <w:t>estén</w:t>
                      </w:r>
                      <w:proofErr w:type="spellEnd"/>
                      <w:r w:rsidRPr="00AC0A93">
                        <w:rPr>
                          <w:sz w:val="24"/>
                          <w:szCs w:val="24"/>
                          <w:lang w:val="en-US"/>
                        </w:rPr>
                        <w:t xml:space="preserve"> </w:t>
                      </w:r>
                      <w:proofErr w:type="spellStart"/>
                      <w:r w:rsidRPr="00AC0A93">
                        <w:rPr>
                          <w:sz w:val="24"/>
                          <w:szCs w:val="24"/>
                          <w:lang w:val="en-US"/>
                        </w:rPr>
                        <w:t>ejecutando</w:t>
                      </w:r>
                      <w:proofErr w:type="spellEnd"/>
                      <w:r w:rsidRPr="00AC0A93">
                        <w:rPr>
                          <w:sz w:val="24"/>
                          <w:szCs w:val="24"/>
                          <w:lang w:val="en-US"/>
                        </w:rPr>
                        <w:t xml:space="preserve"> </w:t>
                      </w:r>
                      <w:proofErr w:type="spellStart"/>
                      <w:r w:rsidRPr="00AC0A93">
                        <w:rPr>
                          <w:sz w:val="24"/>
                          <w:szCs w:val="24"/>
                          <w:lang w:val="en-US"/>
                        </w:rPr>
                        <w:t>correctamente</w:t>
                      </w:r>
                      <w:proofErr w:type="spellEnd"/>
                      <w:r w:rsidRPr="00AC0A93">
                        <w:rPr>
                          <w:sz w:val="24"/>
                          <w:szCs w:val="24"/>
                          <w:lang w:val="en-US"/>
                        </w:rPr>
                        <w:t xml:space="preserve">. Esto </w:t>
                      </w:r>
                      <w:proofErr w:type="spellStart"/>
                      <w:r w:rsidRPr="00AC0A93">
                        <w:rPr>
                          <w:sz w:val="24"/>
                          <w:szCs w:val="24"/>
                          <w:lang w:val="en-US"/>
                        </w:rPr>
                        <w:t>previene</w:t>
                      </w:r>
                      <w:proofErr w:type="spellEnd"/>
                      <w:r w:rsidRPr="00AC0A93">
                        <w:rPr>
                          <w:sz w:val="24"/>
                          <w:szCs w:val="24"/>
                          <w:lang w:val="en-US"/>
                        </w:rPr>
                        <w:t xml:space="preserve"> </w:t>
                      </w:r>
                      <w:proofErr w:type="spellStart"/>
                      <w:r w:rsidRPr="00AC0A93">
                        <w:rPr>
                          <w:sz w:val="24"/>
                          <w:szCs w:val="24"/>
                          <w:lang w:val="en-US"/>
                        </w:rPr>
                        <w:t>el</w:t>
                      </w:r>
                      <w:proofErr w:type="spellEnd"/>
                      <w:r w:rsidRPr="00AC0A93">
                        <w:rPr>
                          <w:sz w:val="24"/>
                          <w:szCs w:val="24"/>
                          <w:lang w:val="en-US"/>
                        </w:rPr>
                        <w:t xml:space="preserve"> </w:t>
                      </w:r>
                      <w:proofErr w:type="spellStart"/>
                      <w:r w:rsidRPr="00AC0A93">
                        <w:rPr>
                          <w:sz w:val="24"/>
                          <w:szCs w:val="24"/>
                          <w:lang w:val="en-US"/>
                        </w:rPr>
                        <w:t>desperdicio</w:t>
                      </w:r>
                      <w:proofErr w:type="spellEnd"/>
                      <w:r w:rsidRPr="00AC0A93">
                        <w:rPr>
                          <w:sz w:val="24"/>
                          <w:szCs w:val="24"/>
                          <w:lang w:val="en-US"/>
                        </w:rPr>
                        <w:t xml:space="preserve"> de </w:t>
                      </w:r>
                      <w:proofErr w:type="spellStart"/>
                      <w:r w:rsidRPr="00AC0A93">
                        <w:rPr>
                          <w:sz w:val="24"/>
                          <w:szCs w:val="24"/>
                          <w:lang w:val="en-US"/>
                        </w:rPr>
                        <w:t>tiempo</w:t>
                      </w:r>
                      <w:proofErr w:type="spellEnd"/>
                      <w:r w:rsidRPr="00AC0A93">
                        <w:rPr>
                          <w:sz w:val="24"/>
                          <w:szCs w:val="24"/>
                          <w:lang w:val="en-US"/>
                        </w:rPr>
                        <w:t xml:space="preserve"> y </w:t>
                      </w:r>
                      <w:proofErr w:type="spellStart"/>
                      <w:r w:rsidRPr="00AC0A93">
                        <w:rPr>
                          <w:sz w:val="24"/>
                          <w:szCs w:val="24"/>
                          <w:lang w:val="en-US"/>
                        </w:rPr>
                        <w:t>recursos</w:t>
                      </w:r>
                      <w:proofErr w:type="spellEnd"/>
                      <w:r w:rsidRPr="00AC0A93">
                        <w:rPr>
                          <w:sz w:val="24"/>
                          <w:szCs w:val="24"/>
                          <w:lang w:val="en-US"/>
                        </w:rPr>
                        <w:t xml:space="preserve">, </w:t>
                      </w:r>
                      <w:proofErr w:type="spellStart"/>
                      <w:r w:rsidRPr="00AC0A93">
                        <w:rPr>
                          <w:sz w:val="24"/>
                          <w:szCs w:val="24"/>
                          <w:lang w:val="en-US"/>
                        </w:rPr>
                        <w:t>manteniendo</w:t>
                      </w:r>
                      <w:proofErr w:type="spellEnd"/>
                      <w:r w:rsidRPr="00AC0A93">
                        <w:rPr>
                          <w:sz w:val="24"/>
                          <w:szCs w:val="24"/>
                          <w:lang w:val="en-US"/>
                        </w:rPr>
                        <w:t xml:space="preserve"> a la </w:t>
                      </w:r>
                      <w:proofErr w:type="spellStart"/>
                      <w:r w:rsidRPr="00AC0A93">
                        <w:rPr>
                          <w:sz w:val="24"/>
                          <w:szCs w:val="24"/>
                          <w:lang w:val="en-US"/>
                        </w:rPr>
                        <w:t>escuela</w:t>
                      </w:r>
                      <w:proofErr w:type="spellEnd"/>
                      <w:r w:rsidRPr="00AC0A93">
                        <w:rPr>
                          <w:sz w:val="24"/>
                          <w:szCs w:val="24"/>
                          <w:lang w:val="en-US"/>
                        </w:rPr>
                        <w:t xml:space="preserve"> </w:t>
                      </w:r>
                      <w:proofErr w:type="spellStart"/>
                      <w:r w:rsidRPr="00AC0A93">
                        <w:rPr>
                          <w:sz w:val="24"/>
                          <w:szCs w:val="24"/>
                          <w:lang w:val="en-US"/>
                        </w:rPr>
                        <w:t>en</w:t>
                      </w:r>
                      <w:proofErr w:type="spellEnd"/>
                      <w:r w:rsidRPr="00AC0A93">
                        <w:rPr>
                          <w:sz w:val="24"/>
                          <w:szCs w:val="24"/>
                          <w:lang w:val="en-US"/>
                        </w:rPr>
                        <w:t xml:space="preserve"> </w:t>
                      </w:r>
                      <w:proofErr w:type="spellStart"/>
                      <w:r w:rsidRPr="00AC0A93">
                        <w:rPr>
                          <w:sz w:val="24"/>
                          <w:szCs w:val="24"/>
                          <w:lang w:val="en-US"/>
                        </w:rPr>
                        <w:t>el</w:t>
                      </w:r>
                      <w:proofErr w:type="spellEnd"/>
                      <w:r w:rsidRPr="00AC0A93">
                        <w:rPr>
                          <w:sz w:val="24"/>
                          <w:szCs w:val="24"/>
                          <w:lang w:val="en-US"/>
                        </w:rPr>
                        <w:t xml:space="preserve"> </w:t>
                      </w:r>
                      <w:proofErr w:type="spellStart"/>
                      <w:r w:rsidRPr="00AC0A93">
                        <w:rPr>
                          <w:sz w:val="24"/>
                          <w:szCs w:val="24"/>
                          <w:lang w:val="en-US"/>
                        </w:rPr>
                        <w:t>camino</w:t>
                      </w:r>
                      <w:proofErr w:type="spellEnd"/>
                      <w:r w:rsidRPr="00AC0A93">
                        <w:rPr>
                          <w:sz w:val="24"/>
                          <w:szCs w:val="24"/>
                          <w:lang w:val="en-US"/>
                        </w:rPr>
                        <w:t xml:space="preserve"> </w:t>
                      </w:r>
                      <w:proofErr w:type="spellStart"/>
                      <w:r w:rsidRPr="00AC0A93">
                        <w:rPr>
                          <w:sz w:val="24"/>
                          <w:szCs w:val="24"/>
                          <w:lang w:val="en-US"/>
                        </w:rPr>
                        <w:t>correcto</w:t>
                      </w:r>
                      <w:proofErr w:type="spellEnd"/>
                      <w:r w:rsidRPr="00AC0A93">
                        <w:rPr>
                          <w:sz w:val="24"/>
                          <w:szCs w:val="24"/>
                          <w:lang w:val="en-US"/>
                        </w:rPr>
                        <w:t xml:space="preserve"> para </w:t>
                      </w:r>
                      <w:proofErr w:type="spellStart"/>
                      <w:r w:rsidRPr="00AC0A93">
                        <w:rPr>
                          <w:sz w:val="24"/>
                          <w:szCs w:val="24"/>
                          <w:lang w:val="en-US"/>
                        </w:rPr>
                        <w:t>cumplir</w:t>
                      </w:r>
                      <w:proofErr w:type="spellEnd"/>
                      <w:r w:rsidRPr="00AC0A93">
                        <w:rPr>
                          <w:sz w:val="24"/>
                          <w:szCs w:val="24"/>
                          <w:lang w:val="en-US"/>
                        </w:rPr>
                        <w:t xml:space="preserve"> con </w:t>
                      </w:r>
                      <w:proofErr w:type="spellStart"/>
                      <w:r w:rsidRPr="00AC0A93">
                        <w:rPr>
                          <w:sz w:val="24"/>
                          <w:szCs w:val="24"/>
                          <w:lang w:val="en-US"/>
                        </w:rPr>
                        <w:t>los</w:t>
                      </w:r>
                      <w:proofErr w:type="spellEnd"/>
                      <w:r w:rsidRPr="00AC0A93">
                        <w:rPr>
                          <w:sz w:val="24"/>
                          <w:szCs w:val="24"/>
                          <w:lang w:val="en-US"/>
                        </w:rPr>
                        <w:t xml:space="preserve"> </w:t>
                      </w:r>
                      <w:proofErr w:type="spellStart"/>
                      <w:r w:rsidRPr="00AC0A93">
                        <w:rPr>
                          <w:sz w:val="24"/>
                          <w:szCs w:val="24"/>
                          <w:lang w:val="en-US"/>
                        </w:rPr>
                        <w:t>estándares</w:t>
                      </w:r>
                      <w:proofErr w:type="spellEnd"/>
                      <w:r w:rsidRPr="00AC0A93">
                        <w:rPr>
                          <w:sz w:val="24"/>
                          <w:szCs w:val="24"/>
                          <w:lang w:val="en-US"/>
                        </w:rPr>
                        <w:t>.</w:t>
                      </w:r>
                    </w:p>
                    <w:p w14:paraId="1917D077" w14:textId="77777777" w:rsidR="00AC0A93" w:rsidRPr="00AC0A93" w:rsidRDefault="00AC0A93" w:rsidP="00AC0A93">
                      <w:pPr>
                        <w:widowControl/>
                        <w:numPr>
                          <w:ilvl w:val="0"/>
                          <w:numId w:val="15"/>
                        </w:numPr>
                        <w:spacing w:before="100" w:beforeAutospacing="1" w:after="100" w:afterAutospacing="1"/>
                        <w:rPr>
                          <w:sz w:val="24"/>
                          <w:szCs w:val="24"/>
                          <w:lang w:val="en-US"/>
                        </w:rPr>
                      </w:pPr>
                      <w:proofErr w:type="spellStart"/>
                      <w:r w:rsidRPr="00AC0A93">
                        <w:rPr>
                          <w:b/>
                          <w:bCs/>
                          <w:sz w:val="24"/>
                          <w:szCs w:val="24"/>
                          <w:lang w:val="en-US"/>
                        </w:rPr>
                        <w:t>Medición</w:t>
                      </w:r>
                      <w:proofErr w:type="spellEnd"/>
                      <w:r w:rsidRPr="00AC0A93">
                        <w:rPr>
                          <w:b/>
                          <w:bCs/>
                          <w:sz w:val="24"/>
                          <w:szCs w:val="24"/>
                          <w:lang w:val="en-US"/>
                        </w:rPr>
                        <w:t xml:space="preserve"> del </w:t>
                      </w:r>
                      <w:proofErr w:type="spellStart"/>
                      <w:r w:rsidRPr="00AC0A93">
                        <w:rPr>
                          <w:b/>
                          <w:bCs/>
                          <w:sz w:val="24"/>
                          <w:szCs w:val="24"/>
                          <w:lang w:val="en-US"/>
                        </w:rPr>
                        <w:t>Progreso</w:t>
                      </w:r>
                      <w:proofErr w:type="spellEnd"/>
                      <w:r w:rsidRPr="00AC0A93">
                        <w:rPr>
                          <w:sz w:val="24"/>
                          <w:szCs w:val="24"/>
                          <w:lang w:val="en-US"/>
                        </w:rPr>
                        <w:t xml:space="preserve">: Al </w:t>
                      </w:r>
                      <w:proofErr w:type="spellStart"/>
                      <w:r w:rsidRPr="00AC0A93">
                        <w:rPr>
                          <w:sz w:val="24"/>
                          <w:szCs w:val="24"/>
                          <w:lang w:val="en-US"/>
                        </w:rPr>
                        <w:t>evaluar</w:t>
                      </w:r>
                      <w:proofErr w:type="spellEnd"/>
                      <w:r w:rsidRPr="00AC0A93">
                        <w:rPr>
                          <w:sz w:val="24"/>
                          <w:szCs w:val="24"/>
                          <w:lang w:val="en-US"/>
                        </w:rPr>
                        <w:t xml:space="preserve"> </w:t>
                      </w:r>
                      <w:proofErr w:type="spellStart"/>
                      <w:r w:rsidRPr="00AC0A93">
                        <w:rPr>
                          <w:sz w:val="24"/>
                          <w:szCs w:val="24"/>
                          <w:lang w:val="en-US"/>
                        </w:rPr>
                        <w:t>continuamente</w:t>
                      </w:r>
                      <w:proofErr w:type="spellEnd"/>
                      <w:r w:rsidRPr="00AC0A93">
                        <w:rPr>
                          <w:sz w:val="24"/>
                          <w:szCs w:val="24"/>
                          <w:lang w:val="en-US"/>
                        </w:rPr>
                        <w:t xml:space="preserve"> </w:t>
                      </w:r>
                      <w:proofErr w:type="spellStart"/>
                      <w:r w:rsidRPr="00AC0A93">
                        <w:rPr>
                          <w:sz w:val="24"/>
                          <w:szCs w:val="24"/>
                          <w:lang w:val="en-US"/>
                        </w:rPr>
                        <w:t>el</w:t>
                      </w:r>
                      <w:proofErr w:type="spellEnd"/>
                      <w:r w:rsidRPr="00AC0A93">
                        <w:rPr>
                          <w:sz w:val="24"/>
                          <w:szCs w:val="24"/>
                          <w:lang w:val="en-US"/>
                        </w:rPr>
                        <w:t xml:space="preserve"> </w:t>
                      </w:r>
                      <w:proofErr w:type="spellStart"/>
                      <w:r w:rsidRPr="00AC0A93">
                        <w:rPr>
                          <w:sz w:val="24"/>
                          <w:szCs w:val="24"/>
                          <w:lang w:val="en-US"/>
                        </w:rPr>
                        <w:t>rendimiento</w:t>
                      </w:r>
                      <w:proofErr w:type="spellEnd"/>
                      <w:r w:rsidRPr="00AC0A93">
                        <w:rPr>
                          <w:sz w:val="24"/>
                          <w:szCs w:val="24"/>
                          <w:lang w:val="en-US"/>
                        </w:rPr>
                        <w:t xml:space="preserve"> de </w:t>
                      </w:r>
                      <w:proofErr w:type="spellStart"/>
                      <w:r w:rsidRPr="00AC0A93">
                        <w:rPr>
                          <w:sz w:val="24"/>
                          <w:szCs w:val="24"/>
                          <w:lang w:val="en-US"/>
                        </w:rPr>
                        <w:t>los</w:t>
                      </w:r>
                      <w:proofErr w:type="spellEnd"/>
                      <w:r w:rsidRPr="00AC0A93">
                        <w:rPr>
                          <w:sz w:val="24"/>
                          <w:szCs w:val="24"/>
                          <w:lang w:val="en-US"/>
                        </w:rPr>
                        <w:t xml:space="preserve"> </w:t>
                      </w:r>
                      <w:proofErr w:type="spellStart"/>
                      <w:r w:rsidRPr="00AC0A93">
                        <w:rPr>
                          <w:sz w:val="24"/>
                          <w:szCs w:val="24"/>
                          <w:lang w:val="en-US"/>
                        </w:rPr>
                        <w:t>estudiantes</w:t>
                      </w:r>
                      <w:proofErr w:type="spellEnd"/>
                      <w:r w:rsidRPr="00AC0A93">
                        <w:rPr>
                          <w:sz w:val="24"/>
                          <w:szCs w:val="24"/>
                          <w:lang w:val="en-US"/>
                        </w:rPr>
                        <w:t xml:space="preserve"> y la </w:t>
                      </w:r>
                      <w:proofErr w:type="spellStart"/>
                      <w:r w:rsidRPr="00AC0A93">
                        <w:rPr>
                          <w:sz w:val="24"/>
                          <w:szCs w:val="24"/>
                          <w:lang w:val="en-US"/>
                        </w:rPr>
                        <w:t>efectividad</w:t>
                      </w:r>
                      <w:proofErr w:type="spellEnd"/>
                      <w:r w:rsidRPr="00AC0A93">
                        <w:rPr>
                          <w:sz w:val="24"/>
                          <w:szCs w:val="24"/>
                          <w:lang w:val="en-US"/>
                        </w:rPr>
                        <w:t xml:space="preserve"> de </w:t>
                      </w:r>
                      <w:proofErr w:type="spellStart"/>
                      <w:r w:rsidRPr="00AC0A93">
                        <w:rPr>
                          <w:sz w:val="24"/>
                          <w:szCs w:val="24"/>
                          <w:lang w:val="en-US"/>
                        </w:rPr>
                        <w:t>los</w:t>
                      </w:r>
                      <w:proofErr w:type="spellEnd"/>
                      <w:r w:rsidRPr="00AC0A93">
                        <w:rPr>
                          <w:sz w:val="24"/>
                          <w:szCs w:val="24"/>
                          <w:lang w:val="en-US"/>
                        </w:rPr>
                        <w:t xml:space="preserve"> maestros, las </w:t>
                      </w:r>
                      <w:proofErr w:type="spellStart"/>
                      <w:r w:rsidRPr="00AC0A93">
                        <w:rPr>
                          <w:sz w:val="24"/>
                          <w:szCs w:val="24"/>
                          <w:lang w:val="en-US"/>
                        </w:rPr>
                        <w:t>escuelas</w:t>
                      </w:r>
                      <w:proofErr w:type="spellEnd"/>
                      <w:r w:rsidRPr="00AC0A93">
                        <w:rPr>
                          <w:sz w:val="24"/>
                          <w:szCs w:val="24"/>
                          <w:lang w:val="en-US"/>
                        </w:rPr>
                        <w:t xml:space="preserve"> </w:t>
                      </w:r>
                      <w:proofErr w:type="spellStart"/>
                      <w:r w:rsidRPr="00AC0A93">
                        <w:rPr>
                          <w:sz w:val="24"/>
                          <w:szCs w:val="24"/>
                          <w:lang w:val="en-US"/>
                        </w:rPr>
                        <w:t>pueden</w:t>
                      </w:r>
                      <w:proofErr w:type="spellEnd"/>
                      <w:r w:rsidRPr="00AC0A93">
                        <w:rPr>
                          <w:sz w:val="24"/>
                          <w:szCs w:val="24"/>
                          <w:lang w:val="en-US"/>
                        </w:rPr>
                        <w:t xml:space="preserve"> </w:t>
                      </w:r>
                      <w:proofErr w:type="spellStart"/>
                      <w:r w:rsidRPr="00AC0A93">
                        <w:rPr>
                          <w:sz w:val="24"/>
                          <w:szCs w:val="24"/>
                          <w:lang w:val="en-US"/>
                        </w:rPr>
                        <w:t>rastrear</w:t>
                      </w:r>
                      <w:proofErr w:type="spellEnd"/>
                      <w:r w:rsidRPr="00AC0A93">
                        <w:rPr>
                          <w:sz w:val="24"/>
                          <w:szCs w:val="24"/>
                          <w:lang w:val="en-US"/>
                        </w:rPr>
                        <w:t xml:space="preserve"> </w:t>
                      </w:r>
                      <w:proofErr w:type="spellStart"/>
                      <w:r w:rsidRPr="00AC0A93">
                        <w:rPr>
                          <w:sz w:val="24"/>
                          <w:szCs w:val="24"/>
                          <w:lang w:val="en-US"/>
                        </w:rPr>
                        <w:t>si</w:t>
                      </w:r>
                      <w:proofErr w:type="spellEnd"/>
                      <w:r w:rsidRPr="00AC0A93">
                        <w:rPr>
                          <w:sz w:val="24"/>
                          <w:szCs w:val="24"/>
                          <w:lang w:val="en-US"/>
                        </w:rPr>
                        <w:t xml:space="preserve"> </w:t>
                      </w:r>
                      <w:proofErr w:type="spellStart"/>
                      <w:r w:rsidRPr="00AC0A93">
                        <w:rPr>
                          <w:sz w:val="24"/>
                          <w:szCs w:val="24"/>
                          <w:lang w:val="en-US"/>
                        </w:rPr>
                        <w:t>están</w:t>
                      </w:r>
                      <w:proofErr w:type="spellEnd"/>
                      <w:r w:rsidRPr="00AC0A93">
                        <w:rPr>
                          <w:sz w:val="24"/>
                          <w:szCs w:val="24"/>
                          <w:lang w:val="en-US"/>
                        </w:rPr>
                        <w:t xml:space="preserve"> </w:t>
                      </w:r>
                      <w:proofErr w:type="spellStart"/>
                      <w:r w:rsidRPr="00AC0A93">
                        <w:rPr>
                          <w:sz w:val="24"/>
                          <w:szCs w:val="24"/>
                          <w:lang w:val="en-US"/>
                        </w:rPr>
                        <w:t>cerrando</w:t>
                      </w:r>
                      <w:proofErr w:type="spellEnd"/>
                      <w:r w:rsidRPr="00AC0A93">
                        <w:rPr>
                          <w:sz w:val="24"/>
                          <w:szCs w:val="24"/>
                          <w:lang w:val="en-US"/>
                        </w:rPr>
                        <w:t xml:space="preserve"> la </w:t>
                      </w:r>
                      <w:proofErr w:type="spellStart"/>
                      <w:r w:rsidRPr="00AC0A93">
                        <w:rPr>
                          <w:sz w:val="24"/>
                          <w:szCs w:val="24"/>
                          <w:lang w:val="en-US"/>
                        </w:rPr>
                        <w:t>brecha</w:t>
                      </w:r>
                      <w:proofErr w:type="spellEnd"/>
                      <w:r w:rsidRPr="00AC0A93">
                        <w:rPr>
                          <w:sz w:val="24"/>
                          <w:szCs w:val="24"/>
                          <w:lang w:val="en-US"/>
                        </w:rPr>
                        <w:t xml:space="preserve"> entre </w:t>
                      </w:r>
                      <w:proofErr w:type="spellStart"/>
                      <w:r w:rsidRPr="00AC0A93">
                        <w:rPr>
                          <w:sz w:val="24"/>
                          <w:szCs w:val="24"/>
                          <w:lang w:val="en-US"/>
                        </w:rPr>
                        <w:t>el</w:t>
                      </w:r>
                      <w:proofErr w:type="spellEnd"/>
                      <w:r w:rsidRPr="00AC0A93">
                        <w:rPr>
                          <w:sz w:val="24"/>
                          <w:szCs w:val="24"/>
                          <w:lang w:val="en-US"/>
                        </w:rPr>
                        <w:t xml:space="preserve"> </w:t>
                      </w:r>
                      <w:proofErr w:type="spellStart"/>
                      <w:r w:rsidRPr="00AC0A93">
                        <w:rPr>
                          <w:sz w:val="24"/>
                          <w:szCs w:val="24"/>
                          <w:lang w:val="en-US"/>
                        </w:rPr>
                        <w:t>rendimiento</w:t>
                      </w:r>
                      <w:proofErr w:type="spellEnd"/>
                      <w:r w:rsidRPr="00AC0A93">
                        <w:rPr>
                          <w:sz w:val="24"/>
                          <w:szCs w:val="24"/>
                          <w:lang w:val="en-US"/>
                        </w:rPr>
                        <w:t xml:space="preserve"> actual y </w:t>
                      </w:r>
                      <w:proofErr w:type="spellStart"/>
                      <w:r w:rsidRPr="00AC0A93">
                        <w:rPr>
                          <w:sz w:val="24"/>
                          <w:szCs w:val="24"/>
                          <w:lang w:val="en-US"/>
                        </w:rPr>
                        <w:t>los</w:t>
                      </w:r>
                      <w:proofErr w:type="spellEnd"/>
                      <w:r w:rsidRPr="00AC0A93">
                        <w:rPr>
                          <w:sz w:val="24"/>
                          <w:szCs w:val="24"/>
                          <w:lang w:val="en-US"/>
                        </w:rPr>
                        <w:t xml:space="preserve"> </w:t>
                      </w:r>
                      <w:proofErr w:type="spellStart"/>
                      <w:r w:rsidRPr="00AC0A93">
                        <w:rPr>
                          <w:sz w:val="24"/>
                          <w:szCs w:val="24"/>
                          <w:lang w:val="en-US"/>
                        </w:rPr>
                        <w:t>estándares</w:t>
                      </w:r>
                      <w:proofErr w:type="spellEnd"/>
                      <w:r w:rsidRPr="00AC0A93">
                        <w:rPr>
                          <w:sz w:val="24"/>
                          <w:szCs w:val="24"/>
                          <w:lang w:val="en-US"/>
                        </w:rPr>
                        <w:t xml:space="preserve"> </w:t>
                      </w:r>
                      <w:proofErr w:type="spellStart"/>
                      <w:r w:rsidRPr="00AC0A93">
                        <w:rPr>
                          <w:sz w:val="24"/>
                          <w:szCs w:val="24"/>
                          <w:lang w:val="en-US"/>
                        </w:rPr>
                        <w:t>requeridos</w:t>
                      </w:r>
                      <w:proofErr w:type="spellEnd"/>
                      <w:r w:rsidRPr="00AC0A93">
                        <w:rPr>
                          <w:sz w:val="24"/>
                          <w:szCs w:val="24"/>
                          <w:lang w:val="en-US"/>
                        </w:rPr>
                        <w:t>.</w:t>
                      </w:r>
                    </w:p>
                    <w:p w14:paraId="41A5133D" w14:textId="77777777" w:rsidR="00AC0A93" w:rsidRPr="00AC0A93" w:rsidRDefault="00AC0A93" w:rsidP="00AC0A93">
                      <w:pPr>
                        <w:widowControl/>
                        <w:numPr>
                          <w:ilvl w:val="0"/>
                          <w:numId w:val="15"/>
                        </w:numPr>
                        <w:spacing w:before="100" w:beforeAutospacing="1" w:after="100" w:afterAutospacing="1"/>
                        <w:rPr>
                          <w:sz w:val="24"/>
                          <w:szCs w:val="24"/>
                          <w:lang w:val="en-US"/>
                        </w:rPr>
                      </w:pPr>
                      <w:proofErr w:type="spellStart"/>
                      <w:r w:rsidRPr="00AC0A93">
                        <w:rPr>
                          <w:b/>
                          <w:bCs/>
                          <w:sz w:val="24"/>
                          <w:szCs w:val="24"/>
                          <w:lang w:val="en-US"/>
                        </w:rPr>
                        <w:t>Realización</w:t>
                      </w:r>
                      <w:proofErr w:type="spellEnd"/>
                      <w:r w:rsidRPr="00AC0A93">
                        <w:rPr>
                          <w:b/>
                          <w:bCs/>
                          <w:sz w:val="24"/>
                          <w:szCs w:val="24"/>
                          <w:lang w:val="en-US"/>
                        </w:rPr>
                        <w:t xml:space="preserve"> de </w:t>
                      </w:r>
                      <w:proofErr w:type="spellStart"/>
                      <w:r w:rsidRPr="00AC0A93">
                        <w:rPr>
                          <w:b/>
                          <w:bCs/>
                          <w:sz w:val="24"/>
                          <w:szCs w:val="24"/>
                          <w:lang w:val="en-US"/>
                        </w:rPr>
                        <w:t>Ajustes</w:t>
                      </w:r>
                      <w:proofErr w:type="spellEnd"/>
                      <w:r w:rsidRPr="00AC0A93">
                        <w:rPr>
                          <w:sz w:val="24"/>
                          <w:szCs w:val="24"/>
                          <w:lang w:val="en-US"/>
                        </w:rPr>
                        <w:t xml:space="preserve">: </w:t>
                      </w:r>
                      <w:proofErr w:type="spellStart"/>
                      <w:r w:rsidRPr="00AC0A93">
                        <w:rPr>
                          <w:sz w:val="24"/>
                          <w:szCs w:val="24"/>
                          <w:lang w:val="en-US"/>
                        </w:rPr>
                        <w:t>Cuando</w:t>
                      </w:r>
                      <w:proofErr w:type="spellEnd"/>
                      <w:r w:rsidRPr="00AC0A93">
                        <w:rPr>
                          <w:sz w:val="24"/>
                          <w:szCs w:val="24"/>
                          <w:lang w:val="en-US"/>
                        </w:rPr>
                        <w:t xml:space="preserve"> las </w:t>
                      </w:r>
                      <w:proofErr w:type="spellStart"/>
                      <w:r w:rsidRPr="00AC0A93">
                        <w:rPr>
                          <w:sz w:val="24"/>
                          <w:szCs w:val="24"/>
                          <w:lang w:val="en-US"/>
                        </w:rPr>
                        <w:t>evaluaciones</w:t>
                      </w:r>
                      <w:proofErr w:type="spellEnd"/>
                      <w:r w:rsidRPr="00AC0A93">
                        <w:rPr>
                          <w:sz w:val="24"/>
                          <w:szCs w:val="24"/>
                          <w:lang w:val="en-US"/>
                        </w:rPr>
                        <w:t xml:space="preserve"> </w:t>
                      </w:r>
                      <w:proofErr w:type="spellStart"/>
                      <w:r w:rsidRPr="00AC0A93">
                        <w:rPr>
                          <w:sz w:val="24"/>
                          <w:szCs w:val="24"/>
                          <w:lang w:val="en-US"/>
                        </w:rPr>
                        <w:t>muestran</w:t>
                      </w:r>
                      <w:proofErr w:type="spellEnd"/>
                      <w:r w:rsidRPr="00AC0A93">
                        <w:rPr>
                          <w:sz w:val="24"/>
                          <w:szCs w:val="24"/>
                          <w:lang w:val="en-US"/>
                        </w:rPr>
                        <w:t xml:space="preserve"> que las </w:t>
                      </w:r>
                      <w:proofErr w:type="spellStart"/>
                      <w:r w:rsidRPr="00AC0A93">
                        <w:rPr>
                          <w:sz w:val="24"/>
                          <w:szCs w:val="24"/>
                          <w:lang w:val="en-US"/>
                        </w:rPr>
                        <w:t>estrategias</w:t>
                      </w:r>
                      <w:proofErr w:type="spellEnd"/>
                      <w:r w:rsidRPr="00AC0A93">
                        <w:rPr>
                          <w:sz w:val="24"/>
                          <w:szCs w:val="24"/>
                          <w:lang w:val="en-US"/>
                        </w:rPr>
                        <w:t xml:space="preserve"> no </w:t>
                      </w:r>
                      <w:proofErr w:type="spellStart"/>
                      <w:r w:rsidRPr="00AC0A93">
                        <w:rPr>
                          <w:sz w:val="24"/>
                          <w:szCs w:val="24"/>
                          <w:lang w:val="en-US"/>
                        </w:rPr>
                        <w:t>están</w:t>
                      </w:r>
                      <w:proofErr w:type="spellEnd"/>
                      <w:r w:rsidRPr="00AC0A93">
                        <w:rPr>
                          <w:sz w:val="24"/>
                          <w:szCs w:val="24"/>
                          <w:lang w:val="en-US"/>
                        </w:rPr>
                        <w:t xml:space="preserve"> </w:t>
                      </w:r>
                      <w:proofErr w:type="spellStart"/>
                      <w:r w:rsidRPr="00AC0A93">
                        <w:rPr>
                          <w:sz w:val="24"/>
                          <w:szCs w:val="24"/>
                          <w:lang w:val="en-US"/>
                        </w:rPr>
                        <w:t>funcionando</w:t>
                      </w:r>
                      <w:proofErr w:type="spellEnd"/>
                      <w:r w:rsidRPr="00AC0A93">
                        <w:rPr>
                          <w:sz w:val="24"/>
                          <w:szCs w:val="24"/>
                          <w:lang w:val="en-US"/>
                        </w:rPr>
                        <w:t xml:space="preserve"> </w:t>
                      </w:r>
                      <w:proofErr w:type="spellStart"/>
                      <w:r w:rsidRPr="00AC0A93">
                        <w:rPr>
                          <w:sz w:val="24"/>
                          <w:szCs w:val="24"/>
                          <w:lang w:val="en-US"/>
                        </w:rPr>
                        <w:t>como</w:t>
                      </w:r>
                      <w:proofErr w:type="spellEnd"/>
                      <w:r w:rsidRPr="00AC0A93">
                        <w:rPr>
                          <w:sz w:val="24"/>
                          <w:szCs w:val="24"/>
                          <w:lang w:val="en-US"/>
                        </w:rPr>
                        <w:t xml:space="preserve"> se </w:t>
                      </w:r>
                      <w:proofErr w:type="spellStart"/>
                      <w:r w:rsidRPr="00AC0A93">
                        <w:rPr>
                          <w:sz w:val="24"/>
                          <w:szCs w:val="24"/>
                          <w:lang w:val="en-US"/>
                        </w:rPr>
                        <w:t>esperaba</w:t>
                      </w:r>
                      <w:proofErr w:type="spellEnd"/>
                      <w:r w:rsidRPr="00AC0A93">
                        <w:rPr>
                          <w:sz w:val="24"/>
                          <w:szCs w:val="24"/>
                          <w:lang w:val="en-US"/>
                        </w:rPr>
                        <w:t xml:space="preserve">, se </w:t>
                      </w:r>
                      <w:proofErr w:type="spellStart"/>
                      <w:r w:rsidRPr="00AC0A93">
                        <w:rPr>
                          <w:sz w:val="24"/>
                          <w:szCs w:val="24"/>
                          <w:lang w:val="en-US"/>
                        </w:rPr>
                        <w:t>realizan</w:t>
                      </w:r>
                      <w:proofErr w:type="spellEnd"/>
                      <w:r w:rsidRPr="00AC0A93">
                        <w:rPr>
                          <w:sz w:val="24"/>
                          <w:szCs w:val="24"/>
                          <w:lang w:val="en-US"/>
                        </w:rPr>
                        <w:t xml:space="preserve"> </w:t>
                      </w:r>
                      <w:proofErr w:type="spellStart"/>
                      <w:r w:rsidRPr="00AC0A93">
                        <w:rPr>
                          <w:sz w:val="24"/>
                          <w:szCs w:val="24"/>
                          <w:lang w:val="en-US"/>
                        </w:rPr>
                        <w:t>ajustes</w:t>
                      </w:r>
                      <w:proofErr w:type="spellEnd"/>
                      <w:r w:rsidRPr="00AC0A93">
                        <w:rPr>
                          <w:sz w:val="24"/>
                          <w:szCs w:val="24"/>
                          <w:lang w:val="en-US"/>
                        </w:rPr>
                        <w:t xml:space="preserve">. Esta </w:t>
                      </w:r>
                      <w:proofErr w:type="spellStart"/>
                      <w:r w:rsidRPr="00AC0A93">
                        <w:rPr>
                          <w:sz w:val="24"/>
                          <w:szCs w:val="24"/>
                          <w:lang w:val="en-US"/>
                        </w:rPr>
                        <w:t>flexibilidad</w:t>
                      </w:r>
                      <w:proofErr w:type="spellEnd"/>
                      <w:r w:rsidRPr="00AC0A93">
                        <w:rPr>
                          <w:sz w:val="24"/>
                          <w:szCs w:val="24"/>
                          <w:lang w:val="en-US"/>
                        </w:rPr>
                        <w:t xml:space="preserve"> </w:t>
                      </w:r>
                      <w:proofErr w:type="spellStart"/>
                      <w:r w:rsidRPr="00AC0A93">
                        <w:rPr>
                          <w:sz w:val="24"/>
                          <w:szCs w:val="24"/>
                          <w:lang w:val="en-US"/>
                        </w:rPr>
                        <w:t>permite</w:t>
                      </w:r>
                      <w:proofErr w:type="spellEnd"/>
                      <w:r w:rsidRPr="00AC0A93">
                        <w:rPr>
                          <w:sz w:val="24"/>
                          <w:szCs w:val="24"/>
                          <w:lang w:val="en-US"/>
                        </w:rPr>
                        <w:t xml:space="preserve"> a las </w:t>
                      </w:r>
                      <w:proofErr w:type="spellStart"/>
                      <w:r w:rsidRPr="00AC0A93">
                        <w:rPr>
                          <w:sz w:val="24"/>
                          <w:szCs w:val="24"/>
                          <w:lang w:val="en-US"/>
                        </w:rPr>
                        <w:t>escuelas</w:t>
                      </w:r>
                      <w:proofErr w:type="spellEnd"/>
                      <w:r w:rsidRPr="00AC0A93">
                        <w:rPr>
                          <w:sz w:val="24"/>
                          <w:szCs w:val="24"/>
                          <w:lang w:val="en-US"/>
                        </w:rPr>
                        <w:t xml:space="preserve"> </w:t>
                      </w:r>
                      <w:proofErr w:type="spellStart"/>
                      <w:r w:rsidRPr="00AC0A93">
                        <w:rPr>
                          <w:sz w:val="24"/>
                          <w:szCs w:val="24"/>
                          <w:lang w:val="en-US"/>
                        </w:rPr>
                        <w:t>perfeccionar</w:t>
                      </w:r>
                      <w:proofErr w:type="spellEnd"/>
                      <w:r w:rsidRPr="00AC0A93">
                        <w:rPr>
                          <w:sz w:val="24"/>
                          <w:szCs w:val="24"/>
                          <w:lang w:val="en-US"/>
                        </w:rPr>
                        <w:t xml:space="preserve"> </w:t>
                      </w:r>
                      <w:proofErr w:type="spellStart"/>
                      <w:r w:rsidRPr="00AC0A93">
                        <w:rPr>
                          <w:sz w:val="24"/>
                          <w:szCs w:val="24"/>
                          <w:lang w:val="en-US"/>
                        </w:rPr>
                        <w:t>su</w:t>
                      </w:r>
                      <w:proofErr w:type="spellEnd"/>
                      <w:r w:rsidRPr="00AC0A93">
                        <w:rPr>
                          <w:sz w:val="24"/>
                          <w:szCs w:val="24"/>
                          <w:lang w:val="en-US"/>
                        </w:rPr>
                        <w:t xml:space="preserve"> </w:t>
                      </w:r>
                      <w:proofErr w:type="spellStart"/>
                      <w:r w:rsidRPr="00AC0A93">
                        <w:rPr>
                          <w:sz w:val="24"/>
                          <w:szCs w:val="24"/>
                          <w:lang w:val="en-US"/>
                        </w:rPr>
                        <w:t>enfoque</w:t>
                      </w:r>
                      <w:proofErr w:type="spellEnd"/>
                      <w:r w:rsidRPr="00AC0A93">
                        <w:rPr>
                          <w:sz w:val="24"/>
                          <w:szCs w:val="24"/>
                          <w:lang w:val="en-US"/>
                        </w:rPr>
                        <w:t xml:space="preserve">, </w:t>
                      </w:r>
                      <w:proofErr w:type="spellStart"/>
                      <w:r w:rsidRPr="00AC0A93">
                        <w:rPr>
                          <w:sz w:val="24"/>
                          <w:szCs w:val="24"/>
                          <w:lang w:val="en-US"/>
                        </w:rPr>
                        <w:t>mejorando</w:t>
                      </w:r>
                      <w:proofErr w:type="spellEnd"/>
                      <w:r w:rsidRPr="00AC0A93">
                        <w:rPr>
                          <w:sz w:val="24"/>
                          <w:szCs w:val="24"/>
                          <w:lang w:val="en-US"/>
                        </w:rPr>
                        <w:t xml:space="preserve"> sus </w:t>
                      </w:r>
                      <w:proofErr w:type="spellStart"/>
                      <w:r w:rsidRPr="00AC0A93">
                        <w:rPr>
                          <w:sz w:val="24"/>
                          <w:szCs w:val="24"/>
                          <w:lang w:val="en-US"/>
                        </w:rPr>
                        <w:t>posibilidades</w:t>
                      </w:r>
                      <w:proofErr w:type="spellEnd"/>
                      <w:r w:rsidRPr="00AC0A93">
                        <w:rPr>
                          <w:sz w:val="24"/>
                          <w:szCs w:val="24"/>
                          <w:lang w:val="en-US"/>
                        </w:rPr>
                        <w:t xml:space="preserve"> de </w:t>
                      </w:r>
                      <w:proofErr w:type="spellStart"/>
                      <w:r w:rsidRPr="00AC0A93">
                        <w:rPr>
                          <w:sz w:val="24"/>
                          <w:szCs w:val="24"/>
                          <w:lang w:val="en-US"/>
                        </w:rPr>
                        <w:t>cumplir</w:t>
                      </w:r>
                      <w:proofErr w:type="spellEnd"/>
                      <w:r w:rsidRPr="00AC0A93">
                        <w:rPr>
                          <w:sz w:val="24"/>
                          <w:szCs w:val="24"/>
                          <w:lang w:val="en-US"/>
                        </w:rPr>
                        <w:t xml:space="preserve"> o </w:t>
                      </w:r>
                      <w:proofErr w:type="spellStart"/>
                      <w:r w:rsidRPr="00AC0A93">
                        <w:rPr>
                          <w:sz w:val="24"/>
                          <w:szCs w:val="24"/>
                          <w:lang w:val="en-US"/>
                        </w:rPr>
                        <w:t>superar</w:t>
                      </w:r>
                      <w:proofErr w:type="spellEnd"/>
                      <w:r w:rsidRPr="00AC0A93">
                        <w:rPr>
                          <w:sz w:val="24"/>
                          <w:szCs w:val="24"/>
                          <w:lang w:val="en-US"/>
                        </w:rPr>
                        <w:t xml:space="preserve"> </w:t>
                      </w:r>
                      <w:proofErr w:type="spellStart"/>
                      <w:r w:rsidRPr="00AC0A93">
                        <w:rPr>
                          <w:sz w:val="24"/>
                          <w:szCs w:val="24"/>
                          <w:lang w:val="en-US"/>
                        </w:rPr>
                        <w:t>los</w:t>
                      </w:r>
                      <w:proofErr w:type="spellEnd"/>
                      <w:r w:rsidRPr="00AC0A93">
                        <w:rPr>
                          <w:sz w:val="24"/>
                          <w:szCs w:val="24"/>
                          <w:lang w:val="en-US"/>
                        </w:rPr>
                        <w:t xml:space="preserve"> </w:t>
                      </w:r>
                      <w:proofErr w:type="spellStart"/>
                      <w:r w:rsidRPr="00AC0A93">
                        <w:rPr>
                          <w:sz w:val="24"/>
                          <w:szCs w:val="24"/>
                          <w:lang w:val="en-US"/>
                        </w:rPr>
                        <w:t>estándares</w:t>
                      </w:r>
                      <w:proofErr w:type="spellEnd"/>
                      <w:r w:rsidRPr="00AC0A93">
                        <w:rPr>
                          <w:sz w:val="24"/>
                          <w:szCs w:val="24"/>
                          <w:lang w:val="en-US"/>
                        </w:rPr>
                        <w:t xml:space="preserve"> con </w:t>
                      </w:r>
                      <w:proofErr w:type="spellStart"/>
                      <w:r w:rsidRPr="00AC0A93">
                        <w:rPr>
                          <w:sz w:val="24"/>
                          <w:szCs w:val="24"/>
                          <w:lang w:val="en-US"/>
                        </w:rPr>
                        <w:t>el</w:t>
                      </w:r>
                      <w:proofErr w:type="spellEnd"/>
                      <w:r w:rsidRPr="00AC0A93">
                        <w:rPr>
                          <w:sz w:val="24"/>
                          <w:szCs w:val="24"/>
                          <w:lang w:val="en-US"/>
                        </w:rPr>
                        <w:t xml:space="preserve"> </w:t>
                      </w:r>
                      <w:proofErr w:type="spellStart"/>
                      <w:r w:rsidRPr="00AC0A93">
                        <w:rPr>
                          <w:sz w:val="24"/>
                          <w:szCs w:val="24"/>
                          <w:lang w:val="en-US"/>
                        </w:rPr>
                        <w:t>tiempo</w:t>
                      </w:r>
                      <w:proofErr w:type="spellEnd"/>
                      <w:r w:rsidRPr="00AC0A93">
                        <w:rPr>
                          <w:sz w:val="24"/>
                          <w:szCs w:val="24"/>
                          <w:lang w:val="en-US"/>
                        </w:rPr>
                        <w:t>.</w:t>
                      </w:r>
                    </w:p>
                    <w:p w14:paraId="39EF02E3" w14:textId="77777777" w:rsidR="005E68D3" w:rsidRDefault="005E68D3" w:rsidP="005E68D3">
                      <w:pPr>
                        <w:spacing w:before="75"/>
                        <w:ind w:left="141" w:firstLine="141"/>
                        <w:textDirection w:val="btLr"/>
                      </w:pPr>
                    </w:p>
                    <w:p w14:paraId="214E8713" w14:textId="77777777" w:rsidR="005E68D3" w:rsidRDefault="005E68D3" w:rsidP="005E68D3">
                      <w:pPr>
                        <w:spacing w:before="75"/>
                        <w:ind w:left="141" w:firstLine="141"/>
                        <w:textDirection w:val="btLr"/>
                      </w:pPr>
                    </w:p>
                    <w:p w14:paraId="5CA097C0" w14:textId="77777777" w:rsidR="005E68D3" w:rsidRDefault="005E68D3" w:rsidP="005E68D3">
                      <w:pPr>
                        <w:spacing w:before="75"/>
                        <w:ind w:left="141" w:firstLine="141"/>
                        <w:textDirection w:val="btLr"/>
                      </w:pPr>
                    </w:p>
                    <w:p w14:paraId="17EA9544" w14:textId="77777777" w:rsidR="005E68D3" w:rsidRDefault="005E68D3" w:rsidP="005E68D3">
                      <w:pPr>
                        <w:spacing w:before="75"/>
                        <w:ind w:left="141" w:firstLine="141"/>
                        <w:textDirection w:val="btLr"/>
                      </w:pPr>
                    </w:p>
                    <w:p w14:paraId="1D6D167D" w14:textId="77777777" w:rsidR="005E68D3" w:rsidRDefault="005E68D3" w:rsidP="005E68D3">
                      <w:pPr>
                        <w:spacing w:before="75"/>
                        <w:ind w:left="141" w:firstLine="141"/>
                        <w:textDirection w:val="btLr"/>
                      </w:pPr>
                    </w:p>
                    <w:p w14:paraId="7D048981" w14:textId="77777777" w:rsidR="005E68D3" w:rsidRDefault="005E68D3" w:rsidP="005E68D3">
                      <w:pPr>
                        <w:spacing w:before="75"/>
                        <w:ind w:left="141" w:firstLine="141"/>
                        <w:textDirection w:val="btLr"/>
                      </w:pPr>
                    </w:p>
                    <w:p w14:paraId="321C20BC" w14:textId="77777777" w:rsidR="005E68D3" w:rsidRDefault="005E68D3" w:rsidP="005E68D3">
                      <w:pPr>
                        <w:spacing w:before="75"/>
                        <w:ind w:left="141" w:firstLine="141"/>
                        <w:textDirection w:val="btLr"/>
                      </w:pPr>
                    </w:p>
                  </w:txbxContent>
                </v:textbox>
                <w10:wrap type="square" anchorx="margin"/>
              </v:rect>
            </w:pict>
          </mc:Fallback>
        </mc:AlternateContent>
      </w:r>
    </w:p>
    <w:p w14:paraId="23815E54" w14:textId="6B724E6B" w:rsidR="00EA223C" w:rsidRDefault="001851CC">
      <w:pPr>
        <w:pBdr>
          <w:top w:val="nil"/>
          <w:left w:val="nil"/>
          <w:bottom w:val="nil"/>
          <w:right w:val="nil"/>
          <w:between w:val="nil"/>
        </w:pBdr>
        <w:spacing w:before="35"/>
        <w:rPr>
          <w:b/>
          <w:sz w:val="20"/>
          <w:szCs w:val="20"/>
        </w:rPr>
      </w:pPr>
      <w:r>
        <w:rPr>
          <w:b/>
          <w:noProof/>
          <w:sz w:val="20"/>
          <w:szCs w:val="20"/>
        </w:rPr>
        <mc:AlternateContent>
          <mc:Choice Requires="wps">
            <w:drawing>
              <wp:anchor distT="0" distB="0" distL="114300" distR="114300" simplePos="0" relativeHeight="251662336" behindDoc="0" locked="0" layoutInCell="1" allowOverlap="1" wp14:anchorId="1169C99B" wp14:editId="7C4CEC8B">
                <wp:simplePos x="0" y="0"/>
                <wp:positionH relativeFrom="margin">
                  <wp:align>left</wp:align>
                </wp:positionH>
                <wp:positionV relativeFrom="paragraph">
                  <wp:posOffset>168275</wp:posOffset>
                </wp:positionV>
                <wp:extent cx="6911975" cy="2247900"/>
                <wp:effectExtent l="0" t="0" r="22225" b="19050"/>
                <wp:wrapSquare wrapText="bothSides"/>
                <wp:docPr id="403266584" name="Rectangle 2"/>
                <wp:cNvGraphicFramePr/>
                <a:graphic xmlns:a="http://schemas.openxmlformats.org/drawingml/2006/main">
                  <a:graphicData uri="http://schemas.microsoft.com/office/word/2010/wordprocessingShape">
                    <wps:wsp>
                      <wps:cNvSpPr/>
                      <wps:spPr>
                        <a:xfrm>
                          <a:off x="0" y="0"/>
                          <a:ext cx="6911975" cy="2247900"/>
                        </a:xfrm>
                        <a:prstGeom prst="rect">
                          <a:avLst/>
                        </a:prstGeom>
                        <a:noFill/>
                        <a:ln w="9525" cap="flat" cmpd="sng">
                          <a:solidFill>
                            <a:srgbClr val="000000"/>
                          </a:solidFill>
                          <a:prstDash val="solid"/>
                          <a:round/>
                          <a:headEnd type="none" w="sm" len="sm"/>
                          <a:tailEnd type="none" w="sm" len="sm"/>
                        </a:ln>
                      </wps:spPr>
                      <wps:txbx>
                        <w:txbxContent>
                          <w:p w14:paraId="725E56C4" w14:textId="77777777" w:rsidR="00AC0A93" w:rsidRPr="00AC0A93" w:rsidRDefault="00AC0A93" w:rsidP="00AC0A93">
                            <w:pPr>
                              <w:widowControl/>
                              <w:spacing w:before="100" w:beforeAutospacing="1" w:after="100" w:afterAutospacing="1"/>
                              <w:outlineLvl w:val="2"/>
                              <w:rPr>
                                <w:b/>
                                <w:bCs/>
                                <w:sz w:val="27"/>
                                <w:szCs w:val="27"/>
                                <w:lang w:val="en-US"/>
                              </w:rPr>
                            </w:pPr>
                            <w:proofErr w:type="spellStart"/>
                            <w:r w:rsidRPr="00AC0A93">
                              <w:rPr>
                                <w:b/>
                                <w:bCs/>
                                <w:sz w:val="27"/>
                                <w:szCs w:val="27"/>
                                <w:lang w:val="en-US"/>
                              </w:rPr>
                              <w:t>Necesidades</w:t>
                            </w:r>
                            <w:proofErr w:type="spellEnd"/>
                            <w:r w:rsidRPr="00AC0A93">
                              <w:rPr>
                                <w:b/>
                                <w:bCs/>
                                <w:sz w:val="27"/>
                                <w:szCs w:val="27"/>
                                <w:lang w:val="en-US"/>
                              </w:rPr>
                              <w:t xml:space="preserve"> </w:t>
                            </w:r>
                            <w:proofErr w:type="spellStart"/>
                            <w:r w:rsidRPr="00AC0A93">
                              <w:rPr>
                                <w:b/>
                                <w:bCs/>
                                <w:sz w:val="27"/>
                                <w:szCs w:val="27"/>
                                <w:lang w:val="en-US"/>
                              </w:rPr>
                              <w:t>relacionadas</w:t>
                            </w:r>
                            <w:proofErr w:type="spellEnd"/>
                            <w:r w:rsidRPr="00AC0A93">
                              <w:rPr>
                                <w:b/>
                                <w:bCs/>
                                <w:sz w:val="27"/>
                                <w:szCs w:val="27"/>
                                <w:lang w:val="en-US"/>
                              </w:rPr>
                              <w:t xml:space="preserve"> con la </w:t>
                            </w:r>
                            <w:proofErr w:type="spellStart"/>
                            <w:r w:rsidRPr="00AC0A93">
                              <w:rPr>
                                <w:b/>
                                <w:bCs/>
                                <w:sz w:val="27"/>
                                <w:szCs w:val="27"/>
                                <w:lang w:val="en-US"/>
                              </w:rPr>
                              <w:t>mejora</w:t>
                            </w:r>
                            <w:proofErr w:type="spellEnd"/>
                            <w:r w:rsidRPr="00AC0A93">
                              <w:rPr>
                                <w:b/>
                                <w:bCs/>
                                <w:sz w:val="27"/>
                                <w:szCs w:val="27"/>
                                <w:lang w:val="en-US"/>
                              </w:rPr>
                              <w:t xml:space="preserve"> de la </w:t>
                            </w:r>
                            <w:proofErr w:type="spellStart"/>
                            <w:r w:rsidRPr="00AC0A93">
                              <w:rPr>
                                <w:b/>
                                <w:bCs/>
                                <w:sz w:val="27"/>
                                <w:szCs w:val="27"/>
                                <w:lang w:val="en-US"/>
                              </w:rPr>
                              <w:t>calidad</w:t>
                            </w:r>
                            <w:proofErr w:type="spellEnd"/>
                            <w:r w:rsidRPr="00AC0A93">
                              <w:rPr>
                                <w:b/>
                                <w:bCs/>
                                <w:sz w:val="27"/>
                                <w:szCs w:val="27"/>
                                <w:lang w:val="en-US"/>
                              </w:rPr>
                              <w:t xml:space="preserve"> de la </w:t>
                            </w:r>
                            <w:proofErr w:type="spellStart"/>
                            <w:r w:rsidRPr="00AC0A93">
                              <w:rPr>
                                <w:b/>
                                <w:bCs/>
                                <w:sz w:val="27"/>
                                <w:szCs w:val="27"/>
                                <w:lang w:val="en-US"/>
                              </w:rPr>
                              <w:t>instrucción</w:t>
                            </w:r>
                            <w:proofErr w:type="spellEnd"/>
                            <w:r w:rsidRPr="00AC0A93">
                              <w:rPr>
                                <w:b/>
                                <w:bCs/>
                                <w:sz w:val="27"/>
                                <w:szCs w:val="27"/>
                                <w:lang w:val="en-US"/>
                              </w:rPr>
                              <w:t>:</w:t>
                            </w:r>
                          </w:p>
                          <w:p w14:paraId="2833A340" w14:textId="77777777" w:rsidR="00AC0A93" w:rsidRPr="00AC0A93" w:rsidRDefault="00AC0A93" w:rsidP="00AC0A93">
                            <w:pPr>
                              <w:widowControl/>
                              <w:spacing w:before="100" w:beforeAutospacing="1" w:after="100" w:afterAutospacing="1"/>
                              <w:rPr>
                                <w:sz w:val="24"/>
                                <w:szCs w:val="24"/>
                                <w:lang w:val="en-US"/>
                              </w:rPr>
                            </w:pPr>
                            <w:r w:rsidRPr="00AC0A93">
                              <w:rPr>
                                <w:sz w:val="24"/>
                                <w:szCs w:val="24"/>
                                <w:lang w:val="en-US"/>
                              </w:rPr>
                              <w:t xml:space="preserve">Los </w:t>
                            </w:r>
                            <w:proofErr w:type="spellStart"/>
                            <w:r w:rsidRPr="00AC0A93">
                              <w:rPr>
                                <w:sz w:val="24"/>
                                <w:szCs w:val="24"/>
                                <w:lang w:val="en-US"/>
                              </w:rPr>
                              <w:t>datos</w:t>
                            </w:r>
                            <w:proofErr w:type="spellEnd"/>
                            <w:r w:rsidRPr="00AC0A93">
                              <w:rPr>
                                <w:sz w:val="24"/>
                                <w:szCs w:val="24"/>
                                <w:lang w:val="en-US"/>
                              </w:rPr>
                              <w:t xml:space="preserve"> </w:t>
                            </w:r>
                            <w:proofErr w:type="spellStart"/>
                            <w:r w:rsidRPr="00AC0A93">
                              <w:rPr>
                                <w:sz w:val="24"/>
                                <w:szCs w:val="24"/>
                                <w:lang w:val="en-US"/>
                              </w:rPr>
                              <w:t>utilizados</w:t>
                            </w:r>
                            <w:proofErr w:type="spellEnd"/>
                            <w:r w:rsidRPr="00AC0A93">
                              <w:rPr>
                                <w:sz w:val="24"/>
                                <w:szCs w:val="24"/>
                                <w:lang w:val="en-US"/>
                              </w:rPr>
                              <w:t xml:space="preserve"> para la </w:t>
                            </w:r>
                            <w:proofErr w:type="spellStart"/>
                            <w:r w:rsidRPr="00AC0A93">
                              <w:rPr>
                                <w:sz w:val="24"/>
                                <w:szCs w:val="24"/>
                                <w:lang w:val="en-US"/>
                              </w:rPr>
                              <w:t>evaluación</w:t>
                            </w:r>
                            <w:proofErr w:type="spellEnd"/>
                            <w:r w:rsidRPr="00AC0A93">
                              <w:rPr>
                                <w:sz w:val="24"/>
                                <w:szCs w:val="24"/>
                                <w:lang w:val="en-US"/>
                              </w:rPr>
                              <w:t xml:space="preserve"> de </w:t>
                            </w:r>
                            <w:proofErr w:type="spellStart"/>
                            <w:r w:rsidRPr="00AC0A93">
                              <w:rPr>
                                <w:sz w:val="24"/>
                                <w:szCs w:val="24"/>
                                <w:lang w:val="en-US"/>
                              </w:rPr>
                              <w:t>necesidades</w:t>
                            </w:r>
                            <w:proofErr w:type="spellEnd"/>
                            <w:r w:rsidRPr="00AC0A93">
                              <w:rPr>
                                <w:sz w:val="24"/>
                                <w:szCs w:val="24"/>
                                <w:lang w:val="en-US"/>
                              </w:rPr>
                              <w:t xml:space="preserve"> </w:t>
                            </w:r>
                            <w:proofErr w:type="spellStart"/>
                            <w:r w:rsidRPr="00AC0A93">
                              <w:rPr>
                                <w:sz w:val="24"/>
                                <w:szCs w:val="24"/>
                                <w:lang w:val="en-US"/>
                              </w:rPr>
                              <w:t>en</w:t>
                            </w:r>
                            <w:proofErr w:type="spellEnd"/>
                            <w:r w:rsidRPr="00AC0A93">
                              <w:rPr>
                                <w:sz w:val="24"/>
                                <w:szCs w:val="24"/>
                                <w:lang w:val="en-US"/>
                              </w:rPr>
                              <w:t xml:space="preserve"> la </w:t>
                            </w:r>
                            <w:proofErr w:type="spellStart"/>
                            <w:r w:rsidRPr="00AC0A93">
                              <w:rPr>
                                <w:sz w:val="24"/>
                                <w:szCs w:val="24"/>
                                <w:lang w:val="en-US"/>
                              </w:rPr>
                              <w:t>calidad</w:t>
                            </w:r>
                            <w:proofErr w:type="spellEnd"/>
                            <w:r w:rsidRPr="00AC0A93">
                              <w:rPr>
                                <w:sz w:val="24"/>
                                <w:szCs w:val="24"/>
                                <w:lang w:val="en-US"/>
                              </w:rPr>
                              <w:t xml:space="preserve"> de la </w:t>
                            </w:r>
                            <w:proofErr w:type="spellStart"/>
                            <w:r w:rsidRPr="00AC0A93">
                              <w:rPr>
                                <w:sz w:val="24"/>
                                <w:szCs w:val="24"/>
                                <w:lang w:val="en-US"/>
                              </w:rPr>
                              <w:t>instrucción</w:t>
                            </w:r>
                            <w:proofErr w:type="spellEnd"/>
                            <w:r w:rsidRPr="00AC0A93">
                              <w:rPr>
                                <w:sz w:val="24"/>
                                <w:szCs w:val="24"/>
                                <w:lang w:val="en-US"/>
                              </w:rPr>
                              <w:t xml:space="preserve"> </w:t>
                            </w:r>
                            <w:proofErr w:type="spellStart"/>
                            <w:r w:rsidRPr="00AC0A93">
                              <w:rPr>
                                <w:sz w:val="24"/>
                                <w:szCs w:val="24"/>
                                <w:lang w:val="en-US"/>
                              </w:rPr>
                              <w:t>provienen</w:t>
                            </w:r>
                            <w:proofErr w:type="spellEnd"/>
                            <w:r w:rsidRPr="00AC0A93">
                              <w:rPr>
                                <w:sz w:val="24"/>
                                <w:szCs w:val="24"/>
                                <w:lang w:val="en-US"/>
                              </w:rPr>
                              <w:t xml:space="preserve"> de </w:t>
                            </w:r>
                            <w:proofErr w:type="spellStart"/>
                            <w:r w:rsidRPr="00AC0A93">
                              <w:rPr>
                                <w:sz w:val="24"/>
                                <w:szCs w:val="24"/>
                                <w:lang w:val="en-US"/>
                              </w:rPr>
                              <w:t>datos</w:t>
                            </w:r>
                            <w:proofErr w:type="spellEnd"/>
                            <w:r w:rsidRPr="00AC0A93">
                              <w:rPr>
                                <w:sz w:val="24"/>
                                <w:szCs w:val="24"/>
                                <w:lang w:val="en-US"/>
                              </w:rPr>
                              <w:t xml:space="preserve"> de </w:t>
                            </w:r>
                            <w:proofErr w:type="spellStart"/>
                            <w:r w:rsidRPr="00AC0A93">
                              <w:rPr>
                                <w:sz w:val="24"/>
                                <w:szCs w:val="24"/>
                                <w:lang w:val="en-US"/>
                              </w:rPr>
                              <w:t>monitoreo</w:t>
                            </w:r>
                            <w:proofErr w:type="spellEnd"/>
                            <w:r w:rsidRPr="00AC0A93">
                              <w:rPr>
                                <w:sz w:val="24"/>
                                <w:szCs w:val="24"/>
                                <w:lang w:val="en-US"/>
                              </w:rPr>
                              <w:t xml:space="preserve"> de </w:t>
                            </w:r>
                            <w:proofErr w:type="spellStart"/>
                            <w:r w:rsidRPr="00AC0A93">
                              <w:rPr>
                                <w:sz w:val="24"/>
                                <w:szCs w:val="24"/>
                                <w:lang w:val="en-US"/>
                              </w:rPr>
                              <w:t>progreso</w:t>
                            </w:r>
                            <w:proofErr w:type="spellEnd"/>
                            <w:r w:rsidRPr="00AC0A93">
                              <w:rPr>
                                <w:sz w:val="24"/>
                                <w:szCs w:val="24"/>
                                <w:lang w:val="en-US"/>
                              </w:rPr>
                              <w:t xml:space="preserve"> que </w:t>
                            </w:r>
                            <w:proofErr w:type="spellStart"/>
                            <w:r w:rsidRPr="00AC0A93">
                              <w:rPr>
                                <w:sz w:val="24"/>
                                <w:szCs w:val="24"/>
                                <w:lang w:val="en-US"/>
                              </w:rPr>
                              <w:t>analizan</w:t>
                            </w:r>
                            <w:proofErr w:type="spellEnd"/>
                            <w:r w:rsidRPr="00AC0A93">
                              <w:rPr>
                                <w:sz w:val="24"/>
                                <w:szCs w:val="24"/>
                                <w:lang w:val="en-US"/>
                              </w:rPr>
                              <w:t xml:space="preserve"> </w:t>
                            </w:r>
                            <w:proofErr w:type="spellStart"/>
                            <w:r w:rsidRPr="00AC0A93">
                              <w:rPr>
                                <w:sz w:val="24"/>
                                <w:szCs w:val="24"/>
                                <w:lang w:val="en-US"/>
                              </w:rPr>
                              <w:t>deficiencias</w:t>
                            </w:r>
                            <w:proofErr w:type="spellEnd"/>
                            <w:r w:rsidRPr="00AC0A93">
                              <w:rPr>
                                <w:sz w:val="24"/>
                                <w:szCs w:val="24"/>
                                <w:lang w:val="en-US"/>
                              </w:rPr>
                              <w:t xml:space="preserve"> </w:t>
                            </w:r>
                            <w:proofErr w:type="spellStart"/>
                            <w:r w:rsidRPr="00AC0A93">
                              <w:rPr>
                                <w:sz w:val="24"/>
                                <w:szCs w:val="24"/>
                                <w:lang w:val="en-US"/>
                              </w:rPr>
                              <w:t>instruccionales</w:t>
                            </w:r>
                            <w:proofErr w:type="spellEnd"/>
                            <w:r w:rsidRPr="00AC0A93">
                              <w:rPr>
                                <w:sz w:val="24"/>
                                <w:szCs w:val="24"/>
                                <w:lang w:val="en-US"/>
                              </w:rPr>
                              <w:t xml:space="preserve"> </w:t>
                            </w:r>
                            <w:proofErr w:type="spellStart"/>
                            <w:r w:rsidRPr="00AC0A93">
                              <w:rPr>
                                <w:sz w:val="24"/>
                                <w:szCs w:val="24"/>
                                <w:lang w:val="en-US"/>
                              </w:rPr>
                              <w:t>utilizando</w:t>
                            </w:r>
                            <w:proofErr w:type="spellEnd"/>
                            <w:r w:rsidRPr="00AC0A93">
                              <w:rPr>
                                <w:sz w:val="24"/>
                                <w:szCs w:val="24"/>
                                <w:lang w:val="en-US"/>
                              </w:rPr>
                              <w:t xml:space="preserve"> </w:t>
                            </w:r>
                            <w:proofErr w:type="spellStart"/>
                            <w:r w:rsidRPr="00AC0A93">
                              <w:rPr>
                                <w:sz w:val="24"/>
                                <w:szCs w:val="24"/>
                                <w:lang w:val="en-US"/>
                              </w:rPr>
                              <w:t>múltiples</w:t>
                            </w:r>
                            <w:proofErr w:type="spellEnd"/>
                            <w:r w:rsidRPr="00AC0A93">
                              <w:rPr>
                                <w:sz w:val="24"/>
                                <w:szCs w:val="24"/>
                                <w:lang w:val="en-US"/>
                              </w:rPr>
                              <w:t xml:space="preserve"> </w:t>
                            </w:r>
                            <w:proofErr w:type="spellStart"/>
                            <w:r w:rsidRPr="00AC0A93">
                              <w:rPr>
                                <w:sz w:val="24"/>
                                <w:szCs w:val="24"/>
                                <w:lang w:val="en-US"/>
                              </w:rPr>
                              <w:t>fuentes</w:t>
                            </w:r>
                            <w:proofErr w:type="spellEnd"/>
                            <w:r w:rsidRPr="00AC0A93">
                              <w:rPr>
                                <w:sz w:val="24"/>
                                <w:szCs w:val="24"/>
                                <w:lang w:val="en-US"/>
                              </w:rPr>
                              <w:t xml:space="preserve"> de </w:t>
                            </w:r>
                            <w:proofErr w:type="spellStart"/>
                            <w:r w:rsidRPr="00AC0A93">
                              <w:rPr>
                                <w:sz w:val="24"/>
                                <w:szCs w:val="24"/>
                                <w:lang w:val="en-US"/>
                              </w:rPr>
                              <w:t>datos</w:t>
                            </w:r>
                            <w:proofErr w:type="spellEnd"/>
                            <w:r w:rsidRPr="00AC0A93">
                              <w:rPr>
                                <w:sz w:val="24"/>
                                <w:szCs w:val="24"/>
                                <w:lang w:val="en-US"/>
                              </w:rPr>
                              <w:t xml:space="preserve">, </w:t>
                            </w:r>
                            <w:proofErr w:type="spellStart"/>
                            <w:r w:rsidRPr="00AC0A93">
                              <w:rPr>
                                <w:sz w:val="24"/>
                                <w:szCs w:val="24"/>
                                <w:lang w:val="en-US"/>
                              </w:rPr>
                              <w:t>incluidos</w:t>
                            </w:r>
                            <w:proofErr w:type="spellEnd"/>
                            <w:r w:rsidRPr="00AC0A93">
                              <w:rPr>
                                <w:sz w:val="24"/>
                                <w:szCs w:val="24"/>
                                <w:lang w:val="en-US"/>
                              </w:rPr>
                              <w:t xml:space="preserve"> </w:t>
                            </w:r>
                            <w:proofErr w:type="spellStart"/>
                            <w:r w:rsidRPr="00AC0A93">
                              <w:rPr>
                                <w:sz w:val="24"/>
                                <w:szCs w:val="24"/>
                                <w:lang w:val="en-US"/>
                              </w:rPr>
                              <w:t>los</w:t>
                            </w:r>
                            <w:proofErr w:type="spellEnd"/>
                            <w:r w:rsidRPr="00AC0A93">
                              <w:rPr>
                                <w:sz w:val="24"/>
                                <w:szCs w:val="24"/>
                                <w:lang w:val="en-US"/>
                              </w:rPr>
                              <w:t xml:space="preserve"> </w:t>
                            </w:r>
                            <w:proofErr w:type="spellStart"/>
                            <w:r w:rsidRPr="00AC0A93">
                              <w:rPr>
                                <w:sz w:val="24"/>
                                <w:szCs w:val="24"/>
                                <w:lang w:val="en-US"/>
                              </w:rPr>
                              <w:t>resultados</w:t>
                            </w:r>
                            <w:proofErr w:type="spellEnd"/>
                            <w:r w:rsidRPr="00AC0A93">
                              <w:rPr>
                                <w:sz w:val="24"/>
                                <w:szCs w:val="24"/>
                                <w:lang w:val="en-US"/>
                              </w:rPr>
                              <w:t xml:space="preserve"> de IRT, que </w:t>
                            </w:r>
                            <w:proofErr w:type="spellStart"/>
                            <w:r w:rsidRPr="00AC0A93">
                              <w:rPr>
                                <w:sz w:val="24"/>
                                <w:szCs w:val="24"/>
                                <w:lang w:val="en-US"/>
                              </w:rPr>
                              <w:t>aumentaron</w:t>
                            </w:r>
                            <w:proofErr w:type="spellEnd"/>
                            <w:r w:rsidRPr="00AC0A93">
                              <w:rPr>
                                <w:sz w:val="24"/>
                                <w:szCs w:val="24"/>
                                <w:lang w:val="en-US"/>
                              </w:rPr>
                              <w:t xml:space="preserve"> de </w:t>
                            </w:r>
                            <w:r w:rsidRPr="00AC0A93">
                              <w:rPr>
                                <w:b/>
                                <w:bCs/>
                                <w:sz w:val="24"/>
                                <w:szCs w:val="24"/>
                                <w:lang w:val="en-US"/>
                              </w:rPr>
                              <w:t>8.09</w:t>
                            </w:r>
                            <w:r w:rsidRPr="00AC0A93">
                              <w:rPr>
                                <w:sz w:val="24"/>
                                <w:szCs w:val="24"/>
                                <w:lang w:val="en-US"/>
                              </w:rPr>
                              <w:t xml:space="preserve"> (</w:t>
                            </w:r>
                            <w:proofErr w:type="spellStart"/>
                            <w:r w:rsidRPr="00AC0A93">
                              <w:rPr>
                                <w:sz w:val="24"/>
                                <w:szCs w:val="24"/>
                                <w:lang w:val="en-US"/>
                              </w:rPr>
                              <w:t>Inicio</w:t>
                            </w:r>
                            <w:proofErr w:type="spellEnd"/>
                            <w:r w:rsidRPr="00AC0A93">
                              <w:rPr>
                                <w:sz w:val="24"/>
                                <w:szCs w:val="24"/>
                                <w:lang w:val="en-US"/>
                              </w:rPr>
                              <w:t xml:space="preserve"> del </w:t>
                            </w:r>
                            <w:proofErr w:type="spellStart"/>
                            <w:r w:rsidRPr="00AC0A93">
                              <w:rPr>
                                <w:sz w:val="24"/>
                                <w:szCs w:val="24"/>
                                <w:lang w:val="en-US"/>
                              </w:rPr>
                              <w:t>año</w:t>
                            </w:r>
                            <w:proofErr w:type="spellEnd"/>
                            <w:r w:rsidRPr="00AC0A93">
                              <w:rPr>
                                <w:sz w:val="24"/>
                                <w:szCs w:val="24"/>
                                <w:lang w:val="en-US"/>
                              </w:rPr>
                              <w:t xml:space="preserve"> IRT #1) a </w:t>
                            </w:r>
                            <w:r w:rsidRPr="00AC0A93">
                              <w:rPr>
                                <w:b/>
                                <w:bCs/>
                                <w:sz w:val="24"/>
                                <w:szCs w:val="24"/>
                                <w:lang w:val="en-US"/>
                              </w:rPr>
                              <w:t>11.38</w:t>
                            </w:r>
                            <w:r w:rsidRPr="00AC0A93">
                              <w:rPr>
                                <w:sz w:val="24"/>
                                <w:szCs w:val="24"/>
                                <w:lang w:val="en-US"/>
                              </w:rPr>
                              <w:t xml:space="preserve"> (Final del </w:t>
                            </w:r>
                            <w:proofErr w:type="spellStart"/>
                            <w:r w:rsidRPr="00AC0A93">
                              <w:rPr>
                                <w:sz w:val="24"/>
                                <w:szCs w:val="24"/>
                                <w:lang w:val="en-US"/>
                              </w:rPr>
                              <w:t>año</w:t>
                            </w:r>
                            <w:proofErr w:type="spellEnd"/>
                            <w:r w:rsidRPr="00AC0A93">
                              <w:rPr>
                                <w:sz w:val="24"/>
                                <w:szCs w:val="24"/>
                                <w:lang w:val="en-US"/>
                              </w:rPr>
                              <w:t xml:space="preserve"> IRT #4), la </w:t>
                            </w:r>
                            <w:proofErr w:type="spellStart"/>
                            <w:r w:rsidRPr="00AC0A93">
                              <w:rPr>
                                <w:sz w:val="24"/>
                                <w:szCs w:val="24"/>
                                <w:lang w:val="en-US"/>
                              </w:rPr>
                              <w:t>plataforma</w:t>
                            </w:r>
                            <w:proofErr w:type="spellEnd"/>
                            <w:r w:rsidRPr="00AC0A93">
                              <w:rPr>
                                <w:sz w:val="24"/>
                                <w:szCs w:val="24"/>
                                <w:lang w:val="en-US"/>
                              </w:rPr>
                              <w:t xml:space="preserve"> </w:t>
                            </w:r>
                            <w:r w:rsidRPr="00AC0A93">
                              <w:rPr>
                                <w:b/>
                                <w:bCs/>
                                <w:sz w:val="24"/>
                                <w:szCs w:val="24"/>
                                <w:lang w:val="en-US"/>
                              </w:rPr>
                              <w:t>AIM</w:t>
                            </w:r>
                            <w:r w:rsidRPr="00AC0A93">
                              <w:rPr>
                                <w:sz w:val="24"/>
                                <w:szCs w:val="24"/>
                                <w:lang w:val="en-US"/>
                              </w:rPr>
                              <w:t xml:space="preserve"> (</w:t>
                            </w:r>
                            <w:proofErr w:type="spellStart"/>
                            <w:r w:rsidRPr="00AC0A93">
                              <w:rPr>
                                <w:sz w:val="24"/>
                                <w:szCs w:val="24"/>
                                <w:lang w:val="en-US"/>
                              </w:rPr>
                              <w:t>Clasificación</w:t>
                            </w:r>
                            <w:proofErr w:type="spellEnd"/>
                            <w:r w:rsidRPr="00AC0A93">
                              <w:rPr>
                                <w:sz w:val="24"/>
                                <w:szCs w:val="24"/>
                                <w:lang w:val="en-US"/>
                              </w:rPr>
                              <w:t xml:space="preserve"> principal: </w:t>
                            </w:r>
                            <w:proofErr w:type="spellStart"/>
                            <w:r w:rsidRPr="00AC0A93">
                              <w:rPr>
                                <w:b/>
                                <w:bCs/>
                                <w:sz w:val="24"/>
                                <w:szCs w:val="24"/>
                                <w:lang w:val="en-US"/>
                              </w:rPr>
                              <w:t>Proficiente</w:t>
                            </w:r>
                            <w:proofErr w:type="spellEnd"/>
                            <w:r w:rsidRPr="00AC0A93">
                              <w:rPr>
                                <w:b/>
                                <w:bCs/>
                                <w:sz w:val="24"/>
                                <w:szCs w:val="24"/>
                                <w:lang w:val="en-US"/>
                              </w:rPr>
                              <w:t xml:space="preserve"> II</w:t>
                            </w:r>
                            <w:r w:rsidRPr="00AC0A93">
                              <w:rPr>
                                <w:sz w:val="24"/>
                                <w:szCs w:val="24"/>
                                <w:lang w:val="en-US"/>
                              </w:rPr>
                              <w:t xml:space="preserve">), y la </w:t>
                            </w:r>
                            <w:proofErr w:type="spellStart"/>
                            <w:r w:rsidRPr="00AC0A93">
                              <w:rPr>
                                <w:sz w:val="24"/>
                                <w:szCs w:val="24"/>
                                <w:lang w:val="en-US"/>
                              </w:rPr>
                              <w:t>aplicación</w:t>
                            </w:r>
                            <w:proofErr w:type="spellEnd"/>
                            <w:r w:rsidRPr="00AC0A93">
                              <w:rPr>
                                <w:sz w:val="24"/>
                                <w:szCs w:val="24"/>
                                <w:lang w:val="en-US"/>
                              </w:rPr>
                              <w:t xml:space="preserve"> </w:t>
                            </w:r>
                            <w:r w:rsidRPr="00AC0A93">
                              <w:rPr>
                                <w:b/>
                                <w:bCs/>
                                <w:sz w:val="24"/>
                                <w:szCs w:val="24"/>
                                <w:lang w:val="en-US"/>
                              </w:rPr>
                              <w:t>HISD Spot</w:t>
                            </w:r>
                            <w:r w:rsidRPr="00AC0A93">
                              <w:rPr>
                                <w:sz w:val="24"/>
                                <w:szCs w:val="24"/>
                                <w:lang w:val="en-US"/>
                              </w:rPr>
                              <w:t>.</w:t>
                            </w:r>
                          </w:p>
                          <w:p w14:paraId="600AA670" w14:textId="77777777" w:rsidR="00AC0A93" w:rsidRPr="00AC0A93" w:rsidRDefault="00AC0A93" w:rsidP="00AC0A93">
                            <w:pPr>
                              <w:widowControl/>
                              <w:spacing w:before="100" w:beforeAutospacing="1" w:after="100" w:afterAutospacing="1"/>
                              <w:rPr>
                                <w:sz w:val="24"/>
                                <w:szCs w:val="24"/>
                                <w:lang w:val="en-US"/>
                              </w:rPr>
                            </w:pPr>
                            <w:r w:rsidRPr="00AC0A93">
                              <w:rPr>
                                <w:sz w:val="24"/>
                                <w:szCs w:val="24"/>
                                <w:lang w:val="en-US"/>
                              </w:rPr>
                              <w:t xml:space="preserve">Los </w:t>
                            </w:r>
                            <w:proofErr w:type="spellStart"/>
                            <w:r w:rsidRPr="00AC0A93">
                              <w:rPr>
                                <w:sz w:val="24"/>
                                <w:szCs w:val="24"/>
                                <w:lang w:val="en-US"/>
                              </w:rPr>
                              <w:t>datos</w:t>
                            </w:r>
                            <w:proofErr w:type="spellEnd"/>
                            <w:r w:rsidRPr="00AC0A93">
                              <w:rPr>
                                <w:sz w:val="24"/>
                                <w:szCs w:val="24"/>
                                <w:lang w:val="en-US"/>
                              </w:rPr>
                              <w:t xml:space="preserve"> </w:t>
                            </w:r>
                            <w:proofErr w:type="spellStart"/>
                            <w:r w:rsidRPr="00AC0A93">
                              <w:rPr>
                                <w:sz w:val="24"/>
                                <w:szCs w:val="24"/>
                                <w:lang w:val="en-US"/>
                              </w:rPr>
                              <w:t>derivados</w:t>
                            </w:r>
                            <w:proofErr w:type="spellEnd"/>
                            <w:r w:rsidRPr="00AC0A93">
                              <w:rPr>
                                <w:sz w:val="24"/>
                                <w:szCs w:val="24"/>
                                <w:lang w:val="en-US"/>
                              </w:rPr>
                              <w:t xml:space="preserve"> de la </w:t>
                            </w:r>
                            <w:proofErr w:type="spellStart"/>
                            <w:r w:rsidRPr="00AC0A93">
                              <w:rPr>
                                <w:sz w:val="24"/>
                                <w:szCs w:val="24"/>
                                <w:lang w:val="en-US"/>
                              </w:rPr>
                              <w:t>calidad</w:t>
                            </w:r>
                            <w:proofErr w:type="spellEnd"/>
                            <w:r w:rsidRPr="00AC0A93">
                              <w:rPr>
                                <w:sz w:val="24"/>
                                <w:szCs w:val="24"/>
                                <w:lang w:val="en-US"/>
                              </w:rPr>
                              <w:t xml:space="preserve"> de la </w:t>
                            </w:r>
                            <w:proofErr w:type="spellStart"/>
                            <w:r w:rsidRPr="00AC0A93">
                              <w:rPr>
                                <w:sz w:val="24"/>
                                <w:szCs w:val="24"/>
                                <w:lang w:val="en-US"/>
                              </w:rPr>
                              <w:t>instrucción</w:t>
                            </w:r>
                            <w:proofErr w:type="spellEnd"/>
                            <w:r w:rsidRPr="00AC0A93">
                              <w:rPr>
                                <w:sz w:val="24"/>
                                <w:szCs w:val="24"/>
                                <w:lang w:val="en-US"/>
                              </w:rPr>
                              <w:t xml:space="preserve"> indican </w:t>
                            </w:r>
                            <w:proofErr w:type="spellStart"/>
                            <w:r w:rsidRPr="00AC0A93">
                              <w:rPr>
                                <w:sz w:val="24"/>
                                <w:szCs w:val="24"/>
                                <w:lang w:val="en-US"/>
                              </w:rPr>
                              <w:t>una</w:t>
                            </w:r>
                            <w:proofErr w:type="spellEnd"/>
                            <w:r w:rsidRPr="00AC0A93">
                              <w:rPr>
                                <w:sz w:val="24"/>
                                <w:szCs w:val="24"/>
                                <w:lang w:val="en-US"/>
                              </w:rPr>
                              <w:t xml:space="preserve"> </w:t>
                            </w:r>
                            <w:proofErr w:type="spellStart"/>
                            <w:r w:rsidRPr="00AC0A93">
                              <w:rPr>
                                <w:sz w:val="24"/>
                                <w:szCs w:val="24"/>
                                <w:lang w:val="en-US"/>
                              </w:rPr>
                              <w:t>necesidad</w:t>
                            </w:r>
                            <w:proofErr w:type="spellEnd"/>
                            <w:r w:rsidRPr="00AC0A93">
                              <w:rPr>
                                <w:sz w:val="24"/>
                                <w:szCs w:val="24"/>
                                <w:lang w:val="en-US"/>
                              </w:rPr>
                              <w:t xml:space="preserve"> de </w:t>
                            </w:r>
                            <w:proofErr w:type="spellStart"/>
                            <w:r w:rsidRPr="00AC0A93">
                              <w:rPr>
                                <w:sz w:val="24"/>
                                <w:szCs w:val="24"/>
                                <w:lang w:val="en-US"/>
                              </w:rPr>
                              <w:t>desarrollo</w:t>
                            </w:r>
                            <w:proofErr w:type="spellEnd"/>
                            <w:r w:rsidRPr="00AC0A93">
                              <w:rPr>
                                <w:sz w:val="24"/>
                                <w:szCs w:val="24"/>
                                <w:lang w:val="en-US"/>
                              </w:rPr>
                              <w:t xml:space="preserve"> </w:t>
                            </w:r>
                            <w:proofErr w:type="spellStart"/>
                            <w:r w:rsidRPr="00AC0A93">
                              <w:rPr>
                                <w:sz w:val="24"/>
                                <w:szCs w:val="24"/>
                                <w:lang w:val="en-US"/>
                              </w:rPr>
                              <w:t>profesional</w:t>
                            </w:r>
                            <w:proofErr w:type="spellEnd"/>
                            <w:r w:rsidRPr="00AC0A93">
                              <w:rPr>
                                <w:sz w:val="24"/>
                                <w:szCs w:val="24"/>
                                <w:lang w:val="en-US"/>
                              </w:rPr>
                              <w:t xml:space="preserve"> </w:t>
                            </w:r>
                            <w:proofErr w:type="spellStart"/>
                            <w:r w:rsidRPr="00AC0A93">
                              <w:rPr>
                                <w:sz w:val="24"/>
                                <w:szCs w:val="24"/>
                                <w:lang w:val="en-US"/>
                              </w:rPr>
                              <w:t>centrado</w:t>
                            </w:r>
                            <w:proofErr w:type="spellEnd"/>
                            <w:r w:rsidRPr="00AC0A93">
                              <w:rPr>
                                <w:sz w:val="24"/>
                                <w:szCs w:val="24"/>
                                <w:lang w:val="en-US"/>
                              </w:rPr>
                              <w:t xml:space="preserve"> </w:t>
                            </w:r>
                            <w:proofErr w:type="spellStart"/>
                            <w:r w:rsidRPr="00AC0A93">
                              <w:rPr>
                                <w:sz w:val="24"/>
                                <w:szCs w:val="24"/>
                                <w:lang w:val="en-US"/>
                              </w:rPr>
                              <w:t>en</w:t>
                            </w:r>
                            <w:proofErr w:type="spellEnd"/>
                            <w:r w:rsidRPr="00AC0A93">
                              <w:rPr>
                                <w:sz w:val="24"/>
                                <w:szCs w:val="24"/>
                                <w:lang w:val="en-US"/>
                              </w:rPr>
                              <w:t xml:space="preserve"> </w:t>
                            </w:r>
                            <w:proofErr w:type="spellStart"/>
                            <w:r w:rsidRPr="00AC0A93">
                              <w:rPr>
                                <w:sz w:val="24"/>
                                <w:szCs w:val="24"/>
                                <w:lang w:val="en-US"/>
                              </w:rPr>
                              <w:t>brindar</w:t>
                            </w:r>
                            <w:proofErr w:type="spellEnd"/>
                            <w:r w:rsidRPr="00AC0A93">
                              <w:rPr>
                                <w:sz w:val="24"/>
                                <w:szCs w:val="24"/>
                                <w:lang w:val="en-US"/>
                              </w:rPr>
                              <w:t xml:space="preserve"> un </w:t>
                            </w:r>
                            <w:proofErr w:type="spellStart"/>
                            <w:r w:rsidRPr="00AC0A93">
                              <w:rPr>
                                <w:sz w:val="24"/>
                                <w:szCs w:val="24"/>
                                <w:lang w:val="en-US"/>
                              </w:rPr>
                              <w:t>apoyo</w:t>
                            </w:r>
                            <w:proofErr w:type="spellEnd"/>
                            <w:r w:rsidRPr="00AC0A93">
                              <w:rPr>
                                <w:sz w:val="24"/>
                                <w:szCs w:val="24"/>
                                <w:lang w:val="en-US"/>
                              </w:rPr>
                              <w:t xml:space="preserve"> </w:t>
                            </w:r>
                            <w:proofErr w:type="spellStart"/>
                            <w:r w:rsidRPr="00AC0A93">
                              <w:rPr>
                                <w:sz w:val="24"/>
                                <w:szCs w:val="24"/>
                                <w:lang w:val="en-US"/>
                              </w:rPr>
                              <w:t>efectivo</w:t>
                            </w:r>
                            <w:proofErr w:type="spellEnd"/>
                            <w:r w:rsidRPr="00AC0A93">
                              <w:rPr>
                                <w:sz w:val="24"/>
                                <w:szCs w:val="24"/>
                                <w:lang w:val="en-US"/>
                              </w:rPr>
                              <w:t xml:space="preserve"> a </w:t>
                            </w:r>
                            <w:proofErr w:type="spellStart"/>
                            <w:r w:rsidRPr="00AC0A93">
                              <w:rPr>
                                <w:sz w:val="24"/>
                                <w:szCs w:val="24"/>
                                <w:lang w:val="en-US"/>
                              </w:rPr>
                              <w:t>nuestros</w:t>
                            </w:r>
                            <w:proofErr w:type="spellEnd"/>
                            <w:r w:rsidRPr="00AC0A93">
                              <w:rPr>
                                <w:sz w:val="24"/>
                                <w:szCs w:val="24"/>
                                <w:lang w:val="en-US"/>
                              </w:rPr>
                              <w:t xml:space="preserve"> </w:t>
                            </w:r>
                            <w:proofErr w:type="spellStart"/>
                            <w:r w:rsidRPr="00AC0A93">
                              <w:rPr>
                                <w:sz w:val="24"/>
                                <w:szCs w:val="24"/>
                                <w:lang w:val="en-US"/>
                              </w:rPr>
                              <w:t>estudiantes</w:t>
                            </w:r>
                            <w:proofErr w:type="spellEnd"/>
                            <w:r w:rsidRPr="00AC0A93">
                              <w:rPr>
                                <w:sz w:val="24"/>
                                <w:szCs w:val="24"/>
                                <w:lang w:val="en-US"/>
                              </w:rPr>
                              <w:t xml:space="preserve"> de </w:t>
                            </w:r>
                            <w:proofErr w:type="spellStart"/>
                            <w:r w:rsidRPr="00AC0A93">
                              <w:rPr>
                                <w:sz w:val="24"/>
                                <w:szCs w:val="24"/>
                                <w:lang w:val="en-US"/>
                              </w:rPr>
                              <w:t>poblaciones</w:t>
                            </w:r>
                            <w:proofErr w:type="spellEnd"/>
                            <w:r w:rsidRPr="00AC0A93">
                              <w:rPr>
                                <w:sz w:val="24"/>
                                <w:szCs w:val="24"/>
                                <w:lang w:val="en-US"/>
                              </w:rPr>
                              <w:t xml:space="preserve"> </w:t>
                            </w:r>
                            <w:proofErr w:type="spellStart"/>
                            <w:r w:rsidRPr="00AC0A93">
                              <w:rPr>
                                <w:sz w:val="24"/>
                                <w:szCs w:val="24"/>
                                <w:lang w:val="en-US"/>
                              </w:rPr>
                              <w:t>especiales</w:t>
                            </w:r>
                            <w:proofErr w:type="spellEnd"/>
                            <w:r w:rsidRPr="00AC0A93">
                              <w:rPr>
                                <w:sz w:val="24"/>
                                <w:szCs w:val="24"/>
                                <w:lang w:val="en-US"/>
                              </w:rPr>
                              <w:t xml:space="preserve">, </w:t>
                            </w:r>
                            <w:proofErr w:type="spellStart"/>
                            <w:r w:rsidRPr="00AC0A93">
                              <w:rPr>
                                <w:sz w:val="24"/>
                                <w:szCs w:val="24"/>
                                <w:lang w:val="en-US"/>
                              </w:rPr>
                              <w:t>como</w:t>
                            </w:r>
                            <w:proofErr w:type="spellEnd"/>
                            <w:r w:rsidRPr="00AC0A93">
                              <w:rPr>
                                <w:sz w:val="24"/>
                                <w:szCs w:val="24"/>
                                <w:lang w:val="en-US"/>
                              </w:rPr>
                              <w:t xml:space="preserve"> </w:t>
                            </w:r>
                            <w:proofErr w:type="spellStart"/>
                            <w:r w:rsidRPr="00AC0A93">
                              <w:rPr>
                                <w:sz w:val="24"/>
                                <w:szCs w:val="24"/>
                                <w:lang w:val="en-US"/>
                              </w:rPr>
                              <w:t>los</w:t>
                            </w:r>
                            <w:proofErr w:type="spellEnd"/>
                            <w:r w:rsidRPr="00AC0A93">
                              <w:rPr>
                                <w:sz w:val="24"/>
                                <w:szCs w:val="24"/>
                                <w:lang w:val="en-US"/>
                              </w:rPr>
                              <w:t xml:space="preserve"> </w:t>
                            </w:r>
                            <w:proofErr w:type="spellStart"/>
                            <w:r w:rsidRPr="00AC0A93">
                              <w:rPr>
                                <w:sz w:val="24"/>
                                <w:szCs w:val="24"/>
                                <w:lang w:val="en-US"/>
                              </w:rPr>
                              <w:t>estudiantes</w:t>
                            </w:r>
                            <w:proofErr w:type="spellEnd"/>
                            <w:r w:rsidRPr="00AC0A93">
                              <w:rPr>
                                <w:sz w:val="24"/>
                                <w:szCs w:val="24"/>
                                <w:lang w:val="en-US"/>
                              </w:rPr>
                              <w:t xml:space="preserve"> de </w:t>
                            </w:r>
                            <w:proofErr w:type="spellStart"/>
                            <w:r w:rsidRPr="00AC0A93">
                              <w:rPr>
                                <w:sz w:val="24"/>
                                <w:szCs w:val="24"/>
                                <w:lang w:val="en-US"/>
                              </w:rPr>
                              <w:t>educación</w:t>
                            </w:r>
                            <w:proofErr w:type="spellEnd"/>
                            <w:r w:rsidRPr="00AC0A93">
                              <w:rPr>
                                <w:sz w:val="24"/>
                                <w:szCs w:val="24"/>
                                <w:lang w:val="en-US"/>
                              </w:rPr>
                              <w:t xml:space="preserve"> especial y </w:t>
                            </w:r>
                            <w:proofErr w:type="spellStart"/>
                            <w:r w:rsidRPr="00AC0A93">
                              <w:rPr>
                                <w:sz w:val="24"/>
                                <w:szCs w:val="24"/>
                                <w:lang w:val="en-US"/>
                              </w:rPr>
                              <w:t>los</w:t>
                            </w:r>
                            <w:proofErr w:type="spellEnd"/>
                            <w:r w:rsidRPr="00AC0A93">
                              <w:rPr>
                                <w:sz w:val="24"/>
                                <w:szCs w:val="24"/>
                                <w:lang w:val="en-US"/>
                              </w:rPr>
                              <w:t xml:space="preserve"> </w:t>
                            </w:r>
                            <w:proofErr w:type="spellStart"/>
                            <w:r w:rsidRPr="00AC0A93">
                              <w:rPr>
                                <w:sz w:val="24"/>
                                <w:szCs w:val="24"/>
                                <w:lang w:val="en-US"/>
                              </w:rPr>
                              <w:t>estudiantes</w:t>
                            </w:r>
                            <w:proofErr w:type="spellEnd"/>
                            <w:r w:rsidRPr="00AC0A93">
                              <w:rPr>
                                <w:sz w:val="24"/>
                                <w:szCs w:val="24"/>
                                <w:lang w:val="en-US"/>
                              </w:rPr>
                              <w:t xml:space="preserve"> </w:t>
                            </w:r>
                            <w:proofErr w:type="spellStart"/>
                            <w:r w:rsidRPr="00AC0A93">
                              <w:rPr>
                                <w:sz w:val="24"/>
                                <w:szCs w:val="24"/>
                                <w:lang w:val="en-US"/>
                              </w:rPr>
                              <w:t>bilingües</w:t>
                            </w:r>
                            <w:proofErr w:type="spellEnd"/>
                            <w:r w:rsidRPr="00AC0A93">
                              <w:rPr>
                                <w:sz w:val="24"/>
                                <w:szCs w:val="24"/>
                                <w:lang w:val="en-US"/>
                              </w:rPr>
                              <w:t xml:space="preserve"> </w:t>
                            </w:r>
                            <w:proofErr w:type="spellStart"/>
                            <w:r w:rsidRPr="00AC0A93">
                              <w:rPr>
                                <w:sz w:val="24"/>
                                <w:szCs w:val="24"/>
                                <w:lang w:val="en-US"/>
                              </w:rPr>
                              <w:t>emergentes</w:t>
                            </w:r>
                            <w:proofErr w:type="spellEnd"/>
                            <w:r w:rsidRPr="00AC0A93">
                              <w:rPr>
                                <w:sz w:val="24"/>
                                <w:szCs w:val="24"/>
                                <w:lang w:val="en-US"/>
                              </w:rPr>
                              <w:t xml:space="preserve">. </w:t>
                            </w:r>
                            <w:proofErr w:type="spellStart"/>
                            <w:r w:rsidRPr="00AC0A93">
                              <w:rPr>
                                <w:sz w:val="24"/>
                                <w:szCs w:val="24"/>
                                <w:lang w:val="en-US"/>
                              </w:rPr>
                              <w:t>Además</w:t>
                            </w:r>
                            <w:proofErr w:type="spellEnd"/>
                            <w:r w:rsidRPr="00AC0A93">
                              <w:rPr>
                                <w:sz w:val="24"/>
                                <w:szCs w:val="24"/>
                                <w:lang w:val="en-US"/>
                              </w:rPr>
                              <w:t xml:space="preserve">, </w:t>
                            </w:r>
                            <w:proofErr w:type="spellStart"/>
                            <w:r w:rsidRPr="00AC0A93">
                              <w:rPr>
                                <w:sz w:val="24"/>
                                <w:szCs w:val="24"/>
                                <w:lang w:val="en-US"/>
                              </w:rPr>
                              <w:t>nuestros</w:t>
                            </w:r>
                            <w:proofErr w:type="spellEnd"/>
                            <w:r w:rsidRPr="00AC0A93">
                              <w:rPr>
                                <w:sz w:val="24"/>
                                <w:szCs w:val="24"/>
                                <w:lang w:val="en-US"/>
                              </w:rPr>
                              <w:t xml:space="preserve"> </w:t>
                            </w:r>
                            <w:proofErr w:type="spellStart"/>
                            <w:r w:rsidRPr="00AC0A93">
                              <w:rPr>
                                <w:sz w:val="24"/>
                                <w:szCs w:val="24"/>
                                <w:lang w:val="en-US"/>
                              </w:rPr>
                              <w:t>datos</w:t>
                            </w:r>
                            <w:proofErr w:type="spellEnd"/>
                            <w:r w:rsidRPr="00AC0A93">
                              <w:rPr>
                                <w:sz w:val="24"/>
                                <w:szCs w:val="24"/>
                                <w:lang w:val="en-US"/>
                              </w:rPr>
                              <w:t xml:space="preserve"> indican </w:t>
                            </w:r>
                            <w:proofErr w:type="spellStart"/>
                            <w:r w:rsidRPr="00AC0A93">
                              <w:rPr>
                                <w:sz w:val="24"/>
                                <w:szCs w:val="24"/>
                                <w:lang w:val="en-US"/>
                              </w:rPr>
                              <w:t>una</w:t>
                            </w:r>
                            <w:proofErr w:type="spellEnd"/>
                            <w:r w:rsidRPr="00AC0A93">
                              <w:rPr>
                                <w:sz w:val="24"/>
                                <w:szCs w:val="24"/>
                                <w:lang w:val="en-US"/>
                              </w:rPr>
                              <w:t xml:space="preserve"> </w:t>
                            </w:r>
                            <w:proofErr w:type="spellStart"/>
                            <w:r w:rsidRPr="00AC0A93">
                              <w:rPr>
                                <w:sz w:val="24"/>
                                <w:szCs w:val="24"/>
                                <w:lang w:val="en-US"/>
                              </w:rPr>
                              <w:t>necesidad</w:t>
                            </w:r>
                            <w:proofErr w:type="spellEnd"/>
                            <w:r w:rsidRPr="00AC0A93">
                              <w:rPr>
                                <w:sz w:val="24"/>
                                <w:szCs w:val="24"/>
                                <w:lang w:val="en-US"/>
                              </w:rPr>
                              <w:t xml:space="preserve"> de </w:t>
                            </w:r>
                            <w:proofErr w:type="spellStart"/>
                            <w:r w:rsidRPr="00AC0A93">
                              <w:rPr>
                                <w:sz w:val="24"/>
                                <w:szCs w:val="24"/>
                                <w:lang w:val="en-US"/>
                              </w:rPr>
                              <w:t>desarrollo</w:t>
                            </w:r>
                            <w:proofErr w:type="spellEnd"/>
                            <w:r w:rsidRPr="00AC0A93">
                              <w:rPr>
                                <w:sz w:val="24"/>
                                <w:szCs w:val="24"/>
                                <w:lang w:val="en-US"/>
                              </w:rPr>
                              <w:t xml:space="preserve"> </w:t>
                            </w:r>
                            <w:proofErr w:type="spellStart"/>
                            <w:r w:rsidRPr="00AC0A93">
                              <w:rPr>
                                <w:sz w:val="24"/>
                                <w:szCs w:val="24"/>
                                <w:lang w:val="en-US"/>
                              </w:rPr>
                              <w:t>profesional</w:t>
                            </w:r>
                            <w:proofErr w:type="spellEnd"/>
                            <w:r w:rsidRPr="00AC0A93">
                              <w:rPr>
                                <w:sz w:val="24"/>
                                <w:szCs w:val="24"/>
                                <w:lang w:val="en-US"/>
                              </w:rPr>
                              <w:t xml:space="preserve"> </w:t>
                            </w:r>
                            <w:proofErr w:type="spellStart"/>
                            <w:r w:rsidRPr="00AC0A93">
                              <w:rPr>
                                <w:sz w:val="24"/>
                                <w:szCs w:val="24"/>
                                <w:lang w:val="en-US"/>
                              </w:rPr>
                              <w:t>sobre</w:t>
                            </w:r>
                            <w:proofErr w:type="spellEnd"/>
                            <w:r w:rsidRPr="00AC0A93">
                              <w:rPr>
                                <w:sz w:val="24"/>
                                <w:szCs w:val="24"/>
                                <w:lang w:val="en-US"/>
                              </w:rPr>
                              <w:t xml:space="preserve"> </w:t>
                            </w:r>
                            <w:proofErr w:type="spellStart"/>
                            <w:r w:rsidRPr="00AC0A93">
                              <w:rPr>
                                <w:sz w:val="24"/>
                                <w:szCs w:val="24"/>
                                <w:lang w:val="en-US"/>
                              </w:rPr>
                              <w:t>cómo</w:t>
                            </w:r>
                            <w:proofErr w:type="spellEnd"/>
                            <w:r w:rsidRPr="00AC0A93">
                              <w:rPr>
                                <w:sz w:val="24"/>
                                <w:szCs w:val="24"/>
                                <w:lang w:val="en-US"/>
                              </w:rPr>
                              <w:t xml:space="preserve"> </w:t>
                            </w:r>
                            <w:proofErr w:type="spellStart"/>
                            <w:r w:rsidRPr="00AC0A93">
                              <w:rPr>
                                <w:sz w:val="24"/>
                                <w:szCs w:val="24"/>
                                <w:lang w:val="en-US"/>
                              </w:rPr>
                              <w:t>involucrar</w:t>
                            </w:r>
                            <w:proofErr w:type="spellEnd"/>
                            <w:r w:rsidRPr="00AC0A93">
                              <w:rPr>
                                <w:sz w:val="24"/>
                                <w:szCs w:val="24"/>
                                <w:lang w:val="en-US"/>
                              </w:rPr>
                              <w:t xml:space="preserve"> </w:t>
                            </w:r>
                            <w:proofErr w:type="spellStart"/>
                            <w:r w:rsidRPr="00AC0A93">
                              <w:rPr>
                                <w:sz w:val="24"/>
                                <w:szCs w:val="24"/>
                                <w:lang w:val="en-US"/>
                              </w:rPr>
                              <w:t>efectivamente</w:t>
                            </w:r>
                            <w:proofErr w:type="spellEnd"/>
                            <w:r w:rsidRPr="00AC0A93">
                              <w:rPr>
                                <w:sz w:val="24"/>
                                <w:szCs w:val="24"/>
                                <w:lang w:val="en-US"/>
                              </w:rPr>
                              <w:t xml:space="preserve"> a </w:t>
                            </w:r>
                            <w:proofErr w:type="spellStart"/>
                            <w:r w:rsidRPr="00AC0A93">
                              <w:rPr>
                                <w:sz w:val="24"/>
                                <w:szCs w:val="24"/>
                                <w:lang w:val="en-US"/>
                              </w:rPr>
                              <w:t>los</w:t>
                            </w:r>
                            <w:proofErr w:type="spellEnd"/>
                            <w:r w:rsidRPr="00AC0A93">
                              <w:rPr>
                                <w:sz w:val="24"/>
                                <w:szCs w:val="24"/>
                                <w:lang w:val="en-US"/>
                              </w:rPr>
                              <w:t xml:space="preserve"> </w:t>
                            </w:r>
                            <w:proofErr w:type="spellStart"/>
                            <w:r w:rsidRPr="00AC0A93">
                              <w:rPr>
                                <w:sz w:val="24"/>
                                <w:szCs w:val="24"/>
                                <w:lang w:val="en-US"/>
                              </w:rPr>
                              <w:t>estudiantes</w:t>
                            </w:r>
                            <w:proofErr w:type="spellEnd"/>
                            <w:r w:rsidRPr="00AC0A93">
                              <w:rPr>
                                <w:sz w:val="24"/>
                                <w:szCs w:val="24"/>
                                <w:lang w:val="en-US"/>
                              </w:rPr>
                              <w:t xml:space="preserve"> </w:t>
                            </w:r>
                            <w:proofErr w:type="spellStart"/>
                            <w:r w:rsidRPr="00AC0A93">
                              <w:rPr>
                                <w:sz w:val="24"/>
                                <w:szCs w:val="24"/>
                                <w:lang w:val="en-US"/>
                              </w:rPr>
                              <w:t>mediante</w:t>
                            </w:r>
                            <w:proofErr w:type="spellEnd"/>
                            <w:r w:rsidRPr="00AC0A93">
                              <w:rPr>
                                <w:sz w:val="24"/>
                                <w:szCs w:val="24"/>
                                <w:lang w:val="en-US"/>
                              </w:rPr>
                              <w:t xml:space="preserve"> </w:t>
                            </w:r>
                            <w:proofErr w:type="spellStart"/>
                            <w:r w:rsidRPr="00AC0A93">
                              <w:rPr>
                                <w:sz w:val="24"/>
                                <w:szCs w:val="24"/>
                                <w:lang w:val="en-US"/>
                              </w:rPr>
                              <w:t>múltiples</w:t>
                            </w:r>
                            <w:proofErr w:type="spellEnd"/>
                            <w:r w:rsidRPr="00AC0A93">
                              <w:rPr>
                                <w:sz w:val="24"/>
                                <w:szCs w:val="24"/>
                                <w:lang w:val="en-US"/>
                              </w:rPr>
                              <w:t xml:space="preserve"> </w:t>
                            </w:r>
                            <w:proofErr w:type="spellStart"/>
                            <w:r w:rsidRPr="00AC0A93">
                              <w:rPr>
                                <w:sz w:val="24"/>
                                <w:szCs w:val="24"/>
                                <w:lang w:val="en-US"/>
                              </w:rPr>
                              <w:t>estrategias</w:t>
                            </w:r>
                            <w:proofErr w:type="spellEnd"/>
                            <w:r w:rsidRPr="00AC0A93">
                              <w:rPr>
                                <w:sz w:val="24"/>
                                <w:szCs w:val="24"/>
                                <w:lang w:val="en-US"/>
                              </w:rPr>
                              <w:t xml:space="preserve"> de </w:t>
                            </w:r>
                            <w:proofErr w:type="spellStart"/>
                            <w:r w:rsidRPr="00AC0A93">
                              <w:rPr>
                                <w:sz w:val="24"/>
                                <w:szCs w:val="24"/>
                                <w:lang w:val="en-US"/>
                              </w:rPr>
                              <w:t>respuesta</w:t>
                            </w:r>
                            <w:proofErr w:type="spellEnd"/>
                            <w:r w:rsidRPr="00AC0A93">
                              <w:rPr>
                                <w:sz w:val="24"/>
                                <w:szCs w:val="24"/>
                                <w:lang w:val="en-US"/>
                              </w:rPr>
                              <w:t xml:space="preserve"> y </w:t>
                            </w:r>
                            <w:proofErr w:type="spellStart"/>
                            <w:r w:rsidRPr="00AC0A93">
                              <w:rPr>
                                <w:sz w:val="24"/>
                                <w:szCs w:val="24"/>
                                <w:lang w:val="en-US"/>
                              </w:rPr>
                              <w:t>monitoreo</w:t>
                            </w:r>
                            <w:proofErr w:type="spellEnd"/>
                            <w:r w:rsidRPr="00AC0A93">
                              <w:rPr>
                                <w:sz w:val="24"/>
                                <w:szCs w:val="24"/>
                                <w:lang w:val="en-US"/>
                              </w:rPr>
                              <w:t xml:space="preserve"> </w:t>
                            </w:r>
                            <w:proofErr w:type="spellStart"/>
                            <w:r w:rsidRPr="00AC0A93">
                              <w:rPr>
                                <w:sz w:val="24"/>
                                <w:szCs w:val="24"/>
                                <w:lang w:val="en-US"/>
                              </w:rPr>
                              <w:t>activo</w:t>
                            </w:r>
                            <w:proofErr w:type="spellEnd"/>
                            <w:r w:rsidRPr="00AC0A93">
                              <w:rPr>
                                <w:sz w:val="24"/>
                                <w:szCs w:val="24"/>
                                <w:lang w:val="en-US"/>
                              </w:rPr>
                              <w:t>.</w:t>
                            </w:r>
                          </w:p>
                          <w:p w14:paraId="07DB218A" w14:textId="77777777" w:rsidR="005E68D3" w:rsidRDefault="005E68D3" w:rsidP="005E68D3">
                            <w:pPr>
                              <w:spacing w:before="75"/>
                              <w:ind w:left="141" w:firstLine="141"/>
                              <w:textDirection w:val="btLr"/>
                            </w:pPr>
                          </w:p>
                          <w:p w14:paraId="588BB1A8" w14:textId="77777777" w:rsidR="005E68D3" w:rsidRDefault="005E68D3" w:rsidP="005E68D3">
                            <w:pPr>
                              <w:spacing w:before="75"/>
                              <w:ind w:left="141" w:firstLine="141"/>
                              <w:textDirection w:val="btLr"/>
                            </w:pPr>
                          </w:p>
                          <w:p w14:paraId="706634B1" w14:textId="77777777" w:rsidR="005E68D3" w:rsidRDefault="005E68D3" w:rsidP="005E68D3">
                            <w:pPr>
                              <w:spacing w:before="75"/>
                              <w:textDirection w:val="btLr"/>
                            </w:pPr>
                          </w:p>
                          <w:p w14:paraId="1C006D0E" w14:textId="77777777" w:rsidR="005E68D3" w:rsidRDefault="005E68D3" w:rsidP="005E68D3">
                            <w:pPr>
                              <w:spacing w:before="75"/>
                              <w:ind w:left="141" w:firstLine="141"/>
                              <w:textDirection w:val="btLr"/>
                            </w:pPr>
                          </w:p>
                          <w:p w14:paraId="57646436" w14:textId="77777777" w:rsidR="005E68D3" w:rsidRDefault="005E68D3" w:rsidP="005E68D3">
                            <w:pPr>
                              <w:spacing w:before="75"/>
                              <w:ind w:left="141" w:firstLine="141"/>
                              <w:textDirection w:val="btLr"/>
                            </w:pPr>
                          </w:p>
                          <w:p w14:paraId="41655950" w14:textId="77777777" w:rsidR="005E68D3" w:rsidRDefault="005E68D3" w:rsidP="005E68D3">
                            <w:pPr>
                              <w:spacing w:before="75"/>
                              <w:ind w:left="141" w:firstLine="141"/>
                              <w:textDirection w:val="btLr"/>
                            </w:pPr>
                          </w:p>
                          <w:p w14:paraId="682028E7" w14:textId="77777777" w:rsidR="005E68D3" w:rsidRDefault="005E68D3" w:rsidP="005E68D3">
                            <w:pPr>
                              <w:spacing w:before="75"/>
                              <w:ind w:left="141" w:firstLine="141"/>
                              <w:textDirection w:val="btLr"/>
                            </w:pPr>
                          </w:p>
                          <w:p w14:paraId="34CE13C4" w14:textId="77777777" w:rsidR="005E68D3" w:rsidRDefault="005E68D3" w:rsidP="005E68D3">
                            <w:pPr>
                              <w:spacing w:before="75"/>
                              <w:ind w:left="141" w:firstLine="141"/>
                              <w:textDirection w:val="btLr"/>
                            </w:pPr>
                          </w:p>
                          <w:p w14:paraId="60D9049E" w14:textId="77777777" w:rsidR="005E68D3" w:rsidRDefault="005E68D3" w:rsidP="005E68D3">
                            <w:pPr>
                              <w:spacing w:before="75"/>
                              <w:ind w:left="141" w:firstLine="141"/>
                              <w:textDirection w:val="btLr"/>
                            </w:pPr>
                          </w:p>
                          <w:p w14:paraId="00930701" w14:textId="77777777" w:rsidR="005E68D3" w:rsidRDefault="005E68D3" w:rsidP="005E68D3">
                            <w:pPr>
                              <w:spacing w:before="75"/>
                              <w:ind w:left="141" w:firstLine="141"/>
                              <w:textDirection w:val="btL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169C99B" id="_x0000_s1035" style="position:absolute;margin-left:0;margin-top:13.25pt;width:544.25pt;height:177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" filled="f">
                <v:stroke startarrowwidth="narrow" startarrowlength="short" endarrowwidth="narrow" endarrowlength="short" joinstyle="round"/>
                <v:textbox inset="0,0,0,0">
                  <w:txbxContent>
                    <w:p w14:paraId="725E56C4" w14:textId="77777777" w:rsidR="00AC0A93" w:rsidRPr="00AC0A93" w:rsidRDefault="00AC0A93" w:rsidP="00AC0A93">
                      <w:pPr>
                        <w:widowControl/>
                        <w:spacing w:before="100" w:beforeAutospacing="1" w:after="100" w:afterAutospacing="1"/>
                        <w:outlineLvl w:val="2"/>
                        <w:rPr>
                          <w:b/>
                          <w:bCs/>
                          <w:sz w:val="27"/>
                          <w:szCs w:val="27"/>
                          <w:lang w:val="en-US"/>
                        </w:rPr>
                      </w:pPr>
                      <w:proofErr w:type="spellStart"/>
                      <w:r w:rsidRPr="00AC0A93">
                        <w:rPr>
                          <w:b/>
                          <w:bCs/>
                          <w:sz w:val="27"/>
                          <w:szCs w:val="27"/>
                          <w:lang w:val="en-US"/>
                        </w:rPr>
                        <w:t>Necesidades</w:t>
                      </w:r>
                      <w:proofErr w:type="spellEnd"/>
                      <w:r w:rsidRPr="00AC0A93">
                        <w:rPr>
                          <w:b/>
                          <w:bCs/>
                          <w:sz w:val="27"/>
                          <w:szCs w:val="27"/>
                          <w:lang w:val="en-US"/>
                        </w:rPr>
                        <w:t xml:space="preserve"> </w:t>
                      </w:r>
                      <w:proofErr w:type="spellStart"/>
                      <w:r w:rsidRPr="00AC0A93">
                        <w:rPr>
                          <w:b/>
                          <w:bCs/>
                          <w:sz w:val="27"/>
                          <w:szCs w:val="27"/>
                          <w:lang w:val="en-US"/>
                        </w:rPr>
                        <w:t>relacionadas</w:t>
                      </w:r>
                      <w:proofErr w:type="spellEnd"/>
                      <w:r w:rsidRPr="00AC0A93">
                        <w:rPr>
                          <w:b/>
                          <w:bCs/>
                          <w:sz w:val="27"/>
                          <w:szCs w:val="27"/>
                          <w:lang w:val="en-US"/>
                        </w:rPr>
                        <w:t xml:space="preserve"> con la </w:t>
                      </w:r>
                      <w:proofErr w:type="spellStart"/>
                      <w:r w:rsidRPr="00AC0A93">
                        <w:rPr>
                          <w:b/>
                          <w:bCs/>
                          <w:sz w:val="27"/>
                          <w:szCs w:val="27"/>
                          <w:lang w:val="en-US"/>
                        </w:rPr>
                        <w:t>mejora</w:t>
                      </w:r>
                      <w:proofErr w:type="spellEnd"/>
                      <w:r w:rsidRPr="00AC0A93">
                        <w:rPr>
                          <w:b/>
                          <w:bCs/>
                          <w:sz w:val="27"/>
                          <w:szCs w:val="27"/>
                          <w:lang w:val="en-US"/>
                        </w:rPr>
                        <w:t xml:space="preserve"> de la </w:t>
                      </w:r>
                      <w:proofErr w:type="spellStart"/>
                      <w:r w:rsidRPr="00AC0A93">
                        <w:rPr>
                          <w:b/>
                          <w:bCs/>
                          <w:sz w:val="27"/>
                          <w:szCs w:val="27"/>
                          <w:lang w:val="en-US"/>
                        </w:rPr>
                        <w:t>calidad</w:t>
                      </w:r>
                      <w:proofErr w:type="spellEnd"/>
                      <w:r w:rsidRPr="00AC0A93">
                        <w:rPr>
                          <w:b/>
                          <w:bCs/>
                          <w:sz w:val="27"/>
                          <w:szCs w:val="27"/>
                          <w:lang w:val="en-US"/>
                        </w:rPr>
                        <w:t xml:space="preserve"> de la </w:t>
                      </w:r>
                      <w:proofErr w:type="spellStart"/>
                      <w:r w:rsidRPr="00AC0A93">
                        <w:rPr>
                          <w:b/>
                          <w:bCs/>
                          <w:sz w:val="27"/>
                          <w:szCs w:val="27"/>
                          <w:lang w:val="en-US"/>
                        </w:rPr>
                        <w:t>instrucción</w:t>
                      </w:r>
                      <w:proofErr w:type="spellEnd"/>
                      <w:r w:rsidRPr="00AC0A93">
                        <w:rPr>
                          <w:b/>
                          <w:bCs/>
                          <w:sz w:val="27"/>
                          <w:szCs w:val="27"/>
                          <w:lang w:val="en-US"/>
                        </w:rPr>
                        <w:t>:</w:t>
                      </w:r>
                    </w:p>
                    <w:p w14:paraId="2833A340" w14:textId="77777777" w:rsidR="00AC0A93" w:rsidRPr="00AC0A93" w:rsidRDefault="00AC0A93" w:rsidP="00AC0A93">
                      <w:pPr>
                        <w:widowControl/>
                        <w:spacing w:before="100" w:beforeAutospacing="1" w:after="100" w:afterAutospacing="1"/>
                        <w:rPr>
                          <w:sz w:val="24"/>
                          <w:szCs w:val="24"/>
                          <w:lang w:val="en-US"/>
                        </w:rPr>
                      </w:pPr>
                      <w:r w:rsidRPr="00AC0A93">
                        <w:rPr>
                          <w:sz w:val="24"/>
                          <w:szCs w:val="24"/>
                          <w:lang w:val="en-US"/>
                        </w:rPr>
                        <w:t xml:space="preserve">Los </w:t>
                      </w:r>
                      <w:proofErr w:type="spellStart"/>
                      <w:r w:rsidRPr="00AC0A93">
                        <w:rPr>
                          <w:sz w:val="24"/>
                          <w:szCs w:val="24"/>
                          <w:lang w:val="en-US"/>
                        </w:rPr>
                        <w:t>datos</w:t>
                      </w:r>
                      <w:proofErr w:type="spellEnd"/>
                      <w:r w:rsidRPr="00AC0A93">
                        <w:rPr>
                          <w:sz w:val="24"/>
                          <w:szCs w:val="24"/>
                          <w:lang w:val="en-US"/>
                        </w:rPr>
                        <w:t xml:space="preserve"> </w:t>
                      </w:r>
                      <w:proofErr w:type="spellStart"/>
                      <w:r w:rsidRPr="00AC0A93">
                        <w:rPr>
                          <w:sz w:val="24"/>
                          <w:szCs w:val="24"/>
                          <w:lang w:val="en-US"/>
                        </w:rPr>
                        <w:t>utilizados</w:t>
                      </w:r>
                      <w:proofErr w:type="spellEnd"/>
                      <w:r w:rsidRPr="00AC0A93">
                        <w:rPr>
                          <w:sz w:val="24"/>
                          <w:szCs w:val="24"/>
                          <w:lang w:val="en-US"/>
                        </w:rPr>
                        <w:t xml:space="preserve"> para la </w:t>
                      </w:r>
                      <w:proofErr w:type="spellStart"/>
                      <w:r w:rsidRPr="00AC0A93">
                        <w:rPr>
                          <w:sz w:val="24"/>
                          <w:szCs w:val="24"/>
                          <w:lang w:val="en-US"/>
                        </w:rPr>
                        <w:t>evaluación</w:t>
                      </w:r>
                      <w:proofErr w:type="spellEnd"/>
                      <w:r w:rsidRPr="00AC0A93">
                        <w:rPr>
                          <w:sz w:val="24"/>
                          <w:szCs w:val="24"/>
                          <w:lang w:val="en-US"/>
                        </w:rPr>
                        <w:t xml:space="preserve"> de </w:t>
                      </w:r>
                      <w:proofErr w:type="spellStart"/>
                      <w:r w:rsidRPr="00AC0A93">
                        <w:rPr>
                          <w:sz w:val="24"/>
                          <w:szCs w:val="24"/>
                          <w:lang w:val="en-US"/>
                        </w:rPr>
                        <w:t>necesidades</w:t>
                      </w:r>
                      <w:proofErr w:type="spellEnd"/>
                      <w:r w:rsidRPr="00AC0A93">
                        <w:rPr>
                          <w:sz w:val="24"/>
                          <w:szCs w:val="24"/>
                          <w:lang w:val="en-US"/>
                        </w:rPr>
                        <w:t xml:space="preserve"> </w:t>
                      </w:r>
                      <w:proofErr w:type="spellStart"/>
                      <w:r w:rsidRPr="00AC0A93">
                        <w:rPr>
                          <w:sz w:val="24"/>
                          <w:szCs w:val="24"/>
                          <w:lang w:val="en-US"/>
                        </w:rPr>
                        <w:t>en</w:t>
                      </w:r>
                      <w:proofErr w:type="spellEnd"/>
                      <w:r w:rsidRPr="00AC0A93">
                        <w:rPr>
                          <w:sz w:val="24"/>
                          <w:szCs w:val="24"/>
                          <w:lang w:val="en-US"/>
                        </w:rPr>
                        <w:t xml:space="preserve"> la </w:t>
                      </w:r>
                      <w:proofErr w:type="spellStart"/>
                      <w:r w:rsidRPr="00AC0A93">
                        <w:rPr>
                          <w:sz w:val="24"/>
                          <w:szCs w:val="24"/>
                          <w:lang w:val="en-US"/>
                        </w:rPr>
                        <w:t>calidad</w:t>
                      </w:r>
                      <w:proofErr w:type="spellEnd"/>
                      <w:r w:rsidRPr="00AC0A93">
                        <w:rPr>
                          <w:sz w:val="24"/>
                          <w:szCs w:val="24"/>
                          <w:lang w:val="en-US"/>
                        </w:rPr>
                        <w:t xml:space="preserve"> de la </w:t>
                      </w:r>
                      <w:proofErr w:type="spellStart"/>
                      <w:r w:rsidRPr="00AC0A93">
                        <w:rPr>
                          <w:sz w:val="24"/>
                          <w:szCs w:val="24"/>
                          <w:lang w:val="en-US"/>
                        </w:rPr>
                        <w:t>instrucción</w:t>
                      </w:r>
                      <w:proofErr w:type="spellEnd"/>
                      <w:r w:rsidRPr="00AC0A93">
                        <w:rPr>
                          <w:sz w:val="24"/>
                          <w:szCs w:val="24"/>
                          <w:lang w:val="en-US"/>
                        </w:rPr>
                        <w:t xml:space="preserve"> </w:t>
                      </w:r>
                      <w:proofErr w:type="spellStart"/>
                      <w:r w:rsidRPr="00AC0A93">
                        <w:rPr>
                          <w:sz w:val="24"/>
                          <w:szCs w:val="24"/>
                          <w:lang w:val="en-US"/>
                        </w:rPr>
                        <w:t>provienen</w:t>
                      </w:r>
                      <w:proofErr w:type="spellEnd"/>
                      <w:r w:rsidRPr="00AC0A93">
                        <w:rPr>
                          <w:sz w:val="24"/>
                          <w:szCs w:val="24"/>
                          <w:lang w:val="en-US"/>
                        </w:rPr>
                        <w:t xml:space="preserve"> de </w:t>
                      </w:r>
                      <w:proofErr w:type="spellStart"/>
                      <w:r w:rsidRPr="00AC0A93">
                        <w:rPr>
                          <w:sz w:val="24"/>
                          <w:szCs w:val="24"/>
                          <w:lang w:val="en-US"/>
                        </w:rPr>
                        <w:t>datos</w:t>
                      </w:r>
                      <w:proofErr w:type="spellEnd"/>
                      <w:r w:rsidRPr="00AC0A93">
                        <w:rPr>
                          <w:sz w:val="24"/>
                          <w:szCs w:val="24"/>
                          <w:lang w:val="en-US"/>
                        </w:rPr>
                        <w:t xml:space="preserve"> de </w:t>
                      </w:r>
                      <w:proofErr w:type="spellStart"/>
                      <w:r w:rsidRPr="00AC0A93">
                        <w:rPr>
                          <w:sz w:val="24"/>
                          <w:szCs w:val="24"/>
                          <w:lang w:val="en-US"/>
                        </w:rPr>
                        <w:t>monitoreo</w:t>
                      </w:r>
                      <w:proofErr w:type="spellEnd"/>
                      <w:r w:rsidRPr="00AC0A93">
                        <w:rPr>
                          <w:sz w:val="24"/>
                          <w:szCs w:val="24"/>
                          <w:lang w:val="en-US"/>
                        </w:rPr>
                        <w:t xml:space="preserve"> de </w:t>
                      </w:r>
                      <w:proofErr w:type="spellStart"/>
                      <w:r w:rsidRPr="00AC0A93">
                        <w:rPr>
                          <w:sz w:val="24"/>
                          <w:szCs w:val="24"/>
                          <w:lang w:val="en-US"/>
                        </w:rPr>
                        <w:t>progreso</w:t>
                      </w:r>
                      <w:proofErr w:type="spellEnd"/>
                      <w:r w:rsidRPr="00AC0A93">
                        <w:rPr>
                          <w:sz w:val="24"/>
                          <w:szCs w:val="24"/>
                          <w:lang w:val="en-US"/>
                        </w:rPr>
                        <w:t xml:space="preserve"> que </w:t>
                      </w:r>
                      <w:proofErr w:type="spellStart"/>
                      <w:r w:rsidRPr="00AC0A93">
                        <w:rPr>
                          <w:sz w:val="24"/>
                          <w:szCs w:val="24"/>
                          <w:lang w:val="en-US"/>
                        </w:rPr>
                        <w:t>analizan</w:t>
                      </w:r>
                      <w:proofErr w:type="spellEnd"/>
                      <w:r w:rsidRPr="00AC0A93">
                        <w:rPr>
                          <w:sz w:val="24"/>
                          <w:szCs w:val="24"/>
                          <w:lang w:val="en-US"/>
                        </w:rPr>
                        <w:t xml:space="preserve"> </w:t>
                      </w:r>
                      <w:proofErr w:type="spellStart"/>
                      <w:r w:rsidRPr="00AC0A93">
                        <w:rPr>
                          <w:sz w:val="24"/>
                          <w:szCs w:val="24"/>
                          <w:lang w:val="en-US"/>
                        </w:rPr>
                        <w:t>deficiencias</w:t>
                      </w:r>
                      <w:proofErr w:type="spellEnd"/>
                      <w:r w:rsidRPr="00AC0A93">
                        <w:rPr>
                          <w:sz w:val="24"/>
                          <w:szCs w:val="24"/>
                          <w:lang w:val="en-US"/>
                        </w:rPr>
                        <w:t xml:space="preserve"> </w:t>
                      </w:r>
                      <w:proofErr w:type="spellStart"/>
                      <w:r w:rsidRPr="00AC0A93">
                        <w:rPr>
                          <w:sz w:val="24"/>
                          <w:szCs w:val="24"/>
                          <w:lang w:val="en-US"/>
                        </w:rPr>
                        <w:t>instruccionales</w:t>
                      </w:r>
                      <w:proofErr w:type="spellEnd"/>
                      <w:r w:rsidRPr="00AC0A93">
                        <w:rPr>
                          <w:sz w:val="24"/>
                          <w:szCs w:val="24"/>
                          <w:lang w:val="en-US"/>
                        </w:rPr>
                        <w:t xml:space="preserve"> </w:t>
                      </w:r>
                      <w:proofErr w:type="spellStart"/>
                      <w:r w:rsidRPr="00AC0A93">
                        <w:rPr>
                          <w:sz w:val="24"/>
                          <w:szCs w:val="24"/>
                          <w:lang w:val="en-US"/>
                        </w:rPr>
                        <w:t>utilizando</w:t>
                      </w:r>
                      <w:proofErr w:type="spellEnd"/>
                      <w:r w:rsidRPr="00AC0A93">
                        <w:rPr>
                          <w:sz w:val="24"/>
                          <w:szCs w:val="24"/>
                          <w:lang w:val="en-US"/>
                        </w:rPr>
                        <w:t xml:space="preserve"> </w:t>
                      </w:r>
                      <w:proofErr w:type="spellStart"/>
                      <w:r w:rsidRPr="00AC0A93">
                        <w:rPr>
                          <w:sz w:val="24"/>
                          <w:szCs w:val="24"/>
                          <w:lang w:val="en-US"/>
                        </w:rPr>
                        <w:t>múltiples</w:t>
                      </w:r>
                      <w:proofErr w:type="spellEnd"/>
                      <w:r w:rsidRPr="00AC0A93">
                        <w:rPr>
                          <w:sz w:val="24"/>
                          <w:szCs w:val="24"/>
                          <w:lang w:val="en-US"/>
                        </w:rPr>
                        <w:t xml:space="preserve"> </w:t>
                      </w:r>
                      <w:proofErr w:type="spellStart"/>
                      <w:r w:rsidRPr="00AC0A93">
                        <w:rPr>
                          <w:sz w:val="24"/>
                          <w:szCs w:val="24"/>
                          <w:lang w:val="en-US"/>
                        </w:rPr>
                        <w:t>fuentes</w:t>
                      </w:r>
                      <w:proofErr w:type="spellEnd"/>
                      <w:r w:rsidRPr="00AC0A93">
                        <w:rPr>
                          <w:sz w:val="24"/>
                          <w:szCs w:val="24"/>
                          <w:lang w:val="en-US"/>
                        </w:rPr>
                        <w:t xml:space="preserve"> de </w:t>
                      </w:r>
                      <w:proofErr w:type="spellStart"/>
                      <w:r w:rsidRPr="00AC0A93">
                        <w:rPr>
                          <w:sz w:val="24"/>
                          <w:szCs w:val="24"/>
                          <w:lang w:val="en-US"/>
                        </w:rPr>
                        <w:t>datos</w:t>
                      </w:r>
                      <w:proofErr w:type="spellEnd"/>
                      <w:r w:rsidRPr="00AC0A93">
                        <w:rPr>
                          <w:sz w:val="24"/>
                          <w:szCs w:val="24"/>
                          <w:lang w:val="en-US"/>
                        </w:rPr>
                        <w:t xml:space="preserve">, </w:t>
                      </w:r>
                      <w:proofErr w:type="spellStart"/>
                      <w:r w:rsidRPr="00AC0A93">
                        <w:rPr>
                          <w:sz w:val="24"/>
                          <w:szCs w:val="24"/>
                          <w:lang w:val="en-US"/>
                        </w:rPr>
                        <w:t>incluidos</w:t>
                      </w:r>
                      <w:proofErr w:type="spellEnd"/>
                      <w:r w:rsidRPr="00AC0A93">
                        <w:rPr>
                          <w:sz w:val="24"/>
                          <w:szCs w:val="24"/>
                          <w:lang w:val="en-US"/>
                        </w:rPr>
                        <w:t xml:space="preserve"> </w:t>
                      </w:r>
                      <w:proofErr w:type="spellStart"/>
                      <w:r w:rsidRPr="00AC0A93">
                        <w:rPr>
                          <w:sz w:val="24"/>
                          <w:szCs w:val="24"/>
                          <w:lang w:val="en-US"/>
                        </w:rPr>
                        <w:t>los</w:t>
                      </w:r>
                      <w:proofErr w:type="spellEnd"/>
                      <w:r w:rsidRPr="00AC0A93">
                        <w:rPr>
                          <w:sz w:val="24"/>
                          <w:szCs w:val="24"/>
                          <w:lang w:val="en-US"/>
                        </w:rPr>
                        <w:t xml:space="preserve"> </w:t>
                      </w:r>
                      <w:proofErr w:type="spellStart"/>
                      <w:r w:rsidRPr="00AC0A93">
                        <w:rPr>
                          <w:sz w:val="24"/>
                          <w:szCs w:val="24"/>
                          <w:lang w:val="en-US"/>
                        </w:rPr>
                        <w:t>resultados</w:t>
                      </w:r>
                      <w:proofErr w:type="spellEnd"/>
                      <w:r w:rsidRPr="00AC0A93">
                        <w:rPr>
                          <w:sz w:val="24"/>
                          <w:szCs w:val="24"/>
                          <w:lang w:val="en-US"/>
                        </w:rPr>
                        <w:t xml:space="preserve"> de IRT, que </w:t>
                      </w:r>
                      <w:proofErr w:type="spellStart"/>
                      <w:r w:rsidRPr="00AC0A93">
                        <w:rPr>
                          <w:sz w:val="24"/>
                          <w:szCs w:val="24"/>
                          <w:lang w:val="en-US"/>
                        </w:rPr>
                        <w:t>aumentaron</w:t>
                      </w:r>
                      <w:proofErr w:type="spellEnd"/>
                      <w:r w:rsidRPr="00AC0A93">
                        <w:rPr>
                          <w:sz w:val="24"/>
                          <w:szCs w:val="24"/>
                          <w:lang w:val="en-US"/>
                        </w:rPr>
                        <w:t xml:space="preserve"> de </w:t>
                      </w:r>
                      <w:r w:rsidRPr="00AC0A93">
                        <w:rPr>
                          <w:b/>
                          <w:bCs/>
                          <w:sz w:val="24"/>
                          <w:szCs w:val="24"/>
                          <w:lang w:val="en-US"/>
                        </w:rPr>
                        <w:t>8.09</w:t>
                      </w:r>
                      <w:r w:rsidRPr="00AC0A93">
                        <w:rPr>
                          <w:sz w:val="24"/>
                          <w:szCs w:val="24"/>
                          <w:lang w:val="en-US"/>
                        </w:rPr>
                        <w:t xml:space="preserve"> (</w:t>
                      </w:r>
                      <w:proofErr w:type="spellStart"/>
                      <w:r w:rsidRPr="00AC0A93">
                        <w:rPr>
                          <w:sz w:val="24"/>
                          <w:szCs w:val="24"/>
                          <w:lang w:val="en-US"/>
                        </w:rPr>
                        <w:t>Inicio</w:t>
                      </w:r>
                      <w:proofErr w:type="spellEnd"/>
                      <w:r w:rsidRPr="00AC0A93">
                        <w:rPr>
                          <w:sz w:val="24"/>
                          <w:szCs w:val="24"/>
                          <w:lang w:val="en-US"/>
                        </w:rPr>
                        <w:t xml:space="preserve"> del </w:t>
                      </w:r>
                      <w:proofErr w:type="spellStart"/>
                      <w:r w:rsidRPr="00AC0A93">
                        <w:rPr>
                          <w:sz w:val="24"/>
                          <w:szCs w:val="24"/>
                          <w:lang w:val="en-US"/>
                        </w:rPr>
                        <w:t>año</w:t>
                      </w:r>
                      <w:proofErr w:type="spellEnd"/>
                      <w:r w:rsidRPr="00AC0A93">
                        <w:rPr>
                          <w:sz w:val="24"/>
                          <w:szCs w:val="24"/>
                          <w:lang w:val="en-US"/>
                        </w:rPr>
                        <w:t xml:space="preserve"> IRT #1) a </w:t>
                      </w:r>
                      <w:r w:rsidRPr="00AC0A93">
                        <w:rPr>
                          <w:b/>
                          <w:bCs/>
                          <w:sz w:val="24"/>
                          <w:szCs w:val="24"/>
                          <w:lang w:val="en-US"/>
                        </w:rPr>
                        <w:t>11.38</w:t>
                      </w:r>
                      <w:r w:rsidRPr="00AC0A93">
                        <w:rPr>
                          <w:sz w:val="24"/>
                          <w:szCs w:val="24"/>
                          <w:lang w:val="en-US"/>
                        </w:rPr>
                        <w:t xml:space="preserve"> (Final del </w:t>
                      </w:r>
                      <w:proofErr w:type="spellStart"/>
                      <w:r w:rsidRPr="00AC0A93">
                        <w:rPr>
                          <w:sz w:val="24"/>
                          <w:szCs w:val="24"/>
                          <w:lang w:val="en-US"/>
                        </w:rPr>
                        <w:t>año</w:t>
                      </w:r>
                      <w:proofErr w:type="spellEnd"/>
                      <w:r w:rsidRPr="00AC0A93">
                        <w:rPr>
                          <w:sz w:val="24"/>
                          <w:szCs w:val="24"/>
                          <w:lang w:val="en-US"/>
                        </w:rPr>
                        <w:t xml:space="preserve"> IRT #4), la </w:t>
                      </w:r>
                      <w:proofErr w:type="spellStart"/>
                      <w:r w:rsidRPr="00AC0A93">
                        <w:rPr>
                          <w:sz w:val="24"/>
                          <w:szCs w:val="24"/>
                          <w:lang w:val="en-US"/>
                        </w:rPr>
                        <w:t>plataforma</w:t>
                      </w:r>
                      <w:proofErr w:type="spellEnd"/>
                      <w:r w:rsidRPr="00AC0A93">
                        <w:rPr>
                          <w:sz w:val="24"/>
                          <w:szCs w:val="24"/>
                          <w:lang w:val="en-US"/>
                        </w:rPr>
                        <w:t xml:space="preserve"> </w:t>
                      </w:r>
                      <w:r w:rsidRPr="00AC0A93">
                        <w:rPr>
                          <w:b/>
                          <w:bCs/>
                          <w:sz w:val="24"/>
                          <w:szCs w:val="24"/>
                          <w:lang w:val="en-US"/>
                        </w:rPr>
                        <w:t>AIM</w:t>
                      </w:r>
                      <w:r w:rsidRPr="00AC0A93">
                        <w:rPr>
                          <w:sz w:val="24"/>
                          <w:szCs w:val="24"/>
                          <w:lang w:val="en-US"/>
                        </w:rPr>
                        <w:t xml:space="preserve"> (</w:t>
                      </w:r>
                      <w:proofErr w:type="spellStart"/>
                      <w:r w:rsidRPr="00AC0A93">
                        <w:rPr>
                          <w:sz w:val="24"/>
                          <w:szCs w:val="24"/>
                          <w:lang w:val="en-US"/>
                        </w:rPr>
                        <w:t>Clasificación</w:t>
                      </w:r>
                      <w:proofErr w:type="spellEnd"/>
                      <w:r w:rsidRPr="00AC0A93">
                        <w:rPr>
                          <w:sz w:val="24"/>
                          <w:szCs w:val="24"/>
                          <w:lang w:val="en-US"/>
                        </w:rPr>
                        <w:t xml:space="preserve"> principal: </w:t>
                      </w:r>
                      <w:proofErr w:type="spellStart"/>
                      <w:r w:rsidRPr="00AC0A93">
                        <w:rPr>
                          <w:b/>
                          <w:bCs/>
                          <w:sz w:val="24"/>
                          <w:szCs w:val="24"/>
                          <w:lang w:val="en-US"/>
                        </w:rPr>
                        <w:t>Proficiente</w:t>
                      </w:r>
                      <w:proofErr w:type="spellEnd"/>
                      <w:r w:rsidRPr="00AC0A93">
                        <w:rPr>
                          <w:b/>
                          <w:bCs/>
                          <w:sz w:val="24"/>
                          <w:szCs w:val="24"/>
                          <w:lang w:val="en-US"/>
                        </w:rPr>
                        <w:t xml:space="preserve"> II</w:t>
                      </w:r>
                      <w:r w:rsidRPr="00AC0A93">
                        <w:rPr>
                          <w:sz w:val="24"/>
                          <w:szCs w:val="24"/>
                          <w:lang w:val="en-US"/>
                        </w:rPr>
                        <w:t xml:space="preserve">), y la </w:t>
                      </w:r>
                      <w:proofErr w:type="spellStart"/>
                      <w:r w:rsidRPr="00AC0A93">
                        <w:rPr>
                          <w:sz w:val="24"/>
                          <w:szCs w:val="24"/>
                          <w:lang w:val="en-US"/>
                        </w:rPr>
                        <w:t>aplicación</w:t>
                      </w:r>
                      <w:proofErr w:type="spellEnd"/>
                      <w:r w:rsidRPr="00AC0A93">
                        <w:rPr>
                          <w:sz w:val="24"/>
                          <w:szCs w:val="24"/>
                          <w:lang w:val="en-US"/>
                        </w:rPr>
                        <w:t xml:space="preserve"> </w:t>
                      </w:r>
                      <w:r w:rsidRPr="00AC0A93">
                        <w:rPr>
                          <w:b/>
                          <w:bCs/>
                          <w:sz w:val="24"/>
                          <w:szCs w:val="24"/>
                          <w:lang w:val="en-US"/>
                        </w:rPr>
                        <w:t>HISD Spot</w:t>
                      </w:r>
                      <w:r w:rsidRPr="00AC0A93">
                        <w:rPr>
                          <w:sz w:val="24"/>
                          <w:szCs w:val="24"/>
                          <w:lang w:val="en-US"/>
                        </w:rPr>
                        <w:t>.</w:t>
                      </w:r>
                    </w:p>
                    <w:p w14:paraId="600AA670" w14:textId="77777777" w:rsidR="00AC0A93" w:rsidRPr="00AC0A93" w:rsidRDefault="00AC0A93" w:rsidP="00AC0A93">
                      <w:pPr>
                        <w:widowControl/>
                        <w:spacing w:before="100" w:beforeAutospacing="1" w:after="100" w:afterAutospacing="1"/>
                        <w:rPr>
                          <w:sz w:val="24"/>
                          <w:szCs w:val="24"/>
                          <w:lang w:val="en-US"/>
                        </w:rPr>
                      </w:pPr>
                      <w:r w:rsidRPr="00AC0A93">
                        <w:rPr>
                          <w:sz w:val="24"/>
                          <w:szCs w:val="24"/>
                          <w:lang w:val="en-US"/>
                        </w:rPr>
                        <w:t xml:space="preserve">Los </w:t>
                      </w:r>
                      <w:proofErr w:type="spellStart"/>
                      <w:r w:rsidRPr="00AC0A93">
                        <w:rPr>
                          <w:sz w:val="24"/>
                          <w:szCs w:val="24"/>
                          <w:lang w:val="en-US"/>
                        </w:rPr>
                        <w:t>datos</w:t>
                      </w:r>
                      <w:proofErr w:type="spellEnd"/>
                      <w:r w:rsidRPr="00AC0A93">
                        <w:rPr>
                          <w:sz w:val="24"/>
                          <w:szCs w:val="24"/>
                          <w:lang w:val="en-US"/>
                        </w:rPr>
                        <w:t xml:space="preserve"> </w:t>
                      </w:r>
                      <w:proofErr w:type="spellStart"/>
                      <w:r w:rsidRPr="00AC0A93">
                        <w:rPr>
                          <w:sz w:val="24"/>
                          <w:szCs w:val="24"/>
                          <w:lang w:val="en-US"/>
                        </w:rPr>
                        <w:t>derivados</w:t>
                      </w:r>
                      <w:proofErr w:type="spellEnd"/>
                      <w:r w:rsidRPr="00AC0A93">
                        <w:rPr>
                          <w:sz w:val="24"/>
                          <w:szCs w:val="24"/>
                          <w:lang w:val="en-US"/>
                        </w:rPr>
                        <w:t xml:space="preserve"> de la </w:t>
                      </w:r>
                      <w:proofErr w:type="spellStart"/>
                      <w:r w:rsidRPr="00AC0A93">
                        <w:rPr>
                          <w:sz w:val="24"/>
                          <w:szCs w:val="24"/>
                          <w:lang w:val="en-US"/>
                        </w:rPr>
                        <w:t>calidad</w:t>
                      </w:r>
                      <w:proofErr w:type="spellEnd"/>
                      <w:r w:rsidRPr="00AC0A93">
                        <w:rPr>
                          <w:sz w:val="24"/>
                          <w:szCs w:val="24"/>
                          <w:lang w:val="en-US"/>
                        </w:rPr>
                        <w:t xml:space="preserve"> de la </w:t>
                      </w:r>
                      <w:proofErr w:type="spellStart"/>
                      <w:r w:rsidRPr="00AC0A93">
                        <w:rPr>
                          <w:sz w:val="24"/>
                          <w:szCs w:val="24"/>
                          <w:lang w:val="en-US"/>
                        </w:rPr>
                        <w:t>instrucción</w:t>
                      </w:r>
                      <w:proofErr w:type="spellEnd"/>
                      <w:r w:rsidRPr="00AC0A93">
                        <w:rPr>
                          <w:sz w:val="24"/>
                          <w:szCs w:val="24"/>
                          <w:lang w:val="en-US"/>
                        </w:rPr>
                        <w:t xml:space="preserve"> indican </w:t>
                      </w:r>
                      <w:proofErr w:type="spellStart"/>
                      <w:r w:rsidRPr="00AC0A93">
                        <w:rPr>
                          <w:sz w:val="24"/>
                          <w:szCs w:val="24"/>
                          <w:lang w:val="en-US"/>
                        </w:rPr>
                        <w:t>una</w:t>
                      </w:r>
                      <w:proofErr w:type="spellEnd"/>
                      <w:r w:rsidRPr="00AC0A93">
                        <w:rPr>
                          <w:sz w:val="24"/>
                          <w:szCs w:val="24"/>
                          <w:lang w:val="en-US"/>
                        </w:rPr>
                        <w:t xml:space="preserve"> </w:t>
                      </w:r>
                      <w:proofErr w:type="spellStart"/>
                      <w:r w:rsidRPr="00AC0A93">
                        <w:rPr>
                          <w:sz w:val="24"/>
                          <w:szCs w:val="24"/>
                          <w:lang w:val="en-US"/>
                        </w:rPr>
                        <w:t>necesidad</w:t>
                      </w:r>
                      <w:proofErr w:type="spellEnd"/>
                      <w:r w:rsidRPr="00AC0A93">
                        <w:rPr>
                          <w:sz w:val="24"/>
                          <w:szCs w:val="24"/>
                          <w:lang w:val="en-US"/>
                        </w:rPr>
                        <w:t xml:space="preserve"> de </w:t>
                      </w:r>
                      <w:proofErr w:type="spellStart"/>
                      <w:r w:rsidRPr="00AC0A93">
                        <w:rPr>
                          <w:sz w:val="24"/>
                          <w:szCs w:val="24"/>
                          <w:lang w:val="en-US"/>
                        </w:rPr>
                        <w:t>desarrollo</w:t>
                      </w:r>
                      <w:proofErr w:type="spellEnd"/>
                      <w:r w:rsidRPr="00AC0A93">
                        <w:rPr>
                          <w:sz w:val="24"/>
                          <w:szCs w:val="24"/>
                          <w:lang w:val="en-US"/>
                        </w:rPr>
                        <w:t xml:space="preserve"> </w:t>
                      </w:r>
                      <w:proofErr w:type="spellStart"/>
                      <w:r w:rsidRPr="00AC0A93">
                        <w:rPr>
                          <w:sz w:val="24"/>
                          <w:szCs w:val="24"/>
                          <w:lang w:val="en-US"/>
                        </w:rPr>
                        <w:t>profesional</w:t>
                      </w:r>
                      <w:proofErr w:type="spellEnd"/>
                      <w:r w:rsidRPr="00AC0A93">
                        <w:rPr>
                          <w:sz w:val="24"/>
                          <w:szCs w:val="24"/>
                          <w:lang w:val="en-US"/>
                        </w:rPr>
                        <w:t xml:space="preserve"> </w:t>
                      </w:r>
                      <w:proofErr w:type="spellStart"/>
                      <w:r w:rsidRPr="00AC0A93">
                        <w:rPr>
                          <w:sz w:val="24"/>
                          <w:szCs w:val="24"/>
                          <w:lang w:val="en-US"/>
                        </w:rPr>
                        <w:t>centrado</w:t>
                      </w:r>
                      <w:proofErr w:type="spellEnd"/>
                      <w:r w:rsidRPr="00AC0A93">
                        <w:rPr>
                          <w:sz w:val="24"/>
                          <w:szCs w:val="24"/>
                          <w:lang w:val="en-US"/>
                        </w:rPr>
                        <w:t xml:space="preserve"> </w:t>
                      </w:r>
                      <w:proofErr w:type="spellStart"/>
                      <w:r w:rsidRPr="00AC0A93">
                        <w:rPr>
                          <w:sz w:val="24"/>
                          <w:szCs w:val="24"/>
                          <w:lang w:val="en-US"/>
                        </w:rPr>
                        <w:t>en</w:t>
                      </w:r>
                      <w:proofErr w:type="spellEnd"/>
                      <w:r w:rsidRPr="00AC0A93">
                        <w:rPr>
                          <w:sz w:val="24"/>
                          <w:szCs w:val="24"/>
                          <w:lang w:val="en-US"/>
                        </w:rPr>
                        <w:t xml:space="preserve"> </w:t>
                      </w:r>
                      <w:proofErr w:type="spellStart"/>
                      <w:r w:rsidRPr="00AC0A93">
                        <w:rPr>
                          <w:sz w:val="24"/>
                          <w:szCs w:val="24"/>
                          <w:lang w:val="en-US"/>
                        </w:rPr>
                        <w:t>brindar</w:t>
                      </w:r>
                      <w:proofErr w:type="spellEnd"/>
                      <w:r w:rsidRPr="00AC0A93">
                        <w:rPr>
                          <w:sz w:val="24"/>
                          <w:szCs w:val="24"/>
                          <w:lang w:val="en-US"/>
                        </w:rPr>
                        <w:t xml:space="preserve"> un </w:t>
                      </w:r>
                      <w:proofErr w:type="spellStart"/>
                      <w:r w:rsidRPr="00AC0A93">
                        <w:rPr>
                          <w:sz w:val="24"/>
                          <w:szCs w:val="24"/>
                          <w:lang w:val="en-US"/>
                        </w:rPr>
                        <w:t>apoyo</w:t>
                      </w:r>
                      <w:proofErr w:type="spellEnd"/>
                      <w:r w:rsidRPr="00AC0A93">
                        <w:rPr>
                          <w:sz w:val="24"/>
                          <w:szCs w:val="24"/>
                          <w:lang w:val="en-US"/>
                        </w:rPr>
                        <w:t xml:space="preserve"> </w:t>
                      </w:r>
                      <w:proofErr w:type="spellStart"/>
                      <w:r w:rsidRPr="00AC0A93">
                        <w:rPr>
                          <w:sz w:val="24"/>
                          <w:szCs w:val="24"/>
                          <w:lang w:val="en-US"/>
                        </w:rPr>
                        <w:t>efectivo</w:t>
                      </w:r>
                      <w:proofErr w:type="spellEnd"/>
                      <w:r w:rsidRPr="00AC0A93">
                        <w:rPr>
                          <w:sz w:val="24"/>
                          <w:szCs w:val="24"/>
                          <w:lang w:val="en-US"/>
                        </w:rPr>
                        <w:t xml:space="preserve"> a </w:t>
                      </w:r>
                      <w:proofErr w:type="spellStart"/>
                      <w:r w:rsidRPr="00AC0A93">
                        <w:rPr>
                          <w:sz w:val="24"/>
                          <w:szCs w:val="24"/>
                          <w:lang w:val="en-US"/>
                        </w:rPr>
                        <w:t>nuestros</w:t>
                      </w:r>
                      <w:proofErr w:type="spellEnd"/>
                      <w:r w:rsidRPr="00AC0A93">
                        <w:rPr>
                          <w:sz w:val="24"/>
                          <w:szCs w:val="24"/>
                          <w:lang w:val="en-US"/>
                        </w:rPr>
                        <w:t xml:space="preserve"> </w:t>
                      </w:r>
                      <w:proofErr w:type="spellStart"/>
                      <w:r w:rsidRPr="00AC0A93">
                        <w:rPr>
                          <w:sz w:val="24"/>
                          <w:szCs w:val="24"/>
                          <w:lang w:val="en-US"/>
                        </w:rPr>
                        <w:t>estudiantes</w:t>
                      </w:r>
                      <w:proofErr w:type="spellEnd"/>
                      <w:r w:rsidRPr="00AC0A93">
                        <w:rPr>
                          <w:sz w:val="24"/>
                          <w:szCs w:val="24"/>
                          <w:lang w:val="en-US"/>
                        </w:rPr>
                        <w:t xml:space="preserve"> de </w:t>
                      </w:r>
                      <w:proofErr w:type="spellStart"/>
                      <w:r w:rsidRPr="00AC0A93">
                        <w:rPr>
                          <w:sz w:val="24"/>
                          <w:szCs w:val="24"/>
                          <w:lang w:val="en-US"/>
                        </w:rPr>
                        <w:t>poblaciones</w:t>
                      </w:r>
                      <w:proofErr w:type="spellEnd"/>
                      <w:r w:rsidRPr="00AC0A93">
                        <w:rPr>
                          <w:sz w:val="24"/>
                          <w:szCs w:val="24"/>
                          <w:lang w:val="en-US"/>
                        </w:rPr>
                        <w:t xml:space="preserve"> </w:t>
                      </w:r>
                      <w:proofErr w:type="spellStart"/>
                      <w:r w:rsidRPr="00AC0A93">
                        <w:rPr>
                          <w:sz w:val="24"/>
                          <w:szCs w:val="24"/>
                          <w:lang w:val="en-US"/>
                        </w:rPr>
                        <w:t>especiales</w:t>
                      </w:r>
                      <w:proofErr w:type="spellEnd"/>
                      <w:r w:rsidRPr="00AC0A93">
                        <w:rPr>
                          <w:sz w:val="24"/>
                          <w:szCs w:val="24"/>
                          <w:lang w:val="en-US"/>
                        </w:rPr>
                        <w:t xml:space="preserve">, </w:t>
                      </w:r>
                      <w:proofErr w:type="spellStart"/>
                      <w:r w:rsidRPr="00AC0A93">
                        <w:rPr>
                          <w:sz w:val="24"/>
                          <w:szCs w:val="24"/>
                          <w:lang w:val="en-US"/>
                        </w:rPr>
                        <w:t>como</w:t>
                      </w:r>
                      <w:proofErr w:type="spellEnd"/>
                      <w:r w:rsidRPr="00AC0A93">
                        <w:rPr>
                          <w:sz w:val="24"/>
                          <w:szCs w:val="24"/>
                          <w:lang w:val="en-US"/>
                        </w:rPr>
                        <w:t xml:space="preserve"> </w:t>
                      </w:r>
                      <w:proofErr w:type="spellStart"/>
                      <w:r w:rsidRPr="00AC0A93">
                        <w:rPr>
                          <w:sz w:val="24"/>
                          <w:szCs w:val="24"/>
                          <w:lang w:val="en-US"/>
                        </w:rPr>
                        <w:t>los</w:t>
                      </w:r>
                      <w:proofErr w:type="spellEnd"/>
                      <w:r w:rsidRPr="00AC0A93">
                        <w:rPr>
                          <w:sz w:val="24"/>
                          <w:szCs w:val="24"/>
                          <w:lang w:val="en-US"/>
                        </w:rPr>
                        <w:t xml:space="preserve"> </w:t>
                      </w:r>
                      <w:proofErr w:type="spellStart"/>
                      <w:r w:rsidRPr="00AC0A93">
                        <w:rPr>
                          <w:sz w:val="24"/>
                          <w:szCs w:val="24"/>
                          <w:lang w:val="en-US"/>
                        </w:rPr>
                        <w:t>estudiantes</w:t>
                      </w:r>
                      <w:proofErr w:type="spellEnd"/>
                      <w:r w:rsidRPr="00AC0A93">
                        <w:rPr>
                          <w:sz w:val="24"/>
                          <w:szCs w:val="24"/>
                          <w:lang w:val="en-US"/>
                        </w:rPr>
                        <w:t xml:space="preserve"> de </w:t>
                      </w:r>
                      <w:proofErr w:type="spellStart"/>
                      <w:r w:rsidRPr="00AC0A93">
                        <w:rPr>
                          <w:sz w:val="24"/>
                          <w:szCs w:val="24"/>
                          <w:lang w:val="en-US"/>
                        </w:rPr>
                        <w:t>educación</w:t>
                      </w:r>
                      <w:proofErr w:type="spellEnd"/>
                      <w:r w:rsidRPr="00AC0A93">
                        <w:rPr>
                          <w:sz w:val="24"/>
                          <w:szCs w:val="24"/>
                          <w:lang w:val="en-US"/>
                        </w:rPr>
                        <w:t xml:space="preserve"> especial y </w:t>
                      </w:r>
                      <w:proofErr w:type="spellStart"/>
                      <w:r w:rsidRPr="00AC0A93">
                        <w:rPr>
                          <w:sz w:val="24"/>
                          <w:szCs w:val="24"/>
                          <w:lang w:val="en-US"/>
                        </w:rPr>
                        <w:t>los</w:t>
                      </w:r>
                      <w:proofErr w:type="spellEnd"/>
                      <w:r w:rsidRPr="00AC0A93">
                        <w:rPr>
                          <w:sz w:val="24"/>
                          <w:szCs w:val="24"/>
                          <w:lang w:val="en-US"/>
                        </w:rPr>
                        <w:t xml:space="preserve"> </w:t>
                      </w:r>
                      <w:proofErr w:type="spellStart"/>
                      <w:r w:rsidRPr="00AC0A93">
                        <w:rPr>
                          <w:sz w:val="24"/>
                          <w:szCs w:val="24"/>
                          <w:lang w:val="en-US"/>
                        </w:rPr>
                        <w:t>estudiantes</w:t>
                      </w:r>
                      <w:proofErr w:type="spellEnd"/>
                      <w:r w:rsidRPr="00AC0A93">
                        <w:rPr>
                          <w:sz w:val="24"/>
                          <w:szCs w:val="24"/>
                          <w:lang w:val="en-US"/>
                        </w:rPr>
                        <w:t xml:space="preserve"> </w:t>
                      </w:r>
                      <w:proofErr w:type="spellStart"/>
                      <w:r w:rsidRPr="00AC0A93">
                        <w:rPr>
                          <w:sz w:val="24"/>
                          <w:szCs w:val="24"/>
                          <w:lang w:val="en-US"/>
                        </w:rPr>
                        <w:t>bilingües</w:t>
                      </w:r>
                      <w:proofErr w:type="spellEnd"/>
                      <w:r w:rsidRPr="00AC0A93">
                        <w:rPr>
                          <w:sz w:val="24"/>
                          <w:szCs w:val="24"/>
                          <w:lang w:val="en-US"/>
                        </w:rPr>
                        <w:t xml:space="preserve"> </w:t>
                      </w:r>
                      <w:proofErr w:type="spellStart"/>
                      <w:r w:rsidRPr="00AC0A93">
                        <w:rPr>
                          <w:sz w:val="24"/>
                          <w:szCs w:val="24"/>
                          <w:lang w:val="en-US"/>
                        </w:rPr>
                        <w:t>emergentes</w:t>
                      </w:r>
                      <w:proofErr w:type="spellEnd"/>
                      <w:r w:rsidRPr="00AC0A93">
                        <w:rPr>
                          <w:sz w:val="24"/>
                          <w:szCs w:val="24"/>
                          <w:lang w:val="en-US"/>
                        </w:rPr>
                        <w:t xml:space="preserve">. </w:t>
                      </w:r>
                      <w:proofErr w:type="spellStart"/>
                      <w:r w:rsidRPr="00AC0A93">
                        <w:rPr>
                          <w:sz w:val="24"/>
                          <w:szCs w:val="24"/>
                          <w:lang w:val="en-US"/>
                        </w:rPr>
                        <w:t>Además</w:t>
                      </w:r>
                      <w:proofErr w:type="spellEnd"/>
                      <w:r w:rsidRPr="00AC0A93">
                        <w:rPr>
                          <w:sz w:val="24"/>
                          <w:szCs w:val="24"/>
                          <w:lang w:val="en-US"/>
                        </w:rPr>
                        <w:t xml:space="preserve">, </w:t>
                      </w:r>
                      <w:proofErr w:type="spellStart"/>
                      <w:r w:rsidRPr="00AC0A93">
                        <w:rPr>
                          <w:sz w:val="24"/>
                          <w:szCs w:val="24"/>
                          <w:lang w:val="en-US"/>
                        </w:rPr>
                        <w:t>nuestros</w:t>
                      </w:r>
                      <w:proofErr w:type="spellEnd"/>
                      <w:r w:rsidRPr="00AC0A93">
                        <w:rPr>
                          <w:sz w:val="24"/>
                          <w:szCs w:val="24"/>
                          <w:lang w:val="en-US"/>
                        </w:rPr>
                        <w:t xml:space="preserve"> </w:t>
                      </w:r>
                      <w:proofErr w:type="spellStart"/>
                      <w:r w:rsidRPr="00AC0A93">
                        <w:rPr>
                          <w:sz w:val="24"/>
                          <w:szCs w:val="24"/>
                          <w:lang w:val="en-US"/>
                        </w:rPr>
                        <w:t>datos</w:t>
                      </w:r>
                      <w:proofErr w:type="spellEnd"/>
                      <w:r w:rsidRPr="00AC0A93">
                        <w:rPr>
                          <w:sz w:val="24"/>
                          <w:szCs w:val="24"/>
                          <w:lang w:val="en-US"/>
                        </w:rPr>
                        <w:t xml:space="preserve"> indican </w:t>
                      </w:r>
                      <w:proofErr w:type="spellStart"/>
                      <w:r w:rsidRPr="00AC0A93">
                        <w:rPr>
                          <w:sz w:val="24"/>
                          <w:szCs w:val="24"/>
                          <w:lang w:val="en-US"/>
                        </w:rPr>
                        <w:t>una</w:t>
                      </w:r>
                      <w:proofErr w:type="spellEnd"/>
                      <w:r w:rsidRPr="00AC0A93">
                        <w:rPr>
                          <w:sz w:val="24"/>
                          <w:szCs w:val="24"/>
                          <w:lang w:val="en-US"/>
                        </w:rPr>
                        <w:t xml:space="preserve"> </w:t>
                      </w:r>
                      <w:proofErr w:type="spellStart"/>
                      <w:r w:rsidRPr="00AC0A93">
                        <w:rPr>
                          <w:sz w:val="24"/>
                          <w:szCs w:val="24"/>
                          <w:lang w:val="en-US"/>
                        </w:rPr>
                        <w:t>necesidad</w:t>
                      </w:r>
                      <w:proofErr w:type="spellEnd"/>
                      <w:r w:rsidRPr="00AC0A93">
                        <w:rPr>
                          <w:sz w:val="24"/>
                          <w:szCs w:val="24"/>
                          <w:lang w:val="en-US"/>
                        </w:rPr>
                        <w:t xml:space="preserve"> de </w:t>
                      </w:r>
                      <w:proofErr w:type="spellStart"/>
                      <w:r w:rsidRPr="00AC0A93">
                        <w:rPr>
                          <w:sz w:val="24"/>
                          <w:szCs w:val="24"/>
                          <w:lang w:val="en-US"/>
                        </w:rPr>
                        <w:t>desarrollo</w:t>
                      </w:r>
                      <w:proofErr w:type="spellEnd"/>
                      <w:r w:rsidRPr="00AC0A93">
                        <w:rPr>
                          <w:sz w:val="24"/>
                          <w:szCs w:val="24"/>
                          <w:lang w:val="en-US"/>
                        </w:rPr>
                        <w:t xml:space="preserve"> </w:t>
                      </w:r>
                      <w:proofErr w:type="spellStart"/>
                      <w:r w:rsidRPr="00AC0A93">
                        <w:rPr>
                          <w:sz w:val="24"/>
                          <w:szCs w:val="24"/>
                          <w:lang w:val="en-US"/>
                        </w:rPr>
                        <w:t>profesional</w:t>
                      </w:r>
                      <w:proofErr w:type="spellEnd"/>
                      <w:r w:rsidRPr="00AC0A93">
                        <w:rPr>
                          <w:sz w:val="24"/>
                          <w:szCs w:val="24"/>
                          <w:lang w:val="en-US"/>
                        </w:rPr>
                        <w:t xml:space="preserve"> </w:t>
                      </w:r>
                      <w:proofErr w:type="spellStart"/>
                      <w:r w:rsidRPr="00AC0A93">
                        <w:rPr>
                          <w:sz w:val="24"/>
                          <w:szCs w:val="24"/>
                          <w:lang w:val="en-US"/>
                        </w:rPr>
                        <w:t>sobre</w:t>
                      </w:r>
                      <w:proofErr w:type="spellEnd"/>
                      <w:r w:rsidRPr="00AC0A93">
                        <w:rPr>
                          <w:sz w:val="24"/>
                          <w:szCs w:val="24"/>
                          <w:lang w:val="en-US"/>
                        </w:rPr>
                        <w:t xml:space="preserve"> </w:t>
                      </w:r>
                      <w:proofErr w:type="spellStart"/>
                      <w:r w:rsidRPr="00AC0A93">
                        <w:rPr>
                          <w:sz w:val="24"/>
                          <w:szCs w:val="24"/>
                          <w:lang w:val="en-US"/>
                        </w:rPr>
                        <w:t>cómo</w:t>
                      </w:r>
                      <w:proofErr w:type="spellEnd"/>
                      <w:r w:rsidRPr="00AC0A93">
                        <w:rPr>
                          <w:sz w:val="24"/>
                          <w:szCs w:val="24"/>
                          <w:lang w:val="en-US"/>
                        </w:rPr>
                        <w:t xml:space="preserve"> </w:t>
                      </w:r>
                      <w:proofErr w:type="spellStart"/>
                      <w:r w:rsidRPr="00AC0A93">
                        <w:rPr>
                          <w:sz w:val="24"/>
                          <w:szCs w:val="24"/>
                          <w:lang w:val="en-US"/>
                        </w:rPr>
                        <w:t>involucrar</w:t>
                      </w:r>
                      <w:proofErr w:type="spellEnd"/>
                      <w:r w:rsidRPr="00AC0A93">
                        <w:rPr>
                          <w:sz w:val="24"/>
                          <w:szCs w:val="24"/>
                          <w:lang w:val="en-US"/>
                        </w:rPr>
                        <w:t xml:space="preserve"> </w:t>
                      </w:r>
                      <w:proofErr w:type="spellStart"/>
                      <w:r w:rsidRPr="00AC0A93">
                        <w:rPr>
                          <w:sz w:val="24"/>
                          <w:szCs w:val="24"/>
                          <w:lang w:val="en-US"/>
                        </w:rPr>
                        <w:t>efectivamente</w:t>
                      </w:r>
                      <w:proofErr w:type="spellEnd"/>
                      <w:r w:rsidRPr="00AC0A93">
                        <w:rPr>
                          <w:sz w:val="24"/>
                          <w:szCs w:val="24"/>
                          <w:lang w:val="en-US"/>
                        </w:rPr>
                        <w:t xml:space="preserve"> a </w:t>
                      </w:r>
                      <w:proofErr w:type="spellStart"/>
                      <w:r w:rsidRPr="00AC0A93">
                        <w:rPr>
                          <w:sz w:val="24"/>
                          <w:szCs w:val="24"/>
                          <w:lang w:val="en-US"/>
                        </w:rPr>
                        <w:t>los</w:t>
                      </w:r>
                      <w:proofErr w:type="spellEnd"/>
                      <w:r w:rsidRPr="00AC0A93">
                        <w:rPr>
                          <w:sz w:val="24"/>
                          <w:szCs w:val="24"/>
                          <w:lang w:val="en-US"/>
                        </w:rPr>
                        <w:t xml:space="preserve"> </w:t>
                      </w:r>
                      <w:proofErr w:type="spellStart"/>
                      <w:r w:rsidRPr="00AC0A93">
                        <w:rPr>
                          <w:sz w:val="24"/>
                          <w:szCs w:val="24"/>
                          <w:lang w:val="en-US"/>
                        </w:rPr>
                        <w:t>estudiantes</w:t>
                      </w:r>
                      <w:proofErr w:type="spellEnd"/>
                      <w:r w:rsidRPr="00AC0A93">
                        <w:rPr>
                          <w:sz w:val="24"/>
                          <w:szCs w:val="24"/>
                          <w:lang w:val="en-US"/>
                        </w:rPr>
                        <w:t xml:space="preserve"> </w:t>
                      </w:r>
                      <w:proofErr w:type="spellStart"/>
                      <w:r w:rsidRPr="00AC0A93">
                        <w:rPr>
                          <w:sz w:val="24"/>
                          <w:szCs w:val="24"/>
                          <w:lang w:val="en-US"/>
                        </w:rPr>
                        <w:t>mediante</w:t>
                      </w:r>
                      <w:proofErr w:type="spellEnd"/>
                      <w:r w:rsidRPr="00AC0A93">
                        <w:rPr>
                          <w:sz w:val="24"/>
                          <w:szCs w:val="24"/>
                          <w:lang w:val="en-US"/>
                        </w:rPr>
                        <w:t xml:space="preserve"> </w:t>
                      </w:r>
                      <w:proofErr w:type="spellStart"/>
                      <w:r w:rsidRPr="00AC0A93">
                        <w:rPr>
                          <w:sz w:val="24"/>
                          <w:szCs w:val="24"/>
                          <w:lang w:val="en-US"/>
                        </w:rPr>
                        <w:t>múltiples</w:t>
                      </w:r>
                      <w:proofErr w:type="spellEnd"/>
                      <w:r w:rsidRPr="00AC0A93">
                        <w:rPr>
                          <w:sz w:val="24"/>
                          <w:szCs w:val="24"/>
                          <w:lang w:val="en-US"/>
                        </w:rPr>
                        <w:t xml:space="preserve"> </w:t>
                      </w:r>
                      <w:proofErr w:type="spellStart"/>
                      <w:r w:rsidRPr="00AC0A93">
                        <w:rPr>
                          <w:sz w:val="24"/>
                          <w:szCs w:val="24"/>
                          <w:lang w:val="en-US"/>
                        </w:rPr>
                        <w:t>estrategias</w:t>
                      </w:r>
                      <w:proofErr w:type="spellEnd"/>
                      <w:r w:rsidRPr="00AC0A93">
                        <w:rPr>
                          <w:sz w:val="24"/>
                          <w:szCs w:val="24"/>
                          <w:lang w:val="en-US"/>
                        </w:rPr>
                        <w:t xml:space="preserve"> de </w:t>
                      </w:r>
                      <w:proofErr w:type="spellStart"/>
                      <w:r w:rsidRPr="00AC0A93">
                        <w:rPr>
                          <w:sz w:val="24"/>
                          <w:szCs w:val="24"/>
                          <w:lang w:val="en-US"/>
                        </w:rPr>
                        <w:t>respuesta</w:t>
                      </w:r>
                      <w:proofErr w:type="spellEnd"/>
                      <w:r w:rsidRPr="00AC0A93">
                        <w:rPr>
                          <w:sz w:val="24"/>
                          <w:szCs w:val="24"/>
                          <w:lang w:val="en-US"/>
                        </w:rPr>
                        <w:t xml:space="preserve"> y </w:t>
                      </w:r>
                      <w:proofErr w:type="spellStart"/>
                      <w:r w:rsidRPr="00AC0A93">
                        <w:rPr>
                          <w:sz w:val="24"/>
                          <w:szCs w:val="24"/>
                          <w:lang w:val="en-US"/>
                        </w:rPr>
                        <w:t>monitoreo</w:t>
                      </w:r>
                      <w:proofErr w:type="spellEnd"/>
                      <w:r w:rsidRPr="00AC0A93">
                        <w:rPr>
                          <w:sz w:val="24"/>
                          <w:szCs w:val="24"/>
                          <w:lang w:val="en-US"/>
                        </w:rPr>
                        <w:t xml:space="preserve"> </w:t>
                      </w:r>
                      <w:proofErr w:type="spellStart"/>
                      <w:r w:rsidRPr="00AC0A93">
                        <w:rPr>
                          <w:sz w:val="24"/>
                          <w:szCs w:val="24"/>
                          <w:lang w:val="en-US"/>
                        </w:rPr>
                        <w:t>activo</w:t>
                      </w:r>
                      <w:proofErr w:type="spellEnd"/>
                      <w:r w:rsidRPr="00AC0A93">
                        <w:rPr>
                          <w:sz w:val="24"/>
                          <w:szCs w:val="24"/>
                          <w:lang w:val="en-US"/>
                        </w:rPr>
                        <w:t>.</w:t>
                      </w:r>
                    </w:p>
                    <w:p w14:paraId="07DB218A" w14:textId="77777777" w:rsidR="005E68D3" w:rsidRDefault="005E68D3" w:rsidP="005E68D3">
                      <w:pPr>
                        <w:spacing w:before="75"/>
                        <w:ind w:left="141" w:firstLine="141"/>
                        <w:textDirection w:val="btLr"/>
                      </w:pPr>
                    </w:p>
                    <w:p w14:paraId="588BB1A8" w14:textId="77777777" w:rsidR="005E68D3" w:rsidRDefault="005E68D3" w:rsidP="005E68D3">
                      <w:pPr>
                        <w:spacing w:before="75"/>
                        <w:ind w:left="141" w:firstLine="141"/>
                        <w:textDirection w:val="btLr"/>
                      </w:pPr>
                    </w:p>
                    <w:p w14:paraId="706634B1" w14:textId="77777777" w:rsidR="005E68D3" w:rsidRDefault="005E68D3" w:rsidP="005E68D3">
                      <w:pPr>
                        <w:spacing w:before="75"/>
                        <w:textDirection w:val="btLr"/>
                      </w:pPr>
                    </w:p>
                    <w:p w14:paraId="1C006D0E" w14:textId="77777777" w:rsidR="005E68D3" w:rsidRDefault="005E68D3" w:rsidP="005E68D3">
                      <w:pPr>
                        <w:spacing w:before="75"/>
                        <w:ind w:left="141" w:firstLine="141"/>
                        <w:textDirection w:val="btLr"/>
                      </w:pPr>
                    </w:p>
                    <w:p w14:paraId="57646436" w14:textId="77777777" w:rsidR="005E68D3" w:rsidRDefault="005E68D3" w:rsidP="005E68D3">
                      <w:pPr>
                        <w:spacing w:before="75"/>
                        <w:ind w:left="141" w:firstLine="141"/>
                        <w:textDirection w:val="btLr"/>
                      </w:pPr>
                    </w:p>
                    <w:p w14:paraId="41655950" w14:textId="77777777" w:rsidR="005E68D3" w:rsidRDefault="005E68D3" w:rsidP="005E68D3">
                      <w:pPr>
                        <w:spacing w:before="75"/>
                        <w:ind w:left="141" w:firstLine="141"/>
                        <w:textDirection w:val="btLr"/>
                      </w:pPr>
                    </w:p>
                    <w:p w14:paraId="682028E7" w14:textId="77777777" w:rsidR="005E68D3" w:rsidRDefault="005E68D3" w:rsidP="005E68D3">
                      <w:pPr>
                        <w:spacing w:before="75"/>
                        <w:ind w:left="141" w:firstLine="141"/>
                        <w:textDirection w:val="btLr"/>
                      </w:pPr>
                    </w:p>
                    <w:p w14:paraId="34CE13C4" w14:textId="77777777" w:rsidR="005E68D3" w:rsidRDefault="005E68D3" w:rsidP="005E68D3">
                      <w:pPr>
                        <w:spacing w:before="75"/>
                        <w:ind w:left="141" w:firstLine="141"/>
                        <w:textDirection w:val="btLr"/>
                      </w:pPr>
                    </w:p>
                    <w:p w14:paraId="60D9049E" w14:textId="77777777" w:rsidR="005E68D3" w:rsidRDefault="005E68D3" w:rsidP="005E68D3">
                      <w:pPr>
                        <w:spacing w:before="75"/>
                        <w:ind w:left="141" w:firstLine="141"/>
                        <w:textDirection w:val="btLr"/>
                      </w:pPr>
                    </w:p>
                    <w:p w14:paraId="00930701" w14:textId="77777777" w:rsidR="005E68D3" w:rsidRDefault="005E68D3" w:rsidP="005E68D3">
                      <w:pPr>
                        <w:spacing w:before="75"/>
                        <w:ind w:left="141" w:firstLine="141"/>
                        <w:textDirection w:val="btLr"/>
                      </w:pPr>
                    </w:p>
                  </w:txbxContent>
                </v:textbox>
                <w10:wrap type="square" anchorx="margin"/>
              </v:rect>
            </w:pict>
          </mc:Fallback>
        </mc:AlternateContent>
      </w:r>
    </w:p>
    <w:p w14:paraId="350C734A" w14:textId="77777777" w:rsidR="00EA223C" w:rsidRDefault="00EA223C">
      <w:pPr>
        <w:pBdr>
          <w:top w:val="nil"/>
          <w:left w:val="nil"/>
          <w:bottom w:val="nil"/>
          <w:right w:val="nil"/>
          <w:between w:val="nil"/>
        </w:pBdr>
        <w:spacing w:before="35"/>
        <w:rPr>
          <w:b/>
          <w:sz w:val="20"/>
          <w:szCs w:val="20"/>
        </w:rPr>
      </w:pPr>
    </w:p>
    <w:p w14:paraId="39AFAF41" w14:textId="77777777" w:rsidR="00EA223C" w:rsidRDefault="00EA223C">
      <w:pPr>
        <w:pBdr>
          <w:top w:val="nil"/>
          <w:left w:val="nil"/>
          <w:bottom w:val="nil"/>
          <w:right w:val="nil"/>
          <w:between w:val="nil"/>
        </w:pBdr>
        <w:spacing w:before="35"/>
        <w:rPr>
          <w:b/>
          <w:sz w:val="20"/>
          <w:szCs w:val="20"/>
        </w:rPr>
      </w:pPr>
    </w:p>
    <w:p w14:paraId="23E3347F" w14:textId="77777777" w:rsidR="00EA223C" w:rsidRDefault="00EA223C">
      <w:pPr>
        <w:pBdr>
          <w:top w:val="nil"/>
          <w:left w:val="nil"/>
          <w:bottom w:val="nil"/>
          <w:right w:val="nil"/>
          <w:between w:val="nil"/>
        </w:pBdr>
        <w:spacing w:before="35"/>
        <w:rPr>
          <w:b/>
          <w:sz w:val="20"/>
          <w:szCs w:val="20"/>
        </w:rPr>
      </w:pPr>
    </w:p>
    <w:p w14:paraId="5E61A47B" w14:textId="77777777" w:rsidR="00EA223C" w:rsidRDefault="00EA223C">
      <w:pPr>
        <w:pBdr>
          <w:top w:val="nil"/>
          <w:left w:val="nil"/>
          <w:bottom w:val="nil"/>
          <w:right w:val="nil"/>
          <w:between w:val="nil"/>
        </w:pBdr>
        <w:spacing w:before="35"/>
        <w:rPr>
          <w:b/>
          <w:sz w:val="20"/>
          <w:szCs w:val="20"/>
        </w:rPr>
      </w:pPr>
    </w:p>
    <w:p w14:paraId="62EFF34D" w14:textId="77777777" w:rsidR="00EA223C" w:rsidRDefault="00EA223C">
      <w:pPr>
        <w:pBdr>
          <w:top w:val="nil"/>
          <w:left w:val="nil"/>
          <w:bottom w:val="nil"/>
          <w:right w:val="nil"/>
          <w:between w:val="nil"/>
        </w:pBdr>
        <w:spacing w:before="35"/>
        <w:rPr>
          <w:b/>
          <w:sz w:val="20"/>
          <w:szCs w:val="20"/>
        </w:rPr>
      </w:pPr>
    </w:p>
    <w:p w14:paraId="2A55AB0A" w14:textId="77777777" w:rsidR="00EA223C" w:rsidRDefault="00EA223C">
      <w:pPr>
        <w:pBdr>
          <w:top w:val="nil"/>
          <w:left w:val="nil"/>
          <w:bottom w:val="nil"/>
          <w:right w:val="nil"/>
          <w:between w:val="nil"/>
        </w:pBdr>
        <w:spacing w:before="35"/>
        <w:rPr>
          <w:b/>
          <w:sz w:val="20"/>
          <w:szCs w:val="20"/>
        </w:rPr>
      </w:pPr>
    </w:p>
    <w:p w14:paraId="338F5ED9" w14:textId="77777777" w:rsidR="00EA223C" w:rsidRDefault="00EA223C">
      <w:pPr>
        <w:pBdr>
          <w:top w:val="nil"/>
          <w:left w:val="nil"/>
          <w:bottom w:val="nil"/>
          <w:right w:val="nil"/>
          <w:between w:val="nil"/>
        </w:pBdr>
        <w:spacing w:before="35"/>
        <w:rPr>
          <w:b/>
          <w:sz w:val="20"/>
          <w:szCs w:val="20"/>
        </w:rPr>
      </w:pPr>
    </w:p>
    <w:p w14:paraId="1E3677DC" w14:textId="77777777" w:rsidR="00EA223C" w:rsidRDefault="00EA223C">
      <w:pPr>
        <w:pBdr>
          <w:top w:val="nil"/>
          <w:left w:val="nil"/>
          <w:bottom w:val="nil"/>
          <w:right w:val="nil"/>
          <w:between w:val="nil"/>
        </w:pBdr>
        <w:spacing w:before="35"/>
        <w:rPr>
          <w:b/>
          <w:sz w:val="20"/>
          <w:szCs w:val="20"/>
        </w:rPr>
      </w:pPr>
    </w:p>
    <w:p w14:paraId="55BE8992" w14:textId="77777777" w:rsidR="00BE7376" w:rsidRDefault="00BE7376" w:rsidP="00BE7376">
      <w:pPr>
        <w:spacing w:before="60"/>
        <w:ind w:right="357"/>
        <w:rPr>
          <w:b/>
          <w:sz w:val="36"/>
          <w:szCs w:val="36"/>
        </w:rPr>
      </w:pPr>
    </w:p>
    <w:p w14:paraId="6F22EFD7" w14:textId="0B584E3F" w:rsidR="00BE7376" w:rsidRDefault="001360A7" w:rsidP="00BE7376">
      <w:pPr>
        <w:spacing w:before="60"/>
        <w:ind w:right="357"/>
        <w:jc w:val="center"/>
        <w:rPr>
          <w:b/>
          <w:sz w:val="36"/>
          <w:szCs w:val="36"/>
        </w:rPr>
      </w:pPr>
      <w:r>
        <w:rPr>
          <w:b/>
          <w:sz w:val="36"/>
          <w:szCs w:val="36"/>
        </w:rPr>
        <w:t>Modelo de plan de acción escolar</w:t>
      </w:r>
    </w:p>
    <w:p w14:paraId="6894FA4D" w14:textId="77777777" w:rsidR="00EA223C" w:rsidRDefault="00EA223C">
      <w:pPr>
        <w:pBdr>
          <w:top w:val="nil"/>
          <w:left w:val="nil"/>
          <w:bottom w:val="nil"/>
          <w:right w:val="nil"/>
          <w:between w:val="nil"/>
        </w:pBdr>
        <w:spacing w:before="47"/>
        <w:rPr>
          <w:b/>
          <w:color w:val="000000"/>
          <w:sz w:val="20"/>
          <w:szCs w:val="20"/>
        </w:rPr>
      </w:pPr>
    </w:p>
    <w:tbl>
      <w:tblPr>
        <w:tblStyle w:val="a"/>
        <w:tblW w:w="11055" w:type="dxa"/>
        <w:tblInd w:w="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10350"/>
      </w:tblGrid>
      <w:tr w:rsidR="00EA223C" w14:paraId="2CEDC9AA" w14:textId="77777777">
        <w:trPr>
          <w:trHeight w:val="1193"/>
        </w:trPr>
        <w:tc>
          <w:tcPr>
            <w:tcW w:w="705" w:type="dxa"/>
            <w:vMerge w:val="restart"/>
            <w:tcBorders>
              <w:bottom w:val="single" w:sz="24" w:space="0" w:color="000000"/>
            </w:tcBorders>
            <w:shd w:val="clear" w:color="auto" w:fill="00FF00"/>
          </w:tcPr>
          <w:p w14:paraId="152EF711" w14:textId="77777777" w:rsidR="00933C26" w:rsidRDefault="00933C26">
            <w:pPr>
              <w:pBdr>
                <w:top w:val="nil"/>
                <w:left w:val="nil"/>
                <w:bottom w:val="nil"/>
                <w:right w:val="nil"/>
                <w:between w:val="nil"/>
              </w:pBdr>
              <w:spacing w:before="109"/>
              <w:ind w:right="2"/>
              <w:jc w:val="center"/>
              <w:rPr>
                <w:b/>
                <w:color w:val="000000"/>
                <w:sz w:val="32"/>
                <w:szCs w:val="32"/>
              </w:rPr>
            </w:pPr>
            <w:r w:rsidRPr="00933C26">
              <w:rPr>
                <w:b/>
                <w:color w:val="000000"/>
                <w:sz w:val="32"/>
                <w:szCs w:val="32"/>
              </w:rPr>
              <w:t>A</w:t>
            </w:r>
          </w:p>
          <w:p w14:paraId="4C331418" w14:textId="59D77BBD" w:rsidR="00933C26" w:rsidRDefault="00933C26">
            <w:pPr>
              <w:pBdr>
                <w:top w:val="nil"/>
                <w:left w:val="nil"/>
                <w:bottom w:val="nil"/>
                <w:right w:val="nil"/>
                <w:between w:val="nil"/>
              </w:pBdr>
              <w:spacing w:before="109"/>
              <w:ind w:right="2"/>
              <w:jc w:val="center"/>
              <w:rPr>
                <w:b/>
                <w:color w:val="000000"/>
                <w:sz w:val="32"/>
                <w:szCs w:val="32"/>
              </w:rPr>
            </w:pPr>
            <w:r w:rsidRPr="00933C26">
              <w:rPr>
                <w:b/>
                <w:color w:val="000000"/>
                <w:sz w:val="32"/>
                <w:szCs w:val="32"/>
              </w:rPr>
              <w:t>C</w:t>
            </w:r>
          </w:p>
          <w:p w14:paraId="79B59984" w14:textId="19CE74F5" w:rsidR="00933C26" w:rsidRDefault="00933C26">
            <w:pPr>
              <w:pBdr>
                <w:top w:val="nil"/>
                <w:left w:val="nil"/>
                <w:bottom w:val="nil"/>
                <w:right w:val="nil"/>
                <w:between w:val="nil"/>
              </w:pBdr>
              <w:spacing w:before="109"/>
              <w:ind w:right="2"/>
              <w:jc w:val="center"/>
              <w:rPr>
                <w:b/>
                <w:color w:val="000000"/>
                <w:sz w:val="32"/>
                <w:szCs w:val="32"/>
              </w:rPr>
            </w:pPr>
            <w:r w:rsidRPr="00933C26">
              <w:rPr>
                <w:b/>
                <w:color w:val="000000"/>
                <w:sz w:val="32"/>
                <w:szCs w:val="32"/>
              </w:rPr>
              <w:t>C</w:t>
            </w:r>
          </w:p>
          <w:p w14:paraId="0D74ABE2" w14:textId="2E137C6E" w:rsidR="00933C26" w:rsidRDefault="00933C26">
            <w:pPr>
              <w:pBdr>
                <w:top w:val="nil"/>
                <w:left w:val="nil"/>
                <w:bottom w:val="nil"/>
                <w:right w:val="nil"/>
                <w:between w:val="nil"/>
              </w:pBdr>
              <w:spacing w:before="109"/>
              <w:ind w:right="2"/>
              <w:jc w:val="center"/>
              <w:rPr>
                <w:b/>
                <w:color w:val="000000"/>
                <w:sz w:val="32"/>
                <w:szCs w:val="32"/>
              </w:rPr>
            </w:pPr>
            <w:r w:rsidRPr="00933C26">
              <w:rPr>
                <w:b/>
                <w:color w:val="000000"/>
                <w:sz w:val="32"/>
                <w:szCs w:val="32"/>
              </w:rPr>
              <w:t>I</w:t>
            </w:r>
          </w:p>
          <w:p w14:paraId="5EAC5C4C" w14:textId="46068944" w:rsidR="00933C26" w:rsidRDefault="00933C26">
            <w:pPr>
              <w:pBdr>
                <w:top w:val="nil"/>
                <w:left w:val="nil"/>
                <w:bottom w:val="nil"/>
                <w:right w:val="nil"/>
                <w:between w:val="nil"/>
              </w:pBdr>
              <w:spacing w:before="109"/>
              <w:ind w:right="2"/>
              <w:jc w:val="center"/>
              <w:rPr>
                <w:b/>
                <w:color w:val="000000"/>
                <w:sz w:val="32"/>
                <w:szCs w:val="32"/>
              </w:rPr>
            </w:pPr>
            <w:proofErr w:type="spellStart"/>
            <w:r w:rsidRPr="00933C26">
              <w:rPr>
                <w:b/>
                <w:color w:val="000000"/>
                <w:sz w:val="32"/>
                <w:szCs w:val="32"/>
              </w:rPr>
              <w:t>Ó</w:t>
            </w:r>
            <w:proofErr w:type="spellEnd"/>
          </w:p>
          <w:p w14:paraId="6556A13E" w14:textId="6108D6D3" w:rsidR="00933C26" w:rsidRDefault="00933C26">
            <w:pPr>
              <w:pBdr>
                <w:top w:val="nil"/>
                <w:left w:val="nil"/>
                <w:bottom w:val="nil"/>
                <w:right w:val="nil"/>
                <w:between w:val="nil"/>
              </w:pBdr>
              <w:spacing w:before="109"/>
              <w:ind w:right="2"/>
              <w:jc w:val="center"/>
              <w:rPr>
                <w:b/>
                <w:color w:val="000000"/>
                <w:sz w:val="32"/>
                <w:szCs w:val="32"/>
              </w:rPr>
            </w:pPr>
            <w:r w:rsidRPr="00933C26">
              <w:rPr>
                <w:b/>
                <w:color w:val="000000"/>
                <w:sz w:val="32"/>
                <w:szCs w:val="32"/>
              </w:rPr>
              <w:t>N</w:t>
            </w:r>
          </w:p>
          <w:p w14:paraId="77C28660" w14:textId="249D0FBC" w:rsidR="00933C26" w:rsidRDefault="00933C26">
            <w:pPr>
              <w:pBdr>
                <w:top w:val="nil"/>
                <w:left w:val="nil"/>
                <w:bottom w:val="nil"/>
                <w:right w:val="nil"/>
                <w:between w:val="nil"/>
              </w:pBdr>
              <w:spacing w:before="109"/>
              <w:ind w:right="2"/>
              <w:jc w:val="center"/>
              <w:rPr>
                <w:b/>
                <w:color w:val="000000"/>
                <w:sz w:val="32"/>
                <w:szCs w:val="32"/>
              </w:rPr>
            </w:pPr>
            <w:r w:rsidRPr="00933C26">
              <w:rPr>
                <w:b/>
                <w:color w:val="000000"/>
                <w:sz w:val="32"/>
                <w:szCs w:val="32"/>
              </w:rPr>
              <w:t xml:space="preserve"> </w:t>
            </w:r>
            <w:r w:rsidRPr="00933C26">
              <w:rPr>
                <w:b/>
                <w:color w:val="000000"/>
                <w:sz w:val="32"/>
                <w:szCs w:val="32"/>
              </w:rPr>
              <w:t>C</w:t>
            </w:r>
          </w:p>
          <w:p w14:paraId="70F9AB26" w14:textId="4FD57626" w:rsidR="00933C26" w:rsidRDefault="00933C26">
            <w:pPr>
              <w:pBdr>
                <w:top w:val="nil"/>
                <w:left w:val="nil"/>
                <w:bottom w:val="nil"/>
                <w:right w:val="nil"/>
                <w:between w:val="nil"/>
              </w:pBdr>
              <w:spacing w:before="109"/>
              <w:ind w:right="2"/>
              <w:jc w:val="center"/>
              <w:rPr>
                <w:b/>
                <w:color w:val="000000"/>
                <w:sz w:val="32"/>
                <w:szCs w:val="32"/>
              </w:rPr>
            </w:pPr>
            <w:r w:rsidRPr="00933C26">
              <w:rPr>
                <w:b/>
                <w:color w:val="000000"/>
                <w:sz w:val="32"/>
                <w:szCs w:val="32"/>
              </w:rPr>
              <w:t>L</w:t>
            </w:r>
          </w:p>
          <w:p w14:paraId="05CAE79F" w14:textId="14E0841A" w:rsidR="00933C26" w:rsidRDefault="00933C26">
            <w:pPr>
              <w:pBdr>
                <w:top w:val="nil"/>
                <w:left w:val="nil"/>
                <w:bottom w:val="nil"/>
                <w:right w:val="nil"/>
                <w:between w:val="nil"/>
              </w:pBdr>
              <w:spacing w:before="109"/>
              <w:ind w:right="2"/>
              <w:jc w:val="center"/>
              <w:rPr>
                <w:b/>
                <w:color w:val="000000"/>
                <w:sz w:val="32"/>
                <w:szCs w:val="32"/>
              </w:rPr>
            </w:pPr>
            <w:r w:rsidRPr="00933C26">
              <w:rPr>
                <w:b/>
                <w:color w:val="000000"/>
                <w:sz w:val="32"/>
                <w:szCs w:val="32"/>
              </w:rPr>
              <w:t>A</w:t>
            </w:r>
          </w:p>
          <w:p w14:paraId="0B93C81B" w14:textId="5445E390" w:rsidR="00933C26" w:rsidRDefault="00933C26">
            <w:pPr>
              <w:pBdr>
                <w:top w:val="nil"/>
                <w:left w:val="nil"/>
                <w:bottom w:val="nil"/>
                <w:right w:val="nil"/>
                <w:between w:val="nil"/>
              </w:pBdr>
              <w:spacing w:before="109"/>
              <w:ind w:right="2"/>
              <w:jc w:val="center"/>
              <w:rPr>
                <w:b/>
                <w:color w:val="000000"/>
                <w:sz w:val="32"/>
                <w:szCs w:val="32"/>
              </w:rPr>
            </w:pPr>
            <w:r w:rsidRPr="00933C26">
              <w:rPr>
                <w:b/>
                <w:color w:val="000000"/>
                <w:sz w:val="32"/>
                <w:szCs w:val="32"/>
              </w:rPr>
              <w:t>V</w:t>
            </w:r>
          </w:p>
          <w:p w14:paraId="36A914F3" w14:textId="73C7F8C5" w:rsidR="00933C26" w:rsidRDefault="00933C26">
            <w:pPr>
              <w:pBdr>
                <w:top w:val="nil"/>
                <w:left w:val="nil"/>
                <w:bottom w:val="nil"/>
                <w:right w:val="nil"/>
                <w:between w:val="nil"/>
              </w:pBdr>
              <w:spacing w:before="109"/>
              <w:ind w:right="2"/>
              <w:jc w:val="center"/>
              <w:rPr>
                <w:b/>
                <w:color w:val="000000"/>
                <w:sz w:val="32"/>
                <w:szCs w:val="32"/>
              </w:rPr>
            </w:pPr>
            <w:r w:rsidRPr="00933C26">
              <w:rPr>
                <w:b/>
                <w:color w:val="000000"/>
                <w:sz w:val="32"/>
                <w:szCs w:val="32"/>
              </w:rPr>
              <w:t>E</w:t>
            </w:r>
          </w:p>
          <w:p w14:paraId="59F051B2" w14:textId="77777777" w:rsidR="00EA223C" w:rsidRDefault="00933C26">
            <w:pPr>
              <w:pBdr>
                <w:top w:val="nil"/>
                <w:left w:val="nil"/>
                <w:bottom w:val="nil"/>
                <w:right w:val="nil"/>
                <w:between w:val="nil"/>
              </w:pBdr>
              <w:spacing w:before="109"/>
              <w:ind w:right="2"/>
              <w:jc w:val="center"/>
              <w:rPr>
                <w:b/>
                <w:color w:val="000000"/>
                <w:sz w:val="32"/>
                <w:szCs w:val="32"/>
              </w:rPr>
            </w:pPr>
            <w:r w:rsidRPr="00933C26">
              <w:rPr>
                <w:b/>
                <w:color w:val="000000"/>
                <w:sz w:val="32"/>
                <w:szCs w:val="32"/>
              </w:rPr>
              <w:t xml:space="preserve"> 1</w:t>
            </w:r>
          </w:p>
          <w:p w14:paraId="0FB2739E" w14:textId="1837FB1C" w:rsidR="00933C26" w:rsidRDefault="00933C26">
            <w:pPr>
              <w:pBdr>
                <w:top w:val="nil"/>
                <w:left w:val="nil"/>
                <w:bottom w:val="nil"/>
                <w:right w:val="nil"/>
                <w:between w:val="nil"/>
              </w:pBdr>
              <w:spacing w:before="109"/>
              <w:ind w:right="2"/>
              <w:jc w:val="center"/>
              <w:rPr>
                <w:b/>
                <w:color w:val="000000"/>
                <w:sz w:val="32"/>
                <w:szCs w:val="32"/>
              </w:rPr>
            </w:pPr>
          </w:p>
        </w:tc>
        <w:tc>
          <w:tcPr>
            <w:tcW w:w="10350" w:type="dxa"/>
          </w:tcPr>
          <w:p w14:paraId="4C0A3702" w14:textId="2B6D13CB" w:rsidR="00EA223C" w:rsidRPr="00CF5F7B" w:rsidRDefault="001360A7">
            <w:pPr>
              <w:pBdr>
                <w:top w:val="nil"/>
                <w:left w:val="nil"/>
                <w:bottom w:val="nil"/>
                <w:right w:val="nil"/>
                <w:between w:val="nil"/>
              </w:pBdr>
              <w:spacing w:line="320" w:lineRule="auto"/>
              <w:ind w:left="105"/>
              <w:rPr>
                <w:iCs/>
                <w:color w:val="000000"/>
                <w:sz w:val="20"/>
                <w:szCs w:val="20"/>
              </w:rPr>
            </w:pPr>
            <w:r>
              <w:rPr>
                <w:b/>
                <w:color w:val="000000"/>
                <w:sz w:val="28"/>
                <w:szCs w:val="28"/>
              </w:rPr>
              <w:t>Acción clave 1:</w:t>
            </w:r>
          </w:p>
          <w:p w14:paraId="7722971A" w14:textId="77777777" w:rsidR="00EA223C" w:rsidRPr="00CF5F7B" w:rsidRDefault="001360A7">
            <w:pPr>
              <w:pBdr>
                <w:top w:val="nil"/>
                <w:left w:val="nil"/>
                <w:bottom w:val="nil"/>
                <w:right w:val="nil"/>
                <w:between w:val="nil"/>
              </w:pBdr>
              <w:spacing w:line="320" w:lineRule="auto"/>
              <w:rPr>
                <w:bCs/>
                <w:sz w:val="28"/>
                <w:szCs w:val="28"/>
              </w:rPr>
            </w:pPr>
            <w:r>
              <w:rPr>
                <w:b/>
                <w:color w:val="000000"/>
                <w:sz w:val="28"/>
                <w:szCs w:val="28"/>
              </w:rPr>
              <w:t xml:space="preserve"> </w:t>
            </w:r>
            <w:r w:rsidRPr="00CF5F7B">
              <w:rPr>
                <w:bCs/>
                <w:sz w:val="28"/>
                <w:szCs w:val="28"/>
              </w:rPr>
              <w:t xml:space="preserve">El director se asegura de que los IEP se redacten de manera eficaz, que el personal reciba las partes pertinentes del IEP y que las adaptaciones/modificaciones se documenten en </w:t>
            </w:r>
            <w:proofErr w:type="spellStart"/>
            <w:r w:rsidRPr="00CF5F7B">
              <w:rPr>
                <w:bCs/>
                <w:sz w:val="28"/>
                <w:szCs w:val="28"/>
              </w:rPr>
              <w:t>Powerschool</w:t>
            </w:r>
            <w:proofErr w:type="spellEnd"/>
            <w:r w:rsidRPr="00CF5F7B">
              <w:rPr>
                <w:bCs/>
                <w:sz w:val="28"/>
                <w:szCs w:val="28"/>
              </w:rPr>
              <w:t xml:space="preserve"> .</w:t>
            </w:r>
          </w:p>
          <w:p w14:paraId="2DF61D1F" w14:textId="77777777" w:rsidR="00CF5F7B" w:rsidRDefault="00CF5F7B">
            <w:pPr>
              <w:pBdr>
                <w:top w:val="nil"/>
                <w:left w:val="nil"/>
                <w:bottom w:val="nil"/>
                <w:right w:val="nil"/>
                <w:between w:val="nil"/>
              </w:pBdr>
              <w:spacing w:line="320" w:lineRule="auto"/>
              <w:rPr>
                <w:b/>
                <w:sz w:val="28"/>
                <w:szCs w:val="28"/>
              </w:rPr>
            </w:pPr>
          </w:p>
          <w:p w14:paraId="3EED33EC" w14:textId="4AE83E2B" w:rsidR="00CF5F7B" w:rsidRDefault="00CF5F7B">
            <w:pPr>
              <w:pBdr>
                <w:top w:val="nil"/>
                <w:left w:val="nil"/>
                <w:bottom w:val="nil"/>
                <w:right w:val="nil"/>
                <w:between w:val="nil"/>
              </w:pBdr>
              <w:spacing w:line="320" w:lineRule="auto"/>
              <w:rPr>
                <w:b/>
                <w:color w:val="000000"/>
                <w:sz w:val="20"/>
                <w:szCs w:val="20"/>
              </w:rPr>
            </w:pPr>
            <w:r>
              <w:rPr>
                <w:b/>
                <w:sz w:val="28"/>
                <w:szCs w:val="28"/>
              </w:rPr>
              <w:t xml:space="preserve">Alineación del plan de acción de HISD: </w:t>
            </w:r>
            <w:r w:rsidRPr="00CF5F7B">
              <w:rPr>
                <w:bCs/>
                <w:sz w:val="28"/>
                <w:szCs w:val="28"/>
              </w:rPr>
              <w:t>Acciones clave: (3) Aumentar la capacidad del personal para brindar instrucción de la más alta calidad; (4) Fortalecer el liderazgo de los directores y directores ejecutivos; (5) Mejorar la instrucción y la prestación de servicios para estudiantes con discapacidades.</w:t>
            </w:r>
            <w:r>
              <w:rPr>
                <w:b/>
                <w:sz w:val="28"/>
                <w:szCs w:val="28"/>
              </w:rPr>
              <w:t xml:space="preserve"> </w:t>
            </w:r>
          </w:p>
        </w:tc>
      </w:tr>
      <w:tr w:rsidR="00EA223C" w14:paraId="52FC2A7B" w14:textId="77777777">
        <w:trPr>
          <w:trHeight w:val="413"/>
        </w:trPr>
        <w:tc>
          <w:tcPr>
            <w:tcW w:w="705" w:type="dxa"/>
            <w:vMerge/>
            <w:tcBorders>
              <w:bottom w:val="single" w:sz="24" w:space="0" w:color="000000"/>
            </w:tcBorders>
            <w:shd w:val="clear" w:color="auto" w:fill="00FF00"/>
          </w:tcPr>
          <w:p w14:paraId="395E4BEF" w14:textId="77777777" w:rsidR="00EA223C" w:rsidRDefault="00EA223C">
            <w:pPr>
              <w:pBdr>
                <w:top w:val="nil"/>
                <w:left w:val="nil"/>
                <w:bottom w:val="nil"/>
                <w:right w:val="nil"/>
                <w:between w:val="nil"/>
              </w:pBdr>
              <w:spacing w:line="276" w:lineRule="auto"/>
              <w:rPr>
                <w:b/>
                <w:color w:val="000000"/>
                <w:sz w:val="20"/>
                <w:szCs w:val="20"/>
              </w:rPr>
            </w:pPr>
          </w:p>
        </w:tc>
        <w:tc>
          <w:tcPr>
            <w:tcW w:w="10350" w:type="dxa"/>
            <w:tcBorders>
              <w:bottom w:val="nil"/>
            </w:tcBorders>
          </w:tcPr>
          <w:p w14:paraId="7193ED1B" w14:textId="77777777" w:rsidR="00EA223C" w:rsidRDefault="001360A7">
            <w:pPr>
              <w:pBdr>
                <w:top w:val="nil"/>
                <w:left w:val="nil"/>
                <w:bottom w:val="nil"/>
                <w:right w:val="nil"/>
                <w:between w:val="nil"/>
              </w:pBdr>
              <w:spacing w:line="295" w:lineRule="auto"/>
              <w:ind w:left="105"/>
              <w:rPr>
                <w:i/>
                <w:color w:val="000000"/>
                <w:sz w:val="28"/>
                <w:szCs w:val="28"/>
              </w:rPr>
            </w:pPr>
            <w:r>
              <w:rPr>
                <w:b/>
                <w:color w:val="000000"/>
                <w:sz w:val="28"/>
                <w:szCs w:val="28"/>
              </w:rPr>
              <w:t xml:space="preserve">Indicadores de éxito </w:t>
            </w:r>
            <w:r>
              <w:rPr>
                <w:i/>
                <w:color w:val="000000"/>
                <w:sz w:val="28"/>
                <w:szCs w:val="28"/>
              </w:rPr>
              <w:t>(Resultados mensurables que describen el éxito).</w:t>
            </w:r>
          </w:p>
        </w:tc>
      </w:tr>
      <w:tr w:rsidR="00EA223C" w14:paraId="5BFEE0D0" w14:textId="77777777">
        <w:trPr>
          <w:trHeight w:val="706"/>
        </w:trPr>
        <w:tc>
          <w:tcPr>
            <w:tcW w:w="705" w:type="dxa"/>
            <w:vMerge/>
            <w:tcBorders>
              <w:bottom w:val="single" w:sz="24" w:space="0" w:color="000000"/>
            </w:tcBorders>
            <w:shd w:val="clear" w:color="auto" w:fill="00FF00"/>
          </w:tcPr>
          <w:p w14:paraId="2EF68C52" w14:textId="77777777" w:rsidR="00EA223C" w:rsidRDefault="00EA223C">
            <w:pPr>
              <w:pBdr>
                <w:top w:val="nil"/>
                <w:left w:val="nil"/>
                <w:bottom w:val="nil"/>
                <w:right w:val="nil"/>
                <w:between w:val="nil"/>
              </w:pBdr>
              <w:spacing w:line="276" w:lineRule="auto"/>
              <w:rPr>
                <w:i/>
                <w:color w:val="000000"/>
                <w:sz w:val="20"/>
                <w:szCs w:val="20"/>
              </w:rPr>
            </w:pPr>
          </w:p>
        </w:tc>
        <w:tc>
          <w:tcPr>
            <w:tcW w:w="10350" w:type="dxa"/>
            <w:tcBorders>
              <w:top w:val="nil"/>
              <w:bottom w:val="nil"/>
            </w:tcBorders>
          </w:tcPr>
          <w:p w14:paraId="4372053F" w14:textId="77777777" w:rsidR="00EA223C" w:rsidRDefault="00EA223C">
            <w:pPr>
              <w:spacing w:line="320" w:lineRule="auto"/>
              <w:rPr>
                <w:sz w:val="28"/>
                <w:szCs w:val="28"/>
              </w:rPr>
            </w:pPr>
          </w:p>
          <w:p w14:paraId="08402B77" w14:textId="44D38A1D" w:rsidR="00EA223C" w:rsidRDefault="00CF5F7B">
            <w:pPr>
              <w:numPr>
                <w:ilvl w:val="0"/>
                <w:numId w:val="1"/>
              </w:numPr>
              <w:spacing w:line="320" w:lineRule="auto"/>
              <w:rPr>
                <w:sz w:val="28"/>
                <w:szCs w:val="28"/>
              </w:rPr>
            </w:pPr>
            <w:r>
              <w:rPr>
                <w:sz w:val="28"/>
                <w:szCs w:val="28"/>
              </w:rPr>
              <w:t>Desde agosto de 2024 hasta junio de 2025, el director se asegurará de que el 100 % de los IEP incluyan objetivos específicos, claros y mensurables adaptados a las necesidades únicas de cada estudiante, según lo verificado a través de revisiones trimestrales aleatorias.</w:t>
            </w:r>
          </w:p>
          <w:p w14:paraId="20D02516" w14:textId="3B0F4669" w:rsidR="00EA223C" w:rsidRDefault="00CF5F7B">
            <w:pPr>
              <w:numPr>
                <w:ilvl w:val="0"/>
                <w:numId w:val="1"/>
              </w:numPr>
              <w:spacing w:line="320" w:lineRule="auto"/>
              <w:rPr>
                <w:sz w:val="28"/>
                <w:szCs w:val="28"/>
              </w:rPr>
            </w:pPr>
            <w:r>
              <w:rPr>
                <w:sz w:val="28"/>
                <w:szCs w:val="28"/>
              </w:rPr>
              <w:t>Desde agosto de 2024 hasta junio de 2025, el 100 % de los miembros del personal recibirán las partes pertinentes del IEP dentro de los tres días posteriores a su finalización, como lo demuestra el mantenimiento de registros del campus.</w:t>
            </w:r>
          </w:p>
          <w:p w14:paraId="0F3130D2" w14:textId="77777777" w:rsidR="00EA223C" w:rsidRDefault="001360A7">
            <w:pPr>
              <w:numPr>
                <w:ilvl w:val="0"/>
                <w:numId w:val="1"/>
              </w:numPr>
              <w:spacing w:line="320" w:lineRule="auto"/>
              <w:rPr>
                <w:sz w:val="28"/>
                <w:szCs w:val="28"/>
              </w:rPr>
            </w:pPr>
            <w:r>
              <w:rPr>
                <w:sz w:val="28"/>
                <w:szCs w:val="28"/>
              </w:rPr>
              <w:t>El 100% de las auditorías de los registros de PowerSchool de cada período de calificación (cada seis semanas) muestran una documentación consistente de adaptaciones y modificaciones en PowerSchool.</w:t>
            </w:r>
          </w:p>
          <w:p w14:paraId="5C10EE63" w14:textId="183EDDB6" w:rsidR="00CF5F7B" w:rsidRPr="00CF5F7B" w:rsidRDefault="00CF5F7B" w:rsidP="00CF5F7B">
            <w:pPr>
              <w:numPr>
                <w:ilvl w:val="0"/>
                <w:numId w:val="1"/>
              </w:numPr>
              <w:spacing w:line="320" w:lineRule="auto"/>
              <w:rPr>
                <w:sz w:val="28"/>
                <w:szCs w:val="28"/>
              </w:rPr>
            </w:pPr>
            <w:r w:rsidRPr="00CF5F7B">
              <w:rPr>
                <w:sz w:val="28"/>
                <w:szCs w:val="28"/>
              </w:rPr>
              <w:t>El 100% de los estudiantes identificados completarán el proceso de evaluación y serán asignados a la ubicación correcta según sus necesidades.</w:t>
            </w:r>
          </w:p>
          <w:p w14:paraId="10962C7A" w14:textId="6C29F254" w:rsidR="00CF5F7B" w:rsidRPr="00CF5F7B" w:rsidRDefault="00CF5F7B" w:rsidP="00CF5F7B">
            <w:pPr>
              <w:numPr>
                <w:ilvl w:val="0"/>
                <w:numId w:val="1"/>
              </w:numPr>
              <w:spacing w:line="320" w:lineRule="auto"/>
              <w:rPr>
                <w:sz w:val="28"/>
                <w:szCs w:val="28"/>
              </w:rPr>
            </w:pPr>
            <w:r w:rsidRPr="00CF5F7B">
              <w:rPr>
                <w:sz w:val="28"/>
                <w:szCs w:val="28"/>
              </w:rPr>
              <w:t xml:space="preserve">Para el 23 de septiembre, el campus establecerá un proceso de respuesta a la intervención eficaz que aumente la cantidad de estudiantes identificados y clasifique a los estudiantes de manera adecuada. Los maestros recibirán capacitación sobre el proceso durante el desarrollo profesional del campus en agosto y participarán en </w:t>
            </w:r>
            <w:r w:rsidRPr="00CF5F7B">
              <w:rPr>
                <w:sz w:val="28"/>
                <w:szCs w:val="28"/>
              </w:rPr>
              <w:lastRenderedPageBreak/>
              <w:t>sesiones de actualización durante todo el año.</w:t>
            </w:r>
          </w:p>
          <w:p w14:paraId="6C34F5FF" w14:textId="2A8AE266" w:rsidR="00CF5F7B" w:rsidRPr="00CF5F7B" w:rsidRDefault="00CF5F7B" w:rsidP="00CF5F7B">
            <w:pPr>
              <w:numPr>
                <w:ilvl w:val="0"/>
                <w:numId w:val="1"/>
              </w:numPr>
              <w:spacing w:line="320" w:lineRule="auto"/>
              <w:rPr>
                <w:sz w:val="28"/>
                <w:szCs w:val="28"/>
              </w:rPr>
            </w:pPr>
            <w:r w:rsidRPr="00CF5F7B">
              <w:rPr>
                <w:sz w:val="28"/>
                <w:szCs w:val="28"/>
              </w:rPr>
              <w:t>Para el final del año escolar 2024-2025, el director y los subdirectores se asegurarán de que el 100 % de los informes de progreso del IEP se entreguen sin demora.</w:t>
            </w:r>
          </w:p>
          <w:p w14:paraId="6C2B80F3" w14:textId="794CC373" w:rsidR="00CF5F7B" w:rsidRPr="00A05770" w:rsidRDefault="00CF5F7B" w:rsidP="00A05770">
            <w:pPr>
              <w:numPr>
                <w:ilvl w:val="0"/>
                <w:numId w:val="1"/>
              </w:numPr>
              <w:spacing w:line="320" w:lineRule="auto"/>
              <w:rPr>
                <w:sz w:val="28"/>
                <w:szCs w:val="28"/>
              </w:rPr>
            </w:pPr>
            <w:r w:rsidRPr="00CF5F7B">
              <w:rPr>
                <w:sz w:val="28"/>
                <w:szCs w:val="28"/>
              </w:rPr>
              <w:t>El porcentaje de IEP “instructivamente competentes”, medido según una rúbrica y revisado por un equipo independiente del Departamento de Educación Especial, aumentará al 100% para mayo de 2025.</w:t>
            </w:r>
          </w:p>
        </w:tc>
      </w:tr>
      <w:tr w:rsidR="00EA223C" w14:paraId="03D151A2" w14:textId="77777777">
        <w:tc>
          <w:tcPr>
            <w:tcW w:w="705" w:type="dxa"/>
            <w:vMerge/>
            <w:tcBorders>
              <w:bottom w:val="single" w:sz="24" w:space="0" w:color="000000"/>
            </w:tcBorders>
            <w:shd w:val="clear" w:color="auto" w:fill="00FF00"/>
          </w:tcPr>
          <w:p w14:paraId="5C037330" w14:textId="77777777" w:rsidR="00EA223C" w:rsidRDefault="00EA223C">
            <w:pPr>
              <w:pBdr>
                <w:top w:val="nil"/>
                <w:left w:val="nil"/>
                <w:bottom w:val="nil"/>
                <w:right w:val="nil"/>
                <w:between w:val="nil"/>
              </w:pBdr>
              <w:spacing w:line="276" w:lineRule="auto"/>
              <w:rPr>
                <w:color w:val="000000"/>
                <w:sz w:val="26"/>
                <w:szCs w:val="26"/>
              </w:rPr>
            </w:pPr>
          </w:p>
        </w:tc>
        <w:tc>
          <w:tcPr>
            <w:tcW w:w="10350" w:type="dxa"/>
            <w:tcBorders>
              <w:top w:val="nil"/>
            </w:tcBorders>
          </w:tcPr>
          <w:p w14:paraId="0B66DA4C" w14:textId="77777777" w:rsidR="00EA223C" w:rsidRDefault="00EA223C">
            <w:pPr>
              <w:widowControl/>
              <w:spacing w:after="160" w:line="259" w:lineRule="auto"/>
              <w:rPr>
                <w:sz w:val="26"/>
                <w:szCs w:val="26"/>
              </w:rPr>
            </w:pPr>
          </w:p>
        </w:tc>
      </w:tr>
      <w:tr w:rsidR="00EA223C" w14:paraId="277A9026" w14:textId="77777777">
        <w:trPr>
          <w:trHeight w:val="64"/>
        </w:trPr>
        <w:tc>
          <w:tcPr>
            <w:tcW w:w="705" w:type="dxa"/>
            <w:vMerge/>
            <w:tcBorders>
              <w:bottom w:val="single" w:sz="24" w:space="0" w:color="000000"/>
            </w:tcBorders>
            <w:shd w:val="clear" w:color="auto" w:fill="00FF00"/>
          </w:tcPr>
          <w:p w14:paraId="103553ED" w14:textId="77777777" w:rsidR="00EA223C" w:rsidRDefault="00EA223C">
            <w:pPr>
              <w:pBdr>
                <w:top w:val="nil"/>
                <w:left w:val="nil"/>
                <w:bottom w:val="nil"/>
                <w:right w:val="nil"/>
                <w:between w:val="nil"/>
              </w:pBdr>
              <w:spacing w:line="276" w:lineRule="auto"/>
              <w:rPr>
                <w:sz w:val="26"/>
                <w:szCs w:val="26"/>
              </w:rPr>
            </w:pPr>
          </w:p>
        </w:tc>
        <w:tc>
          <w:tcPr>
            <w:tcW w:w="10350" w:type="dxa"/>
            <w:tcBorders>
              <w:bottom w:val="nil"/>
            </w:tcBorders>
          </w:tcPr>
          <w:p w14:paraId="68E154AE" w14:textId="77777777" w:rsidR="00EA223C" w:rsidRDefault="001360A7">
            <w:pPr>
              <w:pBdr>
                <w:top w:val="nil"/>
                <w:left w:val="nil"/>
                <w:bottom w:val="nil"/>
                <w:right w:val="nil"/>
                <w:between w:val="nil"/>
              </w:pBdr>
              <w:spacing w:line="249" w:lineRule="auto"/>
              <w:ind w:left="105"/>
              <w:rPr>
                <w:i/>
                <w:color w:val="000000"/>
                <w:sz w:val="20"/>
                <w:szCs w:val="20"/>
              </w:rPr>
            </w:pPr>
            <w:r>
              <w:rPr>
                <w:b/>
                <w:color w:val="000000"/>
                <w:sz w:val="28"/>
                <w:szCs w:val="28"/>
              </w:rPr>
              <w:t xml:space="preserve">Acciones específicas – líderes escolares </w:t>
            </w:r>
            <w:r>
              <w:rPr>
                <w:i/>
                <w:color w:val="000000"/>
                <w:sz w:val="20"/>
                <w:szCs w:val="20"/>
              </w:rPr>
              <w:t>(¿Qué pasos de acción específicos tomarán los líderes del edificio para lograr el objetivo?)</w:t>
            </w:r>
          </w:p>
        </w:tc>
      </w:tr>
      <w:tr w:rsidR="00EA223C" w14:paraId="3E2049CB" w14:textId="77777777">
        <w:trPr>
          <w:trHeight w:val="3460"/>
        </w:trPr>
        <w:tc>
          <w:tcPr>
            <w:tcW w:w="705" w:type="dxa"/>
            <w:vMerge/>
            <w:tcBorders>
              <w:bottom w:val="single" w:sz="24" w:space="0" w:color="000000"/>
            </w:tcBorders>
            <w:shd w:val="clear" w:color="auto" w:fill="00FF00"/>
          </w:tcPr>
          <w:p w14:paraId="23F8BBBA" w14:textId="77777777" w:rsidR="00EA223C" w:rsidRDefault="00EA223C">
            <w:pPr>
              <w:pBdr>
                <w:top w:val="nil"/>
                <w:left w:val="nil"/>
                <w:bottom w:val="nil"/>
                <w:right w:val="nil"/>
                <w:between w:val="nil"/>
              </w:pBdr>
              <w:spacing w:line="276" w:lineRule="auto"/>
              <w:rPr>
                <w:i/>
                <w:color w:val="000000"/>
                <w:sz w:val="20"/>
                <w:szCs w:val="20"/>
              </w:rPr>
            </w:pPr>
          </w:p>
        </w:tc>
        <w:tc>
          <w:tcPr>
            <w:tcW w:w="10350" w:type="dxa"/>
            <w:tcBorders>
              <w:top w:val="nil"/>
            </w:tcBorders>
          </w:tcPr>
          <w:p w14:paraId="3DA3F772" w14:textId="1E9C7550" w:rsidR="00EA223C" w:rsidRPr="00BF0E16" w:rsidRDefault="001360A7" w:rsidP="00BF0E16">
            <w:pPr>
              <w:pBdr>
                <w:top w:val="nil"/>
                <w:left w:val="nil"/>
                <w:bottom w:val="nil"/>
                <w:right w:val="nil"/>
                <w:between w:val="nil"/>
              </w:pBdr>
              <w:spacing w:line="198" w:lineRule="auto"/>
              <w:ind w:left="105"/>
              <w:rPr>
                <w:i/>
                <w:color w:val="000000"/>
                <w:sz w:val="20"/>
                <w:szCs w:val="20"/>
              </w:rPr>
            </w:pPr>
            <w:r>
              <w:rPr>
                <w:i/>
                <w:color w:val="000000"/>
                <w:sz w:val="20"/>
                <w:szCs w:val="20"/>
              </w:rPr>
              <w:t>¿objetivo?)</w:t>
            </w:r>
          </w:p>
          <w:p w14:paraId="576E5865" w14:textId="799422EB" w:rsidR="00A05770" w:rsidRPr="00A05770" w:rsidRDefault="00EA4F78">
            <w:pPr>
              <w:widowControl/>
              <w:numPr>
                <w:ilvl w:val="0"/>
                <w:numId w:val="2"/>
              </w:numPr>
              <w:spacing w:line="256" w:lineRule="auto"/>
              <w:ind w:left="1180"/>
            </w:pPr>
            <w:r>
              <w:t>El equipo de liderazgo explicará la lógica y la filosofía del pensamiento sistémico que contribuirá a mejorar el rendimiento estudiantil.</w:t>
            </w:r>
          </w:p>
          <w:p w14:paraId="5658A036" w14:textId="10F30E0A" w:rsidR="00EA223C" w:rsidRDefault="001360A7">
            <w:pPr>
              <w:widowControl/>
              <w:numPr>
                <w:ilvl w:val="0"/>
                <w:numId w:val="2"/>
              </w:numPr>
              <w:spacing w:line="256" w:lineRule="auto"/>
              <w:ind w:left="1180"/>
            </w:pPr>
            <w:r>
              <w:rPr>
                <w:sz w:val="24"/>
                <w:szCs w:val="24"/>
              </w:rPr>
              <w:t>Asegúrese de que los maestros de educación especial participen en la capacitación sobre el proceso de IEP basado en estándares a través de TEA Learn. (El curso se encontrará en OneSource)</w:t>
            </w:r>
          </w:p>
          <w:p w14:paraId="2107229E" w14:textId="77777777" w:rsidR="00EA223C" w:rsidRDefault="001360A7">
            <w:pPr>
              <w:widowControl/>
              <w:numPr>
                <w:ilvl w:val="0"/>
                <w:numId w:val="2"/>
              </w:numPr>
              <w:spacing w:line="256" w:lineRule="auto"/>
              <w:ind w:left="1180"/>
              <w:rPr>
                <w:sz w:val="24"/>
                <w:szCs w:val="24"/>
              </w:rPr>
            </w:pPr>
            <w:r>
              <w:rPr>
                <w:sz w:val="24"/>
                <w:szCs w:val="24"/>
              </w:rPr>
              <w:t xml:space="preserve">Asegúrese de que los maestros de educación especial utilicen </w:t>
            </w:r>
            <w:proofErr w:type="spellStart"/>
            <w:r>
              <w:rPr>
                <w:sz w:val="24"/>
                <w:szCs w:val="24"/>
              </w:rPr>
              <w:t>Goalbook</w:t>
            </w:r>
            <w:proofErr w:type="spellEnd"/>
            <w:r>
              <w:rPr>
                <w:sz w:val="24"/>
                <w:szCs w:val="24"/>
              </w:rPr>
              <w:t xml:space="preserve"> para crear objetivos mensurables.</w:t>
            </w:r>
          </w:p>
          <w:p w14:paraId="29C7C990" w14:textId="77777777" w:rsidR="00EA223C" w:rsidRDefault="001360A7">
            <w:pPr>
              <w:widowControl/>
              <w:numPr>
                <w:ilvl w:val="0"/>
                <w:numId w:val="2"/>
              </w:numPr>
              <w:spacing w:line="256" w:lineRule="auto"/>
              <w:ind w:left="1180"/>
              <w:rPr>
                <w:sz w:val="24"/>
                <w:szCs w:val="24"/>
              </w:rPr>
            </w:pPr>
            <w:r>
              <w:rPr>
                <w:sz w:val="24"/>
                <w:szCs w:val="24"/>
              </w:rPr>
              <w:t>Trabajar con el equipo de la Unidad de División de Educación Especial para brindar capacitación a los docentes sobre cómo documentar adaptaciones y modificaciones en PowerSchool.</w:t>
            </w:r>
          </w:p>
          <w:p w14:paraId="708C5BB2" w14:textId="77777777" w:rsidR="00EA223C" w:rsidRDefault="001360A7">
            <w:pPr>
              <w:widowControl/>
              <w:numPr>
                <w:ilvl w:val="0"/>
                <w:numId w:val="2"/>
              </w:numPr>
              <w:spacing w:line="256" w:lineRule="auto"/>
              <w:ind w:left="1180"/>
              <w:rPr>
                <w:sz w:val="24"/>
                <w:szCs w:val="24"/>
              </w:rPr>
            </w:pPr>
            <w:r>
              <w:rPr>
                <w:sz w:val="24"/>
                <w:szCs w:val="24"/>
              </w:rPr>
              <w:t>El equipo de liderazgo realiza controles aleatorios de adaptaciones y modificaciones en PowerSchool y durante los recorridos por las aulas.</w:t>
            </w:r>
          </w:p>
          <w:p w14:paraId="3480A9A8" w14:textId="61701A4F" w:rsidR="00A05770" w:rsidRDefault="00A05770">
            <w:pPr>
              <w:widowControl/>
              <w:numPr>
                <w:ilvl w:val="0"/>
                <w:numId w:val="2"/>
              </w:numPr>
              <w:spacing w:line="256" w:lineRule="auto"/>
              <w:ind w:left="1180"/>
              <w:rPr>
                <w:sz w:val="24"/>
                <w:szCs w:val="24"/>
              </w:rPr>
            </w:pPr>
            <w:r>
              <w:rPr>
                <w:sz w:val="24"/>
                <w:szCs w:val="24"/>
              </w:rPr>
              <w:t>Programe y revise al menos el 25% de todos los IEP del campus trimestralmente utilizando la rúbrica y la lista de verificación.</w:t>
            </w:r>
          </w:p>
          <w:p w14:paraId="4B04D08D" w14:textId="03CA77BA" w:rsidR="00A05770" w:rsidRDefault="00A05770">
            <w:pPr>
              <w:widowControl/>
              <w:numPr>
                <w:ilvl w:val="0"/>
                <w:numId w:val="2"/>
              </w:numPr>
              <w:spacing w:line="256" w:lineRule="auto"/>
              <w:ind w:left="1180"/>
              <w:rPr>
                <w:sz w:val="24"/>
                <w:szCs w:val="24"/>
              </w:rPr>
            </w:pPr>
            <w:r>
              <w:rPr>
                <w:sz w:val="24"/>
                <w:szCs w:val="24"/>
              </w:rPr>
              <w:t>Evaluar todos los IEP de los estudiantes que regresan durante el verano de 2024 y realizar reuniones ARD para que alcancen la competencia.</w:t>
            </w:r>
          </w:p>
          <w:p w14:paraId="38DB51C7" w14:textId="6A466131" w:rsidR="00A05770" w:rsidRDefault="00A05770">
            <w:pPr>
              <w:widowControl/>
              <w:numPr>
                <w:ilvl w:val="0"/>
                <w:numId w:val="2"/>
              </w:numPr>
              <w:spacing w:line="256" w:lineRule="auto"/>
              <w:ind w:left="1180"/>
              <w:rPr>
                <w:sz w:val="24"/>
                <w:szCs w:val="24"/>
              </w:rPr>
            </w:pPr>
            <w:r>
              <w:rPr>
                <w:sz w:val="24"/>
                <w:szCs w:val="24"/>
              </w:rPr>
              <w:t>Revisar y abordar las brechas en el monitoreo del cumplimiento del EZ-IEP y el proceso para apoyar a los estudiantes recién inscritos.</w:t>
            </w:r>
          </w:p>
          <w:p w14:paraId="53A6B951" w14:textId="77777777" w:rsidR="00EA223C" w:rsidRDefault="00EA223C">
            <w:pPr>
              <w:widowControl/>
              <w:spacing w:after="160" w:line="256" w:lineRule="auto"/>
              <w:rPr>
                <w:sz w:val="26"/>
                <w:szCs w:val="26"/>
              </w:rPr>
            </w:pPr>
          </w:p>
        </w:tc>
      </w:tr>
      <w:tr w:rsidR="00EA223C" w14:paraId="60AF1038" w14:textId="77777777">
        <w:trPr>
          <w:trHeight w:val="3491"/>
        </w:trPr>
        <w:tc>
          <w:tcPr>
            <w:tcW w:w="705" w:type="dxa"/>
            <w:vMerge/>
            <w:tcBorders>
              <w:bottom w:val="single" w:sz="24" w:space="0" w:color="000000"/>
            </w:tcBorders>
            <w:shd w:val="clear" w:color="auto" w:fill="00FF00"/>
          </w:tcPr>
          <w:p w14:paraId="77BBC3C3" w14:textId="77777777" w:rsidR="00EA223C" w:rsidRDefault="00EA223C">
            <w:pPr>
              <w:pBdr>
                <w:top w:val="nil"/>
                <w:left w:val="nil"/>
                <w:bottom w:val="nil"/>
                <w:right w:val="nil"/>
                <w:between w:val="nil"/>
              </w:pBdr>
              <w:spacing w:line="276" w:lineRule="auto"/>
              <w:rPr>
                <w:u w:val="single"/>
              </w:rPr>
            </w:pPr>
          </w:p>
        </w:tc>
        <w:tc>
          <w:tcPr>
            <w:tcW w:w="10350" w:type="dxa"/>
            <w:tcBorders>
              <w:bottom w:val="single" w:sz="24" w:space="0" w:color="000000"/>
            </w:tcBorders>
          </w:tcPr>
          <w:p w14:paraId="795219EE" w14:textId="77777777" w:rsidR="00EA223C" w:rsidRDefault="001360A7">
            <w:pPr>
              <w:pBdr>
                <w:top w:val="nil"/>
                <w:left w:val="nil"/>
                <w:bottom w:val="nil"/>
                <w:right w:val="nil"/>
                <w:between w:val="nil"/>
              </w:pBdr>
              <w:spacing w:line="299" w:lineRule="auto"/>
              <w:ind w:left="105"/>
              <w:rPr>
                <w:i/>
                <w:color w:val="000000"/>
                <w:sz w:val="20"/>
                <w:szCs w:val="20"/>
              </w:rPr>
            </w:pPr>
            <w:r>
              <w:rPr>
                <w:b/>
                <w:color w:val="000000"/>
                <w:sz w:val="28"/>
                <w:szCs w:val="28"/>
              </w:rPr>
              <w:t xml:space="preserve">Acciones específicas – personal </w:t>
            </w:r>
            <w:r>
              <w:rPr>
                <w:i/>
                <w:color w:val="000000"/>
                <w:sz w:val="20"/>
                <w:szCs w:val="20"/>
              </w:rPr>
              <w:t>(¿Qué medidas específicas tomará el personal para lograr el objetivo?)</w:t>
            </w:r>
          </w:p>
          <w:p w14:paraId="1449CBC0" w14:textId="19942001" w:rsidR="00A05770" w:rsidRDefault="00A05770">
            <w:pPr>
              <w:numPr>
                <w:ilvl w:val="0"/>
                <w:numId w:val="10"/>
              </w:numPr>
              <w:spacing w:line="256" w:lineRule="auto"/>
              <w:ind w:left="1180"/>
            </w:pPr>
            <w:r>
              <w:t>Implementar el uso de la rúbrica del departamento de Educación Especial de HISD para evaluar la competencia instructiva de un IEP.</w:t>
            </w:r>
          </w:p>
          <w:p w14:paraId="2B3C9946" w14:textId="27AB011F" w:rsidR="00A05770" w:rsidRDefault="00A05770">
            <w:pPr>
              <w:numPr>
                <w:ilvl w:val="0"/>
                <w:numId w:val="10"/>
              </w:numPr>
              <w:spacing w:line="256" w:lineRule="auto"/>
              <w:ind w:left="1180"/>
            </w:pPr>
            <w:r w:rsidRPr="00A05770">
              <w:t>Interactuar con el presidente del Departamento de Educación Especial y/o los maestros de recursos durante las PLC al menos una vez por semana para garantizar que se cumplan los IEP, incluidas todas las adaptaciones y modificaciones necesarias con el plan de estudios, las evaluaciones y/o las tareas diarias.</w:t>
            </w:r>
          </w:p>
          <w:p w14:paraId="5DB9B6AC" w14:textId="666024C4" w:rsidR="00EA223C" w:rsidRDefault="001360A7">
            <w:pPr>
              <w:numPr>
                <w:ilvl w:val="0"/>
                <w:numId w:val="10"/>
              </w:numPr>
              <w:spacing w:line="256" w:lineRule="auto"/>
              <w:ind w:left="1180"/>
            </w:pPr>
            <w:r>
              <w:t xml:space="preserve">El 100% de los maestros de educación especial completarán la </w:t>
            </w:r>
            <w:r>
              <w:rPr>
                <w:sz w:val="24"/>
                <w:szCs w:val="24"/>
              </w:rPr>
              <w:t>capacitación del Proceso IEP basado en estándares a través de TEA Learn antes del 30 de noviembre de 2024.</w:t>
            </w:r>
          </w:p>
          <w:p w14:paraId="38A1BE06" w14:textId="77777777" w:rsidR="00EA223C" w:rsidRDefault="001360A7">
            <w:pPr>
              <w:numPr>
                <w:ilvl w:val="0"/>
                <w:numId w:val="10"/>
              </w:numPr>
              <w:spacing w:line="256" w:lineRule="auto"/>
              <w:ind w:left="1180"/>
              <w:rPr>
                <w:sz w:val="24"/>
                <w:szCs w:val="24"/>
              </w:rPr>
            </w:pPr>
            <w:r>
              <w:rPr>
                <w:sz w:val="24"/>
                <w:szCs w:val="24"/>
              </w:rPr>
              <w:t xml:space="preserve">El 100% de los maestros de educación especial aprovecharán </w:t>
            </w:r>
            <w:proofErr w:type="spellStart"/>
            <w:r>
              <w:rPr>
                <w:sz w:val="24"/>
                <w:szCs w:val="24"/>
              </w:rPr>
              <w:t>Goalbook</w:t>
            </w:r>
            <w:proofErr w:type="spellEnd"/>
            <w:r>
              <w:rPr>
                <w:sz w:val="24"/>
                <w:szCs w:val="24"/>
              </w:rPr>
              <w:t xml:space="preserve"> para garantizar que los objetivos del IEP sean mensurables y estén alineados con las necesidades del estudiante.</w:t>
            </w:r>
          </w:p>
          <w:p w14:paraId="3003C858" w14:textId="77777777" w:rsidR="00EA223C" w:rsidRDefault="001360A7">
            <w:pPr>
              <w:numPr>
                <w:ilvl w:val="0"/>
                <w:numId w:val="10"/>
              </w:numPr>
              <w:spacing w:line="256" w:lineRule="auto"/>
              <w:ind w:left="1180"/>
              <w:rPr>
                <w:sz w:val="24"/>
                <w:szCs w:val="24"/>
              </w:rPr>
            </w:pPr>
            <w:r>
              <w:rPr>
                <w:sz w:val="24"/>
                <w:szCs w:val="24"/>
              </w:rPr>
              <w:t xml:space="preserve">Complete la capacitación de PowerSchool sobre cómo ingresar adaptaciones y modificaciones, así como reflejar el 100 % de las adaptaciones en el 100 % de los boletines de calificaciones de seis </w:t>
            </w:r>
            <w:proofErr w:type="gramStart"/>
            <w:r>
              <w:rPr>
                <w:sz w:val="24"/>
                <w:szCs w:val="24"/>
              </w:rPr>
              <w:t>semanas .</w:t>
            </w:r>
            <w:proofErr w:type="gramEnd"/>
          </w:p>
          <w:p w14:paraId="1C299B7B" w14:textId="77777777" w:rsidR="00EA223C" w:rsidRDefault="001360A7">
            <w:pPr>
              <w:numPr>
                <w:ilvl w:val="0"/>
                <w:numId w:val="10"/>
              </w:numPr>
              <w:spacing w:line="256" w:lineRule="auto"/>
              <w:ind w:left="1180"/>
            </w:pPr>
            <w:r>
              <w:t>Implementar de manera efectiva y consistente el 100% de los IEP de los estudiantes diariamente como lo exige la ley.</w:t>
            </w:r>
          </w:p>
          <w:p w14:paraId="033E8A6A" w14:textId="77777777" w:rsidR="00EA223C" w:rsidRDefault="00EA223C">
            <w:pPr>
              <w:spacing w:line="256" w:lineRule="auto"/>
              <w:ind w:left="720"/>
              <w:rPr>
                <w:sz w:val="26"/>
                <w:szCs w:val="26"/>
              </w:rPr>
            </w:pPr>
          </w:p>
          <w:p w14:paraId="1150B7FD" w14:textId="77777777" w:rsidR="00EA223C" w:rsidRDefault="00EA223C">
            <w:pPr>
              <w:pBdr>
                <w:top w:val="nil"/>
                <w:left w:val="nil"/>
                <w:bottom w:val="nil"/>
                <w:right w:val="nil"/>
                <w:between w:val="nil"/>
              </w:pBdr>
              <w:spacing w:line="299" w:lineRule="auto"/>
              <w:ind w:left="825"/>
              <w:rPr>
                <w:i/>
                <w:color w:val="000000"/>
                <w:sz w:val="20"/>
                <w:szCs w:val="20"/>
              </w:rPr>
            </w:pPr>
          </w:p>
        </w:tc>
      </w:tr>
    </w:tbl>
    <w:p w14:paraId="370E24BD" w14:textId="77777777" w:rsidR="00EA223C" w:rsidRDefault="00EA223C">
      <w:pPr>
        <w:spacing w:line="299" w:lineRule="auto"/>
        <w:rPr>
          <w:sz w:val="20"/>
          <w:szCs w:val="20"/>
        </w:rPr>
        <w:sectPr w:rsidR="00EA223C">
          <w:pgSz w:w="12240" w:h="15840"/>
          <w:pgMar w:top="1380" w:right="320" w:bottom="1260" w:left="680" w:header="0" w:footer="1065" w:gutter="0"/>
          <w:cols w:space="720"/>
        </w:sectPr>
      </w:pPr>
    </w:p>
    <w:p w14:paraId="34A42BD2" w14:textId="77777777" w:rsidR="00EA223C" w:rsidRDefault="00EA223C">
      <w:pPr>
        <w:pBdr>
          <w:top w:val="nil"/>
          <w:left w:val="nil"/>
          <w:bottom w:val="nil"/>
          <w:right w:val="nil"/>
          <w:between w:val="nil"/>
        </w:pBdr>
        <w:spacing w:line="276" w:lineRule="auto"/>
        <w:rPr>
          <w:sz w:val="20"/>
          <w:szCs w:val="20"/>
        </w:rPr>
      </w:pPr>
    </w:p>
    <w:p w14:paraId="56F240B2" w14:textId="77777777" w:rsidR="00BE7376" w:rsidRDefault="00BE7376">
      <w:pPr>
        <w:pBdr>
          <w:top w:val="nil"/>
          <w:left w:val="nil"/>
          <w:bottom w:val="nil"/>
          <w:right w:val="nil"/>
          <w:between w:val="nil"/>
        </w:pBdr>
        <w:spacing w:line="276" w:lineRule="auto"/>
        <w:rPr>
          <w:sz w:val="20"/>
          <w:szCs w:val="20"/>
        </w:rPr>
      </w:pPr>
    </w:p>
    <w:p w14:paraId="37BC6788" w14:textId="77777777" w:rsidR="00BE7376" w:rsidRDefault="00BE7376">
      <w:pPr>
        <w:pBdr>
          <w:top w:val="nil"/>
          <w:left w:val="nil"/>
          <w:bottom w:val="nil"/>
          <w:right w:val="nil"/>
          <w:between w:val="nil"/>
        </w:pBdr>
        <w:spacing w:line="276" w:lineRule="auto"/>
        <w:rPr>
          <w:sz w:val="20"/>
          <w:szCs w:val="20"/>
        </w:rPr>
      </w:pPr>
    </w:p>
    <w:p w14:paraId="169DEAAF" w14:textId="77777777" w:rsidR="00BE7376" w:rsidRDefault="00BE7376">
      <w:pPr>
        <w:pBdr>
          <w:top w:val="nil"/>
          <w:left w:val="nil"/>
          <w:bottom w:val="nil"/>
          <w:right w:val="nil"/>
          <w:between w:val="nil"/>
        </w:pBdr>
        <w:spacing w:line="276" w:lineRule="auto"/>
        <w:rPr>
          <w:sz w:val="20"/>
          <w:szCs w:val="20"/>
        </w:rPr>
      </w:pPr>
    </w:p>
    <w:p w14:paraId="311369DF" w14:textId="77777777" w:rsidR="00BE7376" w:rsidRDefault="00BE7376">
      <w:pPr>
        <w:pBdr>
          <w:top w:val="nil"/>
          <w:left w:val="nil"/>
          <w:bottom w:val="nil"/>
          <w:right w:val="nil"/>
          <w:between w:val="nil"/>
        </w:pBdr>
        <w:spacing w:line="276" w:lineRule="auto"/>
        <w:rPr>
          <w:sz w:val="20"/>
          <w:szCs w:val="20"/>
        </w:rPr>
      </w:pPr>
    </w:p>
    <w:p w14:paraId="0DD9563B" w14:textId="77777777" w:rsidR="00BE7376" w:rsidRDefault="00BE7376">
      <w:pPr>
        <w:pBdr>
          <w:top w:val="nil"/>
          <w:left w:val="nil"/>
          <w:bottom w:val="nil"/>
          <w:right w:val="nil"/>
          <w:between w:val="nil"/>
        </w:pBdr>
        <w:spacing w:line="276" w:lineRule="auto"/>
        <w:rPr>
          <w:sz w:val="20"/>
          <w:szCs w:val="20"/>
        </w:rPr>
      </w:pPr>
    </w:p>
    <w:p w14:paraId="2478CF1C" w14:textId="77777777" w:rsidR="00BE7376" w:rsidRDefault="00BE7376">
      <w:pPr>
        <w:pBdr>
          <w:top w:val="nil"/>
          <w:left w:val="nil"/>
          <w:bottom w:val="nil"/>
          <w:right w:val="nil"/>
          <w:between w:val="nil"/>
        </w:pBdr>
        <w:spacing w:line="276" w:lineRule="auto"/>
        <w:rPr>
          <w:sz w:val="20"/>
          <w:szCs w:val="20"/>
        </w:rPr>
      </w:pPr>
    </w:p>
    <w:p w14:paraId="39169168" w14:textId="77777777" w:rsidR="00BE7376" w:rsidRDefault="00BE7376">
      <w:pPr>
        <w:pBdr>
          <w:top w:val="nil"/>
          <w:left w:val="nil"/>
          <w:bottom w:val="nil"/>
          <w:right w:val="nil"/>
          <w:between w:val="nil"/>
        </w:pBdr>
        <w:spacing w:line="276" w:lineRule="auto"/>
        <w:rPr>
          <w:sz w:val="20"/>
          <w:szCs w:val="20"/>
        </w:rPr>
      </w:pPr>
    </w:p>
    <w:tbl>
      <w:tblPr>
        <w:tblStyle w:val="a0"/>
        <w:tblW w:w="10368" w:type="dxa"/>
        <w:tblInd w:w="26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499"/>
        <w:gridCol w:w="2729"/>
        <w:gridCol w:w="4416"/>
        <w:gridCol w:w="2724"/>
      </w:tblGrid>
      <w:tr w:rsidR="00EA223C" w14:paraId="4B000623" w14:textId="77777777">
        <w:trPr>
          <w:trHeight w:val="506"/>
        </w:trPr>
        <w:tc>
          <w:tcPr>
            <w:tcW w:w="499" w:type="dxa"/>
            <w:tcBorders>
              <w:left w:val="single" w:sz="4" w:space="0" w:color="000000"/>
              <w:right w:val="single" w:sz="4" w:space="0" w:color="000000"/>
            </w:tcBorders>
          </w:tcPr>
          <w:p w14:paraId="1931E3DE" w14:textId="77777777" w:rsidR="00EA223C" w:rsidRDefault="00EA223C">
            <w:pPr>
              <w:pBdr>
                <w:top w:val="nil"/>
                <w:left w:val="nil"/>
                <w:bottom w:val="nil"/>
                <w:right w:val="nil"/>
                <w:between w:val="nil"/>
              </w:pBdr>
              <w:rPr>
                <w:color w:val="000000"/>
                <w:sz w:val="26"/>
                <w:szCs w:val="26"/>
              </w:rPr>
            </w:pPr>
          </w:p>
        </w:tc>
        <w:tc>
          <w:tcPr>
            <w:tcW w:w="9869" w:type="dxa"/>
            <w:gridSpan w:val="3"/>
            <w:tcBorders>
              <w:left w:val="single" w:sz="4" w:space="0" w:color="000000"/>
              <w:right w:val="single" w:sz="4" w:space="0" w:color="000000"/>
            </w:tcBorders>
          </w:tcPr>
          <w:p w14:paraId="29FF878D" w14:textId="77777777" w:rsidR="00EA223C" w:rsidRDefault="001360A7">
            <w:pPr>
              <w:pBdr>
                <w:top w:val="nil"/>
                <w:left w:val="nil"/>
                <w:bottom w:val="nil"/>
                <w:right w:val="nil"/>
                <w:between w:val="nil"/>
              </w:pBdr>
              <w:spacing w:before="92"/>
              <w:ind w:left="105"/>
              <w:rPr>
                <w:b/>
                <w:color w:val="000000"/>
                <w:sz w:val="28"/>
                <w:szCs w:val="28"/>
              </w:rPr>
            </w:pPr>
            <w:r>
              <w:rPr>
                <w:b/>
                <w:color w:val="000000"/>
                <w:sz w:val="28"/>
                <w:szCs w:val="28"/>
              </w:rPr>
              <w:t>Acción clave uno:</w:t>
            </w:r>
          </w:p>
        </w:tc>
      </w:tr>
      <w:tr w:rsidR="00EA223C" w14:paraId="14662A1E" w14:textId="77777777">
        <w:trPr>
          <w:trHeight w:val="477"/>
        </w:trPr>
        <w:tc>
          <w:tcPr>
            <w:tcW w:w="499" w:type="dxa"/>
            <w:vMerge w:val="restart"/>
            <w:tcBorders>
              <w:left w:val="single" w:sz="4" w:space="0" w:color="000000"/>
              <w:right w:val="single" w:sz="4" w:space="0" w:color="000000"/>
            </w:tcBorders>
            <w:shd w:val="clear" w:color="auto" w:fill="00FF00"/>
          </w:tcPr>
          <w:p w14:paraId="5AF8455B" w14:textId="77777777" w:rsidR="00EA223C" w:rsidRDefault="001360A7">
            <w:pPr>
              <w:pBdr>
                <w:top w:val="nil"/>
                <w:left w:val="nil"/>
                <w:bottom w:val="nil"/>
                <w:right w:val="nil"/>
                <w:between w:val="nil"/>
              </w:pBdr>
              <w:spacing w:before="109" w:line="360" w:lineRule="auto"/>
              <w:ind w:left="820"/>
              <w:rPr>
                <w:b/>
                <w:color w:val="000000"/>
                <w:sz w:val="32"/>
                <w:szCs w:val="32"/>
              </w:rPr>
            </w:pPr>
            <w:r>
              <w:rPr>
                <w:b/>
                <w:color w:val="000000"/>
                <w:sz w:val="32"/>
                <w:szCs w:val="32"/>
              </w:rPr>
              <w:t>Desarrol</w:t>
            </w:r>
            <w:r>
              <w:rPr>
                <w:b/>
                <w:color w:val="000000"/>
                <w:sz w:val="32"/>
                <w:szCs w:val="32"/>
              </w:rPr>
              <w:lastRenderedPageBreak/>
              <w:t>lo de personal.</w:t>
            </w:r>
          </w:p>
        </w:tc>
        <w:tc>
          <w:tcPr>
            <w:tcW w:w="9869" w:type="dxa"/>
            <w:gridSpan w:val="3"/>
            <w:tcBorders>
              <w:left w:val="single" w:sz="4" w:space="0" w:color="000000"/>
              <w:bottom w:val="single" w:sz="4" w:space="0" w:color="000000"/>
              <w:right w:val="single" w:sz="4" w:space="0" w:color="000000"/>
            </w:tcBorders>
          </w:tcPr>
          <w:p w14:paraId="01898955" w14:textId="77777777" w:rsidR="00EA223C" w:rsidRDefault="001360A7">
            <w:pPr>
              <w:pBdr>
                <w:top w:val="nil"/>
                <w:left w:val="nil"/>
                <w:bottom w:val="nil"/>
                <w:right w:val="nil"/>
                <w:between w:val="nil"/>
              </w:pBdr>
              <w:spacing w:before="101"/>
              <w:ind w:left="105"/>
              <w:rPr>
                <w:color w:val="000000"/>
                <w:sz w:val="26"/>
                <w:szCs w:val="26"/>
              </w:rPr>
            </w:pPr>
            <w:r>
              <w:rPr>
                <w:color w:val="000000"/>
                <w:sz w:val="26"/>
                <w:szCs w:val="26"/>
              </w:rPr>
              <w:lastRenderedPageBreak/>
              <w:t xml:space="preserve">Quién: </w:t>
            </w:r>
            <w:r>
              <w:rPr>
                <w:sz w:val="26"/>
                <w:szCs w:val="26"/>
              </w:rPr>
              <w:t>Maestros de educación especial y educación general</w:t>
            </w:r>
          </w:p>
        </w:tc>
      </w:tr>
      <w:tr w:rsidR="00EA223C" w14:paraId="0517C7D3" w14:textId="77777777">
        <w:trPr>
          <w:trHeight w:val="1447"/>
        </w:trPr>
        <w:tc>
          <w:tcPr>
            <w:tcW w:w="499" w:type="dxa"/>
            <w:vMerge/>
            <w:tcBorders>
              <w:left w:val="single" w:sz="4" w:space="0" w:color="000000"/>
              <w:right w:val="single" w:sz="4" w:space="0" w:color="000000"/>
            </w:tcBorders>
            <w:shd w:val="clear" w:color="auto" w:fill="00FF00"/>
          </w:tcPr>
          <w:p w14:paraId="2E6A8922" w14:textId="77777777" w:rsidR="00EA223C" w:rsidRDefault="00EA223C">
            <w:pPr>
              <w:pBdr>
                <w:top w:val="nil"/>
                <w:left w:val="nil"/>
                <w:bottom w:val="nil"/>
                <w:right w:val="nil"/>
                <w:between w:val="nil"/>
              </w:pBdr>
              <w:spacing w:line="276" w:lineRule="auto"/>
              <w:rPr>
                <w:color w:val="000000"/>
                <w:sz w:val="26"/>
                <w:szCs w:val="26"/>
              </w:rPr>
            </w:pPr>
          </w:p>
        </w:tc>
        <w:tc>
          <w:tcPr>
            <w:tcW w:w="9869" w:type="dxa"/>
            <w:gridSpan w:val="3"/>
            <w:tcBorders>
              <w:top w:val="single" w:sz="4" w:space="0" w:color="000000"/>
              <w:left w:val="single" w:sz="4" w:space="0" w:color="000000"/>
              <w:bottom w:val="single" w:sz="4" w:space="0" w:color="000000"/>
              <w:right w:val="single" w:sz="4" w:space="0" w:color="000000"/>
            </w:tcBorders>
          </w:tcPr>
          <w:p w14:paraId="481BA03A" w14:textId="77777777" w:rsidR="00EA223C" w:rsidRDefault="001360A7">
            <w:pPr>
              <w:pBdr>
                <w:top w:val="nil"/>
                <w:left w:val="nil"/>
                <w:bottom w:val="nil"/>
                <w:right w:val="nil"/>
                <w:between w:val="nil"/>
              </w:pBdr>
              <w:spacing w:line="271" w:lineRule="auto"/>
              <w:ind w:left="105"/>
              <w:rPr>
                <w:color w:val="000000"/>
                <w:sz w:val="26"/>
                <w:szCs w:val="26"/>
              </w:rPr>
            </w:pPr>
            <w:r>
              <w:rPr>
                <w:color w:val="000000"/>
                <w:sz w:val="26"/>
                <w:szCs w:val="26"/>
              </w:rPr>
              <w:t>Qué:</w:t>
            </w:r>
          </w:p>
          <w:p w14:paraId="66DE9C1C" w14:textId="77777777" w:rsidR="00EA223C" w:rsidRDefault="001360A7">
            <w:pPr>
              <w:pBdr>
                <w:top w:val="nil"/>
                <w:left w:val="nil"/>
                <w:bottom w:val="nil"/>
                <w:right w:val="nil"/>
                <w:between w:val="nil"/>
              </w:pBdr>
              <w:spacing w:line="271" w:lineRule="auto"/>
              <w:ind w:left="105"/>
              <w:rPr>
                <w:sz w:val="26"/>
                <w:szCs w:val="26"/>
              </w:rPr>
            </w:pPr>
            <w:r>
              <w:rPr>
                <w:sz w:val="26"/>
                <w:szCs w:val="26"/>
              </w:rPr>
              <w:t>TWBAT identifica con precisión y crea un plan para implementar las necesidades de educación especial de los estudiantes, según los IEP de los estudiantes.</w:t>
            </w:r>
          </w:p>
        </w:tc>
      </w:tr>
      <w:tr w:rsidR="00EA223C" w14:paraId="7DC54670" w14:textId="77777777">
        <w:trPr>
          <w:trHeight w:val="549"/>
        </w:trPr>
        <w:tc>
          <w:tcPr>
            <w:tcW w:w="499" w:type="dxa"/>
            <w:vMerge/>
            <w:tcBorders>
              <w:left w:val="single" w:sz="4" w:space="0" w:color="000000"/>
              <w:right w:val="single" w:sz="4" w:space="0" w:color="000000"/>
            </w:tcBorders>
            <w:shd w:val="clear" w:color="auto" w:fill="00FF00"/>
          </w:tcPr>
          <w:p w14:paraId="7C59A178" w14:textId="77777777" w:rsidR="00EA223C" w:rsidRDefault="00EA223C">
            <w:pPr>
              <w:pBdr>
                <w:top w:val="nil"/>
                <w:left w:val="nil"/>
                <w:bottom w:val="nil"/>
                <w:right w:val="nil"/>
                <w:between w:val="nil"/>
              </w:pBdr>
              <w:spacing w:line="276" w:lineRule="auto"/>
              <w:rPr>
                <w:color w:val="000000"/>
                <w:sz w:val="26"/>
                <w:szCs w:val="26"/>
              </w:rPr>
            </w:pPr>
          </w:p>
        </w:tc>
        <w:tc>
          <w:tcPr>
            <w:tcW w:w="9869" w:type="dxa"/>
            <w:gridSpan w:val="3"/>
            <w:tcBorders>
              <w:top w:val="single" w:sz="4" w:space="0" w:color="000000"/>
              <w:left w:val="single" w:sz="4" w:space="0" w:color="000000"/>
              <w:bottom w:val="single" w:sz="4" w:space="0" w:color="000000"/>
              <w:right w:val="single" w:sz="4" w:space="0" w:color="000000"/>
            </w:tcBorders>
          </w:tcPr>
          <w:p w14:paraId="1594852A" w14:textId="77777777" w:rsidR="00EA223C" w:rsidRDefault="001360A7">
            <w:pPr>
              <w:pBdr>
                <w:top w:val="nil"/>
                <w:left w:val="nil"/>
                <w:bottom w:val="nil"/>
                <w:right w:val="nil"/>
                <w:between w:val="nil"/>
              </w:pBdr>
              <w:spacing w:line="271" w:lineRule="auto"/>
              <w:ind w:left="105"/>
              <w:rPr>
                <w:color w:val="000000"/>
                <w:sz w:val="26"/>
                <w:szCs w:val="26"/>
              </w:rPr>
            </w:pPr>
            <w:proofErr w:type="gramStart"/>
            <w:r>
              <w:rPr>
                <w:color w:val="000000"/>
                <w:sz w:val="26"/>
                <w:szCs w:val="26"/>
              </w:rPr>
              <w:t>Cuándo</w:t>
            </w:r>
            <w:proofErr w:type="gramEnd"/>
            <w:r>
              <w:rPr>
                <w:color w:val="000000"/>
                <w:sz w:val="26"/>
                <w:szCs w:val="26"/>
              </w:rPr>
              <w:t xml:space="preserve">: antes del servicio </w:t>
            </w:r>
            <w:r>
              <w:rPr>
                <w:sz w:val="26"/>
                <w:szCs w:val="26"/>
              </w:rPr>
              <w:t>Julio/Agosto 2024</w:t>
            </w:r>
          </w:p>
        </w:tc>
      </w:tr>
      <w:tr w:rsidR="00EA223C" w14:paraId="4DA38D35" w14:textId="77777777">
        <w:trPr>
          <w:trHeight w:val="568"/>
        </w:trPr>
        <w:tc>
          <w:tcPr>
            <w:tcW w:w="499" w:type="dxa"/>
            <w:vMerge/>
            <w:tcBorders>
              <w:left w:val="single" w:sz="4" w:space="0" w:color="000000"/>
              <w:right w:val="single" w:sz="4" w:space="0" w:color="000000"/>
            </w:tcBorders>
            <w:shd w:val="clear" w:color="auto" w:fill="00FF00"/>
          </w:tcPr>
          <w:p w14:paraId="142C4102" w14:textId="77777777" w:rsidR="00EA223C" w:rsidRDefault="00EA223C">
            <w:pPr>
              <w:pBdr>
                <w:top w:val="nil"/>
                <w:left w:val="nil"/>
                <w:bottom w:val="nil"/>
                <w:right w:val="nil"/>
                <w:between w:val="nil"/>
              </w:pBdr>
              <w:spacing w:line="276" w:lineRule="auto"/>
              <w:rPr>
                <w:color w:val="000000"/>
                <w:sz w:val="26"/>
                <w:szCs w:val="26"/>
              </w:rPr>
            </w:pPr>
          </w:p>
        </w:tc>
        <w:tc>
          <w:tcPr>
            <w:tcW w:w="9869" w:type="dxa"/>
            <w:gridSpan w:val="3"/>
            <w:tcBorders>
              <w:top w:val="single" w:sz="4" w:space="0" w:color="000000"/>
              <w:left w:val="single" w:sz="4" w:space="0" w:color="000000"/>
              <w:right w:val="single" w:sz="4" w:space="0" w:color="000000"/>
            </w:tcBorders>
          </w:tcPr>
          <w:p w14:paraId="00C6A932" w14:textId="77777777" w:rsidR="00EA223C" w:rsidRDefault="001360A7">
            <w:pPr>
              <w:pBdr>
                <w:top w:val="nil"/>
                <w:left w:val="nil"/>
                <w:bottom w:val="nil"/>
                <w:right w:val="nil"/>
                <w:between w:val="nil"/>
              </w:pBdr>
              <w:spacing w:line="271" w:lineRule="auto"/>
              <w:ind w:left="105"/>
              <w:rPr>
                <w:color w:val="000000"/>
                <w:sz w:val="26"/>
                <w:szCs w:val="26"/>
              </w:rPr>
            </w:pPr>
            <w:r>
              <w:rPr>
                <w:color w:val="000000"/>
                <w:sz w:val="26"/>
                <w:szCs w:val="26"/>
              </w:rPr>
              <w:t>Dónde:</w:t>
            </w:r>
          </w:p>
          <w:p w14:paraId="605590DE" w14:textId="77777777" w:rsidR="00EA223C" w:rsidRDefault="001360A7">
            <w:pPr>
              <w:pBdr>
                <w:top w:val="nil"/>
                <w:left w:val="nil"/>
                <w:bottom w:val="nil"/>
                <w:right w:val="nil"/>
                <w:between w:val="nil"/>
              </w:pBdr>
              <w:spacing w:line="271" w:lineRule="auto"/>
              <w:ind w:left="105"/>
              <w:rPr>
                <w:sz w:val="26"/>
                <w:szCs w:val="26"/>
              </w:rPr>
            </w:pPr>
            <w:r>
              <w:rPr>
                <w:sz w:val="26"/>
                <w:szCs w:val="26"/>
              </w:rPr>
              <w:t xml:space="preserve">Escuela Secundaria </w:t>
            </w:r>
            <w:proofErr w:type="spellStart"/>
            <w:r>
              <w:rPr>
                <w:sz w:val="26"/>
                <w:szCs w:val="26"/>
              </w:rPr>
              <w:t>Shadydale</w:t>
            </w:r>
            <w:proofErr w:type="spellEnd"/>
          </w:p>
        </w:tc>
      </w:tr>
      <w:tr w:rsidR="00EA223C" w14:paraId="02ADC9B3" w14:textId="77777777">
        <w:trPr>
          <w:trHeight w:val="300"/>
        </w:trPr>
        <w:tc>
          <w:tcPr>
            <w:tcW w:w="499" w:type="dxa"/>
            <w:vMerge w:val="restart"/>
            <w:tcBorders>
              <w:left w:val="single" w:sz="4" w:space="0" w:color="000000"/>
              <w:bottom w:val="single" w:sz="4" w:space="0" w:color="000000"/>
              <w:right w:val="single" w:sz="4" w:space="0" w:color="000000"/>
            </w:tcBorders>
            <w:shd w:val="clear" w:color="auto" w:fill="00FF00"/>
          </w:tcPr>
          <w:p w14:paraId="5885CE3C" w14:textId="77777777" w:rsidR="007B750E" w:rsidRDefault="001360A7">
            <w:pPr>
              <w:pBdr>
                <w:top w:val="nil"/>
                <w:left w:val="nil"/>
                <w:bottom w:val="nil"/>
                <w:right w:val="nil"/>
                <w:between w:val="nil"/>
              </w:pBdr>
              <w:spacing w:before="109" w:line="360" w:lineRule="auto"/>
              <w:jc w:val="center"/>
              <w:rPr>
                <w:b/>
                <w:color w:val="000000"/>
                <w:sz w:val="32"/>
                <w:szCs w:val="32"/>
              </w:rPr>
            </w:pPr>
            <w:r>
              <w:rPr>
                <w:b/>
                <w:color w:val="000000"/>
                <w:sz w:val="32"/>
                <w:szCs w:val="32"/>
              </w:rPr>
              <w:t>P</w:t>
            </w:r>
          </w:p>
          <w:p w14:paraId="2F64B262" w14:textId="64FCD296" w:rsidR="007B750E" w:rsidRDefault="007B750E">
            <w:pPr>
              <w:pBdr>
                <w:top w:val="nil"/>
                <w:left w:val="nil"/>
                <w:bottom w:val="nil"/>
                <w:right w:val="nil"/>
                <w:between w:val="nil"/>
              </w:pBdr>
              <w:spacing w:before="109" w:line="360" w:lineRule="auto"/>
              <w:jc w:val="center"/>
              <w:rPr>
                <w:b/>
                <w:color w:val="000000"/>
                <w:sz w:val="32"/>
                <w:szCs w:val="32"/>
              </w:rPr>
            </w:pPr>
            <w:r>
              <w:rPr>
                <w:b/>
                <w:color w:val="000000"/>
                <w:sz w:val="32"/>
                <w:szCs w:val="32"/>
              </w:rPr>
              <w:t>R</w:t>
            </w:r>
          </w:p>
          <w:p w14:paraId="550333C6" w14:textId="747E9C79" w:rsidR="007B750E" w:rsidRDefault="007B750E">
            <w:pPr>
              <w:pBdr>
                <w:top w:val="nil"/>
                <w:left w:val="nil"/>
                <w:bottom w:val="nil"/>
                <w:right w:val="nil"/>
                <w:between w:val="nil"/>
              </w:pBdr>
              <w:spacing w:before="109" w:line="360" w:lineRule="auto"/>
              <w:jc w:val="center"/>
              <w:rPr>
                <w:b/>
                <w:color w:val="000000"/>
                <w:sz w:val="32"/>
                <w:szCs w:val="32"/>
              </w:rPr>
            </w:pPr>
            <w:r>
              <w:rPr>
                <w:b/>
                <w:color w:val="000000"/>
                <w:sz w:val="32"/>
                <w:szCs w:val="32"/>
              </w:rPr>
              <w:t>E</w:t>
            </w:r>
          </w:p>
          <w:p w14:paraId="698146F3" w14:textId="4FC97D36" w:rsidR="007B750E" w:rsidRDefault="007B750E">
            <w:pPr>
              <w:pBdr>
                <w:top w:val="nil"/>
                <w:left w:val="nil"/>
                <w:bottom w:val="nil"/>
                <w:right w:val="nil"/>
                <w:between w:val="nil"/>
              </w:pBdr>
              <w:spacing w:before="109" w:line="360" w:lineRule="auto"/>
              <w:jc w:val="center"/>
              <w:rPr>
                <w:b/>
                <w:color w:val="000000"/>
                <w:sz w:val="32"/>
                <w:szCs w:val="32"/>
              </w:rPr>
            </w:pPr>
            <w:r>
              <w:rPr>
                <w:b/>
                <w:color w:val="000000"/>
                <w:sz w:val="32"/>
                <w:szCs w:val="32"/>
              </w:rPr>
              <w:t>S</w:t>
            </w:r>
          </w:p>
          <w:p w14:paraId="3A744437" w14:textId="0992166A" w:rsidR="007B750E" w:rsidRDefault="007B750E">
            <w:pPr>
              <w:pBdr>
                <w:top w:val="nil"/>
                <w:left w:val="nil"/>
                <w:bottom w:val="nil"/>
                <w:right w:val="nil"/>
                <w:between w:val="nil"/>
              </w:pBdr>
              <w:spacing w:before="109" w:line="360" w:lineRule="auto"/>
              <w:jc w:val="center"/>
              <w:rPr>
                <w:b/>
                <w:color w:val="000000"/>
                <w:sz w:val="32"/>
                <w:szCs w:val="32"/>
              </w:rPr>
            </w:pPr>
            <w:r>
              <w:rPr>
                <w:b/>
                <w:color w:val="000000"/>
                <w:sz w:val="32"/>
                <w:szCs w:val="32"/>
              </w:rPr>
              <w:t>U</w:t>
            </w:r>
          </w:p>
          <w:p w14:paraId="7B8FB19C" w14:textId="072CB03A" w:rsidR="007B750E" w:rsidRDefault="007B750E">
            <w:pPr>
              <w:pBdr>
                <w:top w:val="nil"/>
                <w:left w:val="nil"/>
                <w:bottom w:val="nil"/>
                <w:right w:val="nil"/>
                <w:between w:val="nil"/>
              </w:pBdr>
              <w:spacing w:before="109" w:line="360" w:lineRule="auto"/>
              <w:jc w:val="center"/>
              <w:rPr>
                <w:b/>
                <w:color w:val="000000"/>
                <w:sz w:val="32"/>
                <w:szCs w:val="32"/>
              </w:rPr>
            </w:pPr>
            <w:r>
              <w:rPr>
                <w:b/>
                <w:color w:val="000000"/>
                <w:sz w:val="32"/>
                <w:szCs w:val="32"/>
              </w:rPr>
              <w:t>P</w:t>
            </w:r>
          </w:p>
          <w:p w14:paraId="106BDD86" w14:textId="3EA75024" w:rsidR="007B750E" w:rsidRDefault="007B750E">
            <w:pPr>
              <w:pBdr>
                <w:top w:val="nil"/>
                <w:left w:val="nil"/>
                <w:bottom w:val="nil"/>
                <w:right w:val="nil"/>
                <w:between w:val="nil"/>
              </w:pBdr>
              <w:spacing w:before="109" w:line="360" w:lineRule="auto"/>
              <w:jc w:val="center"/>
              <w:rPr>
                <w:b/>
                <w:color w:val="000000"/>
                <w:sz w:val="32"/>
                <w:szCs w:val="32"/>
              </w:rPr>
            </w:pPr>
            <w:r>
              <w:rPr>
                <w:b/>
                <w:color w:val="000000"/>
                <w:sz w:val="32"/>
                <w:szCs w:val="32"/>
              </w:rPr>
              <w:t>U</w:t>
            </w:r>
          </w:p>
          <w:p w14:paraId="0E3E75DD" w14:textId="60539C96" w:rsidR="007B750E" w:rsidRDefault="007B750E">
            <w:pPr>
              <w:pBdr>
                <w:top w:val="nil"/>
                <w:left w:val="nil"/>
                <w:bottom w:val="nil"/>
                <w:right w:val="nil"/>
                <w:between w:val="nil"/>
              </w:pBdr>
              <w:spacing w:before="109" w:line="360" w:lineRule="auto"/>
              <w:jc w:val="center"/>
              <w:rPr>
                <w:b/>
                <w:color w:val="000000"/>
                <w:sz w:val="32"/>
                <w:szCs w:val="32"/>
              </w:rPr>
            </w:pPr>
            <w:r>
              <w:rPr>
                <w:b/>
                <w:color w:val="000000"/>
                <w:sz w:val="32"/>
                <w:szCs w:val="32"/>
              </w:rPr>
              <w:t>E</w:t>
            </w:r>
          </w:p>
          <w:p w14:paraId="75E226EB" w14:textId="006C384E" w:rsidR="007B750E" w:rsidRDefault="007B750E">
            <w:pPr>
              <w:pBdr>
                <w:top w:val="nil"/>
                <w:left w:val="nil"/>
                <w:bottom w:val="nil"/>
                <w:right w:val="nil"/>
                <w:between w:val="nil"/>
              </w:pBdr>
              <w:spacing w:before="109" w:line="360" w:lineRule="auto"/>
              <w:jc w:val="center"/>
              <w:rPr>
                <w:b/>
                <w:color w:val="000000"/>
                <w:sz w:val="32"/>
                <w:szCs w:val="32"/>
              </w:rPr>
            </w:pPr>
            <w:r>
              <w:rPr>
                <w:b/>
                <w:color w:val="000000"/>
                <w:sz w:val="32"/>
                <w:szCs w:val="32"/>
              </w:rPr>
              <w:lastRenderedPageBreak/>
              <w:t>S</w:t>
            </w:r>
          </w:p>
          <w:p w14:paraId="14FB6160" w14:textId="69B583E8" w:rsidR="007B750E" w:rsidRDefault="007B750E">
            <w:pPr>
              <w:pBdr>
                <w:top w:val="nil"/>
                <w:left w:val="nil"/>
                <w:bottom w:val="nil"/>
                <w:right w:val="nil"/>
                <w:between w:val="nil"/>
              </w:pBdr>
              <w:spacing w:before="109" w:line="360" w:lineRule="auto"/>
              <w:jc w:val="center"/>
              <w:rPr>
                <w:b/>
                <w:color w:val="000000"/>
                <w:sz w:val="32"/>
                <w:szCs w:val="32"/>
              </w:rPr>
            </w:pPr>
            <w:r>
              <w:rPr>
                <w:b/>
                <w:color w:val="000000"/>
                <w:sz w:val="32"/>
                <w:szCs w:val="32"/>
              </w:rPr>
              <w:t>T</w:t>
            </w:r>
          </w:p>
          <w:p w14:paraId="4DD877BB" w14:textId="43525F91" w:rsidR="00EA223C" w:rsidRDefault="007B750E">
            <w:pPr>
              <w:pBdr>
                <w:top w:val="nil"/>
                <w:left w:val="nil"/>
                <w:bottom w:val="nil"/>
                <w:right w:val="nil"/>
                <w:between w:val="nil"/>
              </w:pBdr>
              <w:spacing w:before="109" w:line="360" w:lineRule="auto"/>
              <w:jc w:val="center"/>
              <w:rPr>
                <w:b/>
                <w:color w:val="000000"/>
                <w:sz w:val="32"/>
                <w:szCs w:val="32"/>
              </w:rPr>
            </w:pPr>
            <w:r>
              <w:rPr>
                <w:b/>
                <w:color w:val="000000"/>
                <w:sz w:val="32"/>
                <w:szCs w:val="32"/>
              </w:rPr>
              <w:t>O</w:t>
            </w:r>
          </w:p>
          <w:p w14:paraId="166D1986" w14:textId="52B8C21B" w:rsidR="007B750E" w:rsidRDefault="007B750E">
            <w:pPr>
              <w:pBdr>
                <w:top w:val="nil"/>
                <w:left w:val="nil"/>
                <w:bottom w:val="nil"/>
                <w:right w:val="nil"/>
                <w:between w:val="nil"/>
              </w:pBdr>
              <w:spacing w:before="109" w:line="360" w:lineRule="auto"/>
              <w:jc w:val="center"/>
              <w:rPr>
                <w:b/>
                <w:color w:val="000000"/>
                <w:sz w:val="32"/>
                <w:szCs w:val="32"/>
              </w:rPr>
            </w:pPr>
          </w:p>
        </w:tc>
        <w:tc>
          <w:tcPr>
            <w:tcW w:w="2729" w:type="dxa"/>
            <w:tcBorders>
              <w:left w:val="single" w:sz="4" w:space="0" w:color="000000"/>
              <w:bottom w:val="single" w:sz="18" w:space="0" w:color="000000"/>
              <w:right w:val="single" w:sz="18" w:space="0" w:color="000000"/>
            </w:tcBorders>
          </w:tcPr>
          <w:p w14:paraId="7278F967" w14:textId="77777777" w:rsidR="00EA223C" w:rsidRDefault="001360A7">
            <w:pPr>
              <w:pBdr>
                <w:top w:val="nil"/>
                <w:left w:val="nil"/>
                <w:bottom w:val="nil"/>
                <w:right w:val="nil"/>
                <w:between w:val="nil"/>
              </w:pBdr>
              <w:spacing w:before="1" w:line="279" w:lineRule="auto"/>
              <w:ind w:left="564"/>
              <w:rPr>
                <w:b/>
                <w:color w:val="000000"/>
                <w:sz w:val="26"/>
                <w:szCs w:val="26"/>
              </w:rPr>
            </w:pPr>
            <w:r>
              <w:rPr>
                <w:b/>
                <w:color w:val="000000"/>
                <w:sz w:val="26"/>
                <w:szCs w:val="26"/>
              </w:rPr>
              <w:lastRenderedPageBreak/>
              <w:t>Artículo propuesto</w:t>
            </w:r>
          </w:p>
        </w:tc>
        <w:tc>
          <w:tcPr>
            <w:tcW w:w="4416" w:type="dxa"/>
            <w:tcBorders>
              <w:left w:val="single" w:sz="18" w:space="0" w:color="000000"/>
              <w:bottom w:val="single" w:sz="18" w:space="0" w:color="000000"/>
              <w:right w:val="single" w:sz="18" w:space="0" w:color="000000"/>
            </w:tcBorders>
          </w:tcPr>
          <w:p w14:paraId="2604C873" w14:textId="77777777" w:rsidR="00EA223C" w:rsidRDefault="001360A7">
            <w:pPr>
              <w:pBdr>
                <w:top w:val="nil"/>
                <w:left w:val="nil"/>
                <w:bottom w:val="nil"/>
                <w:right w:val="nil"/>
                <w:between w:val="nil"/>
              </w:pBdr>
              <w:spacing w:before="1" w:line="279" w:lineRule="auto"/>
              <w:ind w:left="13"/>
              <w:jc w:val="center"/>
              <w:rPr>
                <w:b/>
                <w:color w:val="000000"/>
                <w:sz w:val="26"/>
                <w:szCs w:val="26"/>
              </w:rPr>
            </w:pPr>
            <w:r>
              <w:rPr>
                <w:b/>
                <w:color w:val="000000"/>
                <w:sz w:val="26"/>
                <w:szCs w:val="26"/>
              </w:rPr>
              <w:t>Descripción</w:t>
            </w:r>
          </w:p>
        </w:tc>
        <w:tc>
          <w:tcPr>
            <w:tcW w:w="2724" w:type="dxa"/>
            <w:tcBorders>
              <w:left w:val="single" w:sz="18" w:space="0" w:color="000000"/>
              <w:bottom w:val="single" w:sz="18" w:space="0" w:color="000000"/>
              <w:right w:val="single" w:sz="4" w:space="0" w:color="000000"/>
            </w:tcBorders>
          </w:tcPr>
          <w:p w14:paraId="208AAA23" w14:textId="77777777" w:rsidR="00EA223C" w:rsidRDefault="001360A7">
            <w:pPr>
              <w:pBdr>
                <w:top w:val="nil"/>
                <w:left w:val="nil"/>
                <w:bottom w:val="nil"/>
                <w:right w:val="nil"/>
                <w:between w:val="nil"/>
              </w:pBdr>
              <w:spacing w:before="1" w:line="279" w:lineRule="auto"/>
              <w:ind w:left="892"/>
              <w:rPr>
                <w:b/>
                <w:color w:val="000000"/>
                <w:sz w:val="26"/>
                <w:szCs w:val="26"/>
              </w:rPr>
            </w:pPr>
            <w:r>
              <w:rPr>
                <w:b/>
                <w:color w:val="000000"/>
                <w:sz w:val="26"/>
                <w:szCs w:val="26"/>
              </w:rPr>
              <w:t>Cantidad</w:t>
            </w:r>
          </w:p>
        </w:tc>
      </w:tr>
      <w:tr w:rsidR="00EA223C" w14:paraId="3BE3C0F3" w14:textId="77777777">
        <w:trPr>
          <w:trHeight w:val="598"/>
        </w:trPr>
        <w:tc>
          <w:tcPr>
            <w:tcW w:w="499" w:type="dxa"/>
            <w:vMerge/>
            <w:tcBorders>
              <w:left w:val="single" w:sz="4" w:space="0" w:color="000000"/>
              <w:bottom w:val="single" w:sz="4" w:space="0" w:color="000000"/>
              <w:right w:val="single" w:sz="4" w:space="0" w:color="000000"/>
            </w:tcBorders>
            <w:shd w:val="clear" w:color="auto" w:fill="00FF00"/>
          </w:tcPr>
          <w:p w14:paraId="601F885B" w14:textId="77777777" w:rsidR="00EA223C" w:rsidRDefault="00EA223C">
            <w:pPr>
              <w:pBdr>
                <w:top w:val="nil"/>
                <w:left w:val="nil"/>
                <w:bottom w:val="nil"/>
                <w:right w:val="nil"/>
                <w:between w:val="nil"/>
              </w:pBdr>
              <w:spacing w:line="276" w:lineRule="auto"/>
              <w:rPr>
                <w:b/>
                <w:color w:val="000000"/>
                <w:sz w:val="26"/>
                <w:szCs w:val="26"/>
              </w:rPr>
            </w:pPr>
          </w:p>
        </w:tc>
        <w:tc>
          <w:tcPr>
            <w:tcW w:w="2729" w:type="dxa"/>
            <w:tcBorders>
              <w:top w:val="single" w:sz="18" w:space="0" w:color="000000"/>
              <w:left w:val="single" w:sz="4" w:space="0" w:color="000000"/>
              <w:bottom w:val="single" w:sz="4" w:space="0" w:color="000000"/>
              <w:right w:val="single" w:sz="18" w:space="0" w:color="000000"/>
            </w:tcBorders>
          </w:tcPr>
          <w:p w14:paraId="34BEEAF8" w14:textId="77777777" w:rsidR="00EA223C" w:rsidRDefault="001360A7">
            <w:pPr>
              <w:pBdr>
                <w:top w:val="nil"/>
                <w:left w:val="nil"/>
                <w:bottom w:val="nil"/>
                <w:right w:val="nil"/>
                <w:between w:val="nil"/>
              </w:pBdr>
              <w:spacing w:before="150"/>
              <w:ind w:left="105"/>
              <w:rPr>
                <w:color w:val="000000"/>
                <w:sz w:val="26"/>
                <w:szCs w:val="26"/>
              </w:rPr>
            </w:pPr>
            <w:r>
              <w:rPr>
                <w:color w:val="000000"/>
                <w:sz w:val="26"/>
                <w:szCs w:val="26"/>
              </w:rPr>
              <w:t>Desarrollo del personal</w:t>
            </w:r>
          </w:p>
        </w:tc>
        <w:tc>
          <w:tcPr>
            <w:tcW w:w="4416" w:type="dxa"/>
            <w:tcBorders>
              <w:top w:val="single" w:sz="18" w:space="0" w:color="000000"/>
              <w:left w:val="single" w:sz="18" w:space="0" w:color="000000"/>
              <w:bottom w:val="single" w:sz="4" w:space="0" w:color="000000"/>
              <w:right w:val="single" w:sz="18" w:space="0" w:color="000000"/>
            </w:tcBorders>
          </w:tcPr>
          <w:p w14:paraId="1B4909C2" w14:textId="77777777" w:rsidR="00EA223C" w:rsidRDefault="00EA223C">
            <w:pPr>
              <w:pBdr>
                <w:top w:val="nil"/>
                <w:left w:val="nil"/>
                <w:bottom w:val="nil"/>
                <w:right w:val="nil"/>
                <w:between w:val="nil"/>
              </w:pBdr>
              <w:rPr>
                <w:color w:val="000000"/>
                <w:sz w:val="26"/>
                <w:szCs w:val="26"/>
              </w:rPr>
            </w:pPr>
          </w:p>
        </w:tc>
        <w:tc>
          <w:tcPr>
            <w:tcW w:w="2724" w:type="dxa"/>
            <w:tcBorders>
              <w:top w:val="single" w:sz="18" w:space="0" w:color="000000"/>
              <w:left w:val="single" w:sz="18" w:space="0" w:color="000000"/>
              <w:bottom w:val="single" w:sz="4" w:space="0" w:color="000000"/>
              <w:right w:val="single" w:sz="4" w:space="0" w:color="000000"/>
            </w:tcBorders>
          </w:tcPr>
          <w:p w14:paraId="5C080CE6" w14:textId="77777777" w:rsidR="00EA223C" w:rsidRDefault="00EA223C">
            <w:pPr>
              <w:pBdr>
                <w:top w:val="nil"/>
                <w:left w:val="nil"/>
                <w:bottom w:val="nil"/>
                <w:right w:val="nil"/>
                <w:between w:val="nil"/>
              </w:pBdr>
              <w:rPr>
                <w:color w:val="000000"/>
                <w:sz w:val="26"/>
                <w:szCs w:val="26"/>
              </w:rPr>
            </w:pPr>
          </w:p>
        </w:tc>
      </w:tr>
      <w:tr w:rsidR="00EA223C" w14:paraId="5261DE17" w14:textId="77777777">
        <w:trPr>
          <w:trHeight w:val="599"/>
        </w:trPr>
        <w:tc>
          <w:tcPr>
            <w:tcW w:w="499" w:type="dxa"/>
            <w:vMerge/>
            <w:tcBorders>
              <w:left w:val="single" w:sz="4" w:space="0" w:color="000000"/>
              <w:bottom w:val="single" w:sz="4" w:space="0" w:color="000000"/>
              <w:right w:val="single" w:sz="4" w:space="0" w:color="000000"/>
            </w:tcBorders>
            <w:shd w:val="clear" w:color="auto" w:fill="00FF00"/>
          </w:tcPr>
          <w:p w14:paraId="2B6E0B9C" w14:textId="77777777" w:rsidR="00EA223C" w:rsidRDefault="00EA223C">
            <w:pPr>
              <w:pBdr>
                <w:top w:val="nil"/>
                <w:left w:val="nil"/>
                <w:bottom w:val="nil"/>
                <w:right w:val="nil"/>
                <w:between w:val="nil"/>
              </w:pBdr>
              <w:spacing w:line="276" w:lineRule="auto"/>
              <w:rPr>
                <w:color w:val="000000"/>
                <w:sz w:val="26"/>
                <w:szCs w:val="26"/>
              </w:rPr>
            </w:pPr>
          </w:p>
        </w:tc>
        <w:tc>
          <w:tcPr>
            <w:tcW w:w="2729" w:type="dxa"/>
            <w:tcBorders>
              <w:top w:val="single" w:sz="4" w:space="0" w:color="000000"/>
              <w:left w:val="single" w:sz="4" w:space="0" w:color="000000"/>
              <w:bottom w:val="single" w:sz="4" w:space="0" w:color="000000"/>
              <w:right w:val="single" w:sz="18" w:space="0" w:color="000000"/>
            </w:tcBorders>
          </w:tcPr>
          <w:p w14:paraId="37C037A3" w14:textId="77777777" w:rsidR="00EA223C" w:rsidRDefault="001360A7">
            <w:pPr>
              <w:pBdr>
                <w:top w:val="nil"/>
                <w:left w:val="nil"/>
                <w:bottom w:val="nil"/>
                <w:right w:val="nil"/>
                <w:between w:val="nil"/>
              </w:pBdr>
              <w:spacing w:before="146"/>
              <w:ind w:left="105"/>
              <w:rPr>
                <w:color w:val="000000"/>
                <w:sz w:val="26"/>
                <w:szCs w:val="26"/>
              </w:rPr>
            </w:pPr>
            <w:r>
              <w:rPr>
                <w:color w:val="000000"/>
                <w:sz w:val="26"/>
                <w:szCs w:val="26"/>
              </w:rPr>
              <w:t>Materiales/recursos</w:t>
            </w:r>
          </w:p>
        </w:tc>
        <w:tc>
          <w:tcPr>
            <w:tcW w:w="4416" w:type="dxa"/>
            <w:tcBorders>
              <w:top w:val="single" w:sz="4" w:space="0" w:color="000000"/>
              <w:left w:val="single" w:sz="18" w:space="0" w:color="000000"/>
              <w:bottom w:val="single" w:sz="4" w:space="0" w:color="000000"/>
              <w:right w:val="single" w:sz="18" w:space="0" w:color="000000"/>
            </w:tcBorders>
          </w:tcPr>
          <w:p w14:paraId="64234B7E" w14:textId="77777777" w:rsidR="00EA223C" w:rsidRDefault="00EA223C">
            <w:pPr>
              <w:pBdr>
                <w:top w:val="nil"/>
                <w:left w:val="nil"/>
                <w:bottom w:val="nil"/>
                <w:right w:val="nil"/>
                <w:between w:val="nil"/>
              </w:pBdr>
              <w:rPr>
                <w:color w:val="000000"/>
                <w:sz w:val="26"/>
                <w:szCs w:val="26"/>
              </w:rPr>
            </w:pPr>
          </w:p>
        </w:tc>
        <w:tc>
          <w:tcPr>
            <w:tcW w:w="2724" w:type="dxa"/>
            <w:tcBorders>
              <w:top w:val="single" w:sz="4" w:space="0" w:color="000000"/>
              <w:left w:val="single" w:sz="18" w:space="0" w:color="000000"/>
              <w:bottom w:val="single" w:sz="4" w:space="0" w:color="000000"/>
              <w:right w:val="single" w:sz="4" w:space="0" w:color="000000"/>
            </w:tcBorders>
          </w:tcPr>
          <w:p w14:paraId="39141477" w14:textId="77777777" w:rsidR="00EA223C" w:rsidRDefault="00EA223C">
            <w:pPr>
              <w:pBdr>
                <w:top w:val="nil"/>
                <w:left w:val="nil"/>
                <w:bottom w:val="nil"/>
                <w:right w:val="nil"/>
                <w:between w:val="nil"/>
              </w:pBdr>
              <w:rPr>
                <w:color w:val="000000"/>
                <w:sz w:val="26"/>
                <w:szCs w:val="26"/>
              </w:rPr>
            </w:pPr>
          </w:p>
        </w:tc>
      </w:tr>
      <w:tr w:rsidR="00EA223C" w14:paraId="28EE06DE" w14:textId="77777777">
        <w:trPr>
          <w:trHeight w:val="594"/>
        </w:trPr>
        <w:tc>
          <w:tcPr>
            <w:tcW w:w="499" w:type="dxa"/>
            <w:vMerge/>
            <w:tcBorders>
              <w:left w:val="single" w:sz="4" w:space="0" w:color="000000"/>
              <w:bottom w:val="single" w:sz="4" w:space="0" w:color="000000"/>
              <w:right w:val="single" w:sz="4" w:space="0" w:color="000000"/>
            </w:tcBorders>
            <w:shd w:val="clear" w:color="auto" w:fill="00FF00"/>
          </w:tcPr>
          <w:p w14:paraId="0F91EF6D" w14:textId="77777777" w:rsidR="00EA223C" w:rsidRDefault="00EA223C">
            <w:pPr>
              <w:pBdr>
                <w:top w:val="nil"/>
                <w:left w:val="nil"/>
                <w:bottom w:val="nil"/>
                <w:right w:val="nil"/>
                <w:between w:val="nil"/>
              </w:pBdr>
              <w:spacing w:line="276" w:lineRule="auto"/>
              <w:rPr>
                <w:color w:val="000000"/>
                <w:sz w:val="26"/>
                <w:szCs w:val="26"/>
              </w:rPr>
            </w:pPr>
          </w:p>
        </w:tc>
        <w:tc>
          <w:tcPr>
            <w:tcW w:w="2729" w:type="dxa"/>
            <w:tcBorders>
              <w:top w:val="single" w:sz="4" w:space="0" w:color="000000"/>
              <w:left w:val="single" w:sz="4" w:space="0" w:color="000000"/>
              <w:bottom w:val="single" w:sz="4" w:space="0" w:color="000000"/>
              <w:right w:val="single" w:sz="18" w:space="0" w:color="000000"/>
            </w:tcBorders>
          </w:tcPr>
          <w:p w14:paraId="6C9ADE9E" w14:textId="77777777" w:rsidR="00EA223C" w:rsidRDefault="001360A7">
            <w:pPr>
              <w:pBdr>
                <w:top w:val="nil"/>
                <w:left w:val="nil"/>
                <w:bottom w:val="nil"/>
                <w:right w:val="nil"/>
                <w:between w:val="nil"/>
              </w:pBdr>
              <w:spacing w:before="146"/>
              <w:ind w:left="105"/>
              <w:rPr>
                <w:color w:val="000000"/>
                <w:sz w:val="26"/>
                <w:szCs w:val="26"/>
              </w:rPr>
            </w:pPr>
            <w:r>
              <w:rPr>
                <w:color w:val="000000"/>
                <w:sz w:val="26"/>
                <w:szCs w:val="26"/>
              </w:rPr>
              <w:t>Servicios adquiridos</w:t>
            </w:r>
          </w:p>
        </w:tc>
        <w:tc>
          <w:tcPr>
            <w:tcW w:w="4416" w:type="dxa"/>
            <w:tcBorders>
              <w:top w:val="single" w:sz="4" w:space="0" w:color="000000"/>
              <w:left w:val="single" w:sz="18" w:space="0" w:color="000000"/>
              <w:bottom w:val="single" w:sz="4" w:space="0" w:color="000000"/>
              <w:right w:val="single" w:sz="18" w:space="0" w:color="000000"/>
            </w:tcBorders>
          </w:tcPr>
          <w:p w14:paraId="0C5B522E" w14:textId="77777777" w:rsidR="00EA223C" w:rsidRDefault="00EA223C">
            <w:pPr>
              <w:pBdr>
                <w:top w:val="nil"/>
                <w:left w:val="nil"/>
                <w:bottom w:val="nil"/>
                <w:right w:val="nil"/>
                <w:between w:val="nil"/>
              </w:pBdr>
              <w:rPr>
                <w:color w:val="000000"/>
                <w:sz w:val="26"/>
                <w:szCs w:val="26"/>
              </w:rPr>
            </w:pPr>
          </w:p>
        </w:tc>
        <w:tc>
          <w:tcPr>
            <w:tcW w:w="2724" w:type="dxa"/>
            <w:tcBorders>
              <w:top w:val="single" w:sz="4" w:space="0" w:color="000000"/>
              <w:left w:val="single" w:sz="18" w:space="0" w:color="000000"/>
              <w:bottom w:val="single" w:sz="4" w:space="0" w:color="000000"/>
              <w:right w:val="single" w:sz="4" w:space="0" w:color="000000"/>
            </w:tcBorders>
          </w:tcPr>
          <w:p w14:paraId="266C6F14" w14:textId="77777777" w:rsidR="00EA223C" w:rsidRDefault="00EA223C">
            <w:pPr>
              <w:pBdr>
                <w:top w:val="nil"/>
                <w:left w:val="nil"/>
                <w:bottom w:val="nil"/>
                <w:right w:val="nil"/>
                <w:between w:val="nil"/>
              </w:pBdr>
              <w:rPr>
                <w:color w:val="000000"/>
                <w:sz w:val="26"/>
                <w:szCs w:val="26"/>
              </w:rPr>
            </w:pPr>
          </w:p>
        </w:tc>
      </w:tr>
      <w:tr w:rsidR="00EA223C" w14:paraId="7110B9A6" w14:textId="77777777">
        <w:trPr>
          <w:trHeight w:val="599"/>
        </w:trPr>
        <w:tc>
          <w:tcPr>
            <w:tcW w:w="499" w:type="dxa"/>
            <w:vMerge/>
            <w:tcBorders>
              <w:left w:val="single" w:sz="4" w:space="0" w:color="000000"/>
              <w:bottom w:val="single" w:sz="4" w:space="0" w:color="000000"/>
              <w:right w:val="single" w:sz="4" w:space="0" w:color="000000"/>
            </w:tcBorders>
            <w:shd w:val="clear" w:color="auto" w:fill="00FF00"/>
          </w:tcPr>
          <w:p w14:paraId="4E8A39C1" w14:textId="77777777" w:rsidR="00EA223C" w:rsidRDefault="00EA223C">
            <w:pPr>
              <w:pBdr>
                <w:top w:val="nil"/>
                <w:left w:val="nil"/>
                <w:bottom w:val="nil"/>
                <w:right w:val="nil"/>
                <w:between w:val="nil"/>
              </w:pBdr>
              <w:spacing w:line="276" w:lineRule="auto"/>
              <w:rPr>
                <w:color w:val="000000"/>
                <w:sz w:val="26"/>
                <w:szCs w:val="26"/>
              </w:rPr>
            </w:pPr>
          </w:p>
        </w:tc>
        <w:tc>
          <w:tcPr>
            <w:tcW w:w="2729" w:type="dxa"/>
            <w:tcBorders>
              <w:top w:val="single" w:sz="4" w:space="0" w:color="000000"/>
              <w:left w:val="single" w:sz="4" w:space="0" w:color="000000"/>
              <w:bottom w:val="single" w:sz="4" w:space="0" w:color="000000"/>
              <w:right w:val="single" w:sz="18" w:space="0" w:color="000000"/>
            </w:tcBorders>
          </w:tcPr>
          <w:p w14:paraId="27D6896A" w14:textId="77777777" w:rsidR="00EA223C" w:rsidRDefault="001360A7">
            <w:pPr>
              <w:pBdr>
                <w:top w:val="nil"/>
                <w:left w:val="nil"/>
                <w:bottom w:val="nil"/>
                <w:right w:val="nil"/>
                <w:between w:val="nil"/>
              </w:pBdr>
              <w:spacing w:before="150"/>
              <w:ind w:left="105"/>
              <w:rPr>
                <w:color w:val="000000"/>
                <w:sz w:val="26"/>
                <w:szCs w:val="26"/>
              </w:rPr>
            </w:pPr>
            <w:r>
              <w:rPr>
                <w:color w:val="000000"/>
                <w:sz w:val="26"/>
                <w:szCs w:val="26"/>
              </w:rPr>
              <w:t>Otro</w:t>
            </w:r>
          </w:p>
        </w:tc>
        <w:tc>
          <w:tcPr>
            <w:tcW w:w="4416" w:type="dxa"/>
            <w:tcBorders>
              <w:top w:val="single" w:sz="4" w:space="0" w:color="000000"/>
              <w:left w:val="single" w:sz="18" w:space="0" w:color="000000"/>
              <w:bottom w:val="single" w:sz="4" w:space="0" w:color="000000"/>
              <w:right w:val="single" w:sz="18" w:space="0" w:color="000000"/>
            </w:tcBorders>
          </w:tcPr>
          <w:p w14:paraId="6C627B5A" w14:textId="77777777" w:rsidR="00EA223C" w:rsidRDefault="00EA223C">
            <w:pPr>
              <w:pBdr>
                <w:top w:val="nil"/>
                <w:left w:val="nil"/>
                <w:bottom w:val="nil"/>
                <w:right w:val="nil"/>
                <w:between w:val="nil"/>
              </w:pBdr>
              <w:rPr>
                <w:color w:val="000000"/>
                <w:sz w:val="26"/>
                <w:szCs w:val="26"/>
              </w:rPr>
            </w:pPr>
          </w:p>
        </w:tc>
        <w:tc>
          <w:tcPr>
            <w:tcW w:w="2724" w:type="dxa"/>
            <w:tcBorders>
              <w:top w:val="single" w:sz="4" w:space="0" w:color="000000"/>
              <w:left w:val="single" w:sz="18" w:space="0" w:color="000000"/>
              <w:bottom w:val="single" w:sz="4" w:space="0" w:color="000000"/>
              <w:right w:val="single" w:sz="4" w:space="0" w:color="000000"/>
            </w:tcBorders>
          </w:tcPr>
          <w:p w14:paraId="19230F5A" w14:textId="77777777" w:rsidR="00EA223C" w:rsidRDefault="00EA223C">
            <w:pPr>
              <w:pBdr>
                <w:top w:val="nil"/>
                <w:left w:val="nil"/>
                <w:bottom w:val="nil"/>
                <w:right w:val="nil"/>
                <w:between w:val="nil"/>
              </w:pBdr>
              <w:rPr>
                <w:color w:val="000000"/>
                <w:sz w:val="26"/>
                <w:szCs w:val="26"/>
              </w:rPr>
            </w:pPr>
          </w:p>
        </w:tc>
      </w:tr>
      <w:tr w:rsidR="00EA223C" w14:paraId="33EE5D27" w14:textId="77777777">
        <w:trPr>
          <w:trHeight w:val="598"/>
        </w:trPr>
        <w:tc>
          <w:tcPr>
            <w:tcW w:w="499" w:type="dxa"/>
            <w:vMerge/>
            <w:tcBorders>
              <w:left w:val="single" w:sz="4" w:space="0" w:color="000000"/>
              <w:bottom w:val="single" w:sz="4" w:space="0" w:color="000000"/>
              <w:right w:val="single" w:sz="4" w:space="0" w:color="000000"/>
            </w:tcBorders>
            <w:shd w:val="clear" w:color="auto" w:fill="00FF00"/>
          </w:tcPr>
          <w:p w14:paraId="29AEF9DC" w14:textId="77777777" w:rsidR="00EA223C" w:rsidRDefault="00EA223C">
            <w:pPr>
              <w:pBdr>
                <w:top w:val="nil"/>
                <w:left w:val="nil"/>
                <w:bottom w:val="nil"/>
                <w:right w:val="nil"/>
                <w:between w:val="nil"/>
              </w:pBdr>
              <w:spacing w:line="276" w:lineRule="auto"/>
              <w:rPr>
                <w:color w:val="000000"/>
                <w:sz w:val="26"/>
                <w:szCs w:val="26"/>
              </w:rPr>
            </w:pPr>
          </w:p>
        </w:tc>
        <w:tc>
          <w:tcPr>
            <w:tcW w:w="2729" w:type="dxa"/>
            <w:tcBorders>
              <w:top w:val="single" w:sz="4" w:space="0" w:color="000000"/>
              <w:left w:val="single" w:sz="4" w:space="0" w:color="000000"/>
              <w:bottom w:val="single" w:sz="18" w:space="0" w:color="000000"/>
              <w:right w:val="single" w:sz="18" w:space="0" w:color="000000"/>
            </w:tcBorders>
          </w:tcPr>
          <w:p w14:paraId="38B43DC5" w14:textId="77777777" w:rsidR="00EA223C" w:rsidRDefault="001360A7">
            <w:pPr>
              <w:pBdr>
                <w:top w:val="nil"/>
                <w:left w:val="nil"/>
                <w:bottom w:val="nil"/>
                <w:right w:val="nil"/>
                <w:between w:val="nil"/>
              </w:pBdr>
              <w:spacing w:before="146"/>
              <w:ind w:left="105"/>
              <w:rPr>
                <w:color w:val="000000"/>
                <w:sz w:val="26"/>
                <w:szCs w:val="26"/>
              </w:rPr>
            </w:pPr>
            <w:r>
              <w:rPr>
                <w:color w:val="000000"/>
                <w:sz w:val="26"/>
                <w:szCs w:val="26"/>
              </w:rPr>
              <w:t>Otro</w:t>
            </w:r>
          </w:p>
        </w:tc>
        <w:tc>
          <w:tcPr>
            <w:tcW w:w="4416" w:type="dxa"/>
            <w:tcBorders>
              <w:top w:val="single" w:sz="4" w:space="0" w:color="000000"/>
              <w:left w:val="single" w:sz="18" w:space="0" w:color="000000"/>
              <w:bottom w:val="single" w:sz="18" w:space="0" w:color="000000"/>
              <w:right w:val="single" w:sz="18" w:space="0" w:color="000000"/>
            </w:tcBorders>
          </w:tcPr>
          <w:p w14:paraId="75B28807" w14:textId="77777777" w:rsidR="00EA223C" w:rsidRDefault="00EA223C">
            <w:pPr>
              <w:pBdr>
                <w:top w:val="nil"/>
                <w:left w:val="nil"/>
                <w:bottom w:val="nil"/>
                <w:right w:val="nil"/>
                <w:between w:val="nil"/>
              </w:pBdr>
              <w:rPr>
                <w:color w:val="000000"/>
                <w:sz w:val="26"/>
                <w:szCs w:val="26"/>
              </w:rPr>
            </w:pPr>
          </w:p>
        </w:tc>
        <w:tc>
          <w:tcPr>
            <w:tcW w:w="2724" w:type="dxa"/>
            <w:tcBorders>
              <w:top w:val="single" w:sz="4" w:space="0" w:color="000000"/>
              <w:left w:val="single" w:sz="18" w:space="0" w:color="000000"/>
              <w:bottom w:val="single" w:sz="18" w:space="0" w:color="000000"/>
              <w:right w:val="single" w:sz="4" w:space="0" w:color="000000"/>
            </w:tcBorders>
          </w:tcPr>
          <w:p w14:paraId="5D197019" w14:textId="77777777" w:rsidR="00EA223C" w:rsidRDefault="00EA223C">
            <w:pPr>
              <w:pBdr>
                <w:top w:val="nil"/>
                <w:left w:val="nil"/>
                <w:bottom w:val="nil"/>
                <w:right w:val="nil"/>
                <w:between w:val="nil"/>
              </w:pBdr>
              <w:rPr>
                <w:color w:val="000000"/>
                <w:sz w:val="26"/>
                <w:szCs w:val="26"/>
              </w:rPr>
            </w:pPr>
          </w:p>
        </w:tc>
      </w:tr>
      <w:tr w:rsidR="00EA223C" w14:paraId="1657F100" w14:textId="77777777">
        <w:trPr>
          <w:trHeight w:val="295"/>
        </w:trPr>
        <w:tc>
          <w:tcPr>
            <w:tcW w:w="499" w:type="dxa"/>
            <w:vMerge/>
            <w:tcBorders>
              <w:left w:val="single" w:sz="4" w:space="0" w:color="000000"/>
              <w:bottom w:val="single" w:sz="4" w:space="0" w:color="000000"/>
              <w:right w:val="single" w:sz="4" w:space="0" w:color="000000"/>
            </w:tcBorders>
            <w:shd w:val="clear" w:color="auto" w:fill="00FF00"/>
          </w:tcPr>
          <w:p w14:paraId="5A78747D" w14:textId="77777777" w:rsidR="00EA223C" w:rsidRDefault="00EA223C">
            <w:pPr>
              <w:pBdr>
                <w:top w:val="nil"/>
                <w:left w:val="nil"/>
                <w:bottom w:val="nil"/>
                <w:right w:val="nil"/>
                <w:between w:val="nil"/>
              </w:pBdr>
              <w:spacing w:line="276" w:lineRule="auto"/>
              <w:rPr>
                <w:color w:val="000000"/>
                <w:sz w:val="26"/>
                <w:szCs w:val="26"/>
              </w:rPr>
            </w:pPr>
          </w:p>
        </w:tc>
        <w:tc>
          <w:tcPr>
            <w:tcW w:w="7145" w:type="dxa"/>
            <w:gridSpan w:val="2"/>
            <w:tcBorders>
              <w:top w:val="single" w:sz="18" w:space="0" w:color="000000"/>
              <w:left w:val="single" w:sz="4" w:space="0" w:color="000000"/>
              <w:bottom w:val="single" w:sz="18" w:space="0" w:color="000000"/>
              <w:right w:val="single" w:sz="18" w:space="0" w:color="000000"/>
            </w:tcBorders>
          </w:tcPr>
          <w:p w14:paraId="5A19B8A6" w14:textId="77777777" w:rsidR="00EA223C" w:rsidRDefault="001360A7">
            <w:pPr>
              <w:pBdr>
                <w:top w:val="nil"/>
                <w:left w:val="nil"/>
                <w:bottom w:val="nil"/>
                <w:right w:val="nil"/>
                <w:between w:val="nil"/>
              </w:pBdr>
              <w:spacing w:line="276" w:lineRule="auto"/>
              <w:ind w:right="75"/>
              <w:jc w:val="right"/>
              <w:rPr>
                <w:b/>
                <w:color w:val="000000"/>
                <w:sz w:val="26"/>
                <w:szCs w:val="26"/>
              </w:rPr>
            </w:pPr>
            <w:r>
              <w:rPr>
                <w:b/>
                <w:color w:val="000000"/>
                <w:sz w:val="26"/>
                <w:szCs w:val="26"/>
              </w:rPr>
              <w:t>TOTAL</w:t>
            </w:r>
          </w:p>
        </w:tc>
        <w:tc>
          <w:tcPr>
            <w:tcW w:w="2724" w:type="dxa"/>
            <w:tcBorders>
              <w:top w:val="single" w:sz="18" w:space="0" w:color="000000"/>
              <w:left w:val="single" w:sz="18" w:space="0" w:color="000000"/>
              <w:bottom w:val="single" w:sz="18" w:space="0" w:color="000000"/>
              <w:right w:val="single" w:sz="4" w:space="0" w:color="000000"/>
            </w:tcBorders>
            <w:shd w:val="clear" w:color="auto" w:fill="C6D9F1"/>
          </w:tcPr>
          <w:p w14:paraId="27CD9EF5" w14:textId="727CE495" w:rsidR="00EA223C" w:rsidRDefault="00754751">
            <w:pPr>
              <w:pBdr>
                <w:top w:val="nil"/>
                <w:left w:val="nil"/>
                <w:bottom w:val="nil"/>
                <w:right w:val="nil"/>
                <w:between w:val="nil"/>
              </w:pBdr>
              <w:rPr>
                <w:color w:val="000000"/>
              </w:rPr>
            </w:pPr>
            <w:r>
              <w:rPr>
                <w:color w:val="000000"/>
              </w:rPr>
              <w:t>ninguno</w:t>
            </w:r>
          </w:p>
        </w:tc>
      </w:tr>
      <w:tr w:rsidR="00EA223C" w14:paraId="11855E02" w14:textId="77777777">
        <w:trPr>
          <w:trHeight w:val="1198"/>
        </w:trPr>
        <w:tc>
          <w:tcPr>
            <w:tcW w:w="499" w:type="dxa"/>
            <w:vMerge/>
            <w:tcBorders>
              <w:left w:val="single" w:sz="4" w:space="0" w:color="000000"/>
              <w:bottom w:val="single" w:sz="4" w:space="0" w:color="000000"/>
              <w:right w:val="single" w:sz="4" w:space="0" w:color="000000"/>
            </w:tcBorders>
            <w:shd w:val="clear" w:color="auto" w:fill="00FF00"/>
          </w:tcPr>
          <w:p w14:paraId="46C5583A" w14:textId="77777777" w:rsidR="00EA223C" w:rsidRDefault="00EA223C">
            <w:pPr>
              <w:pBdr>
                <w:top w:val="nil"/>
                <w:left w:val="nil"/>
                <w:bottom w:val="nil"/>
                <w:right w:val="nil"/>
                <w:between w:val="nil"/>
              </w:pBdr>
              <w:spacing w:line="276" w:lineRule="auto"/>
              <w:rPr>
                <w:color w:val="000000"/>
              </w:rPr>
            </w:pPr>
          </w:p>
        </w:tc>
        <w:tc>
          <w:tcPr>
            <w:tcW w:w="9869" w:type="dxa"/>
            <w:gridSpan w:val="3"/>
            <w:tcBorders>
              <w:top w:val="single" w:sz="18" w:space="0" w:color="000000"/>
              <w:left w:val="single" w:sz="4" w:space="0" w:color="000000"/>
              <w:bottom w:val="single" w:sz="4" w:space="0" w:color="000000"/>
              <w:right w:val="single" w:sz="4" w:space="0" w:color="000000"/>
            </w:tcBorders>
          </w:tcPr>
          <w:p w14:paraId="1BD69100" w14:textId="77777777" w:rsidR="00EA223C" w:rsidRDefault="001360A7">
            <w:pPr>
              <w:pBdr>
                <w:top w:val="nil"/>
                <w:left w:val="nil"/>
                <w:bottom w:val="nil"/>
                <w:right w:val="nil"/>
                <w:between w:val="nil"/>
              </w:pBdr>
              <w:spacing w:before="1"/>
              <w:ind w:left="105"/>
              <w:rPr>
                <w:color w:val="000000"/>
                <w:sz w:val="26"/>
                <w:szCs w:val="26"/>
              </w:rPr>
            </w:pPr>
            <w:r>
              <w:rPr>
                <w:color w:val="000000"/>
                <w:sz w:val="26"/>
                <w:szCs w:val="26"/>
              </w:rPr>
              <w:t>Fuentes de financiación:</w:t>
            </w:r>
          </w:p>
        </w:tc>
      </w:tr>
    </w:tbl>
    <w:p w14:paraId="44741E43" w14:textId="77777777" w:rsidR="00EA223C" w:rsidRDefault="00EA223C">
      <w:pPr>
        <w:rPr>
          <w:sz w:val="26"/>
          <w:szCs w:val="26"/>
        </w:rPr>
        <w:sectPr w:rsidR="00EA223C">
          <w:type w:val="continuous"/>
          <w:pgSz w:w="12240" w:h="15840"/>
          <w:pgMar w:top="1640" w:right="320" w:bottom="1260" w:left="680" w:header="0" w:footer="1065" w:gutter="0"/>
          <w:cols w:space="720"/>
        </w:sectPr>
      </w:pPr>
    </w:p>
    <w:p w14:paraId="35B9B846" w14:textId="77777777" w:rsidR="00EA223C" w:rsidRDefault="00EA223C">
      <w:pPr>
        <w:pBdr>
          <w:top w:val="nil"/>
          <w:left w:val="nil"/>
          <w:bottom w:val="nil"/>
          <w:right w:val="nil"/>
          <w:between w:val="nil"/>
        </w:pBdr>
        <w:spacing w:line="276" w:lineRule="auto"/>
        <w:rPr>
          <w:sz w:val="26"/>
          <w:szCs w:val="26"/>
        </w:rPr>
      </w:pPr>
    </w:p>
    <w:tbl>
      <w:tblPr>
        <w:tblStyle w:val="a1"/>
        <w:tblW w:w="10368" w:type="dxa"/>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9"/>
        <w:gridCol w:w="9869"/>
      </w:tblGrid>
      <w:tr w:rsidR="00EA223C" w14:paraId="5F2B01FC" w14:textId="77777777">
        <w:trPr>
          <w:trHeight w:val="1193"/>
        </w:trPr>
        <w:tc>
          <w:tcPr>
            <w:tcW w:w="499" w:type="dxa"/>
            <w:vMerge w:val="restart"/>
            <w:tcBorders>
              <w:bottom w:val="single" w:sz="24" w:space="0" w:color="000000"/>
            </w:tcBorders>
            <w:shd w:val="clear" w:color="auto" w:fill="00FFFF"/>
          </w:tcPr>
          <w:p w14:paraId="377CC7E3" w14:textId="77777777" w:rsidR="00933C26" w:rsidRDefault="00933C26">
            <w:pPr>
              <w:pBdr>
                <w:top w:val="nil"/>
                <w:left w:val="nil"/>
                <w:bottom w:val="nil"/>
                <w:right w:val="nil"/>
                <w:between w:val="nil"/>
              </w:pBdr>
              <w:spacing w:before="109" w:line="360" w:lineRule="auto"/>
              <w:ind w:left="1" w:right="2"/>
              <w:jc w:val="center"/>
              <w:rPr>
                <w:b/>
                <w:color w:val="000000"/>
                <w:sz w:val="32"/>
                <w:szCs w:val="32"/>
              </w:rPr>
            </w:pPr>
            <w:r w:rsidRPr="00933C26">
              <w:rPr>
                <w:b/>
                <w:color w:val="000000"/>
                <w:sz w:val="32"/>
                <w:szCs w:val="32"/>
              </w:rPr>
              <w:t>A</w:t>
            </w:r>
          </w:p>
          <w:p w14:paraId="163626B2" w14:textId="16F53873" w:rsidR="00933C26" w:rsidRDefault="00933C26">
            <w:pPr>
              <w:pBdr>
                <w:top w:val="nil"/>
                <w:left w:val="nil"/>
                <w:bottom w:val="nil"/>
                <w:right w:val="nil"/>
                <w:between w:val="nil"/>
              </w:pBdr>
              <w:spacing w:before="109" w:line="360" w:lineRule="auto"/>
              <w:ind w:left="1" w:right="2"/>
              <w:jc w:val="center"/>
              <w:rPr>
                <w:b/>
                <w:color w:val="000000"/>
                <w:sz w:val="32"/>
                <w:szCs w:val="32"/>
              </w:rPr>
            </w:pPr>
            <w:r w:rsidRPr="00933C26">
              <w:rPr>
                <w:b/>
                <w:color w:val="000000"/>
                <w:sz w:val="32"/>
                <w:szCs w:val="32"/>
              </w:rPr>
              <w:t>C</w:t>
            </w:r>
          </w:p>
          <w:p w14:paraId="40067223" w14:textId="36C324A5" w:rsidR="00933C26" w:rsidRDefault="00933C26">
            <w:pPr>
              <w:pBdr>
                <w:top w:val="nil"/>
                <w:left w:val="nil"/>
                <w:bottom w:val="nil"/>
                <w:right w:val="nil"/>
                <w:between w:val="nil"/>
              </w:pBdr>
              <w:spacing w:before="109" w:line="360" w:lineRule="auto"/>
              <w:ind w:left="1" w:right="2"/>
              <w:jc w:val="center"/>
              <w:rPr>
                <w:b/>
                <w:color w:val="000000"/>
                <w:sz w:val="32"/>
                <w:szCs w:val="32"/>
              </w:rPr>
            </w:pPr>
            <w:r w:rsidRPr="00933C26">
              <w:rPr>
                <w:b/>
                <w:color w:val="000000"/>
                <w:sz w:val="32"/>
                <w:szCs w:val="32"/>
              </w:rPr>
              <w:t>C</w:t>
            </w:r>
          </w:p>
          <w:p w14:paraId="77911F48" w14:textId="221082D7" w:rsidR="00933C26" w:rsidRDefault="00933C26">
            <w:pPr>
              <w:pBdr>
                <w:top w:val="nil"/>
                <w:left w:val="nil"/>
                <w:bottom w:val="nil"/>
                <w:right w:val="nil"/>
                <w:between w:val="nil"/>
              </w:pBdr>
              <w:spacing w:before="109" w:line="360" w:lineRule="auto"/>
              <w:ind w:left="1" w:right="2"/>
              <w:jc w:val="center"/>
              <w:rPr>
                <w:b/>
                <w:color w:val="000000"/>
                <w:sz w:val="32"/>
                <w:szCs w:val="32"/>
              </w:rPr>
            </w:pPr>
            <w:r w:rsidRPr="00933C26">
              <w:rPr>
                <w:b/>
                <w:color w:val="000000"/>
                <w:sz w:val="32"/>
                <w:szCs w:val="32"/>
              </w:rPr>
              <w:t>I</w:t>
            </w:r>
          </w:p>
          <w:p w14:paraId="16BBC376" w14:textId="6F0C9FE0" w:rsidR="00933C26" w:rsidRDefault="00933C26">
            <w:pPr>
              <w:pBdr>
                <w:top w:val="nil"/>
                <w:left w:val="nil"/>
                <w:bottom w:val="nil"/>
                <w:right w:val="nil"/>
                <w:between w:val="nil"/>
              </w:pBdr>
              <w:spacing w:before="109" w:line="360" w:lineRule="auto"/>
              <w:ind w:left="1" w:right="2"/>
              <w:jc w:val="center"/>
              <w:rPr>
                <w:b/>
                <w:color w:val="000000"/>
                <w:sz w:val="32"/>
                <w:szCs w:val="32"/>
              </w:rPr>
            </w:pPr>
            <w:proofErr w:type="spellStart"/>
            <w:r w:rsidRPr="00933C26">
              <w:rPr>
                <w:b/>
                <w:color w:val="000000"/>
                <w:sz w:val="32"/>
                <w:szCs w:val="32"/>
              </w:rPr>
              <w:t>Ó</w:t>
            </w:r>
            <w:proofErr w:type="spellEnd"/>
          </w:p>
          <w:p w14:paraId="08583E16" w14:textId="42E014E6" w:rsidR="00933C26" w:rsidRDefault="00933C26">
            <w:pPr>
              <w:pBdr>
                <w:top w:val="nil"/>
                <w:left w:val="nil"/>
                <w:bottom w:val="nil"/>
                <w:right w:val="nil"/>
                <w:between w:val="nil"/>
              </w:pBdr>
              <w:spacing w:before="109" w:line="360" w:lineRule="auto"/>
              <w:ind w:left="1" w:right="2"/>
              <w:jc w:val="center"/>
              <w:rPr>
                <w:b/>
                <w:color w:val="000000"/>
                <w:sz w:val="32"/>
                <w:szCs w:val="32"/>
              </w:rPr>
            </w:pPr>
            <w:r w:rsidRPr="00933C26">
              <w:rPr>
                <w:b/>
                <w:color w:val="000000"/>
                <w:sz w:val="32"/>
                <w:szCs w:val="32"/>
              </w:rPr>
              <w:t>N</w:t>
            </w:r>
          </w:p>
          <w:p w14:paraId="5CCCC375" w14:textId="016DE87A" w:rsidR="00933C26" w:rsidRDefault="00933C26">
            <w:pPr>
              <w:pBdr>
                <w:top w:val="nil"/>
                <w:left w:val="nil"/>
                <w:bottom w:val="nil"/>
                <w:right w:val="nil"/>
                <w:between w:val="nil"/>
              </w:pBdr>
              <w:spacing w:before="109" w:line="360" w:lineRule="auto"/>
              <w:ind w:left="1" w:right="2"/>
              <w:jc w:val="center"/>
              <w:rPr>
                <w:b/>
                <w:color w:val="000000"/>
                <w:sz w:val="32"/>
                <w:szCs w:val="32"/>
              </w:rPr>
            </w:pPr>
            <w:r w:rsidRPr="00933C26">
              <w:rPr>
                <w:b/>
                <w:color w:val="000000"/>
                <w:sz w:val="32"/>
                <w:szCs w:val="32"/>
              </w:rPr>
              <w:t xml:space="preserve"> </w:t>
            </w:r>
            <w:r w:rsidRPr="00933C26">
              <w:rPr>
                <w:b/>
                <w:color w:val="000000"/>
                <w:sz w:val="32"/>
                <w:szCs w:val="32"/>
              </w:rPr>
              <w:t>C</w:t>
            </w:r>
          </w:p>
          <w:p w14:paraId="682DF2B5" w14:textId="2E4D8507" w:rsidR="00933C26" w:rsidRDefault="00933C26">
            <w:pPr>
              <w:pBdr>
                <w:top w:val="nil"/>
                <w:left w:val="nil"/>
                <w:bottom w:val="nil"/>
                <w:right w:val="nil"/>
                <w:between w:val="nil"/>
              </w:pBdr>
              <w:spacing w:before="109" w:line="360" w:lineRule="auto"/>
              <w:ind w:left="1" w:right="2"/>
              <w:jc w:val="center"/>
              <w:rPr>
                <w:b/>
                <w:color w:val="000000"/>
                <w:sz w:val="32"/>
                <w:szCs w:val="32"/>
              </w:rPr>
            </w:pPr>
            <w:r w:rsidRPr="00933C26">
              <w:rPr>
                <w:b/>
                <w:color w:val="000000"/>
                <w:sz w:val="32"/>
                <w:szCs w:val="32"/>
              </w:rPr>
              <w:t>L</w:t>
            </w:r>
          </w:p>
          <w:p w14:paraId="5026BE9A" w14:textId="16A43CDE" w:rsidR="00933C26" w:rsidRDefault="00933C26">
            <w:pPr>
              <w:pBdr>
                <w:top w:val="nil"/>
                <w:left w:val="nil"/>
                <w:bottom w:val="nil"/>
                <w:right w:val="nil"/>
                <w:between w:val="nil"/>
              </w:pBdr>
              <w:spacing w:before="109" w:line="360" w:lineRule="auto"/>
              <w:ind w:left="1" w:right="2"/>
              <w:jc w:val="center"/>
              <w:rPr>
                <w:b/>
                <w:color w:val="000000"/>
                <w:sz w:val="32"/>
                <w:szCs w:val="32"/>
              </w:rPr>
            </w:pPr>
            <w:r w:rsidRPr="00933C26">
              <w:rPr>
                <w:b/>
                <w:color w:val="000000"/>
                <w:sz w:val="32"/>
                <w:szCs w:val="32"/>
              </w:rPr>
              <w:t>A</w:t>
            </w:r>
          </w:p>
          <w:p w14:paraId="1A7D3E29" w14:textId="42A36E3C" w:rsidR="00933C26" w:rsidRDefault="00933C26">
            <w:pPr>
              <w:pBdr>
                <w:top w:val="nil"/>
                <w:left w:val="nil"/>
                <w:bottom w:val="nil"/>
                <w:right w:val="nil"/>
                <w:between w:val="nil"/>
              </w:pBdr>
              <w:spacing w:before="109" w:line="360" w:lineRule="auto"/>
              <w:ind w:left="1" w:right="2"/>
              <w:jc w:val="center"/>
              <w:rPr>
                <w:b/>
                <w:color w:val="000000"/>
                <w:sz w:val="32"/>
                <w:szCs w:val="32"/>
              </w:rPr>
            </w:pPr>
            <w:r w:rsidRPr="00933C26">
              <w:rPr>
                <w:b/>
                <w:color w:val="000000"/>
                <w:sz w:val="32"/>
                <w:szCs w:val="32"/>
              </w:rPr>
              <w:t>V</w:t>
            </w:r>
          </w:p>
          <w:p w14:paraId="3CCAB4C9" w14:textId="05411CA7" w:rsidR="00933C26" w:rsidRDefault="00933C26">
            <w:pPr>
              <w:pBdr>
                <w:top w:val="nil"/>
                <w:left w:val="nil"/>
                <w:bottom w:val="nil"/>
                <w:right w:val="nil"/>
                <w:between w:val="nil"/>
              </w:pBdr>
              <w:spacing w:before="109" w:line="360" w:lineRule="auto"/>
              <w:ind w:left="1" w:right="2"/>
              <w:jc w:val="center"/>
              <w:rPr>
                <w:b/>
                <w:color w:val="000000"/>
                <w:sz w:val="32"/>
                <w:szCs w:val="32"/>
              </w:rPr>
            </w:pPr>
            <w:r w:rsidRPr="00933C26">
              <w:rPr>
                <w:b/>
                <w:color w:val="000000"/>
                <w:sz w:val="32"/>
                <w:szCs w:val="32"/>
              </w:rPr>
              <w:t>E</w:t>
            </w:r>
          </w:p>
          <w:p w14:paraId="29A64EAA" w14:textId="77777777" w:rsidR="00EA223C" w:rsidRDefault="00933C26">
            <w:pPr>
              <w:pBdr>
                <w:top w:val="nil"/>
                <w:left w:val="nil"/>
                <w:bottom w:val="nil"/>
                <w:right w:val="nil"/>
                <w:between w:val="nil"/>
              </w:pBdr>
              <w:spacing w:before="109" w:line="360" w:lineRule="auto"/>
              <w:ind w:left="1" w:right="2"/>
              <w:jc w:val="center"/>
              <w:rPr>
                <w:b/>
                <w:color w:val="000000"/>
                <w:sz w:val="32"/>
                <w:szCs w:val="32"/>
              </w:rPr>
            </w:pPr>
            <w:r w:rsidRPr="00933C26">
              <w:rPr>
                <w:b/>
                <w:color w:val="000000"/>
                <w:sz w:val="32"/>
                <w:szCs w:val="32"/>
              </w:rPr>
              <w:t xml:space="preserve"> 2</w:t>
            </w:r>
          </w:p>
          <w:p w14:paraId="1E5E090B" w14:textId="12C8CF70" w:rsidR="00933C26" w:rsidRDefault="00933C26">
            <w:pPr>
              <w:pBdr>
                <w:top w:val="nil"/>
                <w:left w:val="nil"/>
                <w:bottom w:val="nil"/>
                <w:right w:val="nil"/>
                <w:between w:val="nil"/>
              </w:pBdr>
              <w:spacing w:before="109" w:line="360" w:lineRule="auto"/>
              <w:ind w:left="1" w:right="2"/>
              <w:jc w:val="center"/>
              <w:rPr>
                <w:b/>
                <w:color w:val="000000"/>
                <w:sz w:val="32"/>
                <w:szCs w:val="32"/>
              </w:rPr>
            </w:pPr>
          </w:p>
        </w:tc>
        <w:tc>
          <w:tcPr>
            <w:tcW w:w="9869" w:type="dxa"/>
          </w:tcPr>
          <w:p w14:paraId="188DBA7F" w14:textId="60FE41B1" w:rsidR="00EA223C" w:rsidRPr="00754751" w:rsidRDefault="001360A7">
            <w:pPr>
              <w:pBdr>
                <w:top w:val="nil"/>
                <w:left w:val="nil"/>
                <w:bottom w:val="nil"/>
                <w:right w:val="nil"/>
                <w:between w:val="nil"/>
              </w:pBdr>
              <w:spacing w:line="320" w:lineRule="auto"/>
              <w:ind w:left="105"/>
              <w:rPr>
                <w:iCs/>
                <w:color w:val="000000"/>
                <w:sz w:val="20"/>
                <w:szCs w:val="20"/>
              </w:rPr>
            </w:pPr>
            <w:r>
              <w:rPr>
                <w:b/>
                <w:color w:val="000000"/>
                <w:sz w:val="28"/>
                <w:szCs w:val="28"/>
              </w:rPr>
              <w:t>Acción clave 2:</w:t>
            </w:r>
          </w:p>
          <w:p w14:paraId="743414B7" w14:textId="77777777" w:rsidR="00EA223C" w:rsidRPr="00754751" w:rsidRDefault="001360A7">
            <w:pPr>
              <w:pBdr>
                <w:top w:val="nil"/>
                <w:left w:val="nil"/>
                <w:bottom w:val="nil"/>
                <w:right w:val="nil"/>
                <w:between w:val="nil"/>
              </w:pBdr>
              <w:spacing w:line="320" w:lineRule="auto"/>
              <w:ind w:left="105"/>
              <w:rPr>
                <w:bCs/>
                <w:sz w:val="28"/>
                <w:szCs w:val="28"/>
              </w:rPr>
            </w:pPr>
            <w:r w:rsidRPr="00754751">
              <w:rPr>
                <w:bCs/>
                <w:sz w:val="28"/>
                <w:szCs w:val="28"/>
              </w:rPr>
              <w:t>Mejorar el dominio del inglés de los estudiantes bilingües emergentes.</w:t>
            </w:r>
          </w:p>
          <w:p w14:paraId="130D6C31" w14:textId="77777777" w:rsidR="00754751" w:rsidRDefault="00754751">
            <w:pPr>
              <w:pBdr>
                <w:top w:val="nil"/>
                <w:left w:val="nil"/>
                <w:bottom w:val="nil"/>
                <w:right w:val="nil"/>
                <w:between w:val="nil"/>
              </w:pBdr>
              <w:spacing w:line="320" w:lineRule="auto"/>
              <w:ind w:left="105"/>
              <w:rPr>
                <w:b/>
                <w:sz w:val="28"/>
                <w:szCs w:val="28"/>
              </w:rPr>
            </w:pPr>
          </w:p>
          <w:p w14:paraId="10386944" w14:textId="0D8A4553" w:rsidR="00754751" w:rsidRDefault="00754751">
            <w:pPr>
              <w:pBdr>
                <w:top w:val="nil"/>
                <w:left w:val="nil"/>
                <w:bottom w:val="nil"/>
                <w:right w:val="nil"/>
                <w:between w:val="nil"/>
              </w:pBdr>
              <w:spacing w:line="320" w:lineRule="auto"/>
              <w:ind w:left="105"/>
              <w:rPr>
                <w:b/>
                <w:sz w:val="28"/>
                <w:szCs w:val="28"/>
              </w:rPr>
            </w:pPr>
            <w:r>
              <w:rPr>
                <w:b/>
                <w:sz w:val="28"/>
                <w:szCs w:val="28"/>
              </w:rPr>
              <w:t xml:space="preserve">Alineación del plan de acción de HISD: </w:t>
            </w:r>
            <w:r>
              <w:rPr>
                <w:bCs/>
                <w:sz w:val="28"/>
                <w:szCs w:val="28"/>
              </w:rPr>
              <w:t>(3) Aumentar la capacidad del personal para brindar instrucción de la más alta calidad; (4) Fortalecer el liderazgo de directores y directores ejecutivos; (7) Mejorar la competencia lectora en los grados K a 8.</w:t>
            </w:r>
          </w:p>
        </w:tc>
      </w:tr>
      <w:tr w:rsidR="00EA223C" w14:paraId="4D7C4608" w14:textId="77777777">
        <w:trPr>
          <w:trHeight w:val="413"/>
        </w:trPr>
        <w:tc>
          <w:tcPr>
            <w:tcW w:w="499" w:type="dxa"/>
            <w:vMerge/>
            <w:tcBorders>
              <w:bottom w:val="single" w:sz="24" w:space="0" w:color="000000"/>
            </w:tcBorders>
            <w:shd w:val="clear" w:color="auto" w:fill="00FFFF"/>
          </w:tcPr>
          <w:p w14:paraId="0FF807CD" w14:textId="77777777" w:rsidR="00EA223C" w:rsidRDefault="00EA223C">
            <w:pPr>
              <w:pBdr>
                <w:top w:val="nil"/>
                <w:left w:val="nil"/>
                <w:bottom w:val="nil"/>
                <w:right w:val="nil"/>
                <w:between w:val="nil"/>
              </w:pBdr>
              <w:spacing w:line="276" w:lineRule="auto"/>
              <w:rPr>
                <w:b/>
                <w:color w:val="000000"/>
                <w:sz w:val="20"/>
                <w:szCs w:val="20"/>
              </w:rPr>
            </w:pPr>
          </w:p>
        </w:tc>
        <w:tc>
          <w:tcPr>
            <w:tcW w:w="9869" w:type="dxa"/>
            <w:tcBorders>
              <w:bottom w:val="nil"/>
            </w:tcBorders>
          </w:tcPr>
          <w:p w14:paraId="3950027D" w14:textId="77777777" w:rsidR="00EA223C" w:rsidRDefault="001360A7">
            <w:pPr>
              <w:pBdr>
                <w:top w:val="nil"/>
                <w:left w:val="nil"/>
                <w:bottom w:val="nil"/>
                <w:right w:val="nil"/>
                <w:between w:val="nil"/>
              </w:pBdr>
              <w:spacing w:line="295" w:lineRule="auto"/>
              <w:ind w:left="105"/>
              <w:rPr>
                <w:i/>
                <w:color w:val="000000"/>
                <w:sz w:val="20"/>
                <w:szCs w:val="20"/>
              </w:rPr>
            </w:pPr>
            <w:r>
              <w:rPr>
                <w:b/>
                <w:color w:val="000000"/>
                <w:sz w:val="28"/>
                <w:szCs w:val="28"/>
              </w:rPr>
              <w:t xml:space="preserve">Indicadores de éxito </w:t>
            </w:r>
            <w:r>
              <w:rPr>
                <w:i/>
                <w:color w:val="000000"/>
                <w:sz w:val="20"/>
                <w:szCs w:val="20"/>
              </w:rPr>
              <w:t>(Resultados mensurables que describen el éxito).</w:t>
            </w:r>
          </w:p>
        </w:tc>
      </w:tr>
      <w:tr w:rsidR="00EA223C" w14:paraId="610F581D" w14:textId="77777777">
        <w:trPr>
          <w:trHeight w:val="2812"/>
        </w:trPr>
        <w:tc>
          <w:tcPr>
            <w:tcW w:w="499" w:type="dxa"/>
            <w:vMerge/>
            <w:tcBorders>
              <w:bottom w:val="single" w:sz="24" w:space="0" w:color="000000"/>
            </w:tcBorders>
            <w:shd w:val="clear" w:color="auto" w:fill="00FFFF"/>
          </w:tcPr>
          <w:p w14:paraId="33978BD4" w14:textId="77777777" w:rsidR="00EA223C" w:rsidRDefault="00EA223C">
            <w:pPr>
              <w:pBdr>
                <w:top w:val="nil"/>
                <w:left w:val="nil"/>
                <w:bottom w:val="nil"/>
                <w:right w:val="nil"/>
                <w:between w:val="nil"/>
              </w:pBdr>
              <w:spacing w:line="276" w:lineRule="auto"/>
              <w:rPr>
                <w:i/>
                <w:color w:val="000000"/>
                <w:sz w:val="20"/>
                <w:szCs w:val="20"/>
              </w:rPr>
            </w:pPr>
          </w:p>
        </w:tc>
        <w:tc>
          <w:tcPr>
            <w:tcW w:w="9869" w:type="dxa"/>
            <w:tcBorders>
              <w:top w:val="nil"/>
              <w:bottom w:val="nil"/>
            </w:tcBorders>
          </w:tcPr>
          <w:p w14:paraId="57DC2592" w14:textId="77777777" w:rsidR="00EA223C" w:rsidRDefault="00EA223C">
            <w:pPr>
              <w:spacing w:before="118"/>
              <w:rPr>
                <w:b/>
                <w:i/>
                <w:sz w:val="26"/>
                <w:szCs w:val="26"/>
              </w:rPr>
            </w:pPr>
          </w:p>
          <w:p w14:paraId="339A3EE9" w14:textId="77777777" w:rsidR="00EA223C" w:rsidRDefault="001360A7">
            <w:pPr>
              <w:numPr>
                <w:ilvl w:val="0"/>
                <w:numId w:val="6"/>
              </w:numPr>
              <w:spacing w:line="320" w:lineRule="auto"/>
              <w:rPr>
                <w:sz w:val="26"/>
                <w:szCs w:val="26"/>
              </w:rPr>
            </w:pPr>
            <w:r>
              <w:rPr>
                <w:sz w:val="26"/>
                <w:szCs w:val="26"/>
              </w:rPr>
              <w:t>Para junio de 2025, el campus mejorará del 27 % al 40 % de estudiantes que alcanzan un nivel de competencia, definido como el compuesto del año escolar 2023-24 al compuesto del año escolar 2024-25 en TELPAS.</w:t>
            </w:r>
          </w:p>
          <w:p w14:paraId="3F6C4790" w14:textId="77777777" w:rsidR="00EA223C" w:rsidRDefault="001360A7">
            <w:pPr>
              <w:numPr>
                <w:ilvl w:val="0"/>
                <w:numId w:val="6"/>
              </w:numPr>
              <w:spacing w:line="320" w:lineRule="auto"/>
              <w:rPr>
                <w:sz w:val="26"/>
                <w:szCs w:val="26"/>
              </w:rPr>
            </w:pPr>
            <w:r>
              <w:rPr>
                <w:sz w:val="26"/>
                <w:szCs w:val="26"/>
              </w:rPr>
              <w:t>Para enero de 2025, el 40 % de los estudiantes bilingües emergentes alcanzarán su meta de crecimiento individual en la prueba de lectura NWEA MAP 2-5. Esta tasa aumentará al 60 % para junio de 2025, al final del año académico 2-5, en la prueba de lectura NWEA MAP.</w:t>
            </w:r>
          </w:p>
          <w:p w14:paraId="38022DC3" w14:textId="77777777" w:rsidR="00EA223C" w:rsidRDefault="001360A7">
            <w:pPr>
              <w:numPr>
                <w:ilvl w:val="0"/>
                <w:numId w:val="6"/>
              </w:numPr>
              <w:spacing w:line="320" w:lineRule="auto"/>
              <w:rPr>
                <w:sz w:val="26"/>
                <w:szCs w:val="26"/>
              </w:rPr>
            </w:pPr>
            <w:r>
              <w:rPr>
                <w:sz w:val="26"/>
                <w:szCs w:val="26"/>
              </w:rPr>
              <w:t>Para enero de 2025, el 90 % de los estudiantes de EB alcanzarán o superarán su objetivo de crecimiento del Dominio 2 en las evaluaciones de la unidad de lectura el 50 % del tiempo. Para junio de 2025, esta tasa aumentará al 80 % del tiempo.</w:t>
            </w:r>
          </w:p>
          <w:p w14:paraId="46A2727F" w14:textId="77777777" w:rsidR="00EA223C" w:rsidRDefault="001360A7">
            <w:pPr>
              <w:numPr>
                <w:ilvl w:val="0"/>
                <w:numId w:val="6"/>
              </w:numPr>
              <w:rPr>
                <w:sz w:val="26"/>
                <w:szCs w:val="26"/>
              </w:rPr>
            </w:pPr>
            <w:r>
              <w:rPr>
                <w:sz w:val="26"/>
                <w:szCs w:val="26"/>
              </w:rPr>
              <w:t xml:space="preserve">El 90% de los estudiantes de EB alcanzarán o superarán su objetivo de crecimiento del Dominio 2 para el examen de lectura STAAR de la primavera de 2025 </w:t>
            </w:r>
            <w:r>
              <w:rPr>
                <w:i/>
                <w:sz w:val="26"/>
                <w:szCs w:val="26"/>
              </w:rPr>
              <w:t>(criterios: deben realizar la prueba en el idioma de 2024)</w:t>
            </w:r>
          </w:p>
        </w:tc>
      </w:tr>
      <w:tr w:rsidR="00EA223C" w14:paraId="236B3594" w14:textId="77777777">
        <w:trPr>
          <w:trHeight w:val="856"/>
        </w:trPr>
        <w:tc>
          <w:tcPr>
            <w:tcW w:w="499" w:type="dxa"/>
            <w:vMerge/>
            <w:tcBorders>
              <w:bottom w:val="single" w:sz="24" w:space="0" w:color="000000"/>
            </w:tcBorders>
            <w:shd w:val="clear" w:color="auto" w:fill="00FFFF"/>
          </w:tcPr>
          <w:p w14:paraId="24B4328B" w14:textId="77777777" w:rsidR="00EA223C" w:rsidRDefault="00EA223C">
            <w:pPr>
              <w:pBdr>
                <w:top w:val="nil"/>
                <w:left w:val="nil"/>
                <w:bottom w:val="nil"/>
                <w:right w:val="nil"/>
                <w:between w:val="nil"/>
              </w:pBdr>
              <w:spacing w:line="276" w:lineRule="auto"/>
              <w:rPr>
                <w:color w:val="000000"/>
                <w:sz w:val="26"/>
                <w:szCs w:val="26"/>
              </w:rPr>
            </w:pPr>
          </w:p>
        </w:tc>
        <w:tc>
          <w:tcPr>
            <w:tcW w:w="9869" w:type="dxa"/>
            <w:tcBorders>
              <w:top w:val="nil"/>
              <w:bottom w:val="nil"/>
            </w:tcBorders>
          </w:tcPr>
          <w:p w14:paraId="3003C874" w14:textId="77777777" w:rsidR="00EA223C" w:rsidRDefault="00EA223C">
            <w:pPr>
              <w:pBdr>
                <w:top w:val="nil"/>
                <w:left w:val="nil"/>
                <w:bottom w:val="nil"/>
                <w:right w:val="nil"/>
                <w:between w:val="nil"/>
              </w:pBdr>
              <w:spacing w:before="269"/>
              <w:ind w:left="105"/>
              <w:rPr>
                <w:sz w:val="26"/>
                <w:szCs w:val="26"/>
              </w:rPr>
            </w:pPr>
          </w:p>
          <w:p w14:paraId="1C2DC855" w14:textId="77777777" w:rsidR="00EA223C" w:rsidRDefault="00EA223C">
            <w:pPr>
              <w:pBdr>
                <w:top w:val="nil"/>
                <w:left w:val="nil"/>
                <w:bottom w:val="nil"/>
                <w:right w:val="nil"/>
                <w:between w:val="nil"/>
              </w:pBdr>
              <w:spacing w:before="269"/>
              <w:ind w:left="105"/>
              <w:rPr>
                <w:sz w:val="26"/>
                <w:szCs w:val="26"/>
              </w:rPr>
            </w:pPr>
          </w:p>
        </w:tc>
      </w:tr>
      <w:tr w:rsidR="00EA223C" w14:paraId="7B77E7E5" w14:textId="77777777">
        <w:trPr>
          <w:trHeight w:val="1157"/>
        </w:trPr>
        <w:tc>
          <w:tcPr>
            <w:tcW w:w="499" w:type="dxa"/>
            <w:vMerge/>
            <w:tcBorders>
              <w:bottom w:val="single" w:sz="24" w:space="0" w:color="000000"/>
            </w:tcBorders>
            <w:shd w:val="clear" w:color="auto" w:fill="00FFFF"/>
          </w:tcPr>
          <w:p w14:paraId="62F33A4B" w14:textId="77777777" w:rsidR="00EA223C" w:rsidRDefault="00EA223C">
            <w:pPr>
              <w:pBdr>
                <w:top w:val="nil"/>
                <w:left w:val="nil"/>
                <w:bottom w:val="nil"/>
                <w:right w:val="nil"/>
                <w:between w:val="nil"/>
              </w:pBdr>
              <w:spacing w:line="276" w:lineRule="auto"/>
              <w:rPr>
                <w:color w:val="000000"/>
                <w:sz w:val="26"/>
                <w:szCs w:val="26"/>
              </w:rPr>
            </w:pPr>
          </w:p>
        </w:tc>
        <w:tc>
          <w:tcPr>
            <w:tcW w:w="9869" w:type="dxa"/>
            <w:tcBorders>
              <w:top w:val="nil"/>
            </w:tcBorders>
          </w:tcPr>
          <w:p w14:paraId="28102CAF" w14:textId="77777777" w:rsidR="00EA223C" w:rsidRDefault="00EA223C">
            <w:pPr>
              <w:pBdr>
                <w:top w:val="nil"/>
                <w:left w:val="nil"/>
                <w:bottom w:val="nil"/>
                <w:right w:val="nil"/>
                <w:between w:val="nil"/>
              </w:pBdr>
              <w:spacing w:before="269"/>
              <w:rPr>
                <w:sz w:val="26"/>
                <w:szCs w:val="26"/>
              </w:rPr>
            </w:pPr>
          </w:p>
          <w:p w14:paraId="742764A7" w14:textId="77777777" w:rsidR="00EA223C" w:rsidRDefault="00EA223C">
            <w:pPr>
              <w:pBdr>
                <w:top w:val="nil"/>
                <w:left w:val="nil"/>
                <w:bottom w:val="nil"/>
                <w:right w:val="nil"/>
                <w:between w:val="nil"/>
              </w:pBdr>
              <w:spacing w:before="269"/>
              <w:rPr>
                <w:sz w:val="26"/>
                <w:szCs w:val="26"/>
              </w:rPr>
            </w:pPr>
          </w:p>
          <w:p w14:paraId="01EBA005" w14:textId="77777777" w:rsidR="00BF0E16" w:rsidRDefault="00BF0E16">
            <w:pPr>
              <w:pBdr>
                <w:top w:val="nil"/>
                <w:left w:val="nil"/>
                <w:bottom w:val="nil"/>
                <w:right w:val="nil"/>
                <w:between w:val="nil"/>
              </w:pBdr>
              <w:spacing w:before="269"/>
              <w:rPr>
                <w:sz w:val="26"/>
                <w:szCs w:val="26"/>
              </w:rPr>
            </w:pPr>
          </w:p>
          <w:p w14:paraId="688D62D6" w14:textId="77777777" w:rsidR="00BF0E16" w:rsidRDefault="00BF0E16">
            <w:pPr>
              <w:pBdr>
                <w:top w:val="nil"/>
                <w:left w:val="nil"/>
                <w:bottom w:val="nil"/>
                <w:right w:val="nil"/>
                <w:between w:val="nil"/>
              </w:pBdr>
              <w:spacing w:before="269"/>
              <w:rPr>
                <w:sz w:val="26"/>
                <w:szCs w:val="26"/>
              </w:rPr>
            </w:pPr>
          </w:p>
          <w:p w14:paraId="0F8EFC76" w14:textId="60676256" w:rsidR="00BF0E16" w:rsidRDefault="00BF0E16">
            <w:pPr>
              <w:pBdr>
                <w:top w:val="nil"/>
                <w:left w:val="nil"/>
                <w:bottom w:val="nil"/>
                <w:right w:val="nil"/>
                <w:between w:val="nil"/>
              </w:pBdr>
              <w:spacing w:before="269"/>
              <w:rPr>
                <w:sz w:val="26"/>
                <w:szCs w:val="26"/>
              </w:rPr>
            </w:pPr>
          </w:p>
        </w:tc>
      </w:tr>
      <w:tr w:rsidR="00EA223C" w14:paraId="689EB1E1" w14:textId="77777777">
        <w:trPr>
          <w:trHeight w:val="269"/>
        </w:trPr>
        <w:tc>
          <w:tcPr>
            <w:tcW w:w="499" w:type="dxa"/>
            <w:vMerge/>
            <w:tcBorders>
              <w:bottom w:val="single" w:sz="24" w:space="0" w:color="000000"/>
            </w:tcBorders>
            <w:shd w:val="clear" w:color="auto" w:fill="00FFFF"/>
          </w:tcPr>
          <w:p w14:paraId="420842C3" w14:textId="77777777" w:rsidR="00EA223C" w:rsidRDefault="00EA223C">
            <w:pPr>
              <w:pBdr>
                <w:top w:val="nil"/>
                <w:left w:val="nil"/>
                <w:bottom w:val="nil"/>
                <w:right w:val="nil"/>
                <w:between w:val="nil"/>
              </w:pBdr>
              <w:spacing w:line="276" w:lineRule="auto"/>
              <w:rPr>
                <w:color w:val="000000"/>
                <w:sz w:val="26"/>
                <w:szCs w:val="26"/>
              </w:rPr>
            </w:pPr>
          </w:p>
        </w:tc>
        <w:tc>
          <w:tcPr>
            <w:tcW w:w="9869" w:type="dxa"/>
            <w:tcBorders>
              <w:bottom w:val="nil"/>
            </w:tcBorders>
          </w:tcPr>
          <w:p w14:paraId="51F6155F" w14:textId="77777777" w:rsidR="00EA223C" w:rsidRDefault="001360A7">
            <w:pPr>
              <w:pBdr>
                <w:top w:val="nil"/>
                <w:left w:val="nil"/>
                <w:bottom w:val="nil"/>
                <w:right w:val="nil"/>
                <w:between w:val="nil"/>
              </w:pBdr>
              <w:spacing w:line="249" w:lineRule="auto"/>
              <w:ind w:left="105"/>
              <w:rPr>
                <w:i/>
                <w:color w:val="000000"/>
                <w:sz w:val="20"/>
                <w:szCs w:val="20"/>
              </w:rPr>
            </w:pPr>
            <w:r>
              <w:rPr>
                <w:b/>
                <w:color w:val="000000"/>
                <w:sz w:val="28"/>
                <w:szCs w:val="28"/>
              </w:rPr>
              <w:t xml:space="preserve">Acciones específicas – líderes escolares </w:t>
            </w:r>
            <w:r>
              <w:rPr>
                <w:i/>
                <w:color w:val="000000"/>
                <w:sz w:val="20"/>
                <w:szCs w:val="20"/>
              </w:rPr>
              <w:t>(¿Qué medidas específicas tomarán los líderes del edificio para lograr esto?)</w:t>
            </w:r>
          </w:p>
        </w:tc>
      </w:tr>
      <w:tr w:rsidR="00EA223C" w14:paraId="378FFE7B" w14:textId="77777777">
        <w:trPr>
          <w:trHeight w:val="3460"/>
        </w:trPr>
        <w:tc>
          <w:tcPr>
            <w:tcW w:w="499" w:type="dxa"/>
            <w:vMerge/>
            <w:tcBorders>
              <w:bottom w:val="single" w:sz="24" w:space="0" w:color="000000"/>
            </w:tcBorders>
            <w:shd w:val="clear" w:color="auto" w:fill="00FFFF"/>
          </w:tcPr>
          <w:p w14:paraId="2B1AF2CF" w14:textId="77777777" w:rsidR="00EA223C" w:rsidRDefault="00EA223C">
            <w:pPr>
              <w:pBdr>
                <w:top w:val="nil"/>
                <w:left w:val="nil"/>
                <w:bottom w:val="nil"/>
                <w:right w:val="nil"/>
                <w:between w:val="nil"/>
              </w:pBdr>
              <w:spacing w:line="276" w:lineRule="auto"/>
              <w:rPr>
                <w:i/>
                <w:color w:val="000000"/>
                <w:sz w:val="20"/>
                <w:szCs w:val="20"/>
              </w:rPr>
            </w:pPr>
          </w:p>
        </w:tc>
        <w:tc>
          <w:tcPr>
            <w:tcW w:w="9869" w:type="dxa"/>
            <w:tcBorders>
              <w:top w:val="nil"/>
            </w:tcBorders>
          </w:tcPr>
          <w:p w14:paraId="43E1C285" w14:textId="77777777" w:rsidR="00EA223C" w:rsidRDefault="001360A7">
            <w:pPr>
              <w:pBdr>
                <w:top w:val="nil"/>
                <w:left w:val="nil"/>
                <w:bottom w:val="nil"/>
                <w:right w:val="nil"/>
                <w:between w:val="nil"/>
              </w:pBdr>
              <w:spacing w:line="198" w:lineRule="auto"/>
              <w:ind w:left="105"/>
              <w:rPr>
                <w:color w:val="000000"/>
                <w:sz w:val="20"/>
                <w:szCs w:val="20"/>
              </w:rPr>
            </w:pPr>
            <w:r>
              <w:rPr>
                <w:i/>
                <w:color w:val="000000"/>
                <w:sz w:val="20"/>
                <w:szCs w:val="20"/>
              </w:rPr>
              <w:t>¿el objetivo?)</w:t>
            </w:r>
          </w:p>
          <w:p w14:paraId="46F0418E" w14:textId="77777777" w:rsidR="00EA223C" w:rsidRDefault="00EA223C">
            <w:pPr>
              <w:pBdr>
                <w:top w:val="nil"/>
                <w:left w:val="nil"/>
                <w:bottom w:val="nil"/>
                <w:right w:val="nil"/>
                <w:between w:val="nil"/>
              </w:pBdr>
              <w:spacing w:line="198" w:lineRule="auto"/>
              <w:ind w:left="105"/>
              <w:rPr>
                <w:color w:val="000000"/>
                <w:sz w:val="20"/>
                <w:szCs w:val="20"/>
              </w:rPr>
            </w:pPr>
          </w:p>
          <w:p w14:paraId="3DE5DD74" w14:textId="7B985740" w:rsidR="00BF0E16" w:rsidRPr="00BF0E16" w:rsidRDefault="00EA4F78" w:rsidP="00BF0E16">
            <w:pPr>
              <w:widowControl/>
              <w:numPr>
                <w:ilvl w:val="0"/>
                <w:numId w:val="8"/>
              </w:numPr>
              <w:spacing w:line="256" w:lineRule="auto"/>
              <w:rPr>
                <w:sz w:val="26"/>
                <w:szCs w:val="26"/>
              </w:rPr>
            </w:pPr>
            <w:r>
              <w:rPr>
                <w:sz w:val="26"/>
                <w:szCs w:val="26"/>
              </w:rPr>
              <w:t>El equipo de liderazgo explicará la lógica y la filosofía del pensamiento sistémico que contribuirá a mejorar el rendimiento estudiantil.</w:t>
            </w:r>
          </w:p>
          <w:p w14:paraId="0A0FCB3E" w14:textId="13159445" w:rsidR="00EA223C" w:rsidRDefault="001360A7" w:rsidP="00BF0E16">
            <w:pPr>
              <w:widowControl/>
              <w:numPr>
                <w:ilvl w:val="0"/>
                <w:numId w:val="8"/>
              </w:numPr>
              <w:pBdr>
                <w:top w:val="nil"/>
                <w:left w:val="nil"/>
                <w:bottom w:val="nil"/>
                <w:right w:val="nil"/>
                <w:between w:val="nil"/>
              </w:pBdr>
              <w:spacing w:line="259" w:lineRule="auto"/>
              <w:rPr>
                <w:sz w:val="26"/>
                <w:szCs w:val="26"/>
              </w:rPr>
            </w:pPr>
            <w:r>
              <w:rPr>
                <w:sz w:val="26"/>
                <w:szCs w:val="26"/>
              </w:rPr>
              <w:t>Capacitar eficazmente a todos los maestros de K-1 sobre cómo administrar eficazmente el examen TELPAS y evaluar los resultados de los estudiantes para febrero de 2025.</w:t>
            </w:r>
          </w:p>
          <w:p w14:paraId="1AF4B728" w14:textId="77777777" w:rsidR="00EA223C" w:rsidRDefault="001360A7" w:rsidP="00BF0E16">
            <w:pPr>
              <w:widowControl/>
              <w:numPr>
                <w:ilvl w:val="0"/>
                <w:numId w:val="8"/>
              </w:numPr>
              <w:pBdr>
                <w:top w:val="nil"/>
                <w:left w:val="nil"/>
                <w:bottom w:val="nil"/>
                <w:right w:val="nil"/>
                <w:between w:val="nil"/>
              </w:pBdr>
              <w:spacing w:line="259" w:lineRule="auto"/>
              <w:rPr>
                <w:sz w:val="26"/>
                <w:szCs w:val="26"/>
              </w:rPr>
            </w:pPr>
            <w:r>
              <w:rPr>
                <w:sz w:val="26"/>
                <w:szCs w:val="26"/>
              </w:rPr>
              <w:t>Capacitar a los maestros de 2.º a 5.º grado sobre cómo comprender los cuatro dominios del lenguaje de TELPAS y su impacto en el puntaje general compuesto de TELPAS de un estudiante.</w:t>
            </w:r>
          </w:p>
          <w:p w14:paraId="392344C3" w14:textId="77777777" w:rsidR="00EA223C" w:rsidRDefault="001360A7" w:rsidP="00BF0E16">
            <w:pPr>
              <w:widowControl/>
              <w:numPr>
                <w:ilvl w:val="0"/>
                <w:numId w:val="8"/>
              </w:numPr>
              <w:pBdr>
                <w:top w:val="nil"/>
                <w:left w:val="nil"/>
                <w:bottom w:val="nil"/>
                <w:right w:val="nil"/>
                <w:between w:val="nil"/>
              </w:pBdr>
              <w:spacing w:line="259" w:lineRule="auto"/>
              <w:rPr>
                <w:sz w:val="26"/>
                <w:szCs w:val="26"/>
              </w:rPr>
            </w:pPr>
            <w:r>
              <w:rPr>
                <w:sz w:val="26"/>
                <w:szCs w:val="26"/>
              </w:rPr>
              <w:t>Asegúrese de que exista un sistema de seguimiento para revisar las disparidades en el desempeño académico entre los estudiantes bilingües emergentes, con base en las evaluaciones del DOL y de la unidad para ayudar a identificar si los maestros están cerrando efectivamente las brechas en el desempeño de los estudiantes.</w:t>
            </w:r>
          </w:p>
          <w:p w14:paraId="1911AE68" w14:textId="7975C758" w:rsidR="00EA223C" w:rsidRDefault="001360A7" w:rsidP="00BF0E16">
            <w:pPr>
              <w:widowControl/>
              <w:numPr>
                <w:ilvl w:val="0"/>
                <w:numId w:val="8"/>
              </w:numPr>
              <w:pBdr>
                <w:top w:val="nil"/>
                <w:left w:val="nil"/>
                <w:bottom w:val="nil"/>
                <w:right w:val="nil"/>
                <w:between w:val="nil"/>
              </w:pBdr>
              <w:spacing w:line="259" w:lineRule="auto"/>
              <w:rPr>
                <w:sz w:val="26"/>
                <w:szCs w:val="26"/>
              </w:rPr>
            </w:pPr>
            <w:r>
              <w:rPr>
                <w:sz w:val="26"/>
                <w:szCs w:val="26"/>
              </w:rPr>
              <w:t>Capacitar a los docentes sobre cómo implementar MRS de manera eficaz, centrándose en escuchar, leer, escribir y hablar todos los días.</w:t>
            </w:r>
          </w:p>
          <w:p w14:paraId="565C7CC9" w14:textId="77777777" w:rsidR="00EA223C" w:rsidRDefault="001360A7" w:rsidP="00BF0E16">
            <w:pPr>
              <w:widowControl/>
              <w:numPr>
                <w:ilvl w:val="0"/>
                <w:numId w:val="8"/>
              </w:numPr>
              <w:spacing w:line="256" w:lineRule="auto"/>
              <w:rPr>
                <w:sz w:val="26"/>
                <w:szCs w:val="26"/>
              </w:rPr>
            </w:pPr>
            <w:r>
              <w:rPr>
                <w:sz w:val="26"/>
                <w:szCs w:val="26"/>
              </w:rPr>
              <w:t>Realice un seguimiento, reflexione y responda a los resultados de logros bilingües emergentes alineados con las evaluaciones de la unidad de lectura y/o matemáticas durante nuestra reunión semanal del equipo de liderazgo.</w:t>
            </w:r>
          </w:p>
          <w:p w14:paraId="352BFCEB" w14:textId="77777777" w:rsidR="00EA223C" w:rsidRDefault="001360A7" w:rsidP="00BF0E16">
            <w:pPr>
              <w:widowControl/>
              <w:numPr>
                <w:ilvl w:val="0"/>
                <w:numId w:val="8"/>
              </w:numPr>
              <w:spacing w:line="256" w:lineRule="auto"/>
              <w:rPr>
                <w:sz w:val="26"/>
                <w:szCs w:val="26"/>
              </w:rPr>
            </w:pPr>
            <w:r>
              <w:rPr>
                <w:sz w:val="26"/>
                <w:szCs w:val="26"/>
              </w:rPr>
              <w:t>Cree un rastreador de desempeño de EB claro y asegúrese de que el trabajo diario de DOL y de escritura se controle de manera constante para los estudiantes de EB.</w:t>
            </w:r>
          </w:p>
          <w:p w14:paraId="73928B4D" w14:textId="7DE7D2D9" w:rsidR="00EA223C" w:rsidRDefault="001360A7" w:rsidP="00BF0E16">
            <w:pPr>
              <w:widowControl/>
              <w:numPr>
                <w:ilvl w:val="0"/>
                <w:numId w:val="8"/>
              </w:numPr>
              <w:spacing w:line="256" w:lineRule="auto"/>
              <w:rPr>
                <w:sz w:val="26"/>
                <w:szCs w:val="26"/>
              </w:rPr>
            </w:pPr>
            <w:r>
              <w:rPr>
                <w:sz w:val="26"/>
                <w:szCs w:val="26"/>
              </w:rPr>
              <w:t>Capacitar a los docentes para que dominen la forma de supervisar de manera agresiva y eficaz y brindar retroalimentación a los estudiantes bilingües emergentes.</w:t>
            </w:r>
          </w:p>
          <w:p w14:paraId="57F6F132" w14:textId="77777777" w:rsidR="00EA223C" w:rsidRDefault="00EA223C">
            <w:pPr>
              <w:widowControl/>
              <w:spacing w:line="256" w:lineRule="auto"/>
              <w:ind w:left="720"/>
              <w:rPr>
                <w:sz w:val="26"/>
                <w:szCs w:val="26"/>
              </w:rPr>
            </w:pPr>
          </w:p>
        </w:tc>
      </w:tr>
      <w:tr w:rsidR="00EA223C" w14:paraId="607CD550" w14:textId="77777777">
        <w:trPr>
          <w:trHeight w:val="3492"/>
        </w:trPr>
        <w:tc>
          <w:tcPr>
            <w:tcW w:w="499" w:type="dxa"/>
            <w:vMerge/>
            <w:tcBorders>
              <w:bottom w:val="single" w:sz="24" w:space="0" w:color="000000"/>
            </w:tcBorders>
            <w:shd w:val="clear" w:color="auto" w:fill="00FFFF"/>
          </w:tcPr>
          <w:p w14:paraId="2A227D11" w14:textId="77777777" w:rsidR="00EA223C" w:rsidRDefault="00EA223C">
            <w:pPr>
              <w:pBdr>
                <w:top w:val="nil"/>
                <w:left w:val="nil"/>
                <w:bottom w:val="nil"/>
                <w:right w:val="nil"/>
                <w:between w:val="nil"/>
              </w:pBdr>
              <w:spacing w:line="276" w:lineRule="auto"/>
              <w:rPr>
                <w:color w:val="000000"/>
                <w:sz w:val="20"/>
                <w:szCs w:val="20"/>
              </w:rPr>
            </w:pPr>
          </w:p>
        </w:tc>
        <w:tc>
          <w:tcPr>
            <w:tcW w:w="9869" w:type="dxa"/>
            <w:tcBorders>
              <w:bottom w:val="single" w:sz="24" w:space="0" w:color="000000"/>
            </w:tcBorders>
          </w:tcPr>
          <w:p w14:paraId="0824BA7D" w14:textId="77777777" w:rsidR="00EA223C" w:rsidRDefault="001360A7">
            <w:pPr>
              <w:pBdr>
                <w:top w:val="nil"/>
                <w:left w:val="nil"/>
                <w:bottom w:val="nil"/>
                <w:right w:val="nil"/>
                <w:between w:val="nil"/>
              </w:pBdr>
              <w:spacing w:line="299" w:lineRule="auto"/>
              <w:ind w:left="105"/>
              <w:rPr>
                <w:sz w:val="26"/>
                <w:szCs w:val="26"/>
              </w:rPr>
            </w:pPr>
            <w:r>
              <w:rPr>
                <w:b/>
                <w:color w:val="000000"/>
                <w:sz w:val="26"/>
                <w:szCs w:val="26"/>
              </w:rPr>
              <w:t xml:space="preserve">Acciones específicas – personal </w:t>
            </w:r>
            <w:r>
              <w:rPr>
                <w:i/>
                <w:color w:val="000000"/>
                <w:sz w:val="26"/>
                <w:szCs w:val="26"/>
              </w:rPr>
              <w:t>(¿Qué medidas específicas tomará el personal para lograr el objetivo?)</w:t>
            </w:r>
          </w:p>
          <w:p w14:paraId="04130190" w14:textId="77777777" w:rsidR="00EA223C" w:rsidRDefault="001360A7">
            <w:pPr>
              <w:numPr>
                <w:ilvl w:val="0"/>
                <w:numId w:val="9"/>
              </w:numPr>
              <w:pBdr>
                <w:top w:val="nil"/>
                <w:left w:val="nil"/>
                <w:bottom w:val="nil"/>
                <w:right w:val="nil"/>
                <w:between w:val="nil"/>
              </w:pBdr>
              <w:spacing w:line="299" w:lineRule="auto"/>
              <w:rPr>
                <w:sz w:val="26"/>
                <w:szCs w:val="26"/>
              </w:rPr>
            </w:pPr>
            <w:r>
              <w:rPr>
                <w:sz w:val="26"/>
                <w:szCs w:val="26"/>
              </w:rPr>
              <w:t>El 100% de los maestros de K-1 administrarán el examen TELPAS de manera precisa y eficaz sin irregularidades en las pruebas.</w:t>
            </w:r>
          </w:p>
          <w:p w14:paraId="682FB4F8" w14:textId="2F3AA2F1" w:rsidR="00EA223C" w:rsidRDefault="001360A7">
            <w:pPr>
              <w:numPr>
                <w:ilvl w:val="0"/>
                <w:numId w:val="9"/>
              </w:numPr>
              <w:pBdr>
                <w:top w:val="nil"/>
                <w:left w:val="nil"/>
                <w:bottom w:val="nil"/>
                <w:right w:val="nil"/>
                <w:between w:val="nil"/>
              </w:pBdr>
              <w:spacing w:line="299" w:lineRule="auto"/>
              <w:rPr>
                <w:sz w:val="26"/>
                <w:szCs w:val="26"/>
              </w:rPr>
            </w:pPr>
            <w:r>
              <w:rPr>
                <w:sz w:val="26"/>
                <w:szCs w:val="26"/>
              </w:rPr>
              <w:t>El 100% de los maestros de 2.º a 5.º grado priorizarán los cuatro dominios del lenguaje en la planificación de sus lecciones implementando intencionalmente las estrategias MRS de mayor apalancamiento, diariamente.</w:t>
            </w:r>
          </w:p>
          <w:p w14:paraId="093E8F20" w14:textId="77777777" w:rsidR="00EA223C" w:rsidRDefault="001360A7">
            <w:pPr>
              <w:numPr>
                <w:ilvl w:val="0"/>
                <w:numId w:val="9"/>
              </w:numPr>
              <w:spacing w:line="256" w:lineRule="auto"/>
              <w:rPr>
                <w:sz w:val="26"/>
                <w:szCs w:val="26"/>
              </w:rPr>
            </w:pPr>
            <w:r>
              <w:rPr>
                <w:sz w:val="26"/>
                <w:szCs w:val="26"/>
              </w:rPr>
              <w:t>Ajustar intencionalmente las prácticas de instrucción para reflejar un apoyo específico y diferenciado para todos los estudiantes bilingües emergentes en todos los espacios de instrucción.</w:t>
            </w:r>
          </w:p>
          <w:p w14:paraId="400569DC" w14:textId="2474C873" w:rsidR="00EA223C" w:rsidRDefault="00BF0E16">
            <w:pPr>
              <w:numPr>
                <w:ilvl w:val="0"/>
                <w:numId w:val="9"/>
              </w:numPr>
              <w:spacing w:line="256" w:lineRule="auto"/>
              <w:rPr>
                <w:sz w:val="26"/>
                <w:szCs w:val="26"/>
              </w:rPr>
            </w:pPr>
            <w:r>
              <w:rPr>
                <w:sz w:val="26"/>
                <w:szCs w:val="26"/>
              </w:rPr>
              <w:t>Ejecutar diariamente una ruta de monitoreo agresivo para priorizar la calidad del trabajo estudiantil de los estudiantes bilingües emergentes y el dominio general del idioma inglés.</w:t>
            </w:r>
          </w:p>
          <w:p w14:paraId="2ABAEF58" w14:textId="77777777" w:rsidR="00EA223C" w:rsidRDefault="00EA223C">
            <w:pPr>
              <w:pBdr>
                <w:top w:val="nil"/>
                <w:left w:val="nil"/>
                <w:bottom w:val="nil"/>
                <w:right w:val="nil"/>
                <w:between w:val="nil"/>
              </w:pBdr>
              <w:spacing w:line="299" w:lineRule="auto"/>
              <w:ind w:left="825"/>
              <w:rPr>
                <w:i/>
                <w:color w:val="000000"/>
                <w:sz w:val="20"/>
                <w:szCs w:val="20"/>
              </w:rPr>
            </w:pPr>
          </w:p>
        </w:tc>
      </w:tr>
    </w:tbl>
    <w:p w14:paraId="30104FCE" w14:textId="77777777" w:rsidR="00EA223C" w:rsidRDefault="00EA223C">
      <w:pPr>
        <w:spacing w:line="299" w:lineRule="auto"/>
        <w:rPr>
          <w:sz w:val="20"/>
          <w:szCs w:val="20"/>
        </w:rPr>
        <w:sectPr w:rsidR="00EA223C">
          <w:pgSz w:w="12240" w:h="15840"/>
          <w:pgMar w:top="1220" w:right="320" w:bottom="2333" w:left="680" w:header="0" w:footer="1065" w:gutter="0"/>
          <w:cols w:space="720"/>
        </w:sectPr>
      </w:pPr>
    </w:p>
    <w:p w14:paraId="7CD26155" w14:textId="77777777" w:rsidR="00EA223C" w:rsidRDefault="00EA223C">
      <w:pPr>
        <w:pBdr>
          <w:top w:val="nil"/>
          <w:left w:val="nil"/>
          <w:bottom w:val="nil"/>
          <w:right w:val="nil"/>
          <w:between w:val="nil"/>
        </w:pBdr>
        <w:spacing w:line="276" w:lineRule="auto"/>
        <w:rPr>
          <w:sz w:val="20"/>
          <w:szCs w:val="20"/>
        </w:rPr>
      </w:pPr>
    </w:p>
    <w:tbl>
      <w:tblPr>
        <w:tblStyle w:val="a2"/>
        <w:tblW w:w="10368" w:type="dxa"/>
        <w:tblInd w:w="26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499"/>
        <w:gridCol w:w="2729"/>
        <w:gridCol w:w="4416"/>
        <w:gridCol w:w="2724"/>
      </w:tblGrid>
      <w:tr w:rsidR="00EA223C" w14:paraId="3EDC41FF" w14:textId="77777777">
        <w:trPr>
          <w:trHeight w:val="501"/>
        </w:trPr>
        <w:tc>
          <w:tcPr>
            <w:tcW w:w="499" w:type="dxa"/>
            <w:tcBorders>
              <w:left w:val="single" w:sz="4" w:space="0" w:color="000000"/>
              <w:right w:val="single" w:sz="4" w:space="0" w:color="000000"/>
            </w:tcBorders>
          </w:tcPr>
          <w:p w14:paraId="2DECEF5E" w14:textId="77777777" w:rsidR="00EA223C" w:rsidRDefault="00EA223C">
            <w:pPr>
              <w:pBdr>
                <w:top w:val="nil"/>
                <w:left w:val="nil"/>
                <w:bottom w:val="nil"/>
                <w:right w:val="nil"/>
                <w:between w:val="nil"/>
              </w:pBdr>
              <w:rPr>
                <w:color w:val="000000"/>
                <w:sz w:val="26"/>
                <w:szCs w:val="26"/>
              </w:rPr>
            </w:pPr>
          </w:p>
        </w:tc>
        <w:tc>
          <w:tcPr>
            <w:tcW w:w="9869" w:type="dxa"/>
            <w:gridSpan w:val="3"/>
            <w:tcBorders>
              <w:left w:val="single" w:sz="4" w:space="0" w:color="000000"/>
              <w:right w:val="single" w:sz="4" w:space="0" w:color="000000"/>
            </w:tcBorders>
          </w:tcPr>
          <w:p w14:paraId="75A7BBCB" w14:textId="77777777" w:rsidR="00EA223C" w:rsidRDefault="001360A7">
            <w:pPr>
              <w:pBdr>
                <w:top w:val="nil"/>
                <w:left w:val="nil"/>
                <w:bottom w:val="nil"/>
                <w:right w:val="nil"/>
                <w:between w:val="nil"/>
              </w:pBdr>
              <w:spacing w:before="87"/>
              <w:ind w:left="105"/>
              <w:rPr>
                <w:b/>
                <w:color w:val="000000"/>
                <w:sz w:val="28"/>
                <w:szCs w:val="28"/>
              </w:rPr>
            </w:pPr>
            <w:r>
              <w:rPr>
                <w:b/>
                <w:color w:val="000000"/>
                <w:sz w:val="28"/>
                <w:szCs w:val="28"/>
              </w:rPr>
              <w:t>Acción clave dos:</w:t>
            </w:r>
          </w:p>
        </w:tc>
      </w:tr>
      <w:tr w:rsidR="00EA223C" w14:paraId="241A5A9C" w14:textId="77777777">
        <w:trPr>
          <w:trHeight w:val="482"/>
        </w:trPr>
        <w:tc>
          <w:tcPr>
            <w:tcW w:w="499" w:type="dxa"/>
            <w:vMerge w:val="restart"/>
            <w:tcBorders>
              <w:left w:val="single" w:sz="4" w:space="0" w:color="000000"/>
              <w:right w:val="single" w:sz="4" w:space="0" w:color="000000"/>
            </w:tcBorders>
            <w:shd w:val="clear" w:color="auto" w:fill="00FFFF"/>
          </w:tcPr>
          <w:p w14:paraId="22DCB92B" w14:textId="77777777" w:rsidR="00EA223C" w:rsidRDefault="001360A7">
            <w:pPr>
              <w:pBdr>
                <w:top w:val="nil"/>
                <w:left w:val="nil"/>
                <w:bottom w:val="nil"/>
                <w:right w:val="nil"/>
                <w:between w:val="nil"/>
              </w:pBdr>
              <w:spacing w:before="109" w:line="360" w:lineRule="auto"/>
              <w:ind w:left="820"/>
              <w:rPr>
                <w:b/>
                <w:color w:val="000000"/>
                <w:sz w:val="32"/>
                <w:szCs w:val="32"/>
              </w:rPr>
            </w:pPr>
            <w:r>
              <w:rPr>
                <w:b/>
                <w:color w:val="000000"/>
                <w:sz w:val="32"/>
                <w:szCs w:val="32"/>
              </w:rPr>
              <w:t xml:space="preserve">Desarrollo </w:t>
            </w:r>
            <w:r>
              <w:rPr>
                <w:b/>
                <w:color w:val="000000"/>
                <w:sz w:val="32"/>
                <w:szCs w:val="32"/>
              </w:rPr>
              <w:lastRenderedPageBreak/>
              <w:t>de personal.</w:t>
            </w:r>
          </w:p>
        </w:tc>
        <w:tc>
          <w:tcPr>
            <w:tcW w:w="9869" w:type="dxa"/>
            <w:gridSpan w:val="3"/>
            <w:tcBorders>
              <w:left w:val="single" w:sz="4" w:space="0" w:color="000000"/>
              <w:bottom w:val="single" w:sz="4" w:space="0" w:color="000000"/>
              <w:right w:val="single" w:sz="4" w:space="0" w:color="000000"/>
            </w:tcBorders>
          </w:tcPr>
          <w:p w14:paraId="08B85ED2" w14:textId="77777777" w:rsidR="00EA223C" w:rsidRDefault="001360A7">
            <w:pPr>
              <w:pBdr>
                <w:top w:val="nil"/>
                <w:left w:val="nil"/>
                <w:bottom w:val="nil"/>
                <w:right w:val="nil"/>
                <w:between w:val="nil"/>
              </w:pBdr>
              <w:spacing w:before="101"/>
              <w:ind w:left="105"/>
              <w:rPr>
                <w:color w:val="000000"/>
                <w:sz w:val="26"/>
                <w:szCs w:val="26"/>
              </w:rPr>
            </w:pPr>
            <w:r>
              <w:rPr>
                <w:color w:val="000000"/>
                <w:sz w:val="26"/>
                <w:szCs w:val="26"/>
              </w:rPr>
              <w:lastRenderedPageBreak/>
              <w:t xml:space="preserve">Quién: Maestros de </w:t>
            </w:r>
            <w:proofErr w:type="spellStart"/>
            <w:r>
              <w:rPr>
                <w:color w:val="000000"/>
                <w:sz w:val="26"/>
                <w:szCs w:val="26"/>
              </w:rPr>
              <w:t>Shadydale</w:t>
            </w:r>
            <w:proofErr w:type="spellEnd"/>
          </w:p>
        </w:tc>
      </w:tr>
      <w:tr w:rsidR="00EA223C" w14:paraId="54206E6B" w14:textId="77777777">
        <w:trPr>
          <w:trHeight w:val="1442"/>
        </w:trPr>
        <w:tc>
          <w:tcPr>
            <w:tcW w:w="499" w:type="dxa"/>
            <w:vMerge/>
            <w:tcBorders>
              <w:left w:val="single" w:sz="4" w:space="0" w:color="000000"/>
              <w:right w:val="single" w:sz="4" w:space="0" w:color="000000"/>
            </w:tcBorders>
            <w:shd w:val="clear" w:color="auto" w:fill="00FFFF"/>
          </w:tcPr>
          <w:p w14:paraId="2212CE9E" w14:textId="77777777" w:rsidR="00EA223C" w:rsidRDefault="00EA223C">
            <w:pPr>
              <w:pBdr>
                <w:top w:val="nil"/>
                <w:left w:val="nil"/>
                <w:bottom w:val="nil"/>
                <w:right w:val="nil"/>
                <w:between w:val="nil"/>
              </w:pBdr>
              <w:spacing w:line="276" w:lineRule="auto"/>
              <w:rPr>
                <w:color w:val="000000"/>
                <w:sz w:val="26"/>
                <w:szCs w:val="26"/>
              </w:rPr>
            </w:pPr>
          </w:p>
        </w:tc>
        <w:tc>
          <w:tcPr>
            <w:tcW w:w="9869" w:type="dxa"/>
            <w:gridSpan w:val="3"/>
            <w:tcBorders>
              <w:top w:val="single" w:sz="4" w:space="0" w:color="000000"/>
              <w:left w:val="single" w:sz="4" w:space="0" w:color="000000"/>
              <w:bottom w:val="single" w:sz="4" w:space="0" w:color="000000"/>
              <w:right w:val="single" w:sz="4" w:space="0" w:color="000000"/>
            </w:tcBorders>
          </w:tcPr>
          <w:p w14:paraId="468D42DD" w14:textId="77777777" w:rsidR="00EA223C" w:rsidRDefault="001360A7">
            <w:pPr>
              <w:pBdr>
                <w:top w:val="nil"/>
                <w:left w:val="nil"/>
                <w:bottom w:val="nil"/>
                <w:right w:val="nil"/>
                <w:between w:val="nil"/>
              </w:pBdr>
              <w:spacing w:line="271" w:lineRule="auto"/>
              <w:ind w:left="105"/>
              <w:rPr>
                <w:color w:val="000000"/>
                <w:sz w:val="26"/>
                <w:szCs w:val="26"/>
              </w:rPr>
            </w:pPr>
            <w:r>
              <w:rPr>
                <w:color w:val="000000"/>
                <w:sz w:val="26"/>
                <w:szCs w:val="26"/>
              </w:rPr>
              <w:t>Qué:</w:t>
            </w:r>
          </w:p>
          <w:p w14:paraId="344AEC5B" w14:textId="77777777" w:rsidR="00EA223C" w:rsidRDefault="001360A7">
            <w:pPr>
              <w:pBdr>
                <w:top w:val="nil"/>
                <w:left w:val="nil"/>
                <w:bottom w:val="nil"/>
                <w:right w:val="nil"/>
                <w:between w:val="nil"/>
              </w:pBdr>
              <w:spacing w:line="271" w:lineRule="auto"/>
              <w:ind w:left="105"/>
              <w:rPr>
                <w:sz w:val="26"/>
                <w:szCs w:val="26"/>
              </w:rPr>
            </w:pPr>
            <w:r>
              <w:rPr>
                <w:sz w:val="26"/>
                <w:szCs w:val="26"/>
              </w:rPr>
              <w:t>TWBAT identifica los cuatro dominios del lenguaje TELPAS y su impacto en la adquisición del idioma inglés de un estudiante.</w:t>
            </w:r>
          </w:p>
          <w:p w14:paraId="395A3141" w14:textId="77777777" w:rsidR="00EA223C" w:rsidRDefault="00EA223C">
            <w:pPr>
              <w:pBdr>
                <w:top w:val="nil"/>
                <w:left w:val="nil"/>
                <w:bottom w:val="nil"/>
                <w:right w:val="nil"/>
                <w:between w:val="nil"/>
              </w:pBdr>
              <w:spacing w:line="271" w:lineRule="auto"/>
              <w:ind w:left="105"/>
              <w:rPr>
                <w:sz w:val="26"/>
                <w:szCs w:val="26"/>
              </w:rPr>
            </w:pPr>
          </w:p>
        </w:tc>
      </w:tr>
      <w:tr w:rsidR="00EA223C" w14:paraId="3B8B7CFC" w14:textId="77777777">
        <w:trPr>
          <w:trHeight w:val="549"/>
        </w:trPr>
        <w:tc>
          <w:tcPr>
            <w:tcW w:w="499" w:type="dxa"/>
            <w:vMerge/>
            <w:tcBorders>
              <w:left w:val="single" w:sz="4" w:space="0" w:color="000000"/>
              <w:right w:val="single" w:sz="4" w:space="0" w:color="000000"/>
            </w:tcBorders>
            <w:shd w:val="clear" w:color="auto" w:fill="00FFFF"/>
          </w:tcPr>
          <w:p w14:paraId="7B38D69C" w14:textId="77777777" w:rsidR="00EA223C" w:rsidRDefault="00EA223C">
            <w:pPr>
              <w:pBdr>
                <w:top w:val="nil"/>
                <w:left w:val="nil"/>
                <w:bottom w:val="nil"/>
                <w:right w:val="nil"/>
                <w:between w:val="nil"/>
              </w:pBdr>
              <w:spacing w:line="276" w:lineRule="auto"/>
              <w:rPr>
                <w:color w:val="000000"/>
                <w:sz w:val="26"/>
                <w:szCs w:val="26"/>
              </w:rPr>
            </w:pPr>
          </w:p>
        </w:tc>
        <w:tc>
          <w:tcPr>
            <w:tcW w:w="9869" w:type="dxa"/>
            <w:gridSpan w:val="3"/>
            <w:tcBorders>
              <w:top w:val="single" w:sz="4" w:space="0" w:color="000000"/>
              <w:left w:val="single" w:sz="4" w:space="0" w:color="000000"/>
              <w:bottom w:val="single" w:sz="4" w:space="0" w:color="000000"/>
              <w:right w:val="single" w:sz="4" w:space="0" w:color="000000"/>
            </w:tcBorders>
          </w:tcPr>
          <w:p w14:paraId="4E8E1369" w14:textId="77777777" w:rsidR="00EA223C" w:rsidRDefault="001360A7">
            <w:pPr>
              <w:pBdr>
                <w:top w:val="nil"/>
                <w:left w:val="nil"/>
                <w:bottom w:val="nil"/>
                <w:right w:val="nil"/>
                <w:between w:val="nil"/>
              </w:pBdr>
              <w:spacing w:line="271" w:lineRule="auto"/>
              <w:ind w:left="105"/>
              <w:rPr>
                <w:color w:val="000000"/>
                <w:sz w:val="26"/>
                <w:szCs w:val="26"/>
              </w:rPr>
            </w:pPr>
            <w:r>
              <w:rPr>
                <w:color w:val="000000"/>
                <w:sz w:val="26"/>
                <w:szCs w:val="26"/>
              </w:rPr>
              <w:t xml:space="preserve">Cuándo: </w:t>
            </w:r>
            <w:r>
              <w:rPr>
                <w:sz w:val="26"/>
                <w:szCs w:val="26"/>
              </w:rPr>
              <w:t>septiembre de 2024</w:t>
            </w:r>
          </w:p>
        </w:tc>
      </w:tr>
      <w:tr w:rsidR="00EA223C" w14:paraId="1A019C4E" w14:textId="77777777">
        <w:trPr>
          <w:trHeight w:val="568"/>
        </w:trPr>
        <w:tc>
          <w:tcPr>
            <w:tcW w:w="499" w:type="dxa"/>
            <w:vMerge/>
            <w:tcBorders>
              <w:left w:val="single" w:sz="4" w:space="0" w:color="000000"/>
              <w:right w:val="single" w:sz="4" w:space="0" w:color="000000"/>
            </w:tcBorders>
            <w:shd w:val="clear" w:color="auto" w:fill="00FFFF"/>
          </w:tcPr>
          <w:p w14:paraId="7146A137" w14:textId="77777777" w:rsidR="00EA223C" w:rsidRDefault="00EA223C">
            <w:pPr>
              <w:pBdr>
                <w:top w:val="nil"/>
                <w:left w:val="nil"/>
                <w:bottom w:val="nil"/>
                <w:right w:val="nil"/>
                <w:between w:val="nil"/>
              </w:pBdr>
              <w:spacing w:line="276" w:lineRule="auto"/>
              <w:rPr>
                <w:color w:val="000000"/>
                <w:sz w:val="26"/>
                <w:szCs w:val="26"/>
              </w:rPr>
            </w:pPr>
          </w:p>
        </w:tc>
        <w:tc>
          <w:tcPr>
            <w:tcW w:w="9869" w:type="dxa"/>
            <w:gridSpan w:val="3"/>
            <w:tcBorders>
              <w:top w:val="single" w:sz="4" w:space="0" w:color="000000"/>
              <w:left w:val="single" w:sz="4" w:space="0" w:color="000000"/>
              <w:right w:val="single" w:sz="4" w:space="0" w:color="000000"/>
            </w:tcBorders>
          </w:tcPr>
          <w:p w14:paraId="3DA3BABC" w14:textId="77777777" w:rsidR="00EA223C" w:rsidRDefault="001360A7">
            <w:pPr>
              <w:pBdr>
                <w:top w:val="nil"/>
                <w:left w:val="nil"/>
                <w:bottom w:val="nil"/>
                <w:right w:val="nil"/>
                <w:between w:val="nil"/>
              </w:pBdr>
              <w:spacing w:line="271" w:lineRule="auto"/>
              <w:ind w:left="105"/>
              <w:rPr>
                <w:color w:val="000000"/>
                <w:sz w:val="26"/>
                <w:szCs w:val="26"/>
              </w:rPr>
            </w:pPr>
            <w:r>
              <w:rPr>
                <w:color w:val="000000"/>
                <w:sz w:val="26"/>
                <w:szCs w:val="26"/>
              </w:rPr>
              <w:t>Dónde:</w:t>
            </w:r>
          </w:p>
          <w:p w14:paraId="4D3F8C99" w14:textId="77777777" w:rsidR="00EA223C" w:rsidRDefault="001360A7">
            <w:pPr>
              <w:pBdr>
                <w:top w:val="nil"/>
                <w:left w:val="nil"/>
                <w:bottom w:val="nil"/>
                <w:right w:val="nil"/>
                <w:between w:val="nil"/>
              </w:pBdr>
              <w:spacing w:line="271" w:lineRule="auto"/>
              <w:ind w:left="105"/>
              <w:rPr>
                <w:sz w:val="26"/>
                <w:szCs w:val="26"/>
              </w:rPr>
            </w:pPr>
            <w:r>
              <w:rPr>
                <w:sz w:val="26"/>
                <w:szCs w:val="26"/>
              </w:rPr>
              <w:t xml:space="preserve">Escuela Secundaria </w:t>
            </w:r>
            <w:proofErr w:type="spellStart"/>
            <w:r>
              <w:rPr>
                <w:sz w:val="26"/>
                <w:szCs w:val="26"/>
              </w:rPr>
              <w:t>Shadydale</w:t>
            </w:r>
            <w:proofErr w:type="spellEnd"/>
          </w:p>
        </w:tc>
      </w:tr>
      <w:tr w:rsidR="00EA223C" w14:paraId="4580CE8D" w14:textId="77777777">
        <w:trPr>
          <w:trHeight w:val="300"/>
        </w:trPr>
        <w:tc>
          <w:tcPr>
            <w:tcW w:w="499" w:type="dxa"/>
            <w:vMerge w:val="restart"/>
            <w:tcBorders>
              <w:left w:val="single" w:sz="4" w:space="0" w:color="000000"/>
              <w:bottom w:val="single" w:sz="4" w:space="0" w:color="000000"/>
              <w:right w:val="single" w:sz="4" w:space="0" w:color="000000"/>
            </w:tcBorders>
            <w:shd w:val="clear" w:color="auto" w:fill="00FFFF"/>
          </w:tcPr>
          <w:p w14:paraId="552C6F1E" w14:textId="4A290AC7" w:rsidR="00EA223C" w:rsidRDefault="00EA223C">
            <w:pPr>
              <w:pBdr>
                <w:top w:val="nil"/>
                <w:left w:val="nil"/>
                <w:bottom w:val="nil"/>
                <w:right w:val="nil"/>
                <w:between w:val="nil"/>
              </w:pBdr>
              <w:spacing w:before="109" w:line="360" w:lineRule="auto"/>
              <w:jc w:val="center"/>
              <w:rPr>
                <w:b/>
                <w:color w:val="000000"/>
                <w:sz w:val="32"/>
                <w:szCs w:val="32"/>
              </w:rPr>
            </w:pPr>
          </w:p>
        </w:tc>
        <w:tc>
          <w:tcPr>
            <w:tcW w:w="2729" w:type="dxa"/>
            <w:tcBorders>
              <w:left w:val="single" w:sz="4" w:space="0" w:color="000000"/>
              <w:bottom w:val="single" w:sz="18" w:space="0" w:color="000000"/>
              <w:right w:val="single" w:sz="18" w:space="0" w:color="000000"/>
            </w:tcBorders>
          </w:tcPr>
          <w:p w14:paraId="24AFBD93" w14:textId="77777777" w:rsidR="00EA223C" w:rsidRDefault="001360A7">
            <w:pPr>
              <w:pBdr>
                <w:top w:val="nil"/>
                <w:left w:val="nil"/>
                <w:bottom w:val="nil"/>
                <w:right w:val="nil"/>
                <w:between w:val="nil"/>
              </w:pBdr>
              <w:spacing w:before="1" w:line="279" w:lineRule="auto"/>
              <w:ind w:left="564"/>
              <w:rPr>
                <w:b/>
                <w:color w:val="000000"/>
                <w:sz w:val="26"/>
                <w:szCs w:val="26"/>
              </w:rPr>
            </w:pPr>
            <w:r>
              <w:rPr>
                <w:b/>
                <w:color w:val="000000"/>
                <w:sz w:val="26"/>
                <w:szCs w:val="26"/>
              </w:rPr>
              <w:t>Artículo propuesto</w:t>
            </w:r>
          </w:p>
        </w:tc>
        <w:tc>
          <w:tcPr>
            <w:tcW w:w="4416" w:type="dxa"/>
            <w:tcBorders>
              <w:left w:val="single" w:sz="18" w:space="0" w:color="000000"/>
              <w:bottom w:val="single" w:sz="18" w:space="0" w:color="000000"/>
              <w:right w:val="single" w:sz="18" w:space="0" w:color="000000"/>
            </w:tcBorders>
          </w:tcPr>
          <w:p w14:paraId="0508648E" w14:textId="77777777" w:rsidR="00EA223C" w:rsidRDefault="001360A7">
            <w:pPr>
              <w:pBdr>
                <w:top w:val="nil"/>
                <w:left w:val="nil"/>
                <w:bottom w:val="nil"/>
                <w:right w:val="nil"/>
                <w:between w:val="nil"/>
              </w:pBdr>
              <w:spacing w:before="1" w:line="279" w:lineRule="auto"/>
              <w:ind w:left="13"/>
              <w:jc w:val="center"/>
              <w:rPr>
                <w:b/>
                <w:color w:val="000000"/>
                <w:sz w:val="26"/>
                <w:szCs w:val="26"/>
              </w:rPr>
            </w:pPr>
            <w:r>
              <w:rPr>
                <w:b/>
                <w:color w:val="000000"/>
                <w:sz w:val="26"/>
                <w:szCs w:val="26"/>
              </w:rPr>
              <w:t>Descripción</w:t>
            </w:r>
          </w:p>
        </w:tc>
        <w:tc>
          <w:tcPr>
            <w:tcW w:w="2724" w:type="dxa"/>
            <w:tcBorders>
              <w:left w:val="single" w:sz="18" w:space="0" w:color="000000"/>
              <w:bottom w:val="single" w:sz="18" w:space="0" w:color="000000"/>
              <w:right w:val="single" w:sz="4" w:space="0" w:color="000000"/>
            </w:tcBorders>
          </w:tcPr>
          <w:p w14:paraId="2E065F3F" w14:textId="77777777" w:rsidR="00EA223C" w:rsidRDefault="001360A7">
            <w:pPr>
              <w:pBdr>
                <w:top w:val="nil"/>
                <w:left w:val="nil"/>
                <w:bottom w:val="nil"/>
                <w:right w:val="nil"/>
                <w:between w:val="nil"/>
              </w:pBdr>
              <w:spacing w:before="1" w:line="279" w:lineRule="auto"/>
              <w:ind w:left="892"/>
              <w:rPr>
                <w:b/>
                <w:color w:val="000000"/>
                <w:sz w:val="26"/>
                <w:szCs w:val="26"/>
              </w:rPr>
            </w:pPr>
            <w:r>
              <w:rPr>
                <w:b/>
                <w:color w:val="000000"/>
                <w:sz w:val="26"/>
                <w:szCs w:val="26"/>
              </w:rPr>
              <w:t>Cantidad</w:t>
            </w:r>
          </w:p>
        </w:tc>
      </w:tr>
      <w:tr w:rsidR="00EA223C" w14:paraId="777FE22B" w14:textId="77777777">
        <w:trPr>
          <w:trHeight w:val="598"/>
        </w:trPr>
        <w:tc>
          <w:tcPr>
            <w:tcW w:w="499" w:type="dxa"/>
            <w:vMerge/>
            <w:tcBorders>
              <w:left w:val="single" w:sz="4" w:space="0" w:color="000000"/>
              <w:bottom w:val="single" w:sz="4" w:space="0" w:color="000000"/>
              <w:right w:val="single" w:sz="4" w:space="0" w:color="000000"/>
            </w:tcBorders>
            <w:shd w:val="clear" w:color="auto" w:fill="00FFFF"/>
          </w:tcPr>
          <w:p w14:paraId="7980C8D1" w14:textId="77777777" w:rsidR="00EA223C" w:rsidRDefault="00EA223C">
            <w:pPr>
              <w:pBdr>
                <w:top w:val="nil"/>
                <w:left w:val="nil"/>
                <w:bottom w:val="nil"/>
                <w:right w:val="nil"/>
                <w:between w:val="nil"/>
              </w:pBdr>
              <w:spacing w:line="276" w:lineRule="auto"/>
              <w:rPr>
                <w:b/>
                <w:color w:val="000000"/>
                <w:sz w:val="26"/>
                <w:szCs w:val="26"/>
              </w:rPr>
            </w:pPr>
          </w:p>
        </w:tc>
        <w:tc>
          <w:tcPr>
            <w:tcW w:w="2729" w:type="dxa"/>
            <w:tcBorders>
              <w:top w:val="single" w:sz="18" w:space="0" w:color="000000"/>
              <w:left w:val="single" w:sz="4" w:space="0" w:color="000000"/>
              <w:bottom w:val="single" w:sz="4" w:space="0" w:color="000000"/>
              <w:right w:val="single" w:sz="18" w:space="0" w:color="000000"/>
            </w:tcBorders>
          </w:tcPr>
          <w:p w14:paraId="5CA4F2B5" w14:textId="77777777" w:rsidR="00EA223C" w:rsidRDefault="001360A7">
            <w:pPr>
              <w:pBdr>
                <w:top w:val="nil"/>
                <w:left w:val="nil"/>
                <w:bottom w:val="nil"/>
                <w:right w:val="nil"/>
                <w:between w:val="nil"/>
              </w:pBdr>
              <w:spacing w:before="150"/>
              <w:ind w:left="105"/>
              <w:rPr>
                <w:color w:val="000000"/>
                <w:sz w:val="26"/>
                <w:szCs w:val="26"/>
              </w:rPr>
            </w:pPr>
            <w:r>
              <w:rPr>
                <w:color w:val="000000"/>
                <w:sz w:val="26"/>
                <w:szCs w:val="26"/>
              </w:rPr>
              <w:t>Desarrollo del personal</w:t>
            </w:r>
          </w:p>
        </w:tc>
        <w:tc>
          <w:tcPr>
            <w:tcW w:w="4416" w:type="dxa"/>
            <w:tcBorders>
              <w:top w:val="single" w:sz="18" w:space="0" w:color="000000"/>
              <w:left w:val="single" w:sz="18" w:space="0" w:color="000000"/>
              <w:bottom w:val="single" w:sz="4" w:space="0" w:color="000000"/>
              <w:right w:val="single" w:sz="18" w:space="0" w:color="000000"/>
            </w:tcBorders>
          </w:tcPr>
          <w:p w14:paraId="3F000277" w14:textId="77777777" w:rsidR="00EA223C" w:rsidRDefault="00EA223C">
            <w:pPr>
              <w:pBdr>
                <w:top w:val="nil"/>
                <w:left w:val="nil"/>
                <w:bottom w:val="nil"/>
                <w:right w:val="nil"/>
                <w:between w:val="nil"/>
              </w:pBdr>
              <w:rPr>
                <w:color w:val="000000"/>
                <w:sz w:val="26"/>
                <w:szCs w:val="26"/>
              </w:rPr>
            </w:pPr>
          </w:p>
        </w:tc>
        <w:tc>
          <w:tcPr>
            <w:tcW w:w="2724" w:type="dxa"/>
            <w:tcBorders>
              <w:top w:val="single" w:sz="18" w:space="0" w:color="000000"/>
              <w:left w:val="single" w:sz="18" w:space="0" w:color="000000"/>
              <w:bottom w:val="single" w:sz="4" w:space="0" w:color="000000"/>
              <w:right w:val="single" w:sz="4" w:space="0" w:color="000000"/>
            </w:tcBorders>
          </w:tcPr>
          <w:p w14:paraId="7E6B5A9B" w14:textId="77777777" w:rsidR="00EA223C" w:rsidRDefault="00EA223C">
            <w:pPr>
              <w:pBdr>
                <w:top w:val="nil"/>
                <w:left w:val="nil"/>
                <w:bottom w:val="nil"/>
                <w:right w:val="nil"/>
                <w:between w:val="nil"/>
              </w:pBdr>
              <w:rPr>
                <w:color w:val="000000"/>
                <w:sz w:val="26"/>
                <w:szCs w:val="26"/>
              </w:rPr>
            </w:pPr>
          </w:p>
        </w:tc>
      </w:tr>
      <w:tr w:rsidR="00EA223C" w14:paraId="795C5D39" w14:textId="77777777">
        <w:trPr>
          <w:trHeight w:val="599"/>
        </w:trPr>
        <w:tc>
          <w:tcPr>
            <w:tcW w:w="499" w:type="dxa"/>
            <w:vMerge/>
            <w:tcBorders>
              <w:left w:val="single" w:sz="4" w:space="0" w:color="000000"/>
              <w:bottom w:val="single" w:sz="4" w:space="0" w:color="000000"/>
              <w:right w:val="single" w:sz="4" w:space="0" w:color="000000"/>
            </w:tcBorders>
            <w:shd w:val="clear" w:color="auto" w:fill="00FFFF"/>
          </w:tcPr>
          <w:p w14:paraId="00148130" w14:textId="77777777" w:rsidR="00EA223C" w:rsidRDefault="00EA223C">
            <w:pPr>
              <w:pBdr>
                <w:top w:val="nil"/>
                <w:left w:val="nil"/>
                <w:bottom w:val="nil"/>
                <w:right w:val="nil"/>
                <w:between w:val="nil"/>
              </w:pBdr>
              <w:spacing w:line="276" w:lineRule="auto"/>
              <w:rPr>
                <w:color w:val="000000"/>
                <w:sz w:val="26"/>
                <w:szCs w:val="26"/>
              </w:rPr>
            </w:pPr>
          </w:p>
        </w:tc>
        <w:tc>
          <w:tcPr>
            <w:tcW w:w="2729" w:type="dxa"/>
            <w:tcBorders>
              <w:top w:val="single" w:sz="4" w:space="0" w:color="000000"/>
              <w:left w:val="single" w:sz="4" w:space="0" w:color="000000"/>
              <w:bottom w:val="single" w:sz="4" w:space="0" w:color="000000"/>
              <w:right w:val="single" w:sz="18" w:space="0" w:color="000000"/>
            </w:tcBorders>
          </w:tcPr>
          <w:p w14:paraId="2DACC1C4" w14:textId="77777777" w:rsidR="00EA223C" w:rsidRDefault="001360A7">
            <w:pPr>
              <w:pBdr>
                <w:top w:val="nil"/>
                <w:left w:val="nil"/>
                <w:bottom w:val="nil"/>
                <w:right w:val="nil"/>
                <w:between w:val="nil"/>
              </w:pBdr>
              <w:spacing w:before="146"/>
              <w:ind w:left="105"/>
              <w:rPr>
                <w:color w:val="000000"/>
                <w:sz w:val="26"/>
                <w:szCs w:val="26"/>
              </w:rPr>
            </w:pPr>
            <w:r>
              <w:rPr>
                <w:color w:val="000000"/>
                <w:sz w:val="26"/>
                <w:szCs w:val="26"/>
              </w:rPr>
              <w:t>Materiales/recursos</w:t>
            </w:r>
          </w:p>
        </w:tc>
        <w:tc>
          <w:tcPr>
            <w:tcW w:w="4416" w:type="dxa"/>
            <w:tcBorders>
              <w:top w:val="single" w:sz="4" w:space="0" w:color="000000"/>
              <w:left w:val="single" w:sz="18" w:space="0" w:color="000000"/>
              <w:bottom w:val="single" w:sz="4" w:space="0" w:color="000000"/>
              <w:right w:val="single" w:sz="18" w:space="0" w:color="000000"/>
            </w:tcBorders>
          </w:tcPr>
          <w:p w14:paraId="57923FF0" w14:textId="77777777" w:rsidR="00EA223C" w:rsidRDefault="00EA223C">
            <w:pPr>
              <w:pBdr>
                <w:top w:val="nil"/>
                <w:left w:val="nil"/>
                <w:bottom w:val="nil"/>
                <w:right w:val="nil"/>
                <w:between w:val="nil"/>
              </w:pBdr>
              <w:rPr>
                <w:color w:val="000000"/>
                <w:sz w:val="26"/>
                <w:szCs w:val="26"/>
              </w:rPr>
            </w:pPr>
          </w:p>
        </w:tc>
        <w:tc>
          <w:tcPr>
            <w:tcW w:w="2724" w:type="dxa"/>
            <w:tcBorders>
              <w:top w:val="single" w:sz="4" w:space="0" w:color="000000"/>
              <w:left w:val="single" w:sz="18" w:space="0" w:color="000000"/>
              <w:bottom w:val="single" w:sz="4" w:space="0" w:color="000000"/>
              <w:right w:val="single" w:sz="4" w:space="0" w:color="000000"/>
            </w:tcBorders>
          </w:tcPr>
          <w:p w14:paraId="20ABC975" w14:textId="77777777" w:rsidR="00EA223C" w:rsidRDefault="00EA223C">
            <w:pPr>
              <w:pBdr>
                <w:top w:val="nil"/>
                <w:left w:val="nil"/>
                <w:bottom w:val="nil"/>
                <w:right w:val="nil"/>
                <w:between w:val="nil"/>
              </w:pBdr>
              <w:rPr>
                <w:color w:val="000000"/>
                <w:sz w:val="26"/>
                <w:szCs w:val="26"/>
              </w:rPr>
            </w:pPr>
          </w:p>
        </w:tc>
      </w:tr>
      <w:tr w:rsidR="00EA223C" w14:paraId="7EFB604E" w14:textId="77777777">
        <w:trPr>
          <w:trHeight w:val="599"/>
        </w:trPr>
        <w:tc>
          <w:tcPr>
            <w:tcW w:w="499" w:type="dxa"/>
            <w:vMerge/>
            <w:tcBorders>
              <w:left w:val="single" w:sz="4" w:space="0" w:color="000000"/>
              <w:bottom w:val="single" w:sz="4" w:space="0" w:color="000000"/>
              <w:right w:val="single" w:sz="4" w:space="0" w:color="000000"/>
            </w:tcBorders>
            <w:shd w:val="clear" w:color="auto" w:fill="00FFFF"/>
          </w:tcPr>
          <w:p w14:paraId="67715E19" w14:textId="77777777" w:rsidR="00EA223C" w:rsidRDefault="00EA223C">
            <w:pPr>
              <w:pBdr>
                <w:top w:val="nil"/>
                <w:left w:val="nil"/>
                <w:bottom w:val="nil"/>
                <w:right w:val="nil"/>
                <w:between w:val="nil"/>
              </w:pBdr>
              <w:spacing w:line="276" w:lineRule="auto"/>
              <w:rPr>
                <w:color w:val="000000"/>
                <w:sz w:val="26"/>
                <w:szCs w:val="26"/>
              </w:rPr>
            </w:pPr>
          </w:p>
        </w:tc>
        <w:tc>
          <w:tcPr>
            <w:tcW w:w="2729" w:type="dxa"/>
            <w:tcBorders>
              <w:top w:val="single" w:sz="4" w:space="0" w:color="000000"/>
              <w:left w:val="single" w:sz="4" w:space="0" w:color="000000"/>
              <w:bottom w:val="single" w:sz="4" w:space="0" w:color="000000"/>
              <w:right w:val="single" w:sz="18" w:space="0" w:color="000000"/>
            </w:tcBorders>
          </w:tcPr>
          <w:p w14:paraId="0333D1CF" w14:textId="77777777" w:rsidR="00EA223C" w:rsidRDefault="001360A7">
            <w:pPr>
              <w:pBdr>
                <w:top w:val="nil"/>
                <w:left w:val="nil"/>
                <w:bottom w:val="nil"/>
                <w:right w:val="nil"/>
                <w:between w:val="nil"/>
              </w:pBdr>
              <w:spacing w:before="146"/>
              <w:ind w:left="105"/>
              <w:rPr>
                <w:color w:val="000000"/>
                <w:sz w:val="26"/>
                <w:szCs w:val="26"/>
              </w:rPr>
            </w:pPr>
            <w:r>
              <w:rPr>
                <w:color w:val="000000"/>
                <w:sz w:val="26"/>
                <w:szCs w:val="26"/>
              </w:rPr>
              <w:t>Servicios adquiridos</w:t>
            </w:r>
          </w:p>
        </w:tc>
        <w:tc>
          <w:tcPr>
            <w:tcW w:w="4416" w:type="dxa"/>
            <w:tcBorders>
              <w:top w:val="single" w:sz="4" w:space="0" w:color="000000"/>
              <w:left w:val="single" w:sz="18" w:space="0" w:color="000000"/>
              <w:bottom w:val="single" w:sz="4" w:space="0" w:color="000000"/>
              <w:right w:val="single" w:sz="18" w:space="0" w:color="000000"/>
            </w:tcBorders>
          </w:tcPr>
          <w:p w14:paraId="760494D0" w14:textId="77777777" w:rsidR="00EA223C" w:rsidRDefault="00EA223C">
            <w:pPr>
              <w:pBdr>
                <w:top w:val="nil"/>
                <w:left w:val="nil"/>
                <w:bottom w:val="nil"/>
                <w:right w:val="nil"/>
                <w:between w:val="nil"/>
              </w:pBdr>
              <w:rPr>
                <w:color w:val="000000"/>
                <w:sz w:val="26"/>
                <w:szCs w:val="26"/>
              </w:rPr>
            </w:pPr>
          </w:p>
        </w:tc>
        <w:tc>
          <w:tcPr>
            <w:tcW w:w="2724" w:type="dxa"/>
            <w:tcBorders>
              <w:top w:val="single" w:sz="4" w:space="0" w:color="000000"/>
              <w:left w:val="single" w:sz="18" w:space="0" w:color="000000"/>
              <w:bottom w:val="single" w:sz="4" w:space="0" w:color="000000"/>
              <w:right w:val="single" w:sz="4" w:space="0" w:color="000000"/>
            </w:tcBorders>
          </w:tcPr>
          <w:p w14:paraId="28CDEC9F" w14:textId="77777777" w:rsidR="00EA223C" w:rsidRDefault="00EA223C">
            <w:pPr>
              <w:pBdr>
                <w:top w:val="nil"/>
                <w:left w:val="nil"/>
                <w:bottom w:val="nil"/>
                <w:right w:val="nil"/>
                <w:between w:val="nil"/>
              </w:pBdr>
              <w:rPr>
                <w:color w:val="000000"/>
                <w:sz w:val="26"/>
                <w:szCs w:val="26"/>
              </w:rPr>
            </w:pPr>
          </w:p>
        </w:tc>
      </w:tr>
      <w:tr w:rsidR="00EA223C" w14:paraId="63660894" w14:textId="77777777">
        <w:trPr>
          <w:trHeight w:val="594"/>
        </w:trPr>
        <w:tc>
          <w:tcPr>
            <w:tcW w:w="499" w:type="dxa"/>
            <w:vMerge/>
            <w:tcBorders>
              <w:left w:val="single" w:sz="4" w:space="0" w:color="000000"/>
              <w:bottom w:val="single" w:sz="4" w:space="0" w:color="000000"/>
              <w:right w:val="single" w:sz="4" w:space="0" w:color="000000"/>
            </w:tcBorders>
            <w:shd w:val="clear" w:color="auto" w:fill="00FFFF"/>
          </w:tcPr>
          <w:p w14:paraId="0CAA9AA8" w14:textId="77777777" w:rsidR="00EA223C" w:rsidRDefault="00EA223C">
            <w:pPr>
              <w:pBdr>
                <w:top w:val="nil"/>
                <w:left w:val="nil"/>
                <w:bottom w:val="nil"/>
                <w:right w:val="nil"/>
                <w:between w:val="nil"/>
              </w:pBdr>
              <w:spacing w:line="276" w:lineRule="auto"/>
              <w:rPr>
                <w:color w:val="000000"/>
                <w:sz w:val="26"/>
                <w:szCs w:val="26"/>
              </w:rPr>
            </w:pPr>
          </w:p>
        </w:tc>
        <w:tc>
          <w:tcPr>
            <w:tcW w:w="2729" w:type="dxa"/>
            <w:tcBorders>
              <w:top w:val="single" w:sz="4" w:space="0" w:color="000000"/>
              <w:left w:val="single" w:sz="4" w:space="0" w:color="000000"/>
              <w:bottom w:val="single" w:sz="4" w:space="0" w:color="000000"/>
              <w:right w:val="single" w:sz="18" w:space="0" w:color="000000"/>
            </w:tcBorders>
          </w:tcPr>
          <w:p w14:paraId="07FBDE80" w14:textId="77777777" w:rsidR="00EA223C" w:rsidRDefault="001360A7">
            <w:pPr>
              <w:pBdr>
                <w:top w:val="nil"/>
                <w:left w:val="nil"/>
                <w:bottom w:val="nil"/>
                <w:right w:val="nil"/>
                <w:between w:val="nil"/>
              </w:pBdr>
              <w:spacing w:before="146"/>
              <w:ind w:left="105"/>
              <w:rPr>
                <w:color w:val="000000"/>
                <w:sz w:val="26"/>
                <w:szCs w:val="26"/>
              </w:rPr>
            </w:pPr>
            <w:r>
              <w:rPr>
                <w:color w:val="000000"/>
                <w:sz w:val="26"/>
                <w:szCs w:val="26"/>
              </w:rPr>
              <w:t>Otro</w:t>
            </w:r>
          </w:p>
        </w:tc>
        <w:tc>
          <w:tcPr>
            <w:tcW w:w="4416" w:type="dxa"/>
            <w:tcBorders>
              <w:top w:val="single" w:sz="4" w:space="0" w:color="000000"/>
              <w:left w:val="single" w:sz="18" w:space="0" w:color="000000"/>
              <w:bottom w:val="single" w:sz="4" w:space="0" w:color="000000"/>
              <w:right w:val="single" w:sz="18" w:space="0" w:color="000000"/>
            </w:tcBorders>
          </w:tcPr>
          <w:p w14:paraId="64938234" w14:textId="77777777" w:rsidR="00EA223C" w:rsidRDefault="00EA223C">
            <w:pPr>
              <w:pBdr>
                <w:top w:val="nil"/>
                <w:left w:val="nil"/>
                <w:bottom w:val="nil"/>
                <w:right w:val="nil"/>
                <w:between w:val="nil"/>
              </w:pBdr>
              <w:rPr>
                <w:color w:val="000000"/>
                <w:sz w:val="26"/>
                <w:szCs w:val="26"/>
              </w:rPr>
            </w:pPr>
          </w:p>
        </w:tc>
        <w:tc>
          <w:tcPr>
            <w:tcW w:w="2724" w:type="dxa"/>
            <w:tcBorders>
              <w:top w:val="single" w:sz="4" w:space="0" w:color="000000"/>
              <w:left w:val="single" w:sz="18" w:space="0" w:color="000000"/>
              <w:bottom w:val="single" w:sz="4" w:space="0" w:color="000000"/>
              <w:right w:val="single" w:sz="4" w:space="0" w:color="000000"/>
            </w:tcBorders>
          </w:tcPr>
          <w:p w14:paraId="09F6FD74" w14:textId="77777777" w:rsidR="00EA223C" w:rsidRDefault="00EA223C">
            <w:pPr>
              <w:pBdr>
                <w:top w:val="nil"/>
                <w:left w:val="nil"/>
                <w:bottom w:val="nil"/>
                <w:right w:val="nil"/>
                <w:between w:val="nil"/>
              </w:pBdr>
              <w:rPr>
                <w:color w:val="000000"/>
                <w:sz w:val="26"/>
                <w:szCs w:val="26"/>
              </w:rPr>
            </w:pPr>
          </w:p>
        </w:tc>
      </w:tr>
      <w:tr w:rsidR="00EA223C" w14:paraId="144977D6" w14:textId="77777777">
        <w:trPr>
          <w:trHeight w:val="598"/>
        </w:trPr>
        <w:tc>
          <w:tcPr>
            <w:tcW w:w="499" w:type="dxa"/>
            <w:vMerge/>
            <w:tcBorders>
              <w:left w:val="single" w:sz="4" w:space="0" w:color="000000"/>
              <w:bottom w:val="single" w:sz="4" w:space="0" w:color="000000"/>
              <w:right w:val="single" w:sz="4" w:space="0" w:color="000000"/>
            </w:tcBorders>
            <w:shd w:val="clear" w:color="auto" w:fill="00FFFF"/>
          </w:tcPr>
          <w:p w14:paraId="5C6413DE" w14:textId="77777777" w:rsidR="00EA223C" w:rsidRDefault="00EA223C">
            <w:pPr>
              <w:pBdr>
                <w:top w:val="nil"/>
                <w:left w:val="nil"/>
                <w:bottom w:val="nil"/>
                <w:right w:val="nil"/>
                <w:between w:val="nil"/>
              </w:pBdr>
              <w:spacing w:line="276" w:lineRule="auto"/>
              <w:rPr>
                <w:color w:val="000000"/>
                <w:sz w:val="26"/>
                <w:szCs w:val="26"/>
              </w:rPr>
            </w:pPr>
          </w:p>
        </w:tc>
        <w:tc>
          <w:tcPr>
            <w:tcW w:w="2729" w:type="dxa"/>
            <w:tcBorders>
              <w:top w:val="single" w:sz="4" w:space="0" w:color="000000"/>
              <w:left w:val="single" w:sz="4" w:space="0" w:color="000000"/>
              <w:bottom w:val="single" w:sz="18" w:space="0" w:color="000000"/>
              <w:right w:val="single" w:sz="18" w:space="0" w:color="000000"/>
            </w:tcBorders>
          </w:tcPr>
          <w:p w14:paraId="065B2064" w14:textId="77777777" w:rsidR="00EA223C" w:rsidRDefault="001360A7">
            <w:pPr>
              <w:pBdr>
                <w:top w:val="nil"/>
                <w:left w:val="nil"/>
                <w:bottom w:val="nil"/>
                <w:right w:val="nil"/>
                <w:between w:val="nil"/>
              </w:pBdr>
              <w:spacing w:before="146"/>
              <w:ind w:left="105"/>
              <w:rPr>
                <w:color w:val="000000"/>
                <w:sz w:val="26"/>
                <w:szCs w:val="26"/>
              </w:rPr>
            </w:pPr>
            <w:r>
              <w:rPr>
                <w:color w:val="000000"/>
                <w:sz w:val="26"/>
                <w:szCs w:val="26"/>
              </w:rPr>
              <w:t>Otro</w:t>
            </w:r>
          </w:p>
        </w:tc>
        <w:tc>
          <w:tcPr>
            <w:tcW w:w="4416" w:type="dxa"/>
            <w:tcBorders>
              <w:top w:val="single" w:sz="4" w:space="0" w:color="000000"/>
              <w:left w:val="single" w:sz="18" w:space="0" w:color="000000"/>
              <w:bottom w:val="single" w:sz="18" w:space="0" w:color="000000"/>
              <w:right w:val="single" w:sz="18" w:space="0" w:color="000000"/>
            </w:tcBorders>
          </w:tcPr>
          <w:p w14:paraId="70F64FA7" w14:textId="77777777" w:rsidR="00EA223C" w:rsidRDefault="00EA223C">
            <w:pPr>
              <w:pBdr>
                <w:top w:val="nil"/>
                <w:left w:val="nil"/>
                <w:bottom w:val="nil"/>
                <w:right w:val="nil"/>
                <w:between w:val="nil"/>
              </w:pBdr>
              <w:rPr>
                <w:color w:val="000000"/>
                <w:sz w:val="26"/>
                <w:szCs w:val="26"/>
              </w:rPr>
            </w:pPr>
          </w:p>
        </w:tc>
        <w:tc>
          <w:tcPr>
            <w:tcW w:w="2724" w:type="dxa"/>
            <w:tcBorders>
              <w:top w:val="single" w:sz="4" w:space="0" w:color="000000"/>
              <w:left w:val="single" w:sz="18" w:space="0" w:color="000000"/>
              <w:bottom w:val="single" w:sz="18" w:space="0" w:color="000000"/>
              <w:right w:val="single" w:sz="4" w:space="0" w:color="000000"/>
            </w:tcBorders>
          </w:tcPr>
          <w:p w14:paraId="345AA3C4" w14:textId="77777777" w:rsidR="00EA223C" w:rsidRDefault="00EA223C">
            <w:pPr>
              <w:pBdr>
                <w:top w:val="nil"/>
                <w:left w:val="nil"/>
                <w:bottom w:val="nil"/>
                <w:right w:val="nil"/>
                <w:between w:val="nil"/>
              </w:pBdr>
              <w:rPr>
                <w:color w:val="000000"/>
                <w:sz w:val="26"/>
                <w:szCs w:val="26"/>
              </w:rPr>
            </w:pPr>
          </w:p>
        </w:tc>
      </w:tr>
      <w:tr w:rsidR="00EA223C" w14:paraId="7C94B30D" w14:textId="77777777">
        <w:trPr>
          <w:trHeight w:val="300"/>
        </w:trPr>
        <w:tc>
          <w:tcPr>
            <w:tcW w:w="499" w:type="dxa"/>
            <w:vMerge/>
            <w:tcBorders>
              <w:left w:val="single" w:sz="4" w:space="0" w:color="000000"/>
              <w:bottom w:val="single" w:sz="4" w:space="0" w:color="000000"/>
              <w:right w:val="single" w:sz="4" w:space="0" w:color="000000"/>
            </w:tcBorders>
            <w:shd w:val="clear" w:color="auto" w:fill="00FFFF"/>
          </w:tcPr>
          <w:p w14:paraId="61871A37" w14:textId="77777777" w:rsidR="00EA223C" w:rsidRDefault="00EA223C">
            <w:pPr>
              <w:pBdr>
                <w:top w:val="nil"/>
                <w:left w:val="nil"/>
                <w:bottom w:val="nil"/>
                <w:right w:val="nil"/>
                <w:between w:val="nil"/>
              </w:pBdr>
              <w:spacing w:line="276" w:lineRule="auto"/>
              <w:rPr>
                <w:color w:val="000000"/>
                <w:sz w:val="26"/>
                <w:szCs w:val="26"/>
              </w:rPr>
            </w:pPr>
          </w:p>
        </w:tc>
        <w:tc>
          <w:tcPr>
            <w:tcW w:w="7145" w:type="dxa"/>
            <w:gridSpan w:val="2"/>
            <w:tcBorders>
              <w:top w:val="single" w:sz="18" w:space="0" w:color="000000"/>
              <w:left w:val="single" w:sz="4" w:space="0" w:color="000000"/>
              <w:bottom w:val="single" w:sz="18" w:space="0" w:color="000000"/>
              <w:right w:val="single" w:sz="18" w:space="0" w:color="000000"/>
            </w:tcBorders>
          </w:tcPr>
          <w:p w14:paraId="1705A924" w14:textId="77777777" w:rsidR="00EA223C" w:rsidRDefault="001360A7">
            <w:pPr>
              <w:pBdr>
                <w:top w:val="nil"/>
                <w:left w:val="nil"/>
                <w:bottom w:val="nil"/>
                <w:right w:val="nil"/>
                <w:between w:val="nil"/>
              </w:pBdr>
              <w:spacing w:line="281" w:lineRule="auto"/>
              <w:ind w:right="75"/>
              <w:jc w:val="right"/>
              <w:rPr>
                <w:b/>
                <w:color w:val="000000"/>
                <w:sz w:val="26"/>
                <w:szCs w:val="26"/>
              </w:rPr>
            </w:pPr>
            <w:r>
              <w:rPr>
                <w:b/>
                <w:color w:val="000000"/>
                <w:sz w:val="26"/>
                <w:szCs w:val="26"/>
              </w:rPr>
              <w:t>TOTAL</w:t>
            </w:r>
          </w:p>
        </w:tc>
        <w:tc>
          <w:tcPr>
            <w:tcW w:w="2724" w:type="dxa"/>
            <w:tcBorders>
              <w:top w:val="single" w:sz="18" w:space="0" w:color="000000"/>
              <w:left w:val="single" w:sz="18" w:space="0" w:color="000000"/>
              <w:bottom w:val="single" w:sz="18" w:space="0" w:color="000000"/>
              <w:right w:val="single" w:sz="4" w:space="0" w:color="000000"/>
            </w:tcBorders>
            <w:shd w:val="clear" w:color="auto" w:fill="C6D9F1"/>
          </w:tcPr>
          <w:p w14:paraId="4F3698E7" w14:textId="6E326582" w:rsidR="00EA223C" w:rsidRDefault="00754751">
            <w:pPr>
              <w:pBdr>
                <w:top w:val="nil"/>
                <w:left w:val="nil"/>
                <w:bottom w:val="nil"/>
                <w:right w:val="nil"/>
                <w:between w:val="nil"/>
              </w:pBdr>
              <w:rPr>
                <w:color w:val="000000"/>
              </w:rPr>
            </w:pPr>
            <w:r>
              <w:rPr>
                <w:color w:val="000000"/>
              </w:rPr>
              <w:t>ninguno</w:t>
            </w:r>
          </w:p>
        </w:tc>
      </w:tr>
      <w:tr w:rsidR="00EA223C" w14:paraId="746DC320" w14:textId="77777777">
        <w:trPr>
          <w:trHeight w:val="1194"/>
        </w:trPr>
        <w:tc>
          <w:tcPr>
            <w:tcW w:w="499" w:type="dxa"/>
            <w:vMerge/>
            <w:tcBorders>
              <w:left w:val="single" w:sz="4" w:space="0" w:color="000000"/>
              <w:bottom w:val="single" w:sz="4" w:space="0" w:color="000000"/>
              <w:right w:val="single" w:sz="4" w:space="0" w:color="000000"/>
            </w:tcBorders>
            <w:shd w:val="clear" w:color="auto" w:fill="00FFFF"/>
          </w:tcPr>
          <w:p w14:paraId="6FA5F175" w14:textId="77777777" w:rsidR="00EA223C" w:rsidRDefault="00EA223C">
            <w:pPr>
              <w:pBdr>
                <w:top w:val="nil"/>
                <w:left w:val="nil"/>
                <w:bottom w:val="nil"/>
                <w:right w:val="nil"/>
                <w:between w:val="nil"/>
              </w:pBdr>
              <w:spacing w:line="276" w:lineRule="auto"/>
              <w:rPr>
                <w:color w:val="000000"/>
              </w:rPr>
            </w:pPr>
          </w:p>
        </w:tc>
        <w:tc>
          <w:tcPr>
            <w:tcW w:w="9869" w:type="dxa"/>
            <w:gridSpan w:val="3"/>
            <w:tcBorders>
              <w:top w:val="single" w:sz="18" w:space="0" w:color="000000"/>
              <w:left w:val="single" w:sz="4" w:space="0" w:color="000000"/>
              <w:bottom w:val="single" w:sz="4" w:space="0" w:color="000000"/>
              <w:right w:val="single" w:sz="4" w:space="0" w:color="000000"/>
            </w:tcBorders>
          </w:tcPr>
          <w:p w14:paraId="4C2CF988" w14:textId="77777777" w:rsidR="00EA223C" w:rsidRDefault="001360A7">
            <w:pPr>
              <w:pBdr>
                <w:top w:val="nil"/>
                <w:left w:val="nil"/>
                <w:bottom w:val="nil"/>
                <w:right w:val="nil"/>
                <w:between w:val="nil"/>
              </w:pBdr>
              <w:spacing w:line="295" w:lineRule="auto"/>
              <w:ind w:left="105"/>
              <w:rPr>
                <w:color w:val="000000"/>
                <w:sz w:val="26"/>
                <w:szCs w:val="26"/>
              </w:rPr>
            </w:pPr>
            <w:r>
              <w:rPr>
                <w:color w:val="000000"/>
                <w:sz w:val="26"/>
                <w:szCs w:val="26"/>
              </w:rPr>
              <w:t>Fuentes de financiación:</w:t>
            </w:r>
          </w:p>
        </w:tc>
      </w:tr>
    </w:tbl>
    <w:p w14:paraId="31E391F8" w14:textId="77777777" w:rsidR="00EA223C" w:rsidRDefault="00EA223C">
      <w:pPr>
        <w:spacing w:line="295" w:lineRule="auto"/>
        <w:rPr>
          <w:sz w:val="26"/>
          <w:szCs w:val="26"/>
        </w:rPr>
        <w:sectPr w:rsidR="00EA223C">
          <w:type w:val="continuous"/>
          <w:pgSz w:w="12240" w:h="15840"/>
          <w:pgMar w:top="1240" w:right="320" w:bottom="1260" w:left="680" w:header="0" w:footer="1065" w:gutter="0"/>
          <w:cols w:space="720"/>
        </w:sectPr>
      </w:pPr>
    </w:p>
    <w:p w14:paraId="0263ADF1" w14:textId="77777777" w:rsidR="00EA223C" w:rsidRDefault="00EA223C">
      <w:pPr>
        <w:pBdr>
          <w:top w:val="nil"/>
          <w:left w:val="nil"/>
          <w:bottom w:val="nil"/>
          <w:right w:val="nil"/>
          <w:between w:val="nil"/>
        </w:pBdr>
        <w:spacing w:line="276" w:lineRule="auto"/>
        <w:rPr>
          <w:sz w:val="26"/>
          <w:szCs w:val="26"/>
        </w:rPr>
      </w:pPr>
    </w:p>
    <w:tbl>
      <w:tblPr>
        <w:tblStyle w:val="a3"/>
        <w:tblW w:w="10368" w:type="dxa"/>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9"/>
        <w:gridCol w:w="9869"/>
      </w:tblGrid>
      <w:tr w:rsidR="00EA223C" w14:paraId="51249542" w14:textId="77777777">
        <w:trPr>
          <w:trHeight w:val="1198"/>
        </w:trPr>
        <w:tc>
          <w:tcPr>
            <w:tcW w:w="499" w:type="dxa"/>
            <w:vMerge w:val="restart"/>
            <w:tcBorders>
              <w:bottom w:val="single" w:sz="24" w:space="0" w:color="000000"/>
            </w:tcBorders>
            <w:shd w:val="clear" w:color="auto" w:fill="FFFF00"/>
          </w:tcPr>
          <w:p w14:paraId="60E37443" w14:textId="77777777" w:rsidR="00933C26" w:rsidRDefault="00933C26">
            <w:pPr>
              <w:pBdr>
                <w:top w:val="nil"/>
                <w:left w:val="nil"/>
                <w:bottom w:val="nil"/>
                <w:right w:val="nil"/>
                <w:between w:val="nil"/>
              </w:pBdr>
              <w:spacing w:before="109" w:line="360" w:lineRule="auto"/>
              <w:ind w:right="6"/>
              <w:jc w:val="center"/>
              <w:rPr>
                <w:b/>
                <w:color w:val="000000"/>
                <w:sz w:val="32"/>
                <w:szCs w:val="32"/>
              </w:rPr>
            </w:pPr>
            <w:r w:rsidRPr="00933C26">
              <w:rPr>
                <w:b/>
                <w:color w:val="000000"/>
                <w:sz w:val="32"/>
                <w:szCs w:val="32"/>
              </w:rPr>
              <w:t>A</w:t>
            </w:r>
          </w:p>
          <w:p w14:paraId="661A1FFD" w14:textId="1E38F427" w:rsidR="00933C26" w:rsidRDefault="00933C26">
            <w:pPr>
              <w:pBdr>
                <w:top w:val="nil"/>
                <w:left w:val="nil"/>
                <w:bottom w:val="nil"/>
                <w:right w:val="nil"/>
                <w:between w:val="nil"/>
              </w:pBdr>
              <w:spacing w:before="109" w:line="360" w:lineRule="auto"/>
              <w:ind w:right="6"/>
              <w:jc w:val="center"/>
              <w:rPr>
                <w:b/>
                <w:color w:val="000000"/>
                <w:sz w:val="32"/>
                <w:szCs w:val="32"/>
              </w:rPr>
            </w:pPr>
            <w:r w:rsidRPr="00933C26">
              <w:rPr>
                <w:b/>
                <w:color w:val="000000"/>
                <w:sz w:val="32"/>
                <w:szCs w:val="32"/>
              </w:rPr>
              <w:t>C</w:t>
            </w:r>
          </w:p>
          <w:p w14:paraId="04B8BA9C" w14:textId="2C8AC81C" w:rsidR="00933C26" w:rsidRDefault="00933C26">
            <w:pPr>
              <w:pBdr>
                <w:top w:val="nil"/>
                <w:left w:val="nil"/>
                <w:bottom w:val="nil"/>
                <w:right w:val="nil"/>
                <w:between w:val="nil"/>
              </w:pBdr>
              <w:spacing w:before="109" w:line="360" w:lineRule="auto"/>
              <w:ind w:right="6"/>
              <w:jc w:val="center"/>
              <w:rPr>
                <w:b/>
                <w:color w:val="000000"/>
                <w:sz w:val="32"/>
                <w:szCs w:val="32"/>
              </w:rPr>
            </w:pPr>
            <w:r w:rsidRPr="00933C26">
              <w:rPr>
                <w:b/>
                <w:color w:val="000000"/>
                <w:sz w:val="32"/>
                <w:szCs w:val="32"/>
              </w:rPr>
              <w:t>C</w:t>
            </w:r>
          </w:p>
          <w:p w14:paraId="1D6C56DC" w14:textId="05A4F190" w:rsidR="00933C26" w:rsidRDefault="00933C26">
            <w:pPr>
              <w:pBdr>
                <w:top w:val="nil"/>
                <w:left w:val="nil"/>
                <w:bottom w:val="nil"/>
                <w:right w:val="nil"/>
                <w:between w:val="nil"/>
              </w:pBdr>
              <w:spacing w:before="109" w:line="360" w:lineRule="auto"/>
              <w:ind w:right="6"/>
              <w:jc w:val="center"/>
              <w:rPr>
                <w:b/>
                <w:color w:val="000000"/>
                <w:sz w:val="32"/>
                <w:szCs w:val="32"/>
              </w:rPr>
            </w:pPr>
            <w:r w:rsidRPr="00933C26">
              <w:rPr>
                <w:b/>
                <w:color w:val="000000"/>
                <w:sz w:val="32"/>
                <w:szCs w:val="32"/>
              </w:rPr>
              <w:t>I</w:t>
            </w:r>
          </w:p>
          <w:p w14:paraId="0E8352FC" w14:textId="7FE63E08" w:rsidR="00933C26" w:rsidRDefault="00933C26">
            <w:pPr>
              <w:pBdr>
                <w:top w:val="nil"/>
                <w:left w:val="nil"/>
                <w:bottom w:val="nil"/>
                <w:right w:val="nil"/>
                <w:between w:val="nil"/>
              </w:pBdr>
              <w:spacing w:before="109" w:line="360" w:lineRule="auto"/>
              <w:ind w:right="6"/>
              <w:jc w:val="center"/>
              <w:rPr>
                <w:b/>
                <w:color w:val="000000"/>
                <w:sz w:val="32"/>
                <w:szCs w:val="32"/>
              </w:rPr>
            </w:pPr>
            <w:proofErr w:type="spellStart"/>
            <w:r w:rsidRPr="00933C26">
              <w:rPr>
                <w:b/>
                <w:color w:val="000000"/>
                <w:sz w:val="32"/>
                <w:szCs w:val="32"/>
              </w:rPr>
              <w:t>Ó</w:t>
            </w:r>
            <w:proofErr w:type="spellEnd"/>
          </w:p>
          <w:p w14:paraId="3221F279" w14:textId="0633D4FD" w:rsidR="00933C26" w:rsidRDefault="00933C26">
            <w:pPr>
              <w:pBdr>
                <w:top w:val="nil"/>
                <w:left w:val="nil"/>
                <w:bottom w:val="nil"/>
                <w:right w:val="nil"/>
                <w:between w:val="nil"/>
              </w:pBdr>
              <w:spacing w:before="109" w:line="360" w:lineRule="auto"/>
              <w:ind w:right="6"/>
              <w:jc w:val="center"/>
              <w:rPr>
                <w:b/>
                <w:color w:val="000000"/>
                <w:sz w:val="32"/>
                <w:szCs w:val="32"/>
              </w:rPr>
            </w:pPr>
            <w:r w:rsidRPr="00933C26">
              <w:rPr>
                <w:b/>
                <w:color w:val="000000"/>
                <w:sz w:val="32"/>
                <w:szCs w:val="32"/>
              </w:rPr>
              <w:t>N</w:t>
            </w:r>
          </w:p>
          <w:p w14:paraId="4C7E1618" w14:textId="73166F28" w:rsidR="00933C26" w:rsidRDefault="00933C26">
            <w:pPr>
              <w:pBdr>
                <w:top w:val="nil"/>
                <w:left w:val="nil"/>
                <w:bottom w:val="nil"/>
                <w:right w:val="nil"/>
                <w:between w:val="nil"/>
              </w:pBdr>
              <w:spacing w:before="109" w:line="360" w:lineRule="auto"/>
              <w:ind w:right="6"/>
              <w:jc w:val="center"/>
              <w:rPr>
                <w:b/>
                <w:color w:val="000000"/>
                <w:sz w:val="32"/>
                <w:szCs w:val="32"/>
              </w:rPr>
            </w:pPr>
            <w:r w:rsidRPr="00933C26">
              <w:rPr>
                <w:b/>
                <w:color w:val="000000"/>
                <w:sz w:val="32"/>
                <w:szCs w:val="32"/>
              </w:rPr>
              <w:t xml:space="preserve"> </w:t>
            </w:r>
            <w:r w:rsidRPr="00933C26">
              <w:rPr>
                <w:b/>
                <w:color w:val="000000"/>
                <w:sz w:val="32"/>
                <w:szCs w:val="32"/>
              </w:rPr>
              <w:t>C</w:t>
            </w:r>
          </w:p>
          <w:p w14:paraId="0078C94B" w14:textId="005CC6EA" w:rsidR="00933C26" w:rsidRDefault="00933C26">
            <w:pPr>
              <w:pBdr>
                <w:top w:val="nil"/>
                <w:left w:val="nil"/>
                <w:bottom w:val="nil"/>
                <w:right w:val="nil"/>
                <w:between w:val="nil"/>
              </w:pBdr>
              <w:spacing w:before="109" w:line="360" w:lineRule="auto"/>
              <w:ind w:right="6"/>
              <w:jc w:val="center"/>
              <w:rPr>
                <w:b/>
                <w:color w:val="000000"/>
                <w:sz w:val="32"/>
                <w:szCs w:val="32"/>
              </w:rPr>
            </w:pPr>
            <w:r w:rsidRPr="00933C26">
              <w:rPr>
                <w:b/>
                <w:color w:val="000000"/>
                <w:sz w:val="32"/>
                <w:szCs w:val="32"/>
              </w:rPr>
              <w:t>L</w:t>
            </w:r>
          </w:p>
          <w:p w14:paraId="121751FD" w14:textId="5B143925" w:rsidR="00933C26" w:rsidRDefault="00933C26">
            <w:pPr>
              <w:pBdr>
                <w:top w:val="nil"/>
                <w:left w:val="nil"/>
                <w:bottom w:val="nil"/>
                <w:right w:val="nil"/>
                <w:between w:val="nil"/>
              </w:pBdr>
              <w:spacing w:before="109" w:line="360" w:lineRule="auto"/>
              <w:ind w:right="6"/>
              <w:jc w:val="center"/>
              <w:rPr>
                <w:b/>
                <w:color w:val="000000"/>
                <w:sz w:val="32"/>
                <w:szCs w:val="32"/>
              </w:rPr>
            </w:pPr>
            <w:r w:rsidRPr="00933C26">
              <w:rPr>
                <w:b/>
                <w:color w:val="000000"/>
                <w:sz w:val="32"/>
                <w:szCs w:val="32"/>
              </w:rPr>
              <w:t>A</w:t>
            </w:r>
          </w:p>
          <w:p w14:paraId="23EDCB81" w14:textId="70D0A2A7" w:rsidR="00933C26" w:rsidRDefault="00933C26">
            <w:pPr>
              <w:pBdr>
                <w:top w:val="nil"/>
                <w:left w:val="nil"/>
                <w:bottom w:val="nil"/>
                <w:right w:val="nil"/>
                <w:between w:val="nil"/>
              </w:pBdr>
              <w:spacing w:before="109" w:line="360" w:lineRule="auto"/>
              <w:ind w:right="6"/>
              <w:jc w:val="center"/>
              <w:rPr>
                <w:b/>
                <w:color w:val="000000"/>
                <w:sz w:val="32"/>
                <w:szCs w:val="32"/>
              </w:rPr>
            </w:pPr>
            <w:r w:rsidRPr="00933C26">
              <w:rPr>
                <w:b/>
                <w:color w:val="000000"/>
                <w:sz w:val="32"/>
                <w:szCs w:val="32"/>
              </w:rPr>
              <w:t>V</w:t>
            </w:r>
          </w:p>
          <w:p w14:paraId="16349DCC" w14:textId="507CC039" w:rsidR="00933C26" w:rsidRDefault="00933C26">
            <w:pPr>
              <w:pBdr>
                <w:top w:val="nil"/>
                <w:left w:val="nil"/>
                <w:bottom w:val="nil"/>
                <w:right w:val="nil"/>
                <w:between w:val="nil"/>
              </w:pBdr>
              <w:spacing w:before="109" w:line="360" w:lineRule="auto"/>
              <w:ind w:right="6"/>
              <w:jc w:val="center"/>
              <w:rPr>
                <w:b/>
                <w:color w:val="000000"/>
                <w:sz w:val="32"/>
                <w:szCs w:val="32"/>
              </w:rPr>
            </w:pPr>
            <w:r w:rsidRPr="00933C26">
              <w:rPr>
                <w:b/>
                <w:color w:val="000000"/>
                <w:sz w:val="32"/>
                <w:szCs w:val="32"/>
              </w:rPr>
              <w:t>E</w:t>
            </w:r>
          </w:p>
          <w:p w14:paraId="2C9F8772" w14:textId="77777777" w:rsidR="00EA223C" w:rsidRDefault="00933C26">
            <w:pPr>
              <w:pBdr>
                <w:top w:val="nil"/>
                <w:left w:val="nil"/>
                <w:bottom w:val="nil"/>
                <w:right w:val="nil"/>
                <w:between w:val="nil"/>
              </w:pBdr>
              <w:spacing w:before="109" w:line="360" w:lineRule="auto"/>
              <w:ind w:right="6"/>
              <w:jc w:val="center"/>
              <w:rPr>
                <w:b/>
                <w:color w:val="000000"/>
                <w:sz w:val="32"/>
                <w:szCs w:val="32"/>
              </w:rPr>
            </w:pPr>
            <w:r w:rsidRPr="00933C26">
              <w:rPr>
                <w:b/>
                <w:color w:val="000000"/>
                <w:sz w:val="32"/>
                <w:szCs w:val="32"/>
              </w:rPr>
              <w:t xml:space="preserve"> 3</w:t>
            </w:r>
          </w:p>
          <w:p w14:paraId="55798D9B" w14:textId="0EFCE046" w:rsidR="00933C26" w:rsidRDefault="00933C26">
            <w:pPr>
              <w:pBdr>
                <w:top w:val="nil"/>
                <w:left w:val="nil"/>
                <w:bottom w:val="nil"/>
                <w:right w:val="nil"/>
                <w:between w:val="nil"/>
              </w:pBdr>
              <w:spacing w:before="109" w:line="360" w:lineRule="auto"/>
              <w:ind w:right="6"/>
              <w:jc w:val="center"/>
              <w:rPr>
                <w:b/>
                <w:color w:val="000000"/>
                <w:sz w:val="32"/>
                <w:szCs w:val="32"/>
              </w:rPr>
            </w:pPr>
          </w:p>
        </w:tc>
        <w:tc>
          <w:tcPr>
            <w:tcW w:w="9869" w:type="dxa"/>
          </w:tcPr>
          <w:p w14:paraId="333A5192" w14:textId="16A3C26F" w:rsidR="00EA223C" w:rsidRPr="00754751" w:rsidRDefault="001360A7">
            <w:pPr>
              <w:pBdr>
                <w:top w:val="nil"/>
                <w:left w:val="nil"/>
                <w:bottom w:val="nil"/>
                <w:right w:val="nil"/>
                <w:between w:val="nil"/>
              </w:pBdr>
              <w:spacing w:before="2"/>
              <w:ind w:left="105"/>
              <w:rPr>
                <w:iCs/>
                <w:color w:val="000000"/>
                <w:sz w:val="20"/>
                <w:szCs w:val="20"/>
              </w:rPr>
            </w:pPr>
            <w:r>
              <w:rPr>
                <w:b/>
                <w:color w:val="000000"/>
                <w:sz w:val="28"/>
                <w:szCs w:val="28"/>
              </w:rPr>
              <w:t>Acción clave 3:</w:t>
            </w:r>
          </w:p>
          <w:p w14:paraId="391F4A14" w14:textId="77777777" w:rsidR="00EA223C" w:rsidRDefault="001360A7">
            <w:pPr>
              <w:pBdr>
                <w:top w:val="nil"/>
                <w:left w:val="nil"/>
                <w:bottom w:val="nil"/>
                <w:right w:val="nil"/>
                <w:between w:val="nil"/>
              </w:pBdr>
              <w:spacing w:before="2"/>
              <w:ind w:left="105"/>
              <w:rPr>
                <w:color w:val="000000"/>
                <w:sz w:val="28"/>
                <w:szCs w:val="28"/>
              </w:rPr>
            </w:pPr>
            <w:r>
              <w:rPr>
                <w:color w:val="000000"/>
                <w:sz w:val="28"/>
                <w:szCs w:val="28"/>
              </w:rPr>
              <w:t xml:space="preserve">Mejorar la competencia en matemáticas y lectura en los grados desde el jardín de infantes hasta quinto </w:t>
            </w:r>
            <w:r>
              <w:rPr>
                <w:color w:val="000000"/>
                <w:sz w:val="28"/>
                <w:szCs w:val="28"/>
                <w:vertAlign w:val="superscript"/>
              </w:rPr>
              <w:t xml:space="preserve">grado </w:t>
            </w:r>
            <w:r>
              <w:rPr>
                <w:color w:val="000000"/>
                <w:sz w:val="28"/>
                <w:szCs w:val="28"/>
              </w:rPr>
              <w:t>.</w:t>
            </w:r>
          </w:p>
          <w:p w14:paraId="71AF1E53" w14:textId="77777777" w:rsidR="00754751" w:rsidRDefault="00754751">
            <w:pPr>
              <w:pBdr>
                <w:top w:val="nil"/>
                <w:left w:val="nil"/>
                <w:bottom w:val="nil"/>
                <w:right w:val="nil"/>
                <w:between w:val="nil"/>
              </w:pBdr>
              <w:spacing w:before="2"/>
              <w:ind w:left="105"/>
              <w:rPr>
                <w:color w:val="000000"/>
                <w:sz w:val="28"/>
                <w:szCs w:val="28"/>
              </w:rPr>
            </w:pPr>
          </w:p>
          <w:p w14:paraId="5F5814D8" w14:textId="5A9CAE81" w:rsidR="00754751" w:rsidRPr="00131E2F" w:rsidRDefault="00754751" w:rsidP="00131E2F">
            <w:pPr>
              <w:pBdr>
                <w:top w:val="nil"/>
                <w:left w:val="nil"/>
                <w:bottom w:val="nil"/>
                <w:right w:val="nil"/>
                <w:between w:val="nil"/>
              </w:pBdr>
              <w:spacing w:before="2"/>
              <w:ind w:left="105"/>
              <w:rPr>
                <w:b/>
                <w:bCs/>
                <w:color w:val="000000"/>
                <w:sz w:val="28"/>
                <w:szCs w:val="28"/>
              </w:rPr>
            </w:pPr>
            <w:r w:rsidRPr="00754751">
              <w:rPr>
                <w:b/>
                <w:bCs/>
                <w:color w:val="000000"/>
                <w:sz w:val="28"/>
                <w:szCs w:val="28"/>
              </w:rPr>
              <w:t xml:space="preserve">Alineación del plan de acción de HISD: </w:t>
            </w:r>
            <w:r>
              <w:rPr>
                <w:color w:val="000000"/>
                <w:sz w:val="28"/>
                <w:szCs w:val="28"/>
              </w:rPr>
              <w:t>(3) Aumentar la capacidad del personal para brindar instrucción de la más alta calidad; (4) Fortalecer el liderazgo del director y del director ejecutivo; (7) Mejorar la competencia lectora en los grados K a 8;</w:t>
            </w:r>
          </w:p>
        </w:tc>
      </w:tr>
      <w:tr w:rsidR="00EA223C" w14:paraId="6062B4AA" w14:textId="77777777">
        <w:trPr>
          <w:trHeight w:val="413"/>
        </w:trPr>
        <w:tc>
          <w:tcPr>
            <w:tcW w:w="499" w:type="dxa"/>
            <w:vMerge/>
            <w:tcBorders>
              <w:bottom w:val="single" w:sz="24" w:space="0" w:color="000000"/>
            </w:tcBorders>
            <w:shd w:val="clear" w:color="auto" w:fill="FFFF00"/>
          </w:tcPr>
          <w:p w14:paraId="037EE94F" w14:textId="77777777" w:rsidR="00EA223C" w:rsidRDefault="00EA223C">
            <w:pPr>
              <w:pBdr>
                <w:top w:val="nil"/>
                <w:left w:val="nil"/>
                <w:bottom w:val="nil"/>
                <w:right w:val="nil"/>
                <w:between w:val="nil"/>
              </w:pBdr>
              <w:spacing w:line="276" w:lineRule="auto"/>
              <w:rPr>
                <w:i/>
                <w:color w:val="000000"/>
                <w:sz w:val="20"/>
                <w:szCs w:val="20"/>
              </w:rPr>
            </w:pPr>
          </w:p>
        </w:tc>
        <w:tc>
          <w:tcPr>
            <w:tcW w:w="9869" w:type="dxa"/>
            <w:tcBorders>
              <w:bottom w:val="nil"/>
            </w:tcBorders>
          </w:tcPr>
          <w:p w14:paraId="36C9377E" w14:textId="77777777" w:rsidR="00EA223C" w:rsidRDefault="001360A7">
            <w:pPr>
              <w:pBdr>
                <w:top w:val="nil"/>
                <w:left w:val="nil"/>
                <w:bottom w:val="nil"/>
                <w:right w:val="nil"/>
                <w:between w:val="nil"/>
              </w:pBdr>
              <w:spacing w:line="295" w:lineRule="auto"/>
              <w:ind w:left="105"/>
              <w:rPr>
                <w:i/>
                <w:color w:val="000000"/>
                <w:sz w:val="20"/>
                <w:szCs w:val="20"/>
              </w:rPr>
            </w:pPr>
            <w:r>
              <w:rPr>
                <w:b/>
                <w:color w:val="000000"/>
                <w:sz w:val="28"/>
                <w:szCs w:val="28"/>
              </w:rPr>
              <w:t xml:space="preserve">Indicadores de éxito </w:t>
            </w:r>
            <w:r>
              <w:rPr>
                <w:i/>
                <w:color w:val="000000"/>
                <w:sz w:val="20"/>
                <w:szCs w:val="20"/>
              </w:rPr>
              <w:t>(Resultados mensurables que describen el éxito).</w:t>
            </w:r>
          </w:p>
        </w:tc>
      </w:tr>
      <w:tr w:rsidR="00EA223C" w14:paraId="606C4F65" w14:textId="77777777">
        <w:trPr>
          <w:trHeight w:val="706"/>
        </w:trPr>
        <w:tc>
          <w:tcPr>
            <w:tcW w:w="499" w:type="dxa"/>
            <w:vMerge/>
            <w:tcBorders>
              <w:bottom w:val="single" w:sz="24" w:space="0" w:color="000000"/>
            </w:tcBorders>
            <w:shd w:val="clear" w:color="auto" w:fill="FFFF00"/>
          </w:tcPr>
          <w:p w14:paraId="45B9BA12" w14:textId="77777777" w:rsidR="00EA223C" w:rsidRDefault="00EA223C">
            <w:pPr>
              <w:pBdr>
                <w:top w:val="nil"/>
                <w:left w:val="nil"/>
                <w:bottom w:val="nil"/>
                <w:right w:val="nil"/>
                <w:between w:val="nil"/>
              </w:pBdr>
              <w:spacing w:line="276" w:lineRule="auto"/>
              <w:rPr>
                <w:i/>
                <w:color w:val="000000"/>
                <w:sz w:val="20"/>
                <w:szCs w:val="20"/>
              </w:rPr>
            </w:pPr>
          </w:p>
        </w:tc>
        <w:tc>
          <w:tcPr>
            <w:tcW w:w="9869" w:type="dxa"/>
            <w:tcBorders>
              <w:top w:val="nil"/>
              <w:bottom w:val="nil"/>
            </w:tcBorders>
          </w:tcPr>
          <w:p w14:paraId="012415FE" w14:textId="77777777" w:rsidR="00EA223C" w:rsidRDefault="001360A7">
            <w:pPr>
              <w:numPr>
                <w:ilvl w:val="0"/>
                <w:numId w:val="11"/>
              </w:numPr>
              <w:pBdr>
                <w:top w:val="nil"/>
                <w:left w:val="nil"/>
                <w:bottom w:val="nil"/>
                <w:right w:val="nil"/>
                <w:between w:val="nil"/>
              </w:pBdr>
              <w:spacing w:before="118"/>
              <w:rPr>
                <w:sz w:val="28"/>
                <w:szCs w:val="28"/>
              </w:rPr>
            </w:pPr>
            <w:r>
              <w:rPr>
                <w:sz w:val="28"/>
                <w:szCs w:val="28"/>
              </w:rPr>
              <w:t>Para enero de 2025, el 50 % (43 % en el año académico 2024) de los docentes alcanzará el percentil de crecimiento 61 o superior en las pruebas MAP de lectura y matemáticas. Para junio de 2025, esta tasa aumentará al 75 %.</w:t>
            </w:r>
          </w:p>
        </w:tc>
      </w:tr>
      <w:tr w:rsidR="00EA223C" w14:paraId="54F5AD71" w14:textId="77777777">
        <w:trPr>
          <w:trHeight w:val="854"/>
        </w:trPr>
        <w:tc>
          <w:tcPr>
            <w:tcW w:w="499" w:type="dxa"/>
            <w:vMerge/>
            <w:tcBorders>
              <w:bottom w:val="single" w:sz="24" w:space="0" w:color="000000"/>
            </w:tcBorders>
            <w:shd w:val="clear" w:color="auto" w:fill="FFFF00"/>
          </w:tcPr>
          <w:p w14:paraId="362EB048" w14:textId="77777777" w:rsidR="00EA223C" w:rsidRDefault="00EA223C">
            <w:pPr>
              <w:pBdr>
                <w:top w:val="nil"/>
                <w:left w:val="nil"/>
                <w:bottom w:val="nil"/>
                <w:right w:val="nil"/>
                <w:between w:val="nil"/>
              </w:pBdr>
              <w:spacing w:line="276" w:lineRule="auto"/>
              <w:rPr>
                <w:color w:val="FF0000"/>
                <w:sz w:val="26"/>
                <w:szCs w:val="26"/>
              </w:rPr>
            </w:pPr>
          </w:p>
        </w:tc>
        <w:tc>
          <w:tcPr>
            <w:tcW w:w="9869" w:type="dxa"/>
            <w:tcBorders>
              <w:top w:val="nil"/>
              <w:bottom w:val="nil"/>
            </w:tcBorders>
          </w:tcPr>
          <w:p w14:paraId="5A8569C7" w14:textId="70772648" w:rsidR="00754751" w:rsidRPr="00754751" w:rsidRDefault="001360A7" w:rsidP="00754751">
            <w:pPr>
              <w:numPr>
                <w:ilvl w:val="0"/>
                <w:numId w:val="4"/>
              </w:numPr>
              <w:pBdr>
                <w:top w:val="nil"/>
                <w:left w:val="nil"/>
                <w:bottom w:val="nil"/>
                <w:right w:val="nil"/>
                <w:between w:val="nil"/>
              </w:pBdr>
              <w:spacing w:before="269"/>
              <w:rPr>
                <w:sz w:val="28"/>
                <w:szCs w:val="28"/>
              </w:rPr>
            </w:pPr>
            <w:r>
              <w:rPr>
                <w:rFonts w:ascii="Noto Sans Symbols" w:eastAsia="Noto Sans Symbols" w:hAnsi="Noto Sans Symbols" w:cs="Noto Sans Symbols"/>
                <w:color w:val="000000"/>
                <w:sz w:val="28"/>
                <w:szCs w:val="28"/>
              </w:rPr>
              <w:t xml:space="preserve"> </w:t>
            </w:r>
            <w:r>
              <w:rPr>
                <w:color w:val="000000"/>
                <w:sz w:val="28"/>
                <w:szCs w:val="28"/>
              </w:rPr>
              <w:t xml:space="preserve">Estudiantes de </w:t>
            </w:r>
            <w:r>
              <w:rPr>
                <w:color w:val="000000"/>
                <w:sz w:val="28"/>
                <w:szCs w:val="28"/>
                <w:vertAlign w:val="superscript"/>
              </w:rPr>
              <w:t xml:space="preserve">3º a </w:t>
            </w:r>
            <w:r>
              <w:rPr>
                <w:color w:val="000000"/>
                <w:sz w:val="28"/>
                <w:szCs w:val="28"/>
              </w:rPr>
              <w:t xml:space="preserve">5º </w:t>
            </w:r>
            <w:r>
              <w:rPr>
                <w:sz w:val="28"/>
                <w:szCs w:val="28"/>
              </w:rPr>
              <w:t xml:space="preserve">Las calificaciones </w:t>
            </w:r>
            <w:r>
              <w:rPr>
                <w:color w:val="000000"/>
                <w:sz w:val="28"/>
                <w:szCs w:val="28"/>
              </w:rPr>
              <w:t xml:space="preserve">pasarán del </w:t>
            </w:r>
            <w:r>
              <w:rPr>
                <w:sz w:val="28"/>
                <w:szCs w:val="28"/>
              </w:rPr>
              <w:t xml:space="preserve">31% </w:t>
            </w:r>
            <w:r>
              <w:rPr>
                <w:color w:val="000000"/>
                <w:sz w:val="28"/>
                <w:szCs w:val="28"/>
              </w:rPr>
              <w:t>de cumplimiento</w:t>
            </w:r>
            <w:r>
              <w:rPr>
                <w:sz w:val="28"/>
                <w:szCs w:val="28"/>
              </w:rPr>
              <w:t xml:space="preserve"> </w:t>
            </w:r>
            <w:r>
              <w:rPr>
                <w:color w:val="000000"/>
                <w:sz w:val="28"/>
                <w:szCs w:val="28"/>
              </w:rPr>
              <w:t>en junio de 2024 al 40% que cumpla en junio de 2025, en el examen STAAR de matemáticas.</w:t>
            </w:r>
          </w:p>
          <w:p w14:paraId="635ED9B6" w14:textId="77777777" w:rsidR="00754751" w:rsidRPr="00754751" w:rsidRDefault="00754751" w:rsidP="00754751">
            <w:pPr>
              <w:pBdr>
                <w:top w:val="nil"/>
                <w:left w:val="nil"/>
                <w:bottom w:val="nil"/>
                <w:right w:val="nil"/>
                <w:between w:val="nil"/>
              </w:pBdr>
              <w:spacing w:before="269"/>
              <w:rPr>
                <w:sz w:val="28"/>
                <w:szCs w:val="28"/>
              </w:rPr>
            </w:pPr>
          </w:p>
          <w:p w14:paraId="4703B5C6" w14:textId="77777777" w:rsidR="00EA223C" w:rsidRDefault="001360A7">
            <w:pPr>
              <w:numPr>
                <w:ilvl w:val="0"/>
                <w:numId w:val="4"/>
              </w:numPr>
              <w:rPr>
                <w:sz w:val="28"/>
                <w:szCs w:val="28"/>
              </w:rPr>
            </w:pPr>
            <w:r>
              <w:rPr>
                <w:rFonts w:ascii="Noto Sans Symbols" w:eastAsia="Noto Sans Symbols" w:hAnsi="Noto Sans Symbols" w:cs="Noto Sans Symbols"/>
                <w:sz w:val="28"/>
                <w:szCs w:val="28"/>
              </w:rPr>
              <w:t xml:space="preserve"> </w:t>
            </w:r>
            <w:r>
              <w:rPr>
                <w:sz w:val="28"/>
                <w:szCs w:val="28"/>
              </w:rPr>
              <w:t xml:space="preserve">Los estudiantes de </w:t>
            </w:r>
            <w:r>
              <w:rPr>
                <w:sz w:val="28"/>
                <w:szCs w:val="28"/>
                <w:vertAlign w:val="superscript"/>
              </w:rPr>
              <w:t xml:space="preserve">3.er </w:t>
            </w:r>
            <w:r>
              <w:rPr>
                <w:sz w:val="28"/>
                <w:szCs w:val="28"/>
              </w:rPr>
              <w:t xml:space="preserve">a </w:t>
            </w:r>
            <w:r>
              <w:rPr>
                <w:sz w:val="28"/>
                <w:szCs w:val="28"/>
                <w:vertAlign w:val="superscript"/>
              </w:rPr>
              <w:t xml:space="preserve">5.o </w:t>
            </w:r>
            <w:r>
              <w:rPr>
                <w:sz w:val="28"/>
                <w:szCs w:val="28"/>
              </w:rPr>
              <w:t>grado pasarán del 33 % que cumple en junio de 2024 al 42 % que cumple en junio de 2025 en el examen de lectura STAAR.</w:t>
            </w:r>
          </w:p>
          <w:p w14:paraId="15D21BBA" w14:textId="77777777" w:rsidR="00754751" w:rsidRDefault="00754751" w:rsidP="00754751">
            <w:pPr>
              <w:rPr>
                <w:sz w:val="28"/>
                <w:szCs w:val="28"/>
              </w:rPr>
            </w:pPr>
          </w:p>
          <w:p w14:paraId="7461548D" w14:textId="77777777" w:rsidR="00EA223C" w:rsidRDefault="001360A7">
            <w:pPr>
              <w:numPr>
                <w:ilvl w:val="0"/>
                <w:numId w:val="4"/>
              </w:numPr>
              <w:rPr>
                <w:sz w:val="28"/>
                <w:szCs w:val="28"/>
              </w:rPr>
            </w:pPr>
            <w:r>
              <w:rPr>
                <w:sz w:val="28"/>
                <w:szCs w:val="28"/>
              </w:rPr>
              <w:t>Para diciembre de 2024, los estudiantes de jardín de infantes a segundo grado obtendrán un puntaje de logro promedio en evaluaciones de lectura y matemáticas que alcanzará o superará el 50%, el 60% del tiempo; esta tasa aumentará al 80% del tiempo para junio de 2025.</w:t>
            </w:r>
          </w:p>
        </w:tc>
      </w:tr>
      <w:tr w:rsidR="00EA223C" w14:paraId="1A7FF85C" w14:textId="77777777">
        <w:trPr>
          <w:trHeight w:val="1160"/>
        </w:trPr>
        <w:tc>
          <w:tcPr>
            <w:tcW w:w="499" w:type="dxa"/>
            <w:vMerge/>
            <w:tcBorders>
              <w:bottom w:val="single" w:sz="24" w:space="0" w:color="000000"/>
            </w:tcBorders>
            <w:shd w:val="clear" w:color="auto" w:fill="FFFF00"/>
          </w:tcPr>
          <w:p w14:paraId="700BAA94" w14:textId="77777777" w:rsidR="00EA223C" w:rsidRDefault="00EA223C">
            <w:pPr>
              <w:pBdr>
                <w:top w:val="nil"/>
                <w:left w:val="nil"/>
                <w:bottom w:val="nil"/>
                <w:right w:val="nil"/>
                <w:between w:val="nil"/>
              </w:pBdr>
              <w:spacing w:line="276" w:lineRule="auto"/>
            </w:pPr>
          </w:p>
        </w:tc>
        <w:tc>
          <w:tcPr>
            <w:tcW w:w="9869" w:type="dxa"/>
            <w:tcBorders>
              <w:top w:val="nil"/>
            </w:tcBorders>
          </w:tcPr>
          <w:p w14:paraId="159193A2" w14:textId="77777777" w:rsidR="00EA223C" w:rsidRDefault="00EA223C">
            <w:pPr>
              <w:pBdr>
                <w:top w:val="nil"/>
                <w:left w:val="nil"/>
                <w:bottom w:val="nil"/>
                <w:right w:val="nil"/>
                <w:between w:val="nil"/>
              </w:pBdr>
              <w:spacing w:before="266"/>
              <w:rPr>
                <w:sz w:val="28"/>
                <w:szCs w:val="28"/>
              </w:rPr>
            </w:pPr>
          </w:p>
          <w:p w14:paraId="0E6B77AB" w14:textId="77777777" w:rsidR="00131E2F" w:rsidRDefault="00131E2F">
            <w:pPr>
              <w:pBdr>
                <w:top w:val="nil"/>
                <w:left w:val="nil"/>
                <w:bottom w:val="nil"/>
                <w:right w:val="nil"/>
                <w:between w:val="nil"/>
              </w:pBdr>
              <w:spacing w:before="266"/>
              <w:rPr>
                <w:sz w:val="28"/>
                <w:szCs w:val="28"/>
              </w:rPr>
            </w:pPr>
          </w:p>
          <w:p w14:paraId="1BA0099E" w14:textId="77777777" w:rsidR="00131E2F" w:rsidRDefault="00131E2F">
            <w:pPr>
              <w:pBdr>
                <w:top w:val="nil"/>
                <w:left w:val="nil"/>
                <w:bottom w:val="nil"/>
                <w:right w:val="nil"/>
                <w:between w:val="nil"/>
              </w:pBdr>
              <w:spacing w:before="266"/>
              <w:rPr>
                <w:sz w:val="28"/>
                <w:szCs w:val="28"/>
              </w:rPr>
            </w:pPr>
          </w:p>
          <w:p w14:paraId="6DC8BED6" w14:textId="77777777" w:rsidR="00131E2F" w:rsidRDefault="00131E2F">
            <w:pPr>
              <w:pBdr>
                <w:top w:val="nil"/>
                <w:left w:val="nil"/>
                <w:bottom w:val="nil"/>
                <w:right w:val="nil"/>
                <w:between w:val="nil"/>
              </w:pBdr>
              <w:spacing w:before="266"/>
              <w:rPr>
                <w:sz w:val="28"/>
                <w:szCs w:val="28"/>
              </w:rPr>
            </w:pPr>
          </w:p>
          <w:p w14:paraId="505BDA4E" w14:textId="77777777" w:rsidR="00131E2F" w:rsidRDefault="00131E2F">
            <w:pPr>
              <w:pBdr>
                <w:top w:val="nil"/>
                <w:left w:val="nil"/>
                <w:bottom w:val="nil"/>
                <w:right w:val="nil"/>
                <w:between w:val="nil"/>
              </w:pBdr>
              <w:spacing w:before="266"/>
              <w:rPr>
                <w:sz w:val="28"/>
                <w:szCs w:val="28"/>
              </w:rPr>
            </w:pPr>
          </w:p>
          <w:p w14:paraId="24284BEE" w14:textId="77777777" w:rsidR="00131E2F" w:rsidRDefault="00131E2F">
            <w:pPr>
              <w:pBdr>
                <w:top w:val="nil"/>
                <w:left w:val="nil"/>
                <w:bottom w:val="nil"/>
                <w:right w:val="nil"/>
                <w:between w:val="nil"/>
              </w:pBdr>
              <w:spacing w:before="266"/>
              <w:rPr>
                <w:sz w:val="28"/>
                <w:szCs w:val="28"/>
              </w:rPr>
            </w:pPr>
          </w:p>
          <w:p w14:paraId="42BD6769" w14:textId="77777777" w:rsidR="00131E2F" w:rsidRDefault="00131E2F">
            <w:pPr>
              <w:pBdr>
                <w:top w:val="nil"/>
                <w:left w:val="nil"/>
                <w:bottom w:val="nil"/>
                <w:right w:val="nil"/>
                <w:between w:val="nil"/>
              </w:pBdr>
              <w:spacing w:before="266"/>
              <w:rPr>
                <w:sz w:val="28"/>
                <w:szCs w:val="28"/>
              </w:rPr>
            </w:pPr>
          </w:p>
          <w:p w14:paraId="0A9BEA80" w14:textId="77777777" w:rsidR="00131E2F" w:rsidRDefault="00131E2F">
            <w:pPr>
              <w:pBdr>
                <w:top w:val="nil"/>
                <w:left w:val="nil"/>
                <w:bottom w:val="nil"/>
                <w:right w:val="nil"/>
                <w:between w:val="nil"/>
              </w:pBdr>
              <w:spacing w:before="266"/>
              <w:rPr>
                <w:sz w:val="28"/>
                <w:szCs w:val="28"/>
              </w:rPr>
            </w:pPr>
          </w:p>
        </w:tc>
      </w:tr>
      <w:tr w:rsidR="00EA223C" w14:paraId="64EB36A2" w14:textId="77777777">
        <w:trPr>
          <w:trHeight w:val="269"/>
        </w:trPr>
        <w:tc>
          <w:tcPr>
            <w:tcW w:w="499" w:type="dxa"/>
            <w:vMerge/>
            <w:tcBorders>
              <w:bottom w:val="single" w:sz="24" w:space="0" w:color="000000"/>
            </w:tcBorders>
            <w:shd w:val="clear" w:color="auto" w:fill="FFFF00"/>
          </w:tcPr>
          <w:p w14:paraId="3A679C51" w14:textId="77777777" w:rsidR="00EA223C" w:rsidRDefault="00EA223C">
            <w:pPr>
              <w:pBdr>
                <w:top w:val="nil"/>
                <w:left w:val="nil"/>
                <w:bottom w:val="nil"/>
                <w:right w:val="nil"/>
                <w:between w:val="nil"/>
              </w:pBdr>
              <w:spacing w:line="276" w:lineRule="auto"/>
              <w:rPr>
                <w:color w:val="000000"/>
                <w:sz w:val="26"/>
                <w:szCs w:val="26"/>
              </w:rPr>
            </w:pPr>
          </w:p>
        </w:tc>
        <w:tc>
          <w:tcPr>
            <w:tcW w:w="9869" w:type="dxa"/>
            <w:tcBorders>
              <w:bottom w:val="nil"/>
            </w:tcBorders>
          </w:tcPr>
          <w:p w14:paraId="33E4A06D" w14:textId="77777777" w:rsidR="00EA223C" w:rsidRDefault="001360A7">
            <w:pPr>
              <w:pBdr>
                <w:top w:val="nil"/>
                <w:left w:val="nil"/>
                <w:bottom w:val="nil"/>
                <w:right w:val="nil"/>
                <w:between w:val="nil"/>
              </w:pBdr>
              <w:spacing w:line="249" w:lineRule="auto"/>
              <w:ind w:left="105"/>
              <w:rPr>
                <w:i/>
                <w:color w:val="000000"/>
                <w:sz w:val="20"/>
                <w:szCs w:val="20"/>
              </w:rPr>
            </w:pPr>
            <w:r>
              <w:rPr>
                <w:b/>
                <w:color w:val="000000"/>
                <w:sz w:val="28"/>
                <w:szCs w:val="28"/>
              </w:rPr>
              <w:t xml:space="preserve">Acciones específicas – líderes escolares </w:t>
            </w:r>
            <w:r>
              <w:rPr>
                <w:i/>
                <w:color w:val="000000"/>
                <w:sz w:val="20"/>
                <w:szCs w:val="20"/>
              </w:rPr>
              <w:t>(¿Qué medidas específicas tomarán los líderes del edificio para lograr esto?)</w:t>
            </w:r>
          </w:p>
        </w:tc>
      </w:tr>
      <w:tr w:rsidR="00EA223C" w14:paraId="1EE6DA86" w14:textId="77777777">
        <w:trPr>
          <w:trHeight w:val="3460"/>
        </w:trPr>
        <w:tc>
          <w:tcPr>
            <w:tcW w:w="499" w:type="dxa"/>
            <w:vMerge/>
            <w:tcBorders>
              <w:bottom w:val="single" w:sz="24" w:space="0" w:color="000000"/>
            </w:tcBorders>
            <w:shd w:val="clear" w:color="auto" w:fill="FFFF00"/>
          </w:tcPr>
          <w:p w14:paraId="2E9BD82B" w14:textId="77777777" w:rsidR="00EA223C" w:rsidRDefault="00EA223C">
            <w:pPr>
              <w:pBdr>
                <w:top w:val="nil"/>
                <w:left w:val="nil"/>
                <w:bottom w:val="nil"/>
                <w:right w:val="nil"/>
                <w:between w:val="nil"/>
              </w:pBdr>
              <w:spacing w:line="276" w:lineRule="auto"/>
              <w:rPr>
                <w:i/>
                <w:color w:val="000000"/>
                <w:sz w:val="20"/>
                <w:szCs w:val="20"/>
              </w:rPr>
            </w:pPr>
          </w:p>
        </w:tc>
        <w:tc>
          <w:tcPr>
            <w:tcW w:w="9869" w:type="dxa"/>
            <w:tcBorders>
              <w:top w:val="nil"/>
            </w:tcBorders>
          </w:tcPr>
          <w:p w14:paraId="2BC0B201" w14:textId="77777777" w:rsidR="00EA223C" w:rsidRDefault="001360A7">
            <w:pPr>
              <w:pBdr>
                <w:top w:val="nil"/>
                <w:left w:val="nil"/>
                <w:bottom w:val="nil"/>
                <w:right w:val="nil"/>
                <w:between w:val="nil"/>
              </w:pBdr>
              <w:spacing w:line="198" w:lineRule="auto"/>
              <w:ind w:left="105"/>
              <w:rPr>
                <w:sz w:val="20"/>
                <w:szCs w:val="20"/>
              </w:rPr>
            </w:pPr>
            <w:r>
              <w:rPr>
                <w:i/>
                <w:color w:val="000000"/>
                <w:sz w:val="20"/>
                <w:szCs w:val="20"/>
              </w:rPr>
              <w:t>¿el objetivo?)</w:t>
            </w:r>
          </w:p>
          <w:p w14:paraId="5B652312" w14:textId="37A8D0D0" w:rsidR="00BF0E16" w:rsidRPr="00BF0E16" w:rsidRDefault="00EA4F78" w:rsidP="00BF0E16">
            <w:pPr>
              <w:widowControl/>
              <w:numPr>
                <w:ilvl w:val="0"/>
                <w:numId w:val="5"/>
              </w:numPr>
              <w:spacing w:line="256" w:lineRule="auto"/>
              <w:rPr>
                <w:sz w:val="26"/>
                <w:szCs w:val="26"/>
              </w:rPr>
            </w:pPr>
            <w:r>
              <w:rPr>
                <w:sz w:val="26"/>
                <w:szCs w:val="26"/>
              </w:rPr>
              <w:t>El equipo de liderazgo explicará la lógica y la filosofía del pensamiento sistémico que contribuirá a mejorar el rendimiento estudiantil.</w:t>
            </w:r>
          </w:p>
          <w:p w14:paraId="1A7995AD" w14:textId="750BA927" w:rsidR="00EA223C" w:rsidRPr="00131E2F" w:rsidRDefault="001360A7" w:rsidP="00BF0E16">
            <w:pPr>
              <w:numPr>
                <w:ilvl w:val="0"/>
                <w:numId w:val="5"/>
              </w:numPr>
              <w:spacing w:before="240" w:after="240" w:line="216" w:lineRule="auto"/>
              <w:rPr>
                <w:sz w:val="26"/>
                <w:szCs w:val="26"/>
              </w:rPr>
            </w:pPr>
            <w:r>
              <w:rPr>
                <w:sz w:val="14"/>
                <w:szCs w:val="14"/>
              </w:rPr>
              <w:t xml:space="preserve"> </w:t>
            </w:r>
            <w:r w:rsidRPr="00131E2F">
              <w:rPr>
                <w:sz w:val="26"/>
                <w:szCs w:val="26"/>
              </w:rPr>
              <w:t>Colaborar con el equipo de Desarrollo de Liderazgo del distrito para capacitar a los docentes en escritura en todo el currículo con Respuestas Construidas Cortas (SCR) en todos los contenidos básicos y Respuestas Construidas Extendidas (ECR) en las aulas de ELAR.</w:t>
            </w:r>
          </w:p>
          <w:p w14:paraId="456FC1FF" w14:textId="77777777" w:rsidR="00EA223C" w:rsidRPr="00131E2F" w:rsidRDefault="001360A7" w:rsidP="00BF0E16">
            <w:pPr>
              <w:numPr>
                <w:ilvl w:val="0"/>
                <w:numId w:val="5"/>
              </w:numPr>
              <w:spacing w:before="240" w:after="240" w:line="216" w:lineRule="auto"/>
              <w:rPr>
                <w:sz w:val="26"/>
                <w:szCs w:val="26"/>
              </w:rPr>
            </w:pPr>
            <w:r w:rsidRPr="00131E2F">
              <w:rPr>
                <w:sz w:val="26"/>
                <w:szCs w:val="26"/>
              </w:rPr>
              <w:t>Dirigir a los docentes en el Protocolo semanal de análisis del trabajo de los estudiantes para determinar las brechas de mayor influencia en la calidad del trabajo de los estudiantes, en consonancia con los objetivos de la lección, y los próximos pasos de mayor influencia para abordar las brechas en el dominio de los estudiantes.</w:t>
            </w:r>
          </w:p>
          <w:p w14:paraId="6B723DA8" w14:textId="77777777" w:rsidR="00EA223C" w:rsidRPr="00131E2F" w:rsidRDefault="001360A7" w:rsidP="00BF0E16">
            <w:pPr>
              <w:numPr>
                <w:ilvl w:val="0"/>
                <w:numId w:val="5"/>
              </w:numPr>
              <w:pBdr>
                <w:top w:val="nil"/>
                <w:left w:val="nil"/>
                <w:bottom w:val="nil"/>
                <w:right w:val="nil"/>
                <w:between w:val="nil"/>
              </w:pBdr>
              <w:spacing w:line="198" w:lineRule="auto"/>
              <w:rPr>
                <w:sz w:val="26"/>
                <w:szCs w:val="26"/>
              </w:rPr>
            </w:pPr>
            <w:r w:rsidRPr="00131E2F">
              <w:rPr>
                <w:sz w:val="26"/>
                <w:szCs w:val="26"/>
              </w:rPr>
              <w:t>Realice un seguimiento, reflexione y cree próximos pasos clave para responder a los resultados de la demostración de aprendizaje (DOL) de lectura y matemáticas y de la evaluación de la unidad, "cumple" y "domina" durante nuestra reunión semanal del equipo de liderazgo.</w:t>
            </w:r>
          </w:p>
          <w:p w14:paraId="18B4570F" w14:textId="77777777" w:rsidR="00EA223C" w:rsidRPr="00131E2F" w:rsidRDefault="001360A7" w:rsidP="00BF0E16">
            <w:pPr>
              <w:numPr>
                <w:ilvl w:val="0"/>
                <w:numId w:val="5"/>
              </w:numPr>
              <w:spacing w:before="240" w:after="240" w:line="216" w:lineRule="auto"/>
              <w:rPr>
                <w:sz w:val="26"/>
                <w:szCs w:val="26"/>
              </w:rPr>
            </w:pPr>
            <w:r w:rsidRPr="00131E2F">
              <w:rPr>
                <w:sz w:val="26"/>
                <w:szCs w:val="26"/>
              </w:rPr>
              <w:t>Capacitar a los docentes para que dominen el protocolo de internalización de lecciones de matemáticas y lectura, donde la principal prioridad es ajustar las diapositivas curriculares proporcionadas para reflejar el rigor de los estándares, proporcionando pasos de pensamiento claros para el dominio y la participación de los estudiantes.</w:t>
            </w:r>
          </w:p>
          <w:p w14:paraId="597CAC32" w14:textId="77777777" w:rsidR="00EA223C" w:rsidRDefault="001360A7" w:rsidP="00BF0E16">
            <w:pPr>
              <w:numPr>
                <w:ilvl w:val="0"/>
                <w:numId w:val="5"/>
              </w:numPr>
              <w:spacing w:before="240" w:after="240" w:line="216" w:lineRule="auto"/>
              <w:rPr>
                <w:sz w:val="20"/>
                <w:szCs w:val="20"/>
              </w:rPr>
            </w:pPr>
            <w:r w:rsidRPr="00131E2F">
              <w:rPr>
                <w:sz w:val="26"/>
                <w:szCs w:val="26"/>
              </w:rPr>
              <w:t xml:space="preserve">Dirigir a los docentes en capacitaciones semanales continuas en resolución de problemas matemáticos con palabras para garantizar que los estudiantes obtengan la práctica necesaria para desarrollar las habilidades necesarias para desempeñarse en competencias y maestrías en cualquier </w:t>
            </w:r>
            <w:proofErr w:type="gramStart"/>
            <w:r w:rsidRPr="00131E2F">
              <w:rPr>
                <w:sz w:val="26"/>
                <w:szCs w:val="26"/>
              </w:rPr>
              <w:t xml:space="preserve">evaluación </w:t>
            </w:r>
            <w:r>
              <w:rPr>
                <w:sz w:val="20"/>
                <w:szCs w:val="20"/>
              </w:rPr>
              <w:t>.</w:t>
            </w:r>
            <w:proofErr w:type="gramEnd"/>
          </w:p>
        </w:tc>
      </w:tr>
      <w:tr w:rsidR="00EA223C" w14:paraId="7167265E" w14:textId="77777777">
        <w:trPr>
          <w:trHeight w:val="3492"/>
        </w:trPr>
        <w:tc>
          <w:tcPr>
            <w:tcW w:w="499" w:type="dxa"/>
            <w:vMerge/>
            <w:tcBorders>
              <w:bottom w:val="single" w:sz="24" w:space="0" w:color="000000"/>
            </w:tcBorders>
            <w:shd w:val="clear" w:color="auto" w:fill="FFFF00"/>
          </w:tcPr>
          <w:p w14:paraId="195A10C9" w14:textId="77777777" w:rsidR="00EA223C" w:rsidRDefault="00EA223C">
            <w:pPr>
              <w:pBdr>
                <w:top w:val="nil"/>
                <w:left w:val="nil"/>
                <w:bottom w:val="nil"/>
                <w:right w:val="nil"/>
                <w:between w:val="nil"/>
              </w:pBdr>
              <w:spacing w:line="276" w:lineRule="auto"/>
              <w:rPr>
                <w:i/>
                <w:color w:val="000000"/>
                <w:sz w:val="20"/>
                <w:szCs w:val="20"/>
              </w:rPr>
            </w:pPr>
          </w:p>
        </w:tc>
        <w:tc>
          <w:tcPr>
            <w:tcW w:w="9869" w:type="dxa"/>
            <w:tcBorders>
              <w:bottom w:val="single" w:sz="24" w:space="0" w:color="000000"/>
            </w:tcBorders>
          </w:tcPr>
          <w:p w14:paraId="2F42BB26" w14:textId="77777777" w:rsidR="00EA223C" w:rsidRDefault="001360A7">
            <w:pPr>
              <w:pBdr>
                <w:top w:val="nil"/>
                <w:left w:val="nil"/>
                <w:bottom w:val="nil"/>
                <w:right w:val="nil"/>
                <w:between w:val="nil"/>
              </w:pBdr>
              <w:spacing w:line="299" w:lineRule="auto"/>
              <w:ind w:left="105"/>
              <w:rPr>
                <w:i/>
                <w:color w:val="000000"/>
                <w:sz w:val="20"/>
                <w:szCs w:val="20"/>
              </w:rPr>
            </w:pPr>
            <w:r>
              <w:rPr>
                <w:b/>
                <w:color w:val="000000"/>
                <w:sz w:val="28"/>
                <w:szCs w:val="28"/>
              </w:rPr>
              <w:t xml:space="preserve">Acciones específicas – personal </w:t>
            </w:r>
            <w:r>
              <w:rPr>
                <w:i/>
                <w:color w:val="000000"/>
                <w:sz w:val="20"/>
                <w:szCs w:val="20"/>
              </w:rPr>
              <w:t>(¿Qué medidas específicas tomará el personal para lograr el objetivo?)</w:t>
            </w:r>
          </w:p>
          <w:p w14:paraId="2E126943" w14:textId="77777777" w:rsidR="00EA223C" w:rsidRDefault="00EA223C">
            <w:pPr>
              <w:pBdr>
                <w:top w:val="nil"/>
                <w:left w:val="nil"/>
                <w:bottom w:val="nil"/>
                <w:right w:val="nil"/>
                <w:between w:val="nil"/>
              </w:pBdr>
              <w:spacing w:line="299" w:lineRule="auto"/>
              <w:ind w:left="105"/>
              <w:rPr>
                <w:i/>
                <w:sz w:val="20"/>
                <w:szCs w:val="20"/>
              </w:rPr>
            </w:pPr>
          </w:p>
          <w:p w14:paraId="135CFB9F" w14:textId="77777777" w:rsidR="00EA223C" w:rsidRDefault="001360A7">
            <w:pPr>
              <w:numPr>
                <w:ilvl w:val="0"/>
                <w:numId w:val="7"/>
              </w:numPr>
              <w:pBdr>
                <w:top w:val="nil"/>
                <w:left w:val="nil"/>
                <w:bottom w:val="nil"/>
                <w:right w:val="nil"/>
                <w:between w:val="nil"/>
              </w:pBdr>
              <w:spacing w:line="299" w:lineRule="auto"/>
              <w:rPr>
                <w:sz w:val="20"/>
                <w:szCs w:val="20"/>
              </w:rPr>
            </w:pPr>
            <w:r>
              <w:rPr>
                <w:sz w:val="20"/>
                <w:szCs w:val="20"/>
              </w:rPr>
              <w:t>Planificar y ejecutar un SCR diario en todas las aulas de contenido básico desde septiembre de 2024 hasta mayo de 2025, y un ECR mensual en ELAR.</w:t>
            </w:r>
          </w:p>
          <w:p w14:paraId="712DB2CA" w14:textId="77777777" w:rsidR="00EA223C" w:rsidRDefault="001360A7">
            <w:pPr>
              <w:numPr>
                <w:ilvl w:val="0"/>
                <w:numId w:val="7"/>
              </w:numPr>
              <w:pBdr>
                <w:top w:val="nil"/>
                <w:left w:val="nil"/>
                <w:bottom w:val="nil"/>
                <w:right w:val="nil"/>
                <w:between w:val="nil"/>
              </w:pBdr>
              <w:spacing w:line="299" w:lineRule="auto"/>
              <w:rPr>
                <w:sz w:val="20"/>
                <w:szCs w:val="20"/>
              </w:rPr>
            </w:pPr>
            <w:r>
              <w:rPr>
                <w:sz w:val="20"/>
                <w:szCs w:val="20"/>
              </w:rPr>
              <w:t>Analizar la calidad del trabajo de los estudiantes identificando tendencias en las brechas de muestras de trabajo extraídas de 4 muestras de trabajo de estudiantes de bajo, 4 de rendimiento medio y 4 de rendimiento alto.</w:t>
            </w:r>
          </w:p>
          <w:p w14:paraId="0130D9C9" w14:textId="77777777" w:rsidR="00EA223C" w:rsidRDefault="001360A7">
            <w:pPr>
              <w:numPr>
                <w:ilvl w:val="0"/>
                <w:numId w:val="7"/>
              </w:numPr>
              <w:pBdr>
                <w:top w:val="nil"/>
                <w:left w:val="nil"/>
                <w:bottom w:val="nil"/>
                <w:right w:val="nil"/>
                <w:between w:val="nil"/>
              </w:pBdr>
              <w:spacing w:line="299" w:lineRule="auto"/>
              <w:rPr>
                <w:sz w:val="20"/>
                <w:szCs w:val="20"/>
              </w:rPr>
            </w:pPr>
            <w:r>
              <w:rPr>
                <w:sz w:val="20"/>
                <w:szCs w:val="20"/>
              </w:rPr>
              <w:t>Planificar intencionalmente lecciones de 3.º grado centradas en cerrar las brechas semanales identificadas en los resultados digitales del DOL y las evaluaciones de la unidad del distrito.</w:t>
            </w:r>
          </w:p>
          <w:p w14:paraId="4A1FA4CC" w14:textId="77777777" w:rsidR="00EA223C" w:rsidRDefault="001360A7">
            <w:pPr>
              <w:numPr>
                <w:ilvl w:val="0"/>
                <w:numId w:val="7"/>
              </w:numPr>
              <w:pBdr>
                <w:top w:val="nil"/>
                <w:left w:val="nil"/>
                <w:bottom w:val="nil"/>
                <w:right w:val="nil"/>
                <w:between w:val="nil"/>
              </w:pBdr>
              <w:spacing w:line="299" w:lineRule="auto"/>
              <w:rPr>
                <w:sz w:val="20"/>
                <w:szCs w:val="20"/>
              </w:rPr>
            </w:pPr>
            <w:r>
              <w:rPr>
                <w:sz w:val="20"/>
                <w:szCs w:val="20"/>
              </w:rPr>
              <w:t>Asegúrese de que todos los materiales para estudiantes se ajusten de manera constante, antes de la primera instrucción, para alinearse total y directamente con el rigor de los estándares estatales, incluir una hoja de ruta clara hacia el dominio y un compromiso auténtico con el contenido.</w:t>
            </w:r>
          </w:p>
          <w:p w14:paraId="3B020977" w14:textId="77777777" w:rsidR="00EA223C" w:rsidRDefault="001360A7">
            <w:pPr>
              <w:numPr>
                <w:ilvl w:val="0"/>
                <w:numId w:val="7"/>
              </w:numPr>
              <w:pBdr>
                <w:top w:val="nil"/>
                <w:left w:val="nil"/>
                <w:bottom w:val="nil"/>
                <w:right w:val="nil"/>
                <w:between w:val="nil"/>
              </w:pBdr>
              <w:spacing w:line="299" w:lineRule="auto"/>
              <w:rPr>
                <w:sz w:val="20"/>
                <w:szCs w:val="20"/>
              </w:rPr>
            </w:pPr>
            <w:r>
              <w:rPr>
                <w:sz w:val="20"/>
                <w:szCs w:val="20"/>
              </w:rPr>
              <w:t>Estrategias didácticas basadas en la investigación matemática modelo centradas en el pensamiento conceptual y procedimental al resolver problemas de palabras.</w:t>
            </w:r>
          </w:p>
          <w:p w14:paraId="5831F9FD" w14:textId="77777777" w:rsidR="00EA223C" w:rsidRDefault="00EA223C">
            <w:pPr>
              <w:pBdr>
                <w:top w:val="nil"/>
                <w:left w:val="nil"/>
                <w:bottom w:val="nil"/>
                <w:right w:val="nil"/>
                <w:between w:val="nil"/>
              </w:pBdr>
              <w:spacing w:line="299" w:lineRule="auto"/>
              <w:rPr>
                <w:sz w:val="20"/>
                <w:szCs w:val="20"/>
              </w:rPr>
            </w:pPr>
          </w:p>
          <w:p w14:paraId="10503DFF" w14:textId="77777777" w:rsidR="00EA223C" w:rsidRDefault="00EA223C">
            <w:pPr>
              <w:pBdr>
                <w:top w:val="nil"/>
                <w:left w:val="nil"/>
                <w:bottom w:val="nil"/>
                <w:right w:val="nil"/>
                <w:between w:val="nil"/>
              </w:pBdr>
              <w:spacing w:line="299" w:lineRule="auto"/>
              <w:ind w:left="720"/>
              <w:rPr>
                <w:sz w:val="20"/>
                <w:szCs w:val="20"/>
              </w:rPr>
            </w:pPr>
          </w:p>
        </w:tc>
      </w:tr>
    </w:tbl>
    <w:p w14:paraId="1D37CFF9" w14:textId="77777777" w:rsidR="00EA223C" w:rsidRDefault="00EA223C">
      <w:pPr>
        <w:spacing w:line="299" w:lineRule="auto"/>
        <w:rPr>
          <w:sz w:val="20"/>
          <w:szCs w:val="20"/>
        </w:rPr>
        <w:sectPr w:rsidR="00EA223C">
          <w:pgSz w:w="12240" w:h="15840"/>
          <w:pgMar w:top="1700" w:right="320" w:bottom="1844" w:left="680" w:header="0" w:footer="1065" w:gutter="0"/>
          <w:cols w:space="720"/>
        </w:sectPr>
      </w:pPr>
    </w:p>
    <w:p w14:paraId="0132459F" w14:textId="77777777" w:rsidR="00EA223C" w:rsidRDefault="00EA223C">
      <w:pPr>
        <w:pBdr>
          <w:top w:val="nil"/>
          <w:left w:val="nil"/>
          <w:bottom w:val="nil"/>
          <w:right w:val="nil"/>
          <w:between w:val="nil"/>
        </w:pBdr>
        <w:spacing w:line="276" w:lineRule="auto"/>
        <w:rPr>
          <w:sz w:val="20"/>
          <w:szCs w:val="20"/>
        </w:rPr>
      </w:pPr>
    </w:p>
    <w:tbl>
      <w:tblPr>
        <w:tblStyle w:val="a4"/>
        <w:tblW w:w="10380" w:type="dxa"/>
        <w:tblInd w:w="26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1095"/>
        <w:gridCol w:w="2130"/>
        <w:gridCol w:w="4425"/>
        <w:gridCol w:w="2730"/>
      </w:tblGrid>
      <w:tr w:rsidR="00EA223C" w14:paraId="187D7983" w14:textId="77777777">
        <w:trPr>
          <w:trHeight w:val="506"/>
        </w:trPr>
        <w:tc>
          <w:tcPr>
            <w:tcW w:w="1095" w:type="dxa"/>
            <w:tcBorders>
              <w:left w:val="single" w:sz="4" w:space="0" w:color="000000"/>
              <w:right w:val="single" w:sz="4" w:space="0" w:color="000000"/>
            </w:tcBorders>
          </w:tcPr>
          <w:p w14:paraId="00A5A727" w14:textId="77777777" w:rsidR="00EA223C" w:rsidRDefault="00EA223C">
            <w:pPr>
              <w:pBdr>
                <w:top w:val="nil"/>
                <w:left w:val="nil"/>
                <w:bottom w:val="nil"/>
                <w:right w:val="nil"/>
                <w:between w:val="nil"/>
              </w:pBdr>
              <w:rPr>
                <w:color w:val="000000"/>
                <w:sz w:val="26"/>
                <w:szCs w:val="26"/>
              </w:rPr>
            </w:pPr>
          </w:p>
        </w:tc>
        <w:tc>
          <w:tcPr>
            <w:tcW w:w="9285" w:type="dxa"/>
            <w:gridSpan w:val="3"/>
            <w:tcBorders>
              <w:left w:val="single" w:sz="4" w:space="0" w:color="000000"/>
              <w:right w:val="single" w:sz="4" w:space="0" w:color="000000"/>
            </w:tcBorders>
          </w:tcPr>
          <w:p w14:paraId="6E0A3418" w14:textId="77777777" w:rsidR="00EA223C" w:rsidRDefault="001360A7">
            <w:pPr>
              <w:pBdr>
                <w:top w:val="nil"/>
                <w:left w:val="nil"/>
                <w:bottom w:val="nil"/>
                <w:right w:val="nil"/>
                <w:between w:val="nil"/>
              </w:pBdr>
              <w:spacing w:before="92"/>
              <w:ind w:left="110"/>
              <w:rPr>
                <w:b/>
                <w:color w:val="000000"/>
                <w:sz w:val="28"/>
                <w:szCs w:val="28"/>
              </w:rPr>
            </w:pPr>
            <w:r>
              <w:rPr>
                <w:b/>
                <w:color w:val="000000"/>
                <w:sz w:val="28"/>
                <w:szCs w:val="28"/>
              </w:rPr>
              <w:t>Acción clave tres:</w:t>
            </w:r>
          </w:p>
        </w:tc>
      </w:tr>
      <w:tr w:rsidR="00EA223C" w14:paraId="71A56D62" w14:textId="77777777">
        <w:trPr>
          <w:trHeight w:val="477"/>
        </w:trPr>
        <w:tc>
          <w:tcPr>
            <w:tcW w:w="1095" w:type="dxa"/>
            <w:vMerge w:val="restart"/>
            <w:tcBorders>
              <w:left w:val="single" w:sz="4" w:space="0" w:color="000000"/>
              <w:right w:val="single" w:sz="4" w:space="0" w:color="000000"/>
            </w:tcBorders>
            <w:shd w:val="clear" w:color="auto" w:fill="FFFF00"/>
          </w:tcPr>
          <w:p w14:paraId="20AB5A67" w14:textId="31D15295" w:rsidR="00BE7376" w:rsidRDefault="001360A7" w:rsidP="00BE7376">
            <w:pPr>
              <w:pBdr>
                <w:top w:val="nil"/>
                <w:left w:val="nil"/>
                <w:bottom w:val="nil"/>
                <w:right w:val="nil"/>
                <w:between w:val="nil"/>
              </w:pBdr>
              <w:spacing w:before="109" w:line="355" w:lineRule="auto"/>
              <w:rPr>
                <w:b/>
                <w:color w:val="000000"/>
                <w:sz w:val="32"/>
                <w:szCs w:val="32"/>
              </w:rPr>
            </w:pPr>
            <w:r>
              <w:rPr>
                <w:b/>
                <w:color w:val="000000"/>
                <w:sz w:val="32"/>
                <w:szCs w:val="32"/>
              </w:rPr>
              <w:t xml:space="preserve"> </w:t>
            </w:r>
          </w:p>
        </w:tc>
        <w:tc>
          <w:tcPr>
            <w:tcW w:w="9285" w:type="dxa"/>
            <w:gridSpan w:val="3"/>
            <w:tcBorders>
              <w:left w:val="single" w:sz="4" w:space="0" w:color="000000"/>
              <w:bottom w:val="single" w:sz="4" w:space="0" w:color="000000"/>
              <w:right w:val="single" w:sz="4" w:space="0" w:color="000000"/>
            </w:tcBorders>
          </w:tcPr>
          <w:p w14:paraId="68B7E3A7" w14:textId="77777777" w:rsidR="00EA223C" w:rsidRDefault="001360A7">
            <w:pPr>
              <w:pBdr>
                <w:top w:val="nil"/>
                <w:left w:val="nil"/>
                <w:bottom w:val="nil"/>
                <w:right w:val="nil"/>
                <w:between w:val="nil"/>
              </w:pBdr>
              <w:spacing w:before="101"/>
              <w:ind w:left="110"/>
              <w:rPr>
                <w:color w:val="000000"/>
                <w:sz w:val="26"/>
                <w:szCs w:val="26"/>
              </w:rPr>
            </w:pPr>
            <w:r>
              <w:rPr>
                <w:color w:val="000000"/>
                <w:sz w:val="26"/>
                <w:szCs w:val="26"/>
              </w:rPr>
              <w:t xml:space="preserve">Quién: </w:t>
            </w:r>
            <w:r>
              <w:rPr>
                <w:sz w:val="26"/>
                <w:szCs w:val="26"/>
              </w:rPr>
              <w:t>Equipo de desarrollo de liderazgo del distrito (currículo) y líderes del campus</w:t>
            </w:r>
          </w:p>
        </w:tc>
      </w:tr>
      <w:tr w:rsidR="00EA223C" w14:paraId="3BCB693B" w14:textId="77777777">
        <w:trPr>
          <w:trHeight w:val="1447"/>
        </w:trPr>
        <w:tc>
          <w:tcPr>
            <w:tcW w:w="1095" w:type="dxa"/>
            <w:vMerge/>
            <w:tcBorders>
              <w:left w:val="single" w:sz="4" w:space="0" w:color="000000"/>
              <w:right w:val="single" w:sz="4" w:space="0" w:color="000000"/>
            </w:tcBorders>
            <w:shd w:val="clear" w:color="auto" w:fill="FFFF00"/>
          </w:tcPr>
          <w:p w14:paraId="72624222" w14:textId="77777777" w:rsidR="00EA223C" w:rsidRDefault="00EA223C">
            <w:pPr>
              <w:pBdr>
                <w:top w:val="nil"/>
                <w:left w:val="nil"/>
                <w:bottom w:val="nil"/>
                <w:right w:val="nil"/>
                <w:between w:val="nil"/>
              </w:pBdr>
              <w:spacing w:line="276" w:lineRule="auto"/>
              <w:rPr>
                <w:color w:val="000000"/>
                <w:sz w:val="26"/>
                <w:szCs w:val="26"/>
              </w:rPr>
            </w:pPr>
          </w:p>
        </w:tc>
        <w:tc>
          <w:tcPr>
            <w:tcW w:w="9285" w:type="dxa"/>
            <w:gridSpan w:val="3"/>
            <w:tcBorders>
              <w:top w:val="single" w:sz="4" w:space="0" w:color="000000"/>
              <w:left w:val="single" w:sz="4" w:space="0" w:color="000000"/>
              <w:bottom w:val="single" w:sz="4" w:space="0" w:color="000000"/>
              <w:right w:val="single" w:sz="4" w:space="0" w:color="000000"/>
            </w:tcBorders>
          </w:tcPr>
          <w:p w14:paraId="3E90042B" w14:textId="77777777" w:rsidR="00EA223C" w:rsidRDefault="001360A7">
            <w:pPr>
              <w:pBdr>
                <w:top w:val="nil"/>
                <w:left w:val="nil"/>
                <w:bottom w:val="nil"/>
                <w:right w:val="nil"/>
                <w:between w:val="nil"/>
              </w:pBdr>
              <w:spacing w:line="271" w:lineRule="auto"/>
              <w:ind w:left="110"/>
              <w:rPr>
                <w:color w:val="000000"/>
                <w:sz w:val="26"/>
                <w:szCs w:val="26"/>
              </w:rPr>
            </w:pPr>
            <w:r>
              <w:rPr>
                <w:color w:val="000000"/>
                <w:sz w:val="26"/>
                <w:szCs w:val="26"/>
              </w:rPr>
              <w:t>Qué:</w:t>
            </w:r>
          </w:p>
          <w:p w14:paraId="35FCBC2A" w14:textId="77777777" w:rsidR="00EA223C" w:rsidRDefault="001360A7">
            <w:pPr>
              <w:pBdr>
                <w:top w:val="nil"/>
                <w:left w:val="nil"/>
                <w:bottom w:val="nil"/>
                <w:right w:val="nil"/>
                <w:between w:val="nil"/>
              </w:pBdr>
              <w:spacing w:line="271" w:lineRule="auto"/>
              <w:ind w:left="110"/>
              <w:rPr>
                <w:sz w:val="26"/>
                <w:szCs w:val="26"/>
              </w:rPr>
            </w:pPr>
            <w:r>
              <w:rPr>
                <w:sz w:val="26"/>
                <w:szCs w:val="26"/>
              </w:rPr>
              <w:t>TWBAT planifica y ejecuta oportunidades de escritura SCR y ECR de alta calidad durante la primera instrucción.</w:t>
            </w:r>
          </w:p>
        </w:tc>
      </w:tr>
      <w:tr w:rsidR="00EA223C" w14:paraId="7AD013CB" w14:textId="77777777">
        <w:trPr>
          <w:trHeight w:val="544"/>
        </w:trPr>
        <w:tc>
          <w:tcPr>
            <w:tcW w:w="1095" w:type="dxa"/>
            <w:vMerge/>
            <w:tcBorders>
              <w:left w:val="single" w:sz="4" w:space="0" w:color="000000"/>
              <w:right w:val="single" w:sz="4" w:space="0" w:color="000000"/>
            </w:tcBorders>
            <w:shd w:val="clear" w:color="auto" w:fill="FFFF00"/>
          </w:tcPr>
          <w:p w14:paraId="0590CB56" w14:textId="77777777" w:rsidR="00EA223C" w:rsidRDefault="00EA223C">
            <w:pPr>
              <w:pBdr>
                <w:top w:val="nil"/>
                <w:left w:val="nil"/>
                <w:bottom w:val="nil"/>
                <w:right w:val="nil"/>
                <w:between w:val="nil"/>
              </w:pBdr>
              <w:spacing w:line="276" w:lineRule="auto"/>
              <w:rPr>
                <w:color w:val="000000"/>
                <w:sz w:val="26"/>
                <w:szCs w:val="26"/>
              </w:rPr>
            </w:pPr>
          </w:p>
        </w:tc>
        <w:tc>
          <w:tcPr>
            <w:tcW w:w="9285" w:type="dxa"/>
            <w:gridSpan w:val="3"/>
            <w:tcBorders>
              <w:top w:val="single" w:sz="4" w:space="0" w:color="000000"/>
              <w:left w:val="single" w:sz="4" w:space="0" w:color="000000"/>
              <w:bottom w:val="single" w:sz="4" w:space="0" w:color="000000"/>
              <w:right w:val="single" w:sz="4" w:space="0" w:color="000000"/>
            </w:tcBorders>
          </w:tcPr>
          <w:p w14:paraId="1ED55FFC" w14:textId="0DC77A8E" w:rsidR="00EA223C" w:rsidRDefault="001360A7">
            <w:pPr>
              <w:pBdr>
                <w:top w:val="nil"/>
                <w:left w:val="nil"/>
                <w:bottom w:val="nil"/>
                <w:right w:val="nil"/>
                <w:between w:val="nil"/>
              </w:pBdr>
              <w:spacing w:line="271" w:lineRule="auto"/>
              <w:ind w:left="110"/>
              <w:rPr>
                <w:color w:val="000000"/>
                <w:sz w:val="26"/>
                <w:szCs w:val="26"/>
              </w:rPr>
            </w:pPr>
            <w:r>
              <w:rPr>
                <w:color w:val="000000"/>
                <w:sz w:val="26"/>
                <w:szCs w:val="26"/>
              </w:rPr>
              <w:t xml:space="preserve">Cuándo: </w:t>
            </w:r>
            <w:r>
              <w:rPr>
                <w:sz w:val="26"/>
                <w:szCs w:val="26"/>
              </w:rPr>
              <w:t xml:space="preserve">26 </w:t>
            </w:r>
            <w:r w:rsidR="00131E2F" w:rsidRPr="00131E2F">
              <w:rPr>
                <w:sz w:val="26"/>
                <w:szCs w:val="26"/>
                <w:vertAlign w:val="superscript"/>
              </w:rPr>
              <w:t xml:space="preserve">de septiembre </w:t>
            </w:r>
            <w:r w:rsidR="00131E2F">
              <w:rPr>
                <w:sz w:val="26"/>
                <w:szCs w:val="26"/>
              </w:rPr>
              <w:t xml:space="preserve">y 4 </w:t>
            </w:r>
            <w:r w:rsidR="00131E2F" w:rsidRPr="00131E2F">
              <w:rPr>
                <w:sz w:val="26"/>
                <w:szCs w:val="26"/>
                <w:vertAlign w:val="superscript"/>
              </w:rPr>
              <w:t xml:space="preserve">de octubre </w:t>
            </w:r>
            <w:r w:rsidR="00131E2F">
              <w:rPr>
                <w:sz w:val="26"/>
                <w:szCs w:val="26"/>
              </w:rPr>
              <w:t>de 2024</w:t>
            </w:r>
          </w:p>
        </w:tc>
      </w:tr>
      <w:tr w:rsidR="00EA223C" w14:paraId="01155337" w14:textId="77777777">
        <w:trPr>
          <w:trHeight w:val="573"/>
        </w:trPr>
        <w:tc>
          <w:tcPr>
            <w:tcW w:w="1095" w:type="dxa"/>
            <w:vMerge/>
            <w:tcBorders>
              <w:left w:val="single" w:sz="4" w:space="0" w:color="000000"/>
              <w:right w:val="single" w:sz="4" w:space="0" w:color="000000"/>
            </w:tcBorders>
            <w:shd w:val="clear" w:color="auto" w:fill="FFFF00"/>
          </w:tcPr>
          <w:p w14:paraId="1B945D5E" w14:textId="77777777" w:rsidR="00EA223C" w:rsidRDefault="00EA223C">
            <w:pPr>
              <w:pBdr>
                <w:top w:val="nil"/>
                <w:left w:val="nil"/>
                <w:bottom w:val="nil"/>
                <w:right w:val="nil"/>
                <w:between w:val="nil"/>
              </w:pBdr>
              <w:spacing w:line="276" w:lineRule="auto"/>
              <w:rPr>
                <w:color w:val="000000"/>
                <w:sz w:val="26"/>
                <w:szCs w:val="26"/>
              </w:rPr>
            </w:pPr>
          </w:p>
        </w:tc>
        <w:tc>
          <w:tcPr>
            <w:tcW w:w="9285" w:type="dxa"/>
            <w:gridSpan w:val="3"/>
            <w:tcBorders>
              <w:top w:val="single" w:sz="4" w:space="0" w:color="000000"/>
              <w:left w:val="single" w:sz="4" w:space="0" w:color="000000"/>
              <w:right w:val="single" w:sz="4" w:space="0" w:color="000000"/>
            </w:tcBorders>
          </w:tcPr>
          <w:p w14:paraId="25CE9420" w14:textId="77777777" w:rsidR="00EA223C" w:rsidRDefault="001360A7">
            <w:pPr>
              <w:pBdr>
                <w:top w:val="nil"/>
                <w:left w:val="nil"/>
                <w:bottom w:val="nil"/>
                <w:right w:val="nil"/>
                <w:between w:val="nil"/>
              </w:pBdr>
              <w:spacing w:line="276" w:lineRule="auto"/>
              <w:ind w:left="110"/>
              <w:rPr>
                <w:sz w:val="26"/>
                <w:szCs w:val="26"/>
              </w:rPr>
            </w:pPr>
            <w:r>
              <w:rPr>
                <w:color w:val="000000"/>
                <w:sz w:val="26"/>
                <w:szCs w:val="26"/>
              </w:rPr>
              <w:t>Dónde:</w:t>
            </w:r>
            <w:r>
              <w:rPr>
                <w:sz w:val="26"/>
                <w:szCs w:val="26"/>
              </w:rPr>
              <w:t xml:space="preserve"> Escuela Secundaria </w:t>
            </w:r>
            <w:proofErr w:type="spellStart"/>
            <w:r>
              <w:rPr>
                <w:sz w:val="26"/>
                <w:szCs w:val="26"/>
              </w:rPr>
              <w:t>Shadydale</w:t>
            </w:r>
            <w:proofErr w:type="spellEnd"/>
          </w:p>
        </w:tc>
      </w:tr>
      <w:tr w:rsidR="00EA223C" w14:paraId="1E18DB24" w14:textId="77777777">
        <w:trPr>
          <w:trHeight w:val="300"/>
        </w:trPr>
        <w:tc>
          <w:tcPr>
            <w:tcW w:w="1095" w:type="dxa"/>
            <w:vMerge w:val="restart"/>
            <w:tcBorders>
              <w:left w:val="single" w:sz="4" w:space="0" w:color="000000"/>
              <w:bottom w:val="single" w:sz="4" w:space="0" w:color="000000"/>
              <w:right w:val="single" w:sz="4" w:space="0" w:color="000000"/>
            </w:tcBorders>
            <w:shd w:val="clear" w:color="auto" w:fill="FFFF00"/>
          </w:tcPr>
          <w:p w14:paraId="2A261250" w14:textId="77777777" w:rsidR="00EA223C" w:rsidRDefault="001360A7">
            <w:pPr>
              <w:pBdr>
                <w:top w:val="nil"/>
                <w:left w:val="nil"/>
                <w:bottom w:val="nil"/>
                <w:right w:val="nil"/>
                <w:between w:val="nil"/>
              </w:pBdr>
              <w:spacing w:before="109" w:line="355" w:lineRule="auto"/>
              <w:jc w:val="center"/>
              <w:rPr>
                <w:b/>
                <w:color w:val="000000"/>
                <w:sz w:val="32"/>
                <w:szCs w:val="32"/>
              </w:rPr>
            </w:pPr>
            <w:r>
              <w:rPr>
                <w:b/>
                <w:color w:val="000000"/>
                <w:sz w:val="32"/>
                <w:szCs w:val="32"/>
              </w:rPr>
              <w:t>Presupuesto</w:t>
            </w:r>
          </w:p>
        </w:tc>
        <w:tc>
          <w:tcPr>
            <w:tcW w:w="2130" w:type="dxa"/>
            <w:tcBorders>
              <w:left w:val="single" w:sz="4" w:space="0" w:color="000000"/>
              <w:bottom w:val="single" w:sz="18" w:space="0" w:color="000000"/>
              <w:right w:val="single" w:sz="18" w:space="0" w:color="000000"/>
            </w:tcBorders>
          </w:tcPr>
          <w:p w14:paraId="11995CC9" w14:textId="77777777" w:rsidR="00EA223C" w:rsidRDefault="001360A7">
            <w:pPr>
              <w:pBdr>
                <w:top w:val="nil"/>
                <w:left w:val="nil"/>
                <w:bottom w:val="nil"/>
                <w:right w:val="nil"/>
                <w:between w:val="nil"/>
              </w:pBdr>
              <w:spacing w:before="1" w:line="279" w:lineRule="auto"/>
              <w:ind w:left="569"/>
              <w:rPr>
                <w:b/>
                <w:color w:val="000000"/>
                <w:sz w:val="26"/>
                <w:szCs w:val="26"/>
              </w:rPr>
            </w:pPr>
            <w:r>
              <w:rPr>
                <w:b/>
                <w:color w:val="000000"/>
                <w:sz w:val="26"/>
                <w:szCs w:val="26"/>
              </w:rPr>
              <w:t>Artículo propuesto</w:t>
            </w:r>
          </w:p>
        </w:tc>
        <w:tc>
          <w:tcPr>
            <w:tcW w:w="4425" w:type="dxa"/>
            <w:tcBorders>
              <w:left w:val="single" w:sz="18" w:space="0" w:color="000000"/>
              <w:bottom w:val="single" w:sz="18" w:space="0" w:color="000000"/>
              <w:right w:val="single" w:sz="18" w:space="0" w:color="000000"/>
            </w:tcBorders>
          </w:tcPr>
          <w:p w14:paraId="43894234" w14:textId="77777777" w:rsidR="00EA223C" w:rsidRDefault="001360A7">
            <w:pPr>
              <w:pBdr>
                <w:top w:val="nil"/>
                <w:left w:val="nil"/>
                <w:bottom w:val="nil"/>
                <w:right w:val="nil"/>
                <w:between w:val="nil"/>
              </w:pBdr>
              <w:spacing w:before="1" w:line="279" w:lineRule="auto"/>
              <w:ind w:left="21"/>
              <w:jc w:val="center"/>
              <w:rPr>
                <w:b/>
                <w:color w:val="000000"/>
                <w:sz w:val="26"/>
                <w:szCs w:val="26"/>
              </w:rPr>
            </w:pPr>
            <w:r>
              <w:rPr>
                <w:b/>
                <w:color w:val="000000"/>
                <w:sz w:val="26"/>
                <w:szCs w:val="26"/>
              </w:rPr>
              <w:t>Descripción</w:t>
            </w:r>
          </w:p>
        </w:tc>
        <w:tc>
          <w:tcPr>
            <w:tcW w:w="2730" w:type="dxa"/>
            <w:tcBorders>
              <w:left w:val="single" w:sz="18" w:space="0" w:color="000000"/>
              <w:bottom w:val="single" w:sz="18" w:space="0" w:color="000000"/>
              <w:right w:val="single" w:sz="4" w:space="0" w:color="000000"/>
            </w:tcBorders>
          </w:tcPr>
          <w:p w14:paraId="03BDA969" w14:textId="77777777" w:rsidR="00EA223C" w:rsidRDefault="001360A7">
            <w:pPr>
              <w:pBdr>
                <w:top w:val="nil"/>
                <w:left w:val="nil"/>
                <w:bottom w:val="nil"/>
                <w:right w:val="nil"/>
                <w:between w:val="nil"/>
              </w:pBdr>
              <w:spacing w:before="1" w:line="279" w:lineRule="auto"/>
              <w:ind w:left="889"/>
              <w:rPr>
                <w:b/>
                <w:color w:val="000000"/>
                <w:sz w:val="26"/>
                <w:szCs w:val="26"/>
              </w:rPr>
            </w:pPr>
            <w:r>
              <w:rPr>
                <w:b/>
                <w:color w:val="000000"/>
                <w:sz w:val="26"/>
                <w:szCs w:val="26"/>
              </w:rPr>
              <w:t>Cantidad</w:t>
            </w:r>
          </w:p>
        </w:tc>
      </w:tr>
      <w:tr w:rsidR="00EA223C" w14:paraId="74504D10" w14:textId="77777777">
        <w:trPr>
          <w:trHeight w:val="598"/>
        </w:trPr>
        <w:tc>
          <w:tcPr>
            <w:tcW w:w="1095" w:type="dxa"/>
            <w:vMerge/>
            <w:tcBorders>
              <w:left w:val="single" w:sz="4" w:space="0" w:color="000000"/>
              <w:bottom w:val="single" w:sz="4" w:space="0" w:color="000000"/>
              <w:right w:val="single" w:sz="4" w:space="0" w:color="000000"/>
            </w:tcBorders>
            <w:shd w:val="clear" w:color="auto" w:fill="FFFF00"/>
          </w:tcPr>
          <w:p w14:paraId="3A9BBE2F" w14:textId="77777777" w:rsidR="00EA223C" w:rsidRDefault="00EA223C">
            <w:pPr>
              <w:pBdr>
                <w:top w:val="nil"/>
                <w:left w:val="nil"/>
                <w:bottom w:val="nil"/>
                <w:right w:val="nil"/>
                <w:between w:val="nil"/>
              </w:pBdr>
              <w:spacing w:line="276" w:lineRule="auto"/>
              <w:rPr>
                <w:b/>
                <w:color w:val="000000"/>
                <w:sz w:val="26"/>
                <w:szCs w:val="26"/>
              </w:rPr>
            </w:pPr>
          </w:p>
        </w:tc>
        <w:tc>
          <w:tcPr>
            <w:tcW w:w="2130" w:type="dxa"/>
            <w:tcBorders>
              <w:top w:val="single" w:sz="18" w:space="0" w:color="000000"/>
              <w:left w:val="single" w:sz="4" w:space="0" w:color="000000"/>
              <w:bottom w:val="single" w:sz="4" w:space="0" w:color="000000"/>
              <w:right w:val="single" w:sz="18" w:space="0" w:color="000000"/>
            </w:tcBorders>
          </w:tcPr>
          <w:p w14:paraId="03DBDD35" w14:textId="77777777" w:rsidR="00EA223C" w:rsidRDefault="001360A7">
            <w:pPr>
              <w:pBdr>
                <w:top w:val="nil"/>
                <w:left w:val="nil"/>
                <w:bottom w:val="nil"/>
                <w:right w:val="nil"/>
                <w:between w:val="nil"/>
              </w:pBdr>
              <w:spacing w:before="145"/>
              <w:ind w:left="110"/>
              <w:rPr>
                <w:color w:val="000000"/>
                <w:sz w:val="26"/>
                <w:szCs w:val="26"/>
              </w:rPr>
            </w:pPr>
            <w:r>
              <w:rPr>
                <w:color w:val="000000"/>
                <w:sz w:val="26"/>
                <w:szCs w:val="26"/>
              </w:rPr>
              <w:t>Desarrollo del personal</w:t>
            </w:r>
          </w:p>
        </w:tc>
        <w:tc>
          <w:tcPr>
            <w:tcW w:w="4425" w:type="dxa"/>
            <w:tcBorders>
              <w:top w:val="single" w:sz="18" w:space="0" w:color="000000"/>
              <w:left w:val="single" w:sz="18" w:space="0" w:color="000000"/>
              <w:bottom w:val="single" w:sz="4" w:space="0" w:color="000000"/>
              <w:right w:val="single" w:sz="18" w:space="0" w:color="000000"/>
            </w:tcBorders>
          </w:tcPr>
          <w:p w14:paraId="24C1DC59" w14:textId="77777777" w:rsidR="00EA223C" w:rsidRDefault="00EA223C">
            <w:pPr>
              <w:pBdr>
                <w:top w:val="nil"/>
                <w:left w:val="nil"/>
                <w:bottom w:val="nil"/>
                <w:right w:val="nil"/>
                <w:between w:val="nil"/>
              </w:pBdr>
              <w:rPr>
                <w:color w:val="000000"/>
                <w:sz w:val="26"/>
                <w:szCs w:val="26"/>
              </w:rPr>
            </w:pPr>
          </w:p>
        </w:tc>
        <w:tc>
          <w:tcPr>
            <w:tcW w:w="2730" w:type="dxa"/>
            <w:tcBorders>
              <w:top w:val="single" w:sz="18" w:space="0" w:color="000000"/>
              <w:left w:val="single" w:sz="18" w:space="0" w:color="000000"/>
              <w:bottom w:val="single" w:sz="4" w:space="0" w:color="000000"/>
              <w:right w:val="single" w:sz="4" w:space="0" w:color="000000"/>
            </w:tcBorders>
          </w:tcPr>
          <w:p w14:paraId="3C2F0E9C" w14:textId="77777777" w:rsidR="00EA223C" w:rsidRDefault="00EA223C">
            <w:pPr>
              <w:pBdr>
                <w:top w:val="nil"/>
                <w:left w:val="nil"/>
                <w:bottom w:val="nil"/>
                <w:right w:val="nil"/>
                <w:between w:val="nil"/>
              </w:pBdr>
              <w:rPr>
                <w:color w:val="000000"/>
                <w:sz w:val="26"/>
                <w:szCs w:val="26"/>
              </w:rPr>
            </w:pPr>
          </w:p>
        </w:tc>
      </w:tr>
      <w:tr w:rsidR="00EA223C" w14:paraId="0080AC97" w14:textId="77777777">
        <w:trPr>
          <w:trHeight w:val="599"/>
        </w:trPr>
        <w:tc>
          <w:tcPr>
            <w:tcW w:w="1095" w:type="dxa"/>
            <w:vMerge/>
            <w:tcBorders>
              <w:left w:val="single" w:sz="4" w:space="0" w:color="000000"/>
              <w:bottom w:val="single" w:sz="4" w:space="0" w:color="000000"/>
              <w:right w:val="single" w:sz="4" w:space="0" w:color="000000"/>
            </w:tcBorders>
            <w:shd w:val="clear" w:color="auto" w:fill="FFFF00"/>
          </w:tcPr>
          <w:p w14:paraId="47A94936" w14:textId="77777777" w:rsidR="00EA223C" w:rsidRDefault="00EA223C">
            <w:pPr>
              <w:pBdr>
                <w:top w:val="nil"/>
                <w:left w:val="nil"/>
                <w:bottom w:val="nil"/>
                <w:right w:val="nil"/>
                <w:between w:val="nil"/>
              </w:pBdr>
              <w:spacing w:line="276" w:lineRule="auto"/>
              <w:rPr>
                <w:color w:val="000000"/>
                <w:sz w:val="26"/>
                <w:szCs w:val="26"/>
              </w:rPr>
            </w:pPr>
          </w:p>
        </w:tc>
        <w:tc>
          <w:tcPr>
            <w:tcW w:w="2130" w:type="dxa"/>
            <w:tcBorders>
              <w:top w:val="single" w:sz="4" w:space="0" w:color="000000"/>
              <w:left w:val="single" w:sz="4" w:space="0" w:color="000000"/>
              <w:bottom w:val="single" w:sz="4" w:space="0" w:color="000000"/>
              <w:right w:val="single" w:sz="18" w:space="0" w:color="000000"/>
            </w:tcBorders>
          </w:tcPr>
          <w:p w14:paraId="446A73C2" w14:textId="77777777" w:rsidR="00EA223C" w:rsidRDefault="001360A7">
            <w:pPr>
              <w:pBdr>
                <w:top w:val="nil"/>
                <w:left w:val="nil"/>
                <w:bottom w:val="nil"/>
                <w:right w:val="nil"/>
                <w:between w:val="nil"/>
              </w:pBdr>
              <w:spacing w:before="146"/>
              <w:ind w:left="110"/>
              <w:rPr>
                <w:color w:val="000000"/>
                <w:sz w:val="26"/>
                <w:szCs w:val="26"/>
              </w:rPr>
            </w:pPr>
            <w:r>
              <w:rPr>
                <w:color w:val="000000"/>
                <w:sz w:val="26"/>
                <w:szCs w:val="26"/>
              </w:rPr>
              <w:t>Materiales/recursos</w:t>
            </w:r>
          </w:p>
        </w:tc>
        <w:tc>
          <w:tcPr>
            <w:tcW w:w="4425" w:type="dxa"/>
            <w:tcBorders>
              <w:top w:val="single" w:sz="4" w:space="0" w:color="000000"/>
              <w:left w:val="single" w:sz="18" w:space="0" w:color="000000"/>
              <w:bottom w:val="single" w:sz="4" w:space="0" w:color="000000"/>
              <w:right w:val="single" w:sz="18" w:space="0" w:color="000000"/>
            </w:tcBorders>
          </w:tcPr>
          <w:p w14:paraId="42E7BCD5" w14:textId="77777777" w:rsidR="00EA223C" w:rsidRDefault="00EA223C">
            <w:pPr>
              <w:pBdr>
                <w:top w:val="nil"/>
                <w:left w:val="nil"/>
                <w:bottom w:val="nil"/>
                <w:right w:val="nil"/>
                <w:between w:val="nil"/>
              </w:pBdr>
              <w:rPr>
                <w:color w:val="000000"/>
                <w:sz w:val="26"/>
                <w:szCs w:val="26"/>
              </w:rPr>
            </w:pPr>
          </w:p>
        </w:tc>
        <w:tc>
          <w:tcPr>
            <w:tcW w:w="2730" w:type="dxa"/>
            <w:tcBorders>
              <w:top w:val="single" w:sz="4" w:space="0" w:color="000000"/>
              <w:left w:val="single" w:sz="18" w:space="0" w:color="000000"/>
              <w:bottom w:val="single" w:sz="4" w:space="0" w:color="000000"/>
              <w:right w:val="single" w:sz="4" w:space="0" w:color="000000"/>
            </w:tcBorders>
          </w:tcPr>
          <w:p w14:paraId="4F440BAC" w14:textId="77777777" w:rsidR="00EA223C" w:rsidRDefault="00EA223C">
            <w:pPr>
              <w:pBdr>
                <w:top w:val="nil"/>
                <w:left w:val="nil"/>
                <w:bottom w:val="nil"/>
                <w:right w:val="nil"/>
                <w:between w:val="nil"/>
              </w:pBdr>
              <w:rPr>
                <w:color w:val="000000"/>
                <w:sz w:val="26"/>
                <w:szCs w:val="26"/>
              </w:rPr>
            </w:pPr>
          </w:p>
        </w:tc>
      </w:tr>
      <w:tr w:rsidR="00EA223C" w14:paraId="1DA9B44D" w14:textId="77777777">
        <w:trPr>
          <w:trHeight w:val="594"/>
        </w:trPr>
        <w:tc>
          <w:tcPr>
            <w:tcW w:w="1095" w:type="dxa"/>
            <w:vMerge/>
            <w:tcBorders>
              <w:left w:val="single" w:sz="4" w:space="0" w:color="000000"/>
              <w:bottom w:val="single" w:sz="4" w:space="0" w:color="000000"/>
              <w:right w:val="single" w:sz="4" w:space="0" w:color="000000"/>
            </w:tcBorders>
            <w:shd w:val="clear" w:color="auto" w:fill="FFFF00"/>
          </w:tcPr>
          <w:p w14:paraId="6369CDEF" w14:textId="77777777" w:rsidR="00EA223C" w:rsidRDefault="00EA223C">
            <w:pPr>
              <w:pBdr>
                <w:top w:val="nil"/>
                <w:left w:val="nil"/>
                <w:bottom w:val="nil"/>
                <w:right w:val="nil"/>
                <w:between w:val="nil"/>
              </w:pBdr>
              <w:spacing w:line="276" w:lineRule="auto"/>
              <w:rPr>
                <w:color w:val="000000"/>
                <w:sz w:val="26"/>
                <w:szCs w:val="26"/>
              </w:rPr>
            </w:pPr>
          </w:p>
        </w:tc>
        <w:tc>
          <w:tcPr>
            <w:tcW w:w="2130" w:type="dxa"/>
            <w:tcBorders>
              <w:top w:val="single" w:sz="4" w:space="0" w:color="000000"/>
              <w:left w:val="single" w:sz="4" w:space="0" w:color="000000"/>
              <w:bottom w:val="single" w:sz="4" w:space="0" w:color="000000"/>
              <w:right w:val="single" w:sz="18" w:space="0" w:color="000000"/>
            </w:tcBorders>
          </w:tcPr>
          <w:p w14:paraId="6D0E22B0" w14:textId="77777777" w:rsidR="00EA223C" w:rsidRDefault="001360A7">
            <w:pPr>
              <w:pBdr>
                <w:top w:val="nil"/>
                <w:left w:val="nil"/>
                <w:bottom w:val="nil"/>
                <w:right w:val="nil"/>
                <w:between w:val="nil"/>
              </w:pBdr>
              <w:spacing w:before="146"/>
              <w:ind w:left="110"/>
              <w:rPr>
                <w:color w:val="000000"/>
                <w:sz w:val="26"/>
                <w:szCs w:val="26"/>
              </w:rPr>
            </w:pPr>
            <w:r>
              <w:rPr>
                <w:color w:val="000000"/>
                <w:sz w:val="26"/>
                <w:szCs w:val="26"/>
              </w:rPr>
              <w:t>Servicios adquiridos</w:t>
            </w:r>
          </w:p>
        </w:tc>
        <w:tc>
          <w:tcPr>
            <w:tcW w:w="4425" w:type="dxa"/>
            <w:tcBorders>
              <w:top w:val="single" w:sz="4" w:space="0" w:color="000000"/>
              <w:left w:val="single" w:sz="18" w:space="0" w:color="000000"/>
              <w:bottom w:val="single" w:sz="4" w:space="0" w:color="000000"/>
              <w:right w:val="single" w:sz="18" w:space="0" w:color="000000"/>
            </w:tcBorders>
          </w:tcPr>
          <w:p w14:paraId="5255AF93" w14:textId="77777777" w:rsidR="00EA223C" w:rsidRDefault="00EA223C">
            <w:pPr>
              <w:pBdr>
                <w:top w:val="nil"/>
                <w:left w:val="nil"/>
                <w:bottom w:val="nil"/>
                <w:right w:val="nil"/>
                <w:between w:val="nil"/>
              </w:pBdr>
              <w:rPr>
                <w:color w:val="000000"/>
                <w:sz w:val="26"/>
                <w:szCs w:val="26"/>
              </w:rPr>
            </w:pPr>
          </w:p>
        </w:tc>
        <w:tc>
          <w:tcPr>
            <w:tcW w:w="2730" w:type="dxa"/>
            <w:tcBorders>
              <w:top w:val="single" w:sz="4" w:space="0" w:color="000000"/>
              <w:left w:val="single" w:sz="18" w:space="0" w:color="000000"/>
              <w:bottom w:val="single" w:sz="4" w:space="0" w:color="000000"/>
              <w:right w:val="single" w:sz="4" w:space="0" w:color="000000"/>
            </w:tcBorders>
          </w:tcPr>
          <w:p w14:paraId="3C3D7B23" w14:textId="77777777" w:rsidR="00EA223C" w:rsidRDefault="00EA223C">
            <w:pPr>
              <w:pBdr>
                <w:top w:val="nil"/>
                <w:left w:val="nil"/>
                <w:bottom w:val="nil"/>
                <w:right w:val="nil"/>
                <w:between w:val="nil"/>
              </w:pBdr>
              <w:rPr>
                <w:color w:val="000000"/>
                <w:sz w:val="26"/>
                <w:szCs w:val="26"/>
              </w:rPr>
            </w:pPr>
          </w:p>
        </w:tc>
      </w:tr>
      <w:tr w:rsidR="00EA223C" w14:paraId="03F3B063" w14:textId="77777777">
        <w:trPr>
          <w:trHeight w:val="599"/>
        </w:trPr>
        <w:tc>
          <w:tcPr>
            <w:tcW w:w="1095" w:type="dxa"/>
            <w:vMerge/>
            <w:tcBorders>
              <w:left w:val="single" w:sz="4" w:space="0" w:color="000000"/>
              <w:bottom w:val="single" w:sz="4" w:space="0" w:color="000000"/>
              <w:right w:val="single" w:sz="4" w:space="0" w:color="000000"/>
            </w:tcBorders>
            <w:shd w:val="clear" w:color="auto" w:fill="FFFF00"/>
          </w:tcPr>
          <w:p w14:paraId="1276A57F" w14:textId="77777777" w:rsidR="00EA223C" w:rsidRDefault="00EA223C">
            <w:pPr>
              <w:pBdr>
                <w:top w:val="nil"/>
                <w:left w:val="nil"/>
                <w:bottom w:val="nil"/>
                <w:right w:val="nil"/>
                <w:between w:val="nil"/>
              </w:pBdr>
              <w:spacing w:line="276" w:lineRule="auto"/>
              <w:rPr>
                <w:color w:val="000000"/>
                <w:sz w:val="26"/>
                <w:szCs w:val="26"/>
              </w:rPr>
            </w:pPr>
          </w:p>
        </w:tc>
        <w:tc>
          <w:tcPr>
            <w:tcW w:w="2130" w:type="dxa"/>
            <w:tcBorders>
              <w:top w:val="single" w:sz="4" w:space="0" w:color="000000"/>
              <w:left w:val="single" w:sz="4" w:space="0" w:color="000000"/>
              <w:bottom w:val="single" w:sz="4" w:space="0" w:color="000000"/>
              <w:right w:val="single" w:sz="18" w:space="0" w:color="000000"/>
            </w:tcBorders>
          </w:tcPr>
          <w:p w14:paraId="6CB7C377" w14:textId="77777777" w:rsidR="00EA223C" w:rsidRDefault="001360A7">
            <w:pPr>
              <w:pBdr>
                <w:top w:val="nil"/>
                <w:left w:val="nil"/>
                <w:bottom w:val="nil"/>
                <w:right w:val="nil"/>
                <w:between w:val="nil"/>
              </w:pBdr>
              <w:spacing w:before="146"/>
              <w:ind w:left="110"/>
              <w:rPr>
                <w:color w:val="000000"/>
                <w:sz w:val="26"/>
                <w:szCs w:val="26"/>
              </w:rPr>
            </w:pPr>
            <w:r>
              <w:rPr>
                <w:color w:val="000000"/>
                <w:sz w:val="26"/>
                <w:szCs w:val="26"/>
              </w:rPr>
              <w:t>Otro</w:t>
            </w:r>
          </w:p>
        </w:tc>
        <w:tc>
          <w:tcPr>
            <w:tcW w:w="4425" w:type="dxa"/>
            <w:tcBorders>
              <w:top w:val="single" w:sz="4" w:space="0" w:color="000000"/>
              <w:left w:val="single" w:sz="18" w:space="0" w:color="000000"/>
              <w:bottom w:val="single" w:sz="4" w:space="0" w:color="000000"/>
              <w:right w:val="single" w:sz="18" w:space="0" w:color="000000"/>
            </w:tcBorders>
          </w:tcPr>
          <w:p w14:paraId="60D28D43" w14:textId="77777777" w:rsidR="00EA223C" w:rsidRDefault="00EA223C">
            <w:pPr>
              <w:pBdr>
                <w:top w:val="nil"/>
                <w:left w:val="nil"/>
                <w:bottom w:val="nil"/>
                <w:right w:val="nil"/>
                <w:between w:val="nil"/>
              </w:pBdr>
              <w:rPr>
                <w:color w:val="000000"/>
                <w:sz w:val="26"/>
                <w:szCs w:val="26"/>
              </w:rPr>
            </w:pPr>
          </w:p>
        </w:tc>
        <w:tc>
          <w:tcPr>
            <w:tcW w:w="2730" w:type="dxa"/>
            <w:tcBorders>
              <w:top w:val="single" w:sz="4" w:space="0" w:color="000000"/>
              <w:left w:val="single" w:sz="18" w:space="0" w:color="000000"/>
              <w:bottom w:val="single" w:sz="4" w:space="0" w:color="000000"/>
              <w:right w:val="single" w:sz="4" w:space="0" w:color="000000"/>
            </w:tcBorders>
          </w:tcPr>
          <w:p w14:paraId="088225E0" w14:textId="77777777" w:rsidR="00EA223C" w:rsidRDefault="00EA223C">
            <w:pPr>
              <w:pBdr>
                <w:top w:val="nil"/>
                <w:left w:val="nil"/>
                <w:bottom w:val="nil"/>
                <w:right w:val="nil"/>
                <w:between w:val="nil"/>
              </w:pBdr>
              <w:rPr>
                <w:color w:val="000000"/>
                <w:sz w:val="26"/>
                <w:szCs w:val="26"/>
              </w:rPr>
            </w:pPr>
          </w:p>
        </w:tc>
      </w:tr>
      <w:tr w:rsidR="00EA223C" w14:paraId="4E8A53CE" w14:textId="77777777">
        <w:trPr>
          <w:trHeight w:val="594"/>
        </w:trPr>
        <w:tc>
          <w:tcPr>
            <w:tcW w:w="1095" w:type="dxa"/>
            <w:vMerge/>
            <w:tcBorders>
              <w:left w:val="single" w:sz="4" w:space="0" w:color="000000"/>
              <w:bottom w:val="single" w:sz="4" w:space="0" w:color="000000"/>
              <w:right w:val="single" w:sz="4" w:space="0" w:color="000000"/>
            </w:tcBorders>
            <w:shd w:val="clear" w:color="auto" w:fill="FFFF00"/>
          </w:tcPr>
          <w:p w14:paraId="36C2674F" w14:textId="77777777" w:rsidR="00EA223C" w:rsidRDefault="00EA223C">
            <w:pPr>
              <w:pBdr>
                <w:top w:val="nil"/>
                <w:left w:val="nil"/>
                <w:bottom w:val="nil"/>
                <w:right w:val="nil"/>
                <w:between w:val="nil"/>
              </w:pBdr>
              <w:spacing w:line="276" w:lineRule="auto"/>
              <w:rPr>
                <w:color w:val="000000"/>
                <w:sz w:val="26"/>
                <w:szCs w:val="26"/>
              </w:rPr>
            </w:pPr>
          </w:p>
        </w:tc>
        <w:tc>
          <w:tcPr>
            <w:tcW w:w="2130" w:type="dxa"/>
            <w:tcBorders>
              <w:top w:val="single" w:sz="4" w:space="0" w:color="000000"/>
              <w:left w:val="single" w:sz="4" w:space="0" w:color="000000"/>
              <w:bottom w:val="single" w:sz="18" w:space="0" w:color="000000"/>
              <w:right w:val="single" w:sz="18" w:space="0" w:color="000000"/>
            </w:tcBorders>
          </w:tcPr>
          <w:p w14:paraId="5B021505" w14:textId="77777777" w:rsidR="00EA223C" w:rsidRDefault="001360A7">
            <w:pPr>
              <w:pBdr>
                <w:top w:val="nil"/>
                <w:left w:val="nil"/>
                <w:bottom w:val="nil"/>
                <w:right w:val="nil"/>
                <w:between w:val="nil"/>
              </w:pBdr>
              <w:spacing w:before="146"/>
              <w:ind w:left="110"/>
              <w:rPr>
                <w:color w:val="000000"/>
                <w:sz w:val="26"/>
                <w:szCs w:val="26"/>
              </w:rPr>
            </w:pPr>
            <w:r>
              <w:rPr>
                <w:color w:val="000000"/>
                <w:sz w:val="26"/>
                <w:szCs w:val="26"/>
              </w:rPr>
              <w:t>Otro</w:t>
            </w:r>
          </w:p>
        </w:tc>
        <w:tc>
          <w:tcPr>
            <w:tcW w:w="4425" w:type="dxa"/>
            <w:tcBorders>
              <w:top w:val="single" w:sz="4" w:space="0" w:color="000000"/>
              <w:left w:val="single" w:sz="18" w:space="0" w:color="000000"/>
              <w:bottom w:val="single" w:sz="18" w:space="0" w:color="000000"/>
              <w:right w:val="single" w:sz="18" w:space="0" w:color="000000"/>
            </w:tcBorders>
          </w:tcPr>
          <w:p w14:paraId="79ED3A0E" w14:textId="77777777" w:rsidR="00EA223C" w:rsidRDefault="00EA223C">
            <w:pPr>
              <w:pBdr>
                <w:top w:val="nil"/>
                <w:left w:val="nil"/>
                <w:bottom w:val="nil"/>
                <w:right w:val="nil"/>
                <w:between w:val="nil"/>
              </w:pBdr>
              <w:rPr>
                <w:color w:val="000000"/>
                <w:sz w:val="26"/>
                <w:szCs w:val="26"/>
              </w:rPr>
            </w:pPr>
          </w:p>
        </w:tc>
        <w:tc>
          <w:tcPr>
            <w:tcW w:w="2730" w:type="dxa"/>
            <w:tcBorders>
              <w:top w:val="single" w:sz="4" w:space="0" w:color="000000"/>
              <w:left w:val="single" w:sz="18" w:space="0" w:color="000000"/>
              <w:bottom w:val="single" w:sz="18" w:space="0" w:color="000000"/>
              <w:right w:val="single" w:sz="4" w:space="0" w:color="000000"/>
            </w:tcBorders>
          </w:tcPr>
          <w:p w14:paraId="1CD911BD" w14:textId="77777777" w:rsidR="00EA223C" w:rsidRDefault="00EA223C">
            <w:pPr>
              <w:pBdr>
                <w:top w:val="nil"/>
                <w:left w:val="nil"/>
                <w:bottom w:val="nil"/>
                <w:right w:val="nil"/>
                <w:between w:val="nil"/>
              </w:pBdr>
              <w:rPr>
                <w:color w:val="000000"/>
                <w:sz w:val="26"/>
                <w:szCs w:val="26"/>
              </w:rPr>
            </w:pPr>
          </w:p>
        </w:tc>
      </w:tr>
      <w:tr w:rsidR="00EA223C" w14:paraId="6189F027" w14:textId="77777777">
        <w:trPr>
          <w:trHeight w:val="300"/>
        </w:trPr>
        <w:tc>
          <w:tcPr>
            <w:tcW w:w="1095" w:type="dxa"/>
            <w:vMerge/>
            <w:tcBorders>
              <w:left w:val="single" w:sz="4" w:space="0" w:color="000000"/>
              <w:bottom w:val="single" w:sz="4" w:space="0" w:color="000000"/>
              <w:right w:val="single" w:sz="4" w:space="0" w:color="000000"/>
            </w:tcBorders>
            <w:shd w:val="clear" w:color="auto" w:fill="FFFF00"/>
          </w:tcPr>
          <w:p w14:paraId="2BBDDF01" w14:textId="77777777" w:rsidR="00EA223C" w:rsidRDefault="00EA223C">
            <w:pPr>
              <w:pBdr>
                <w:top w:val="nil"/>
                <w:left w:val="nil"/>
                <w:bottom w:val="nil"/>
                <w:right w:val="nil"/>
                <w:between w:val="nil"/>
              </w:pBdr>
              <w:spacing w:line="276" w:lineRule="auto"/>
              <w:rPr>
                <w:color w:val="000000"/>
                <w:sz w:val="26"/>
                <w:szCs w:val="26"/>
              </w:rPr>
            </w:pPr>
          </w:p>
        </w:tc>
        <w:tc>
          <w:tcPr>
            <w:tcW w:w="6555" w:type="dxa"/>
            <w:gridSpan w:val="2"/>
            <w:tcBorders>
              <w:top w:val="single" w:sz="18" w:space="0" w:color="000000"/>
              <w:left w:val="single" w:sz="4" w:space="0" w:color="000000"/>
              <w:bottom w:val="single" w:sz="18" w:space="0" w:color="000000"/>
              <w:right w:val="single" w:sz="18" w:space="0" w:color="000000"/>
            </w:tcBorders>
          </w:tcPr>
          <w:p w14:paraId="2E20E2AF" w14:textId="77777777" w:rsidR="00EA223C" w:rsidRDefault="001360A7">
            <w:pPr>
              <w:pBdr>
                <w:top w:val="nil"/>
                <w:left w:val="nil"/>
                <w:bottom w:val="nil"/>
                <w:right w:val="nil"/>
                <w:between w:val="nil"/>
              </w:pBdr>
              <w:spacing w:before="1" w:line="279" w:lineRule="auto"/>
              <w:ind w:right="73"/>
              <w:jc w:val="right"/>
              <w:rPr>
                <w:b/>
                <w:color w:val="000000"/>
                <w:sz w:val="26"/>
                <w:szCs w:val="26"/>
              </w:rPr>
            </w:pPr>
            <w:r>
              <w:rPr>
                <w:b/>
                <w:color w:val="000000"/>
                <w:sz w:val="26"/>
                <w:szCs w:val="26"/>
              </w:rPr>
              <w:t>TOTAL</w:t>
            </w:r>
          </w:p>
        </w:tc>
        <w:tc>
          <w:tcPr>
            <w:tcW w:w="2730" w:type="dxa"/>
            <w:tcBorders>
              <w:top w:val="single" w:sz="18" w:space="0" w:color="000000"/>
              <w:left w:val="single" w:sz="18" w:space="0" w:color="000000"/>
              <w:bottom w:val="single" w:sz="18" w:space="0" w:color="000000"/>
              <w:right w:val="single" w:sz="4" w:space="0" w:color="000000"/>
            </w:tcBorders>
            <w:shd w:val="clear" w:color="auto" w:fill="C6D9F1"/>
          </w:tcPr>
          <w:p w14:paraId="3EA52BB1" w14:textId="5E7C3C84" w:rsidR="00EA223C" w:rsidRDefault="00131E2F">
            <w:pPr>
              <w:pBdr>
                <w:top w:val="nil"/>
                <w:left w:val="nil"/>
                <w:bottom w:val="nil"/>
                <w:right w:val="nil"/>
                <w:between w:val="nil"/>
              </w:pBdr>
              <w:rPr>
                <w:color w:val="000000"/>
              </w:rPr>
            </w:pPr>
            <w:r>
              <w:rPr>
                <w:color w:val="000000"/>
              </w:rPr>
              <w:t>ninguno</w:t>
            </w:r>
          </w:p>
        </w:tc>
      </w:tr>
      <w:tr w:rsidR="00EA223C" w14:paraId="7440AEBF" w14:textId="77777777">
        <w:trPr>
          <w:trHeight w:val="1198"/>
        </w:trPr>
        <w:tc>
          <w:tcPr>
            <w:tcW w:w="1095" w:type="dxa"/>
            <w:vMerge/>
            <w:tcBorders>
              <w:left w:val="single" w:sz="4" w:space="0" w:color="000000"/>
              <w:bottom w:val="single" w:sz="4" w:space="0" w:color="000000"/>
              <w:right w:val="single" w:sz="4" w:space="0" w:color="000000"/>
            </w:tcBorders>
            <w:shd w:val="clear" w:color="auto" w:fill="FFFF00"/>
          </w:tcPr>
          <w:p w14:paraId="03CEF39E" w14:textId="77777777" w:rsidR="00EA223C" w:rsidRDefault="00EA223C">
            <w:pPr>
              <w:pBdr>
                <w:top w:val="nil"/>
                <w:left w:val="nil"/>
                <w:bottom w:val="nil"/>
                <w:right w:val="nil"/>
                <w:between w:val="nil"/>
              </w:pBdr>
              <w:spacing w:line="276" w:lineRule="auto"/>
              <w:rPr>
                <w:color w:val="000000"/>
              </w:rPr>
            </w:pPr>
          </w:p>
        </w:tc>
        <w:tc>
          <w:tcPr>
            <w:tcW w:w="9285" w:type="dxa"/>
            <w:gridSpan w:val="3"/>
            <w:tcBorders>
              <w:top w:val="single" w:sz="18" w:space="0" w:color="000000"/>
              <w:left w:val="single" w:sz="4" w:space="0" w:color="000000"/>
              <w:bottom w:val="single" w:sz="4" w:space="0" w:color="000000"/>
              <w:right w:val="single" w:sz="4" w:space="0" w:color="000000"/>
            </w:tcBorders>
          </w:tcPr>
          <w:p w14:paraId="3564BA02" w14:textId="77777777" w:rsidR="00EA223C" w:rsidRDefault="001360A7">
            <w:pPr>
              <w:pBdr>
                <w:top w:val="nil"/>
                <w:left w:val="nil"/>
                <w:bottom w:val="nil"/>
                <w:right w:val="nil"/>
                <w:between w:val="nil"/>
              </w:pBdr>
              <w:spacing w:before="1"/>
              <w:ind w:left="110"/>
              <w:rPr>
                <w:color w:val="000000"/>
                <w:sz w:val="26"/>
                <w:szCs w:val="26"/>
              </w:rPr>
            </w:pPr>
            <w:r>
              <w:rPr>
                <w:color w:val="000000"/>
                <w:sz w:val="26"/>
                <w:szCs w:val="26"/>
              </w:rPr>
              <w:t>Fuentes de financiación:</w:t>
            </w:r>
          </w:p>
        </w:tc>
      </w:tr>
    </w:tbl>
    <w:p w14:paraId="707CD549" w14:textId="77777777" w:rsidR="00EA223C" w:rsidRDefault="00EA223C">
      <w:pPr>
        <w:pBdr>
          <w:top w:val="nil"/>
          <w:left w:val="nil"/>
          <w:bottom w:val="nil"/>
          <w:right w:val="nil"/>
          <w:between w:val="nil"/>
        </w:pBdr>
        <w:spacing w:before="279" w:line="237" w:lineRule="auto"/>
        <w:ind w:left="900" w:right="661"/>
        <w:rPr>
          <w:sz w:val="24"/>
          <w:szCs w:val="24"/>
        </w:rPr>
      </w:pPr>
    </w:p>
    <w:p w14:paraId="000F5420" w14:textId="77777777" w:rsidR="00EA223C" w:rsidRDefault="00EA223C">
      <w:pPr>
        <w:pBdr>
          <w:top w:val="nil"/>
          <w:left w:val="nil"/>
          <w:bottom w:val="nil"/>
          <w:right w:val="nil"/>
          <w:between w:val="nil"/>
        </w:pBdr>
        <w:spacing w:before="279" w:line="237" w:lineRule="auto"/>
        <w:ind w:left="900" w:right="661"/>
        <w:rPr>
          <w:sz w:val="24"/>
          <w:szCs w:val="24"/>
        </w:rPr>
      </w:pPr>
    </w:p>
    <w:p w14:paraId="10086881" w14:textId="77777777" w:rsidR="00EA223C" w:rsidRDefault="00EA223C" w:rsidP="00131E2F">
      <w:pPr>
        <w:pBdr>
          <w:top w:val="nil"/>
          <w:left w:val="nil"/>
          <w:bottom w:val="nil"/>
          <w:right w:val="nil"/>
          <w:between w:val="nil"/>
        </w:pBdr>
        <w:spacing w:before="279" w:line="237" w:lineRule="auto"/>
        <w:ind w:right="661"/>
        <w:rPr>
          <w:sz w:val="24"/>
          <w:szCs w:val="24"/>
        </w:rPr>
      </w:pPr>
    </w:p>
    <w:p w14:paraId="0373E350" w14:textId="77777777" w:rsidR="00BE7376" w:rsidRDefault="00BE7376" w:rsidP="00131E2F">
      <w:pPr>
        <w:pBdr>
          <w:top w:val="nil"/>
          <w:left w:val="nil"/>
          <w:bottom w:val="nil"/>
          <w:right w:val="nil"/>
          <w:between w:val="nil"/>
        </w:pBdr>
        <w:spacing w:before="279" w:line="237" w:lineRule="auto"/>
        <w:ind w:right="661"/>
        <w:rPr>
          <w:sz w:val="24"/>
          <w:szCs w:val="24"/>
        </w:rPr>
      </w:pPr>
    </w:p>
    <w:p w14:paraId="41266FC7" w14:textId="77777777" w:rsidR="00BE7376" w:rsidRDefault="00BE7376" w:rsidP="00131E2F">
      <w:pPr>
        <w:pBdr>
          <w:top w:val="nil"/>
          <w:left w:val="nil"/>
          <w:bottom w:val="nil"/>
          <w:right w:val="nil"/>
          <w:between w:val="nil"/>
        </w:pBdr>
        <w:spacing w:before="279" w:line="237" w:lineRule="auto"/>
        <w:ind w:right="661"/>
        <w:rPr>
          <w:sz w:val="24"/>
          <w:szCs w:val="24"/>
        </w:rPr>
      </w:pPr>
    </w:p>
    <w:tbl>
      <w:tblPr>
        <w:tblStyle w:val="a"/>
        <w:tblW w:w="11055" w:type="dxa"/>
        <w:tblInd w:w="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10350"/>
      </w:tblGrid>
      <w:tr w:rsidR="00131E2F" w14:paraId="6717B856" w14:textId="77777777" w:rsidTr="007D5E19">
        <w:trPr>
          <w:trHeight w:val="1193"/>
        </w:trPr>
        <w:tc>
          <w:tcPr>
            <w:tcW w:w="705" w:type="dxa"/>
            <w:vMerge w:val="restart"/>
            <w:tcBorders>
              <w:bottom w:val="single" w:sz="24" w:space="0" w:color="000000"/>
            </w:tcBorders>
            <w:shd w:val="clear" w:color="auto" w:fill="00FF00"/>
          </w:tcPr>
          <w:p w14:paraId="7598A660" w14:textId="77777777" w:rsidR="00933C26" w:rsidRDefault="00933C26" w:rsidP="007D5E19">
            <w:pPr>
              <w:pBdr>
                <w:top w:val="nil"/>
                <w:left w:val="nil"/>
                <w:bottom w:val="nil"/>
                <w:right w:val="nil"/>
                <w:between w:val="nil"/>
              </w:pBdr>
              <w:spacing w:before="109"/>
              <w:ind w:right="2"/>
              <w:jc w:val="center"/>
              <w:rPr>
                <w:b/>
                <w:color w:val="000000"/>
                <w:sz w:val="32"/>
                <w:szCs w:val="32"/>
              </w:rPr>
            </w:pPr>
            <w:r w:rsidRPr="00933C26">
              <w:rPr>
                <w:b/>
                <w:color w:val="000000"/>
                <w:sz w:val="32"/>
                <w:szCs w:val="32"/>
              </w:rPr>
              <w:t>A</w:t>
            </w:r>
          </w:p>
          <w:p w14:paraId="64BE6DCA" w14:textId="64EE6203" w:rsidR="00933C26" w:rsidRDefault="00933C26" w:rsidP="007D5E19">
            <w:pPr>
              <w:pBdr>
                <w:top w:val="nil"/>
                <w:left w:val="nil"/>
                <w:bottom w:val="nil"/>
                <w:right w:val="nil"/>
                <w:between w:val="nil"/>
              </w:pBdr>
              <w:spacing w:before="109"/>
              <w:ind w:right="2"/>
              <w:jc w:val="center"/>
              <w:rPr>
                <w:b/>
                <w:color w:val="000000"/>
                <w:sz w:val="32"/>
                <w:szCs w:val="32"/>
              </w:rPr>
            </w:pPr>
            <w:r w:rsidRPr="00933C26">
              <w:rPr>
                <w:b/>
                <w:color w:val="000000"/>
                <w:sz w:val="32"/>
                <w:szCs w:val="32"/>
              </w:rPr>
              <w:t>C</w:t>
            </w:r>
          </w:p>
          <w:p w14:paraId="480AD982" w14:textId="39D57A7D" w:rsidR="00933C26" w:rsidRDefault="00933C26" w:rsidP="007D5E19">
            <w:pPr>
              <w:pBdr>
                <w:top w:val="nil"/>
                <w:left w:val="nil"/>
                <w:bottom w:val="nil"/>
                <w:right w:val="nil"/>
                <w:between w:val="nil"/>
              </w:pBdr>
              <w:spacing w:before="109"/>
              <w:ind w:right="2"/>
              <w:jc w:val="center"/>
              <w:rPr>
                <w:b/>
                <w:color w:val="000000"/>
                <w:sz w:val="32"/>
                <w:szCs w:val="32"/>
              </w:rPr>
            </w:pPr>
            <w:r w:rsidRPr="00933C26">
              <w:rPr>
                <w:b/>
                <w:color w:val="000000"/>
                <w:sz w:val="32"/>
                <w:szCs w:val="32"/>
              </w:rPr>
              <w:t>C</w:t>
            </w:r>
          </w:p>
          <w:p w14:paraId="3008CC2A" w14:textId="2F668C04" w:rsidR="00933C26" w:rsidRDefault="00933C26" w:rsidP="007D5E19">
            <w:pPr>
              <w:pBdr>
                <w:top w:val="nil"/>
                <w:left w:val="nil"/>
                <w:bottom w:val="nil"/>
                <w:right w:val="nil"/>
                <w:between w:val="nil"/>
              </w:pBdr>
              <w:spacing w:before="109"/>
              <w:ind w:right="2"/>
              <w:jc w:val="center"/>
              <w:rPr>
                <w:b/>
                <w:color w:val="000000"/>
                <w:sz w:val="32"/>
                <w:szCs w:val="32"/>
              </w:rPr>
            </w:pPr>
            <w:r w:rsidRPr="00933C26">
              <w:rPr>
                <w:b/>
                <w:color w:val="000000"/>
                <w:sz w:val="32"/>
                <w:szCs w:val="32"/>
              </w:rPr>
              <w:t>I</w:t>
            </w:r>
          </w:p>
          <w:p w14:paraId="4FA4B9A4" w14:textId="32746D0B" w:rsidR="00933C26" w:rsidRDefault="00933C26" w:rsidP="007D5E19">
            <w:pPr>
              <w:pBdr>
                <w:top w:val="nil"/>
                <w:left w:val="nil"/>
                <w:bottom w:val="nil"/>
                <w:right w:val="nil"/>
                <w:between w:val="nil"/>
              </w:pBdr>
              <w:spacing w:before="109"/>
              <w:ind w:right="2"/>
              <w:jc w:val="center"/>
              <w:rPr>
                <w:b/>
                <w:color w:val="000000"/>
                <w:sz w:val="32"/>
                <w:szCs w:val="32"/>
              </w:rPr>
            </w:pPr>
            <w:proofErr w:type="spellStart"/>
            <w:r w:rsidRPr="00933C26">
              <w:rPr>
                <w:b/>
                <w:color w:val="000000"/>
                <w:sz w:val="32"/>
                <w:szCs w:val="32"/>
              </w:rPr>
              <w:t>Ó</w:t>
            </w:r>
            <w:proofErr w:type="spellEnd"/>
          </w:p>
          <w:p w14:paraId="79C92B72" w14:textId="26A80EB7" w:rsidR="00933C26" w:rsidRDefault="00933C26" w:rsidP="007D5E19">
            <w:pPr>
              <w:pBdr>
                <w:top w:val="nil"/>
                <w:left w:val="nil"/>
                <w:bottom w:val="nil"/>
                <w:right w:val="nil"/>
                <w:between w:val="nil"/>
              </w:pBdr>
              <w:spacing w:before="109"/>
              <w:ind w:right="2"/>
              <w:jc w:val="center"/>
              <w:rPr>
                <w:b/>
                <w:color w:val="000000"/>
                <w:sz w:val="32"/>
                <w:szCs w:val="32"/>
              </w:rPr>
            </w:pPr>
            <w:r w:rsidRPr="00933C26">
              <w:rPr>
                <w:b/>
                <w:color w:val="000000"/>
                <w:sz w:val="32"/>
                <w:szCs w:val="32"/>
              </w:rPr>
              <w:t>N</w:t>
            </w:r>
          </w:p>
          <w:p w14:paraId="4CCA1C9D" w14:textId="77777777" w:rsidR="00933C26" w:rsidRDefault="00933C26" w:rsidP="007D5E19">
            <w:pPr>
              <w:pBdr>
                <w:top w:val="nil"/>
                <w:left w:val="nil"/>
                <w:bottom w:val="nil"/>
                <w:right w:val="nil"/>
                <w:between w:val="nil"/>
              </w:pBdr>
              <w:spacing w:before="109"/>
              <w:ind w:right="2"/>
              <w:jc w:val="center"/>
              <w:rPr>
                <w:b/>
                <w:color w:val="000000"/>
                <w:sz w:val="32"/>
                <w:szCs w:val="32"/>
              </w:rPr>
            </w:pPr>
            <w:r w:rsidRPr="00933C26">
              <w:rPr>
                <w:b/>
                <w:color w:val="000000"/>
                <w:sz w:val="32"/>
                <w:szCs w:val="32"/>
              </w:rPr>
              <w:t xml:space="preserve"> </w:t>
            </w:r>
          </w:p>
          <w:p w14:paraId="43CD55DD" w14:textId="0EA145D7" w:rsidR="00933C26" w:rsidRDefault="00933C26" w:rsidP="007D5E19">
            <w:pPr>
              <w:pBdr>
                <w:top w:val="nil"/>
                <w:left w:val="nil"/>
                <w:bottom w:val="nil"/>
                <w:right w:val="nil"/>
                <w:between w:val="nil"/>
              </w:pBdr>
              <w:spacing w:before="109"/>
              <w:ind w:right="2"/>
              <w:jc w:val="center"/>
              <w:rPr>
                <w:b/>
                <w:color w:val="000000"/>
                <w:sz w:val="32"/>
                <w:szCs w:val="32"/>
              </w:rPr>
            </w:pPr>
            <w:r w:rsidRPr="00933C26">
              <w:rPr>
                <w:b/>
                <w:color w:val="000000"/>
                <w:sz w:val="32"/>
                <w:szCs w:val="32"/>
              </w:rPr>
              <w:t>C</w:t>
            </w:r>
          </w:p>
          <w:p w14:paraId="2C5CB803" w14:textId="740688C6" w:rsidR="00933C26" w:rsidRDefault="00933C26" w:rsidP="007D5E19">
            <w:pPr>
              <w:pBdr>
                <w:top w:val="nil"/>
                <w:left w:val="nil"/>
                <w:bottom w:val="nil"/>
                <w:right w:val="nil"/>
                <w:between w:val="nil"/>
              </w:pBdr>
              <w:spacing w:before="109"/>
              <w:ind w:right="2"/>
              <w:jc w:val="center"/>
              <w:rPr>
                <w:b/>
                <w:color w:val="000000"/>
                <w:sz w:val="32"/>
                <w:szCs w:val="32"/>
              </w:rPr>
            </w:pPr>
            <w:r w:rsidRPr="00933C26">
              <w:rPr>
                <w:b/>
                <w:color w:val="000000"/>
                <w:sz w:val="32"/>
                <w:szCs w:val="32"/>
              </w:rPr>
              <w:t>L</w:t>
            </w:r>
          </w:p>
          <w:p w14:paraId="32DCAB83" w14:textId="36CCDE36" w:rsidR="00933C26" w:rsidRDefault="00933C26" w:rsidP="007D5E19">
            <w:pPr>
              <w:pBdr>
                <w:top w:val="nil"/>
                <w:left w:val="nil"/>
                <w:bottom w:val="nil"/>
                <w:right w:val="nil"/>
                <w:between w:val="nil"/>
              </w:pBdr>
              <w:spacing w:before="109"/>
              <w:ind w:right="2"/>
              <w:jc w:val="center"/>
              <w:rPr>
                <w:b/>
                <w:color w:val="000000"/>
                <w:sz w:val="32"/>
                <w:szCs w:val="32"/>
              </w:rPr>
            </w:pPr>
            <w:r w:rsidRPr="00933C26">
              <w:rPr>
                <w:b/>
                <w:color w:val="000000"/>
                <w:sz w:val="32"/>
                <w:szCs w:val="32"/>
              </w:rPr>
              <w:t>A</w:t>
            </w:r>
          </w:p>
          <w:p w14:paraId="5DBB74C1" w14:textId="3A02D28C" w:rsidR="00933C26" w:rsidRDefault="00933C26" w:rsidP="00933C26">
            <w:pPr>
              <w:pBdr>
                <w:top w:val="nil"/>
                <w:left w:val="nil"/>
                <w:bottom w:val="nil"/>
                <w:right w:val="nil"/>
                <w:between w:val="nil"/>
              </w:pBdr>
              <w:spacing w:before="109"/>
              <w:ind w:right="2"/>
              <w:jc w:val="center"/>
              <w:rPr>
                <w:b/>
                <w:color w:val="000000"/>
                <w:sz w:val="32"/>
                <w:szCs w:val="32"/>
              </w:rPr>
            </w:pPr>
            <w:r w:rsidRPr="00933C26">
              <w:rPr>
                <w:b/>
                <w:color w:val="000000"/>
                <w:sz w:val="32"/>
                <w:szCs w:val="32"/>
              </w:rPr>
              <w:t>V</w:t>
            </w:r>
          </w:p>
          <w:p w14:paraId="4C1BFFD6" w14:textId="5360FE21" w:rsidR="00933C26" w:rsidRDefault="00933C26" w:rsidP="007D5E19">
            <w:pPr>
              <w:pBdr>
                <w:top w:val="nil"/>
                <w:left w:val="nil"/>
                <w:bottom w:val="nil"/>
                <w:right w:val="nil"/>
                <w:between w:val="nil"/>
              </w:pBdr>
              <w:spacing w:before="109"/>
              <w:ind w:right="2"/>
              <w:jc w:val="center"/>
              <w:rPr>
                <w:b/>
                <w:color w:val="000000"/>
                <w:sz w:val="32"/>
                <w:szCs w:val="32"/>
              </w:rPr>
            </w:pPr>
            <w:r w:rsidRPr="00933C26">
              <w:rPr>
                <w:b/>
                <w:color w:val="000000"/>
                <w:sz w:val="32"/>
                <w:szCs w:val="32"/>
              </w:rPr>
              <w:t>E</w:t>
            </w:r>
          </w:p>
          <w:p w14:paraId="28FFC8DD" w14:textId="77777777" w:rsidR="00933C26" w:rsidRDefault="00933C26" w:rsidP="007D5E19">
            <w:pPr>
              <w:pBdr>
                <w:top w:val="nil"/>
                <w:left w:val="nil"/>
                <w:bottom w:val="nil"/>
                <w:right w:val="nil"/>
                <w:between w:val="nil"/>
              </w:pBdr>
              <w:spacing w:before="109"/>
              <w:ind w:right="2"/>
              <w:jc w:val="center"/>
              <w:rPr>
                <w:b/>
                <w:color w:val="000000"/>
                <w:sz w:val="32"/>
                <w:szCs w:val="32"/>
              </w:rPr>
            </w:pPr>
          </w:p>
          <w:p w14:paraId="7EB052AF" w14:textId="4B020ED4" w:rsidR="00131E2F" w:rsidRDefault="00933C26" w:rsidP="007D5E19">
            <w:pPr>
              <w:pBdr>
                <w:top w:val="nil"/>
                <w:left w:val="nil"/>
                <w:bottom w:val="nil"/>
                <w:right w:val="nil"/>
                <w:between w:val="nil"/>
              </w:pBdr>
              <w:spacing w:before="109"/>
              <w:ind w:right="2"/>
              <w:jc w:val="center"/>
              <w:rPr>
                <w:b/>
                <w:color w:val="000000"/>
                <w:sz w:val="32"/>
                <w:szCs w:val="32"/>
              </w:rPr>
            </w:pPr>
            <w:r w:rsidRPr="00933C26">
              <w:rPr>
                <w:b/>
                <w:color w:val="000000"/>
                <w:sz w:val="32"/>
                <w:szCs w:val="32"/>
              </w:rPr>
              <w:t xml:space="preserve"> 4</w:t>
            </w:r>
          </w:p>
        </w:tc>
        <w:tc>
          <w:tcPr>
            <w:tcW w:w="10350" w:type="dxa"/>
          </w:tcPr>
          <w:p w14:paraId="4D610832" w14:textId="64C03BA8" w:rsidR="00131E2F" w:rsidRPr="00CF5F7B" w:rsidRDefault="00131E2F" w:rsidP="007D5E19">
            <w:pPr>
              <w:pBdr>
                <w:top w:val="nil"/>
                <w:left w:val="nil"/>
                <w:bottom w:val="nil"/>
                <w:right w:val="nil"/>
                <w:between w:val="nil"/>
              </w:pBdr>
              <w:spacing w:line="320" w:lineRule="auto"/>
              <w:ind w:left="105"/>
              <w:rPr>
                <w:iCs/>
                <w:color w:val="000000"/>
                <w:sz w:val="20"/>
                <w:szCs w:val="20"/>
              </w:rPr>
            </w:pPr>
            <w:r>
              <w:rPr>
                <w:b/>
                <w:color w:val="000000"/>
                <w:sz w:val="28"/>
                <w:szCs w:val="28"/>
              </w:rPr>
              <w:t>Acción clave 4:</w:t>
            </w:r>
          </w:p>
          <w:p w14:paraId="32FDFE9A" w14:textId="77216B7B" w:rsidR="00131E2F" w:rsidRPr="00131E2F" w:rsidRDefault="00131E2F" w:rsidP="00131E2F">
            <w:pPr>
              <w:pBdr>
                <w:top w:val="nil"/>
                <w:left w:val="nil"/>
                <w:bottom w:val="nil"/>
                <w:right w:val="nil"/>
                <w:between w:val="nil"/>
              </w:pBdr>
              <w:spacing w:line="320" w:lineRule="auto"/>
              <w:rPr>
                <w:bCs/>
                <w:sz w:val="28"/>
                <w:szCs w:val="28"/>
              </w:rPr>
            </w:pPr>
            <w:r>
              <w:rPr>
                <w:b/>
                <w:color w:val="000000"/>
                <w:sz w:val="28"/>
                <w:szCs w:val="28"/>
              </w:rPr>
              <w:t xml:space="preserve"> </w:t>
            </w:r>
            <w:r w:rsidRPr="00131E2F">
              <w:rPr>
                <w:bCs/>
                <w:sz w:val="28"/>
                <w:szCs w:val="28"/>
              </w:rPr>
              <w:t>El director y los subdirectores brindarán constantemente capacitación y retroalimentación en el trabajo a los docentes al menos una vez al mes.</w:t>
            </w:r>
          </w:p>
          <w:p w14:paraId="55839669" w14:textId="59B21636" w:rsidR="00131E2F" w:rsidRDefault="00131E2F" w:rsidP="007D5E19">
            <w:pPr>
              <w:pBdr>
                <w:top w:val="nil"/>
                <w:left w:val="nil"/>
                <w:bottom w:val="nil"/>
                <w:right w:val="nil"/>
                <w:between w:val="nil"/>
              </w:pBdr>
              <w:spacing w:line="320" w:lineRule="auto"/>
              <w:rPr>
                <w:b/>
                <w:sz w:val="28"/>
                <w:szCs w:val="28"/>
              </w:rPr>
            </w:pPr>
          </w:p>
          <w:p w14:paraId="1370B451" w14:textId="5DA683A3" w:rsidR="00131E2F" w:rsidRPr="00131E2F" w:rsidRDefault="00131E2F" w:rsidP="00131E2F">
            <w:pPr>
              <w:pBdr>
                <w:top w:val="nil"/>
                <w:left w:val="nil"/>
                <w:bottom w:val="nil"/>
                <w:right w:val="nil"/>
                <w:between w:val="nil"/>
              </w:pBdr>
              <w:spacing w:line="320" w:lineRule="auto"/>
              <w:rPr>
                <w:bCs/>
                <w:sz w:val="28"/>
                <w:szCs w:val="28"/>
              </w:rPr>
            </w:pPr>
            <w:r>
              <w:rPr>
                <w:b/>
                <w:sz w:val="28"/>
                <w:szCs w:val="28"/>
              </w:rPr>
              <w:t xml:space="preserve">Alineación del plan de acción de HISD: </w:t>
            </w:r>
            <w:r>
              <w:rPr>
                <w:bCs/>
                <w:sz w:val="28"/>
                <w:szCs w:val="28"/>
              </w:rPr>
              <w:t>(3) Aumentar la capacidad del personal para brindar instrucción de la más alta calidad; (4) Fortalecer el liderazgo de los directores y directores ejecutivos; y (5) Mejorar la instrucción y la prestación de servicios para estudiantes con discapacidades.</w:t>
            </w:r>
          </w:p>
          <w:p w14:paraId="342E163C" w14:textId="65C24A2F" w:rsidR="00131E2F" w:rsidRDefault="00131E2F" w:rsidP="007D5E19">
            <w:pPr>
              <w:pBdr>
                <w:top w:val="nil"/>
                <w:left w:val="nil"/>
                <w:bottom w:val="nil"/>
                <w:right w:val="nil"/>
                <w:between w:val="nil"/>
              </w:pBdr>
              <w:spacing w:line="320" w:lineRule="auto"/>
              <w:rPr>
                <w:b/>
                <w:color w:val="000000"/>
                <w:sz w:val="20"/>
                <w:szCs w:val="20"/>
              </w:rPr>
            </w:pPr>
          </w:p>
        </w:tc>
      </w:tr>
      <w:tr w:rsidR="00131E2F" w14:paraId="28564081" w14:textId="77777777" w:rsidTr="007D5E19">
        <w:trPr>
          <w:trHeight w:val="413"/>
        </w:trPr>
        <w:tc>
          <w:tcPr>
            <w:tcW w:w="705" w:type="dxa"/>
            <w:vMerge/>
            <w:tcBorders>
              <w:bottom w:val="single" w:sz="24" w:space="0" w:color="000000"/>
            </w:tcBorders>
            <w:shd w:val="clear" w:color="auto" w:fill="00FF00"/>
          </w:tcPr>
          <w:p w14:paraId="1407B275" w14:textId="77777777" w:rsidR="00131E2F" w:rsidRDefault="00131E2F" w:rsidP="007D5E19">
            <w:pPr>
              <w:pBdr>
                <w:top w:val="nil"/>
                <w:left w:val="nil"/>
                <w:bottom w:val="nil"/>
                <w:right w:val="nil"/>
                <w:between w:val="nil"/>
              </w:pBdr>
              <w:spacing w:line="276" w:lineRule="auto"/>
              <w:rPr>
                <w:b/>
                <w:color w:val="000000"/>
                <w:sz w:val="20"/>
                <w:szCs w:val="20"/>
              </w:rPr>
            </w:pPr>
          </w:p>
        </w:tc>
        <w:tc>
          <w:tcPr>
            <w:tcW w:w="10350" w:type="dxa"/>
            <w:tcBorders>
              <w:bottom w:val="nil"/>
            </w:tcBorders>
          </w:tcPr>
          <w:p w14:paraId="0655E59C" w14:textId="77777777" w:rsidR="00131E2F" w:rsidRDefault="00131E2F" w:rsidP="007D5E19">
            <w:pPr>
              <w:pBdr>
                <w:top w:val="nil"/>
                <w:left w:val="nil"/>
                <w:bottom w:val="nil"/>
                <w:right w:val="nil"/>
                <w:between w:val="nil"/>
              </w:pBdr>
              <w:spacing w:line="295" w:lineRule="auto"/>
              <w:ind w:left="105"/>
              <w:rPr>
                <w:i/>
                <w:color w:val="000000"/>
                <w:sz w:val="28"/>
                <w:szCs w:val="28"/>
              </w:rPr>
            </w:pPr>
            <w:r>
              <w:rPr>
                <w:b/>
                <w:color w:val="000000"/>
                <w:sz w:val="28"/>
                <w:szCs w:val="28"/>
              </w:rPr>
              <w:t xml:space="preserve">Indicadores de éxito </w:t>
            </w:r>
            <w:r>
              <w:rPr>
                <w:i/>
                <w:color w:val="000000"/>
                <w:sz w:val="28"/>
                <w:szCs w:val="28"/>
              </w:rPr>
              <w:t>(Resultados mensurables que describen el éxito).</w:t>
            </w:r>
          </w:p>
        </w:tc>
      </w:tr>
      <w:tr w:rsidR="00131E2F" w14:paraId="54D04551" w14:textId="77777777" w:rsidTr="007D5E19">
        <w:trPr>
          <w:trHeight w:val="706"/>
        </w:trPr>
        <w:tc>
          <w:tcPr>
            <w:tcW w:w="705" w:type="dxa"/>
            <w:vMerge/>
            <w:tcBorders>
              <w:bottom w:val="single" w:sz="24" w:space="0" w:color="000000"/>
            </w:tcBorders>
            <w:shd w:val="clear" w:color="auto" w:fill="00FF00"/>
          </w:tcPr>
          <w:p w14:paraId="0FF55C7F" w14:textId="77777777" w:rsidR="00131E2F" w:rsidRDefault="00131E2F" w:rsidP="007D5E19">
            <w:pPr>
              <w:pBdr>
                <w:top w:val="nil"/>
                <w:left w:val="nil"/>
                <w:bottom w:val="nil"/>
                <w:right w:val="nil"/>
                <w:between w:val="nil"/>
              </w:pBdr>
              <w:spacing w:line="276" w:lineRule="auto"/>
              <w:rPr>
                <w:i/>
                <w:color w:val="000000"/>
                <w:sz w:val="20"/>
                <w:szCs w:val="20"/>
              </w:rPr>
            </w:pPr>
          </w:p>
        </w:tc>
        <w:tc>
          <w:tcPr>
            <w:tcW w:w="10350" w:type="dxa"/>
            <w:tcBorders>
              <w:top w:val="nil"/>
              <w:bottom w:val="nil"/>
            </w:tcBorders>
          </w:tcPr>
          <w:p w14:paraId="52EA407D" w14:textId="77777777" w:rsidR="00131E2F" w:rsidRDefault="00131E2F" w:rsidP="007D5E19">
            <w:pPr>
              <w:spacing w:line="320" w:lineRule="auto"/>
              <w:rPr>
                <w:sz w:val="28"/>
                <w:szCs w:val="28"/>
              </w:rPr>
            </w:pPr>
          </w:p>
          <w:p w14:paraId="7F171605" w14:textId="25CF789B" w:rsidR="00D179EC" w:rsidRPr="00D179EC" w:rsidRDefault="00D179EC" w:rsidP="00D179EC">
            <w:pPr>
              <w:numPr>
                <w:ilvl w:val="0"/>
                <w:numId w:val="1"/>
              </w:numPr>
              <w:spacing w:line="320" w:lineRule="auto"/>
              <w:rPr>
                <w:sz w:val="28"/>
                <w:szCs w:val="28"/>
              </w:rPr>
            </w:pPr>
            <w:r w:rsidRPr="00D179EC">
              <w:rPr>
                <w:sz w:val="28"/>
                <w:szCs w:val="28"/>
              </w:rPr>
              <w:t>Se desarrollará e implementará un programa semanal estructurado para garantizar que cada docente, incluidos los docentes de educación especial, reciba al menos una sesión de capacitación dedicada, al menos dos veces por semana. Las sesiones de capacitación darán como resultado uno o dos pasos de acción acordados entre el docente y el administrador.</w:t>
            </w:r>
          </w:p>
          <w:p w14:paraId="33B4B2DB" w14:textId="569E73BF" w:rsidR="00D179EC" w:rsidRPr="00D179EC" w:rsidRDefault="00D179EC" w:rsidP="00D179EC">
            <w:pPr>
              <w:numPr>
                <w:ilvl w:val="0"/>
                <w:numId w:val="1"/>
              </w:numPr>
              <w:spacing w:line="320" w:lineRule="auto"/>
              <w:rPr>
                <w:sz w:val="28"/>
                <w:szCs w:val="28"/>
              </w:rPr>
            </w:pPr>
            <w:r w:rsidRPr="00D179EC">
              <w:rPr>
                <w:sz w:val="28"/>
                <w:szCs w:val="28"/>
              </w:rPr>
              <w:t xml:space="preserve">Para fines del año escolar 2024-2025, cada docente, incluidos los docentes de </w:t>
            </w:r>
            <w:r w:rsidRPr="00D179EC">
              <w:rPr>
                <w:sz w:val="28"/>
                <w:szCs w:val="28"/>
              </w:rPr>
              <w:lastRenderedPageBreak/>
              <w:t>educación especial, recibirá el equivalente a al menos una observación de clase por semana. La retroalimentación se alineará con los pasos de acción de coaching anteriores.</w:t>
            </w:r>
          </w:p>
          <w:p w14:paraId="3F204A54" w14:textId="71BE9CCA" w:rsidR="00131E2F" w:rsidRPr="00D179EC" w:rsidRDefault="00D179EC" w:rsidP="00D179EC">
            <w:pPr>
              <w:numPr>
                <w:ilvl w:val="0"/>
                <w:numId w:val="1"/>
              </w:numPr>
              <w:spacing w:line="320" w:lineRule="auto"/>
              <w:rPr>
                <w:sz w:val="28"/>
                <w:szCs w:val="28"/>
              </w:rPr>
            </w:pPr>
            <w:r w:rsidRPr="00D179EC">
              <w:rPr>
                <w:sz w:val="28"/>
                <w:szCs w:val="28"/>
              </w:rPr>
              <w:t>Para junio de 2025, el director realizará controles de seguimiento dentro de una semana después de cada sesión de retroalimentación, garantizando que los maestros, incluidos los maestros de educación especial, implementen recomendaciones viables al menos el 80% del tiempo, promoviendo así la aplicación efectiva de la retroalimentación y la mejora continua de la instrucción.</w:t>
            </w:r>
          </w:p>
        </w:tc>
      </w:tr>
      <w:tr w:rsidR="00131E2F" w14:paraId="25B86C19" w14:textId="77777777" w:rsidTr="007D5E19">
        <w:tc>
          <w:tcPr>
            <w:tcW w:w="705" w:type="dxa"/>
            <w:vMerge/>
            <w:tcBorders>
              <w:bottom w:val="single" w:sz="24" w:space="0" w:color="000000"/>
            </w:tcBorders>
            <w:shd w:val="clear" w:color="auto" w:fill="00FF00"/>
          </w:tcPr>
          <w:p w14:paraId="5500153B" w14:textId="77777777" w:rsidR="00131E2F" w:rsidRDefault="00131E2F" w:rsidP="007D5E19">
            <w:pPr>
              <w:pBdr>
                <w:top w:val="nil"/>
                <w:left w:val="nil"/>
                <w:bottom w:val="nil"/>
                <w:right w:val="nil"/>
                <w:between w:val="nil"/>
              </w:pBdr>
              <w:spacing w:line="276" w:lineRule="auto"/>
              <w:rPr>
                <w:color w:val="000000"/>
                <w:sz w:val="26"/>
                <w:szCs w:val="26"/>
              </w:rPr>
            </w:pPr>
          </w:p>
        </w:tc>
        <w:tc>
          <w:tcPr>
            <w:tcW w:w="10350" w:type="dxa"/>
            <w:tcBorders>
              <w:top w:val="nil"/>
            </w:tcBorders>
          </w:tcPr>
          <w:p w14:paraId="504A2C1F" w14:textId="77777777" w:rsidR="00131E2F" w:rsidRDefault="00131E2F" w:rsidP="007D5E19">
            <w:pPr>
              <w:widowControl/>
              <w:spacing w:after="160" w:line="259" w:lineRule="auto"/>
              <w:rPr>
                <w:sz w:val="26"/>
                <w:szCs w:val="26"/>
              </w:rPr>
            </w:pPr>
          </w:p>
          <w:p w14:paraId="2926CFD1" w14:textId="77777777" w:rsidR="00D179EC" w:rsidRDefault="00D179EC" w:rsidP="007D5E19">
            <w:pPr>
              <w:widowControl/>
              <w:spacing w:after="160" w:line="259" w:lineRule="auto"/>
              <w:rPr>
                <w:sz w:val="26"/>
                <w:szCs w:val="26"/>
              </w:rPr>
            </w:pPr>
          </w:p>
          <w:p w14:paraId="702573E6" w14:textId="77777777" w:rsidR="00D179EC" w:rsidRDefault="00D179EC" w:rsidP="007D5E19">
            <w:pPr>
              <w:widowControl/>
              <w:spacing w:after="160" w:line="259" w:lineRule="auto"/>
              <w:rPr>
                <w:sz w:val="26"/>
                <w:szCs w:val="26"/>
              </w:rPr>
            </w:pPr>
          </w:p>
          <w:p w14:paraId="049A6A19" w14:textId="77777777" w:rsidR="00D179EC" w:rsidRDefault="00D179EC" w:rsidP="007D5E19">
            <w:pPr>
              <w:widowControl/>
              <w:spacing w:after="160" w:line="259" w:lineRule="auto"/>
              <w:rPr>
                <w:sz w:val="26"/>
                <w:szCs w:val="26"/>
              </w:rPr>
            </w:pPr>
          </w:p>
          <w:p w14:paraId="11C6A34F" w14:textId="77777777" w:rsidR="00D179EC" w:rsidRDefault="00D179EC" w:rsidP="007D5E19">
            <w:pPr>
              <w:widowControl/>
              <w:spacing w:after="160" w:line="259" w:lineRule="auto"/>
              <w:rPr>
                <w:sz w:val="26"/>
                <w:szCs w:val="26"/>
              </w:rPr>
            </w:pPr>
          </w:p>
          <w:p w14:paraId="5189F8B7" w14:textId="77777777" w:rsidR="00D179EC" w:rsidRDefault="00D179EC" w:rsidP="007D5E19">
            <w:pPr>
              <w:widowControl/>
              <w:spacing w:after="160" w:line="259" w:lineRule="auto"/>
              <w:rPr>
                <w:sz w:val="26"/>
                <w:szCs w:val="26"/>
              </w:rPr>
            </w:pPr>
          </w:p>
          <w:p w14:paraId="5D3F5950" w14:textId="77777777" w:rsidR="00D179EC" w:rsidRDefault="00D179EC" w:rsidP="007D5E19">
            <w:pPr>
              <w:widowControl/>
              <w:spacing w:after="160" w:line="259" w:lineRule="auto"/>
              <w:rPr>
                <w:sz w:val="26"/>
                <w:szCs w:val="26"/>
              </w:rPr>
            </w:pPr>
          </w:p>
          <w:p w14:paraId="7F3B6C58" w14:textId="77777777" w:rsidR="00D179EC" w:rsidRDefault="00D179EC" w:rsidP="007D5E19">
            <w:pPr>
              <w:widowControl/>
              <w:spacing w:after="160" w:line="259" w:lineRule="auto"/>
              <w:rPr>
                <w:sz w:val="26"/>
                <w:szCs w:val="26"/>
              </w:rPr>
            </w:pPr>
          </w:p>
        </w:tc>
      </w:tr>
      <w:tr w:rsidR="00131E2F" w14:paraId="38CE3C0A" w14:textId="77777777" w:rsidTr="007D5E19">
        <w:trPr>
          <w:trHeight w:val="64"/>
        </w:trPr>
        <w:tc>
          <w:tcPr>
            <w:tcW w:w="705" w:type="dxa"/>
            <w:vMerge/>
            <w:tcBorders>
              <w:bottom w:val="single" w:sz="24" w:space="0" w:color="000000"/>
            </w:tcBorders>
            <w:shd w:val="clear" w:color="auto" w:fill="00FF00"/>
          </w:tcPr>
          <w:p w14:paraId="2F17C5F0" w14:textId="77777777" w:rsidR="00131E2F" w:rsidRDefault="00131E2F" w:rsidP="007D5E19">
            <w:pPr>
              <w:pBdr>
                <w:top w:val="nil"/>
                <w:left w:val="nil"/>
                <w:bottom w:val="nil"/>
                <w:right w:val="nil"/>
                <w:between w:val="nil"/>
              </w:pBdr>
              <w:spacing w:line="276" w:lineRule="auto"/>
              <w:rPr>
                <w:sz w:val="26"/>
                <w:szCs w:val="26"/>
              </w:rPr>
            </w:pPr>
          </w:p>
        </w:tc>
        <w:tc>
          <w:tcPr>
            <w:tcW w:w="10350" w:type="dxa"/>
            <w:tcBorders>
              <w:bottom w:val="nil"/>
            </w:tcBorders>
          </w:tcPr>
          <w:p w14:paraId="3E114D46" w14:textId="77777777" w:rsidR="00131E2F" w:rsidRDefault="00131E2F" w:rsidP="007D5E19">
            <w:pPr>
              <w:pBdr>
                <w:top w:val="nil"/>
                <w:left w:val="nil"/>
                <w:bottom w:val="nil"/>
                <w:right w:val="nil"/>
                <w:between w:val="nil"/>
              </w:pBdr>
              <w:spacing w:line="249" w:lineRule="auto"/>
              <w:ind w:left="105"/>
              <w:rPr>
                <w:i/>
                <w:color w:val="000000"/>
                <w:sz w:val="20"/>
                <w:szCs w:val="20"/>
              </w:rPr>
            </w:pPr>
            <w:r>
              <w:rPr>
                <w:b/>
                <w:color w:val="000000"/>
                <w:sz w:val="28"/>
                <w:szCs w:val="28"/>
              </w:rPr>
              <w:t xml:space="preserve">Acciones específicas – líderes escolares </w:t>
            </w:r>
            <w:r>
              <w:rPr>
                <w:i/>
                <w:color w:val="000000"/>
                <w:sz w:val="20"/>
                <w:szCs w:val="20"/>
              </w:rPr>
              <w:t>(¿Qué pasos de acción específicos tomarán los líderes del edificio para lograr el objetivo?)</w:t>
            </w:r>
          </w:p>
        </w:tc>
      </w:tr>
      <w:tr w:rsidR="00131E2F" w14:paraId="503CF693" w14:textId="77777777" w:rsidTr="007D5E19">
        <w:trPr>
          <w:trHeight w:val="3460"/>
        </w:trPr>
        <w:tc>
          <w:tcPr>
            <w:tcW w:w="705" w:type="dxa"/>
            <w:vMerge/>
            <w:tcBorders>
              <w:bottom w:val="single" w:sz="24" w:space="0" w:color="000000"/>
            </w:tcBorders>
            <w:shd w:val="clear" w:color="auto" w:fill="00FF00"/>
          </w:tcPr>
          <w:p w14:paraId="5AE21BA8" w14:textId="77777777" w:rsidR="00131E2F" w:rsidRDefault="00131E2F" w:rsidP="007D5E19">
            <w:pPr>
              <w:pBdr>
                <w:top w:val="nil"/>
                <w:left w:val="nil"/>
                <w:bottom w:val="nil"/>
                <w:right w:val="nil"/>
                <w:between w:val="nil"/>
              </w:pBdr>
              <w:spacing w:line="276" w:lineRule="auto"/>
              <w:rPr>
                <w:i/>
                <w:color w:val="000000"/>
                <w:sz w:val="20"/>
                <w:szCs w:val="20"/>
              </w:rPr>
            </w:pPr>
          </w:p>
        </w:tc>
        <w:tc>
          <w:tcPr>
            <w:tcW w:w="10350" w:type="dxa"/>
            <w:tcBorders>
              <w:top w:val="nil"/>
            </w:tcBorders>
          </w:tcPr>
          <w:p w14:paraId="288C7467" w14:textId="5ED1B9C9" w:rsidR="00131E2F" w:rsidRPr="00D179EC" w:rsidRDefault="00131E2F" w:rsidP="00D179EC">
            <w:pPr>
              <w:pBdr>
                <w:top w:val="nil"/>
                <w:left w:val="nil"/>
                <w:bottom w:val="nil"/>
                <w:right w:val="nil"/>
                <w:between w:val="nil"/>
              </w:pBdr>
              <w:spacing w:line="198" w:lineRule="auto"/>
              <w:ind w:left="105"/>
              <w:rPr>
                <w:i/>
                <w:color w:val="000000"/>
                <w:sz w:val="20"/>
                <w:szCs w:val="20"/>
              </w:rPr>
            </w:pPr>
            <w:r>
              <w:rPr>
                <w:i/>
                <w:color w:val="000000"/>
                <w:sz w:val="20"/>
                <w:szCs w:val="20"/>
              </w:rPr>
              <w:t>¿objetivo?)</w:t>
            </w:r>
          </w:p>
          <w:p w14:paraId="349884D7" w14:textId="30EC02F0" w:rsidR="00D179EC" w:rsidRPr="00D179EC" w:rsidRDefault="00EA4F78" w:rsidP="00D179EC">
            <w:pPr>
              <w:widowControl/>
              <w:numPr>
                <w:ilvl w:val="0"/>
                <w:numId w:val="2"/>
              </w:numPr>
              <w:spacing w:line="256" w:lineRule="auto"/>
              <w:ind w:left="1180"/>
            </w:pPr>
            <w:r>
              <w:t>El equipo de liderazgo explicará la lógica y la filosofía del pensamiento sistémico que contribuirá a mejorar el rendimiento estudiantil.</w:t>
            </w:r>
          </w:p>
          <w:p w14:paraId="5A2D0246" w14:textId="07AA1D43" w:rsidR="00D179EC" w:rsidRPr="00D179EC" w:rsidRDefault="00D179EC" w:rsidP="00D179EC">
            <w:pPr>
              <w:widowControl/>
              <w:numPr>
                <w:ilvl w:val="0"/>
                <w:numId w:val="2"/>
              </w:numPr>
              <w:spacing w:line="256" w:lineRule="auto"/>
              <w:ind w:left="1180"/>
            </w:pPr>
            <w:r w:rsidRPr="00D179EC">
              <w:t>Asegúrese de que los horarios de los docentes y el personal estén alineados con los IEP de los estudiantes para facilitar una capacitación eficaz en el trabajo.</w:t>
            </w:r>
          </w:p>
          <w:p w14:paraId="0BBD0CED" w14:textId="06027167" w:rsidR="00D179EC" w:rsidRPr="00D179EC" w:rsidRDefault="00D179EC" w:rsidP="00D179EC">
            <w:pPr>
              <w:widowControl/>
              <w:numPr>
                <w:ilvl w:val="0"/>
                <w:numId w:val="2"/>
              </w:numPr>
              <w:spacing w:line="256" w:lineRule="auto"/>
              <w:ind w:left="1180"/>
            </w:pPr>
            <w:r>
              <w:t>Observar y recopilar muestras de trabajo para documentar el uso de adaptaciones y/o modificaciones.</w:t>
            </w:r>
          </w:p>
          <w:p w14:paraId="6EA59D3D" w14:textId="3255DC27" w:rsidR="00D179EC" w:rsidRPr="00D179EC" w:rsidRDefault="00D179EC" w:rsidP="00D179EC">
            <w:pPr>
              <w:widowControl/>
              <w:numPr>
                <w:ilvl w:val="0"/>
                <w:numId w:val="2"/>
              </w:numPr>
              <w:spacing w:line="256" w:lineRule="auto"/>
              <w:ind w:left="1180"/>
            </w:pPr>
            <w:r w:rsidRPr="00D179EC">
              <w:t>Utilice la orientación especializada en educación especial de la Guía de observación puntual del año escolar 2024-25 de HISD.</w:t>
            </w:r>
          </w:p>
          <w:p w14:paraId="7EF14E42" w14:textId="63B9D4A9" w:rsidR="00D179EC" w:rsidRPr="00D179EC" w:rsidRDefault="00D179EC" w:rsidP="00D179EC">
            <w:pPr>
              <w:widowControl/>
              <w:numPr>
                <w:ilvl w:val="0"/>
                <w:numId w:val="2"/>
              </w:numPr>
              <w:spacing w:line="256" w:lineRule="auto"/>
              <w:ind w:left="1180"/>
            </w:pPr>
            <w:r w:rsidRPr="00D179EC">
              <w:t xml:space="preserve">Capacitar a los docentes sobre las estrategias de participación de NES (por ejemplo, Think/Ink-Pair-Share, Table </w:t>
            </w:r>
            <w:proofErr w:type="spellStart"/>
            <w:r w:rsidRPr="00D179EC">
              <w:t>Talk</w:t>
            </w:r>
            <w:proofErr w:type="spellEnd"/>
            <w:r w:rsidRPr="00D179EC">
              <w:t xml:space="preserve">, </w:t>
            </w:r>
            <w:proofErr w:type="spellStart"/>
            <w:r w:rsidRPr="00D179EC">
              <w:t>Modified</w:t>
            </w:r>
            <w:proofErr w:type="spellEnd"/>
            <w:r w:rsidRPr="00D179EC">
              <w:t xml:space="preserve"> </w:t>
            </w:r>
            <w:proofErr w:type="spellStart"/>
            <w:r w:rsidRPr="00D179EC">
              <w:t>Whiparound</w:t>
            </w:r>
            <w:proofErr w:type="spellEnd"/>
            <w:r w:rsidRPr="00D179EC">
              <w:t xml:space="preserve"> ) durante las sesiones de desarrollo profesional de agosto utilizando el formulario Spot Observation del distrito.</w:t>
            </w:r>
          </w:p>
          <w:p w14:paraId="0A543F81" w14:textId="2F5D6843" w:rsidR="00D179EC" w:rsidRPr="00D179EC" w:rsidRDefault="00D179EC" w:rsidP="00D179EC">
            <w:pPr>
              <w:widowControl/>
              <w:numPr>
                <w:ilvl w:val="0"/>
                <w:numId w:val="2"/>
              </w:numPr>
              <w:spacing w:line="256" w:lineRule="auto"/>
              <w:ind w:left="1180"/>
            </w:pPr>
            <w:r w:rsidRPr="00D179EC">
              <w:t>Proporcionar capacitación diaria en el trabajo que se alinee con la retroalimentación escrita, compartida al menos cada dos semanas mediante el formulario de observación puntual.</w:t>
            </w:r>
          </w:p>
          <w:p w14:paraId="5D14DF59" w14:textId="60ABE3E0" w:rsidR="00D179EC" w:rsidRPr="00D179EC" w:rsidRDefault="00D179EC" w:rsidP="00D179EC">
            <w:pPr>
              <w:widowControl/>
              <w:numPr>
                <w:ilvl w:val="0"/>
                <w:numId w:val="2"/>
              </w:numPr>
              <w:spacing w:line="256" w:lineRule="auto"/>
              <w:ind w:left="1180"/>
            </w:pPr>
            <w:r w:rsidRPr="00D179EC">
              <w:t>Participe en simulacros de caminatas IRT con el Director Ejecutivo de Feeder como preparación para las caminatas IRT programadas.</w:t>
            </w:r>
          </w:p>
          <w:p w14:paraId="04C94EF9" w14:textId="7BE6E3AC" w:rsidR="00D179EC" w:rsidRPr="00D179EC" w:rsidRDefault="00D179EC" w:rsidP="00D179EC">
            <w:pPr>
              <w:widowControl/>
              <w:numPr>
                <w:ilvl w:val="0"/>
                <w:numId w:val="2"/>
              </w:numPr>
              <w:spacing w:line="256" w:lineRule="auto"/>
              <w:ind w:left="1180"/>
            </w:pPr>
            <w:r w:rsidRPr="00D179EC">
              <w:t>Capacitación semanal de PLC: durante las PLC semanales, capacite a los maestros en las dimensiones 2.1 a 2.5 de T-TESS, vinculándolas con las prácticas instructivas que incluyen la toma de notas anecdóticas y el marco LSAE, como se documenta en el formulario/rúbrica de observación puntual.</w:t>
            </w:r>
          </w:p>
          <w:p w14:paraId="548A1463" w14:textId="77777777" w:rsidR="00131E2F" w:rsidRDefault="00131E2F" w:rsidP="007D5E19">
            <w:pPr>
              <w:widowControl/>
              <w:spacing w:after="160" w:line="256" w:lineRule="auto"/>
              <w:rPr>
                <w:sz w:val="26"/>
                <w:szCs w:val="26"/>
              </w:rPr>
            </w:pPr>
          </w:p>
        </w:tc>
      </w:tr>
      <w:tr w:rsidR="00131E2F" w14:paraId="54677B03" w14:textId="77777777" w:rsidTr="007D5E19">
        <w:trPr>
          <w:trHeight w:val="3491"/>
        </w:trPr>
        <w:tc>
          <w:tcPr>
            <w:tcW w:w="705" w:type="dxa"/>
            <w:vMerge/>
            <w:tcBorders>
              <w:bottom w:val="single" w:sz="24" w:space="0" w:color="000000"/>
            </w:tcBorders>
            <w:shd w:val="clear" w:color="auto" w:fill="00FF00"/>
          </w:tcPr>
          <w:p w14:paraId="4DCC52B9" w14:textId="77777777" w:rsidR="00131E2F" w:rsidRDefault="00131E2F" w:rsidP="007D5E19">
            <w:pPr>
              <w:pBdr>
                <w:top w:val="nil"/>
                <w:left w:val="nil"/>
                <w:bottom w:val="nil"/>
                <w:right w:val="nil"/>
                <w:between w:val="nil"/>
              </w:pBdr>
              <w:spacing w:line="276" w:lineRule="auto"/>
              <w:rPr>
                <w:u w:val="single"/>
              </w:rPr>
            </w:pPr>
          </w:p>
        </w:tc>
        <w:tc>
          <w:tcPr>
            <w:tcW w:w="10350" w:type="dxa"/>
            <w:tcBorders>
              <w:bottom w:val="single" w:sz="24" w:space="0" w:color="000000"/>
            </w:tcBorders>
          </w:tcPr>
          <w:p w14:paraId="328E5D92" w14:textId="77777777" w:rsidR="00131E2F" w:rsidRDefault="00131E2F" w:rsidP="007D5E19">
            <w:pPr>
              <w:pBdr>
                <w:top w:val="nil"/>
                <w:left w:val="nil"/>
                <w:bottom w:val="nil"/>
                <w:right w:val="nil"/>
                <w:between w:val="nil"/>
              </w:pBdr>
              <w:spacing w:line="299" w:lineRule="auto"/>
              <w:ind w:left="105"/>
              <w:rPr>
                <w:i/>
                <w:color w:val="000000"/>
                <w:sz w:val="20"/>
                <w:szCs w:val="20"/>
              </w:rPr>
            </w:pPr>
            <w:r>
              <w:rPr>
                <w:b/>
                <w:color w:val="000000"/>
                <w:sz w:val="28"/>
                <w:szCs w:val="28"/>
              </w:rPr>
              <w:t xml:space="preserve">Acciones específicas – personal </w:t>
            </w:r>
            <w:r>
              <w:rPr>
                <w:i/>
                <w:color w:val="000000"/>
                <w:sz w:val="20"/>
                <w:szCs w:val="20"/>
              </w:rPr>
              <w:t>(¿Qué medidas específicas tomará el personal para lograr el objetivo?)</w:t>
            </w:r>
          </w:p>
          <w:p w14:paraId="1DE8FD7F" w14:textId="2EE0AD9E" w:rsidR="00D179EC" w:rsidRPr="00D179EC" w:rsidRDefault="00D179EC" w:rsidP="00D179EC">
            <w:pPr>
              <w:numPr>
                <w:ilvl w:val="0"/>
                <w:numId w:val="10"/>
              </w:numPr>
              <w:spacing w:line="256" w:lineRule="auto"/>
              <w:ind w:left="1180"/>
            </w:pPr>
            <w:r w:rsidRPr="00D179EC">
              <w:t>Implementar estrategias y técnicas proporcionadas en el desarrollo profesional (PD) y el coaching para mejorar la instrucción.</w:t>
            </w:r>
          </w:p>
          <w:p w14:paraId="17DDA039" w14:textId="77777777" w:rsidR="00BF0E16" w:rsidRDefault="00D179EC" w:rsidP="00BF0E16">
            <w:pPr>
              <w:numPr>
                <w:ilvl w:val="0"/>
                <w:numId w:val="10"/>
              </w:numPr>
              <w:spacing w:line="256" w:lineRule="auto"/>
              <w:ind w:left="1180"/>
            </w:pPr>
            <w:r w:rsidRPr="00D179EC">
              <w:t>Reflexionar sobre la retroalimentación instructiva y mejorar la impartición de la instrucción según corresponda.</w:t>
            </w:r>
          </w:p>
          <w:p w14:paraId="7157FC56" w14:textId="779E883E" w:rsidR="00D179EC" w:rsidRPr="00D179EC" w:rsidRDefault="00D179EC" w:rsidP="00BF0E16">
            <w:pPr>
              <w:numPr>
                <w:ilvl w:val="0"/>
                <w:numId w:val="10"/>
              </w:numPr>
              <w:spacing w:line="256" w:lineRule="auto"/>
              <w:ind w:left="1180"/>
            </w:pPr>
            <w:r w:rsidRPr="00D179EC">
              <w:t>Realizar PLC eficaces que se centren en el impacto de las prácticas instructivas en el rendimiento estudiantil.</w:t>
            </w:r>
          </w:p>
          <w:p w14:paraId="4FCBB18E" w14:textId="77777777" w:rsidR="00131E2F" w:rsidRDefault="00131E2F" w:rsidP="007D5E19">
            <w:pPr>
              <w:pBdr>
                <w:top w:val="nil"/>
                <w:left w:val="nil"/>
                <w:bottom w:val="nil"/>
                <w:right w:val="nil"/>
                <w:between w:val="nil"/>
              </w:pBdr>
              <w:spacing w:line="299" w:lineRule="auto"/>
              <w:ind w:left="825"/>
              <w:rPr>
                <w:i/>
                <w:color w:val="000000"/>
                <w:sz w:val="20"/>
                <w:szCs w:val="20"/>
              </w:rPr>
            </w:pPr>
          </w:p>
        </w:tc>
      </w:tr>
    </w:tbl>
    <w:p w14:paraId="20E7078C" w14:textId="77777777" w:rsidR="00131E2F" w:rsidRDefault="00131E2F" w:rsidP="00131E2F">
      <w:pPr>
        <w:spacing w:line="299" w:lineRule="auto"/>
        <w:rPr>
          <w:sz w:val="20"/>
          <w:szCs w:val="20"/>
        </w:rPr>
        <w:sectPr w:rsidR="00131E2F" w:rsidSect="00131E2F">
          <w:type w:val="continuous"/>
          <w:pgSz w:w="12240" w:h="15840"/>
          <w:pgMar w:top="1380" w:right="320" w:bottom="1260" w:left="680" w:header="0" w:footer="1065" w:gutter="0"/>
          <w:cols w:space="720"/>
        </w:sectPr>
      </w:pPr>
    </w:p>
    <w:p w14:paraId="5A193716" w14:textId="77777777" w:rsidR="00131E2F" w:rsidRDefault="00131E2F" w:rsidP="00131E2F">
      <w:pPr>
        <w:pBdr>
          <w:top w:val="nil"/>
          <w:left w:val="nil"/>
          <w:bottom w:val="nil"/>
          <w:right w:val="nil"/>
          <w:between w:val="nil"/>
        </w:pBdr>
        <w:spacing w:line="276" w:lineRule="auto"/>
        <w:rPr>
          <w:sz w:val="20"/>
          <w:szCs w:val="20"/>
        </w:rPr>
      </w:pPr>
    </w:p>
    <w:tbl>
      <w:tblPr>
        <w:tblStyle w:val="a0"/>
        <w:tblW w:w="10368" w:type="dxa"/>
        <w:tblInd w:w="26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499"/>
        <w:gridCol w:w="2729"/>
        <w:gridCol w:w="4416"/>
        <w:gridCol w:w="2724"/>
      </w:tblGrid>
      <w:tr w:rsidR="00131E2F" w14:paraId="34672433" w14:textId="77777777" w:rsidTr="007D5E19">
        <w:trPr>
          <w:trHeight w:val="506"/>
        </w:trPr>
        <w:tc>
          <w:tcPr>
            <w:tcW w:w="499" w:type="dxa"/>
            <w:tcBorders>
              <w:left w:val="single" w:sz="4" w:space="0" w:color="000000"/>
              <w:right w:val="single" w:sz="4" w:space="0" w:color="000000"/>
            </w:tcBorders>
          </w:tcPr>
          <w:p w14:paraId="14632DCC" w14:textId="77777777" w:rsidR="00131E2F" w:rsidRDefault="00131E2F" w:rsidP="007D5E19">
            <w:pPr>
              <w:pBdr>
                <w:top w:val="nil"/>
                <w:left w:val="nil"/>
                <w:bottom w:val="nil"/>
                <w:right w:val="nil"/>
                <w:between w:val="nil"/>
              </w:pBdr>
              <w:rPr>
                <w:color w:val="000000"/>
                <w:sz w:val="26"/>
                <w:szCs w:val="26"/>
              </w:rPr>
            </w:pPr>
          </w:p>
        </w:tc>
        <w:tc>
          <w:tcPr>
            <w:tcW w:w="9869" w:type="dxa"/>
            <w:gridSpan w:val="3"/>
            <w:tcBorders>
              <w:left w:val="single" w:sz="4" w:space="0" w:color="000000"/>
              <w:right w:val="single" w:sz="4" w:space="0" w:color="000000"/>
            </w:tcBorders>
          </w:tcPr>
          <w:p w14:paraId="3BE0A6AE" w14:textId="77777777" w:rsidR="00131E2F" w:rsidRDefault="00131E2F" w:rsidP="007D5E19">
            <w:pPr>
              <w:pBdr>
                <w:top w:val="nil"/>
                <w:left w:val="nil"/>
                <w:bottom w:val="nil"/>
                <w:right w:val="nil"/>
                <w:between w:val="nil"/>
              </w:pBdr>
              <w:spacing w:before="92"/>
              <w:ind w:left="105"/>
              <w:rPr>
                <w:b/>
                <w:color w:val="000000"/>
                <w:sz w:val="28"/>
                <w:szCs w:val="28"/>
              </w:rPr>
            </w:pPr>
            <w:r>
              <w:rPr>
                <w:b/>
                <w:color w:val="000000"/>
                <w:sz w:val="28"/>
                <w:szCs w:val="28"/>
              </w:rPr>
              <w:t>Acción clave uno:</w:t>
            </w:r>
          </w:p>
        </w:tc>
      </w:tr>
      <w:tr w:rsidR="00131E2F" w14:paraId="5C1EFD02" w14:textId="77777777" w:rsidTr="007D5E19">
        <w:trPr>
          <w:trHeight w:val="477"/>
        </w:trPr>
        <w:tc>
          <w:tcPr>
            <w:tcW w:w="499" w:type="dxa"/>
            <w:vMerge w:val="restart"/>
            <w:tcBorders>
              <w:left w:val="single" w:sz="4" w:space="0" w:color="000000"/>
              <w:right w:val="single" w:sz="4" w:space="0" w:color="000000"/>
            </w:tcBorders>
            <w:shd w:val="clear" w:color="auto" w:fill="00FF00"/>
          </w:tcPr>
          <w:p w14:paraId="73E47AD6" w14:textId="77777777" w:rsidR="00131E2F" w:rsidRDefault="00131E2F" w:rsidP="007D5E19">
            <w:pPr>
              <w:pBdr>
                <w:top w:val="nil"/>
                <w:left w:val="nil"/>
                <w:bottom w:val="nil"/>
                <w:right w:val="nil"/>
                <w:between w:val="nil"/>
              </w:pBdr>
              <w:spacing w:before="109" w:line="360" w:lineRule="auto"/>
              <w:ind w:left="820"/>
              <w:rPr>
                <w:b/>
                <w:color w:val="000000"/>
                <w:sz w:val="32"/>
                <w:szCs w:val="32"/>
              </w:rPr>
            </w:pPr>
            <w:r>
              <w:rPr>
                <w:b/>
                <w:color w:val="000000"/>
                <w:sz w:val="32"/>
                <w:szCs w:val="32"/>
              </w:rPr>
              <w:t xml:space="preserve">personal </w:t>
            </w:r>
            <w:r>
              <w:rPr>
                <w:b/>
                <w:color w:val="000000"/>
                <w:sz w:val="32"/>
                <w:szCs w:val="32"/>
              </w:rPr>
              <w:lastRenderedPageBreak/>
              <w:t>.</w:t>
            </w:r>
          </w:p>
        </w:tc>
        <w:tc>
          <w:tcPr>
            <w:tcW w:w="9869" w:type="dxa"/>
            <w:gridSpan w:val="3"/>
            <w:tcBorders>
              <w:left w:val="single" w:sz="4" w:space="0" w:color="000000"/>
              <w:bottom w:val="single" w:sz="4" w:space="0" w:color="000000"/>
              <w:right w:val="single" w:sz="4" w:space="0" w:color="000000"/>
            </w:tcBorders>
          </w:tcPr>
          <w:p w14:paraId="1F495A6E" w14:textId="5E6B0F35" w:rsidR="00131E2F" w:rsidRDefault="00131E2F" w:rsidP="007D5E19">
            <w:pPr>
              <w:pBdr>
                <w:top w:val="nil"/>
                <w:left w:val="nil"/>
                <w:bottom w:val="nil"/>
                <w:right w:val="nil"/>
                <w:between w:val="nil"/>
              </w:pBdr>
              <w:spacing w:before="101"/>
              <w:ind w:left="105"/>
              <w:rPr>
                <w:color w:val="000000"/>
                <w:sz w:val="26"/>
                <w:szCs w:val="26"/>
              </w:rPr>
            </w:pPr>
            <w:r>
              <w:rPr>
                <w:color w:val="000000"/>
                <w:sz w:val="26"/>
                <w:szCs w:val="26"/>
              </w:rPr>
              <w:lastRenderedPageBreak/>
              <w:t xml:space="preserve">Quién: </w:t>
            </w:r>
            <w:r w:rsidR="00BE7376">
              <w:rPr>
                <w:color w:val="000000"/>
                <w:sz w:val="26"/>
                <w:szCs w:val="26"/>
              </w:rPr>
              <w:t>Todos los maestros principales (personal de educación especial y general)</w:t>
            </w:r>
          </w:p>
        </w:tc>
      </w:tr>
      <w:tr w:rsidR="00131E2F" w14:paraId="2F7402ED" w14:textId="77777777" w:rsidTr="007D5E19">
        <w:trPr>
          <w:trHeight w:val="1447"/>
        </w:trPr>
        <w:tc>
          <w:tcPr>
            <w:tcW w:w="499" w:type="dxa"/>
            <w:vMerge/>
            <w:tcBorders>
              <w:left w:val="single" w:sz="4" w:space="0" w:color="000000"/>
              <w:right w:val="single" w:sz="4" w:space="0" w:color="000000"/>
            </w:tcBorders>
            <w:shd w:val="clear" w:color="auto" w:fill="00FF00"/>
          </w:tcPr>
          <w:p w14:paraId="2BDD27C5" w14:textId="77777777" w:rsidR="00131E2F" w:rsidRDefault="00131E2F" w:rsidP="007D5E19">
            <w:pPr>
              <w:pBdr>
                <w:top w:val="nil"/>
                <w:left w:val="nil"/>
                <w:bottom w:val="nil"/>
                <w:right w:val="nil"/>
                <w:between w:val="nil"/>
              </w:pBdr>
              <w:spacing w:line="276" w:lineRule="auto"/>
              <w:rPr>
                <w:color w:val="000000"/>
                <w:sz w:val="26"/>
                <w:szCs w:val="26"/>
              </w:rPr>
            </w:pPr>
          </w:p>
        </w:tc>
        <w:tc>
          <w:tcPr>
            <w:tcW w:w="9869" w:type="dxa"/>
            <w:gridSpan w:val="3"/>
            <w:tcBorders>
              <w:top w:val="single" w:sz="4" w:space="0" w:color="000000"/>
              <w:left w:val="single" w:sz="4" w:space="0" w:color="000000"/>
              <w:bottom w:val="single" w:sz="4" w:space="0" w:color="000000"/>
              <w:right w:val="single" w:sz="4" w:space="0" w:color="000000"/>
            </w:tcBorders>
          </w:tcPr>
          <w:p w14:paraId="5E4B7593" w14:textId="77777777" w:rsidR="00131E2F" w:rsidRDefault="00131E2F" w:rsidP="007D5E19">
            <w:pPr>
              <w:pBdr>
                <w:top w:val="nil"/>
                <w:left w:val="nil"/>
                <w:bottom w:val="nil"/>
                <w:right w:val="nil"/>
                <w:between w:val="nil"/>
              </w:pBdr>
              <w:spacing w:line="271" w:lineRule="auto"/>
              <w:ind w:left="105"/>
              <w:rPr>
                <w:color w:val="000000"/>
                <w:sz w:val="26"/>
                <w:szCs w:val="26"/>
              </w:rPr>
            </w:pPr>
            <w:r>
              <w:rPr>
                <w:color w:val="000000"/>
                <w:sz w:val="26"/>
                <w:szCs w:val="26"/>
              </w:rPr>
              <w:t>Qué:</w:t>
            </w:r>
          </w:p>
          <w:p w14:paraId="0FEA6D69" w14:textId="7735C230" w:rsidR="00131E2F" w:rsidRDefault="00131E2F" w:rsidP="007D5E19">
            <w:pPr>
              <w:pBdr>
                <w:top w:val="nil"/>
                <w:left w:val="nil"/>
                <w:bottom w:val="nil"/>
                <w:right w:val="nil"/>
                <w:between w:val="nil"/>
              </w:pBdr>
              <w:spacing w:line="271" w:lineRule="auto"/>
              <w:ind w:left="105"/>
              <w:rPr>
                <w:sz w:val="26"/>
                <w:szCs w:val="26"/>
              </w:rPr>
            </w:pPr>
            <w:r>
              <w:rPr>
                <w:sz w:val="26"/>
                <w:szCs w:val="26"/>
              </w:rPr>
              <w:t>TWBAT evalúa con precisión la calidad de la instrucción utilizando el Formulario Spot 2024-2025</w:t>
            </w:r>
          </w:p>
        </w:tc>
      </w:tr>
      <w:tr w:rsidR="00131E2F" w14:paraId="7E92CF4B" w14:textId="77777777" w:rsidTr="007D5E19">
        <w:trPr>
          <w:trHeight w:val="549"/>
        </w:trPr>
        <w:tc>
          <w:tcPr>
            <w:tcW w:w="499" w:type="dxa"/>
            <w:vMerge/>
            <w:tcBorders>
              <w:left w:val="single" w:sz="4" w:space="0" w:color="000000"/>
              <w:right w:val="single" w:sz="4" w:space="0" w:color="000000"/>
            </w:tcBorders>
            <w:shd w:val="clear" w:color="auto" w:fill="00FF00"/>
          </w:tcPr>
          <w:p w14:paraId="10A11744" w14:textId="77777777" w:rsidR="00131E2F" w:rsidRDefault="00131E2F" w:rsidP="007D5E19">
            <w:pPr>
              <w:pBdr>
                <w:top w:val="nil"/>
                <w:left w:val="nil"/>
                <w:bottom w:val="nil"/>
                <w:right w:val="nil"/>
                <w:between w:val="nil"/>
              </w:pBdr>
              <w:spacing w:line="276" w:lineRule="auto"/>
              <w:rPr>
                <w:color w:val="000000"/>
                <w:sz w:val="26"/>
                <w:szCs w:val="26"/>
              </w:rPr>
            </w:pPr>
          </w:p>
        </w:tc>
        <w:tc>
          <w:tcPr>
            <w:tcW w:w="9869" w:type="dxa"/>
            <w:gridSpan w:val="3"/>
            <w:tcBorders>
              <w:top w:val="single" w:sz="4" w:space="0" w:color="000000"/>
              <w:left w:val="single" w:sz="4" w:space="0" w:color="000000"/>
              <w:bottom w:val="single" w:sz="4" w:space="0" w:color="000000"/>
              <w:right w:val="single" w:sz="4" w:space="0" w:color="000000"/>
            </w:tcBorders>
          </w:tcPr>
          <w:p w14:paraId="0F064507" w14:textId="684E5760" w:rsidR="00131E2F" w:rsidRDefault="00131E2F" w:rsidP="007D5E19">
            <w:pPr>
              <w:pBdr>
                <w:top w:val="nil"/>
                <w:left w:val="nil"/>
                <w:bottom w:val="nil"/>
                <w:right w:val="nil"/>
                <w:between w:val="nil"/>
              </w:pBdr>
              <w:spacing w:line="271" w:lineRule="auto"/>
              <w:ind w:left="105"/>
              <w:rPr>
                <w:color w:val="000000"/>
                <w:sz w:val="26"/>
                <w:szCs w:val="26"/>
              </w:rPr>
            </w:pPr>
            <w:proofErr w:type="gramStart"/>
            <w:r>
              <w:rPr>
                <w:color w:val="000000"/>
                <w:sz w:val="26"/>
                <w:szCs w:val="26"/>
              </w:rPr>
              <w:t>Cuándo</w:t>
            </w:r>
            <w:proofErr w:type="gramEnd"/>
            <w:r>
              <w:rPr>
                <w:color w:val="000000"/>
                <w:sz w:val="26"/>
                <w:szCs w:val="26"/>
              </w:rPr>
              <w:t xml:space="preserve">: antes del servicio </w:t>
            </w:r>
            <w:r w:rsidR="00BE7376">
              <w:rPr>
                <w:sz w:val="26"/>
                <w:szCs w:val="26"/>
              </w:rPr>
              <w:t>Agosto de 2024</w:t>
            </w:r>
          </w:p>
        </w:tc>
      </w:tr>
      <w:tr w:rsidR="00131E2F" w14:paraId="793D072E" w14:textId="77777777" w:rsidTr="007D5E19">
        <w:trPr>
          <w:trHeight w:val="568"/>
        </w:trPr>
        <w:tc>
          <w:tcPr>
            <w:tcW w:w="499" w:type="dxa"/>
            <w:vMerge/>
            <w:tcBorders>
              <w:left w:val="single" w:sz="4" w:space="0" w:color="000000"/>
              <w:right w:val="single" w:sz="4" w:space="0" w:color="000000"/>
            </w:tcBorders>
            <w:shd w:val="clear" w:color="auto" w:fill="00FF00"/>
          </w:tcPr>
          <w:p w14:paraId="61276176" w14:textId="77777777" w:rsidR="00131E2F" w:rsidRDefault="00131E2F" w:rsidP="007D5E19">
            <w:pPr>
              <w:pBdr>
                <w:top w:val="nil"/>
                <w:left w:val="nil"/>
                <w:bottom w:val="nil"/>
                <w:right w:val="nil"/>
                <w:between w:val="nil"/>
              </w:pBdr>
              <w:spacing w:line="276" w:lineRule="auto"/>
              <w:rPr>
                <w:color w:val="000000"/>
                <w:sz w:val="26"/>
                <w:szCs w:val="26"/>
              </w:rPr>
            </w:pPr>
          </w:p>
        </w:tc>
        <w:tc>
          <w:tcPr>
            <w:tcW w:w="9869" w:type="dxa"/>
            <w:gridSpan w:val="3"/>
            <w:tcBorders>
              <w:top w:val="single" w:sz="4" w:space="0" w:color="000000"/>
              <w:left w:val="single" w:sz="4" w:space="0" w:color="000000"/>
              <w:right w:val="single" w:sz="4" w:space="0" w:color="000000"/>
            </w:tcBorders>
          </w:tcPr>
          <w:p w14:paraId="3ED2D764" w14:textId="77777777" w:rsidR="00131E2F" w:rsidRDefault="00131E2F" w:rsidP="007D5E19">
            <w:pPr>
              <w:pBdr>
                <w:top w:val="nil"/>
                <w:left w:val="nil"/>
                <w:bottom w:val="nil"/>
                <w:right w:val="nil"/>
                <w:between w:val="nil"/>
              </w:pBdr>
              <w:spacing w:line="271" w:lineRule="auto"/>
              <w:ind w:left="105"/>
              <w:rPr>
                <w:color w:val="000000"/>
                <w:sz w:val="26"/>
                <w:szCs w:val="26"/>
              </w:rPr>
            </w:pPr>
            <w:r>
              <w:rPr>
                <w:color w:val="000000"/>
                <w:sz w:val="26"/>
                <w:szCs w:val="26"/>
              </w:rPr>
              <w:t>Dónde:</w:t>
            </w:r>
          </w:p>
          <w:p w14:paraId="399DE3E8" w14:textId="77777777" w:rsidR="00131E2F" w:rsidRDefault="00131E2F" w:rsidP="007D5E19">
            <w:pPr>
              <w:pBdr>
                <w:top w:val="nil"/>
                <w:left w:val="nil"/>
                <w:bottom w:val="nil"/>
                <w:right w:val="nil"/>
                <w:between w:val="nil"/>
              </w:pBdr>
              <w:spacing w:line="271" w:lineRule="auto"/>
              <w:ind w:left="105"/>
              <w:rPr>
                <w:sz w:val="26"/>
                <w:szCs w:val="26"/>
              </w:rPr>
            </w:pPr>
            <w:r>
              <w:rPr>
                <w:sz w:val="26"/>
                <w:szCs w:val="26"/>
              </w:rPr>
              <w:t xml:space="preserve">Escuela Secundaria </w:t>
            </w:r>
            <w:proofErr w:type="spellStart"/>
            <w:r>
              <w:rPr>
                <w:sz w:val="26"/>
                <w:szCs w:val="26"/>
              </w:rPr>
              <w:t>Shadydale</w:t>
            </w:r>
            <w:proofErr w:type="spellEnd"/>
          </w:p>
        </w:tc>
      </w:tr>
      <w:tr w:rsidR="00131E2F" w14:paraId="1630AA1C" w14:textId="77777777" w:rsidTr="007D5E19">
        <w:trPr>
          <w:trHeight w:val="300"/>
        </w:trPr>
        <w:tc>
          <w:tcPr>
            <w:tcW w:w="499" w:type="dxa"/>
            <w:vMerge w:val="restart"/>
            <w:tcBorders>
              <w:left w:val="single" w:sz="4" w:space="0" w:color="000000"/>
              <w:bottom w:val="single" w:sz="4" w:space="0" w:color="000000"/>
              <w:right w:val="single" w:sz="4" w:space="0" w:color="000000"/>
            </w:tcBorders>
            <w:shd w:val="clear" w:color="auto" w:fill="00FF00"/>
          </w:tcPr>
          <w:p w14:paraId="50ADCC04" w14:textId="238F4A9D" w:rsidR="00131E2F" w:rsidRDefault="00131E2F" w:rsidP="007D5E19">
            <w:pPr>
              <w:pBdr>
                <w:top w:val="nil"/>
                <w:left w:val="nil"/>
                <w:bottom w:val="nil"/>
                <w:right w:val="nil"/>
                <w:between w:val="nil"/>
              </w:pBdr>
              <w:spacing w:before="109" w:line="360" w:lineRule="auto"/>
              <w:jc w:val="center"/>
              <w:rPr>
                <w:b/>
                <w:color w:val="000000"/>
                <w:sz w:val="32"/>
                <w:szCs w:val="32"/>
              </w:rPr>
            </w:pPr>
          </w:p>
          <w:p w14:paraId="35496FFD" w14:textId="73F60FBE" w:rsidR="00BE7376" w:rsidRDefault="00BE7376" w:rsidP="007D5E19">
            <w:pPr>
              <w:pBdr>
                <w:top w:val="nil"/>
                <w:left w:val="nil"/>
                <w:bottom w:val="nil"/>
                <w:right w:val="nil"/>
                <w:between w:val="nil"/>
              </w:pBdr>
              <w:spacing w:before="109" w:line="360" w:lineRule="auto"/>
              <w:jc w:val="center"/>
              <w:rPr>
                <w:b/>
                <w:color w:val="000000"/>
                <w:sz w:val="32"/>
                <w:szCs w:val="32"/>
              </w:rPr>
            </w:pPr>
          </w:p>
        </w:tc>
        <w:tc>
          <w:tcPr>
            <w:tcW w:w="2729" w:type="dxa"/>
            <w:tcBorders>
              <w:left w:val="single" w:sz="4" w:space="0" w:color="000000"/>
              <w:bottom w:val="single" w:sz="18" w:space="0" w:color="000000"/>
              <w:right w:val="single" w:sz="18" w:space="0" w:color="000000"/>
            </w:tcBorders>
          </w:tcPr>
          <w:p w14:paraId="5D5A158D" w14:textId="77777777" w:rsidR="00131E2F" w:rsidRDefault="00131E2F" w:rsidP="007D5E19">
            <w:pPr>
              <w:pBdr>
                <w:top w:val="nil"/>
                <w:left w:val="nil"/>
                <w:bottom w:val="nil"/>
                <w:right w:val="nil"/>
                <w:between w:val="nil"/>
              </w:pBdr>
              <w:spacing w:before="1" w:line="279" w:lineRule="auto"/>
              <w:ind w:left="564"/>
              <w:rPr>
                <w:b/>
                <w:color w:val="000000"/>
                <w:sz w:val="26"/>
                <w:szCs w:val="26"/>
              </w:rPr>
            </w:pPr>
            <w:r>
              <w:rPr>
                <w:b/>
                <w:color w:val="000000"/>
                <w:sz w:val="26"/>
                <w:szCs w:val="26"/>
              </w:rPr>
              <w:t>Artículo propuesto</w:t>
            </w:r>
          </w:p>
        </w:tc>
        <w:tc>
          <w:tcPr>
            <w:tcW w:w="4416" w:type="dxa"/>
            <w:tcBorders>
              <w:left w:val="single" w:sz="18" w:space="0" w:color="000000"/>
              <w:bottom w:val="single" w:sz="18" w:space="0" w:color="000000"/>
              <w:right w:val="single" w:sz="18" w:space="0" w:color="000000"/>
            </w:tcBorders>
          </w:tcPr>
          <w:p w14:paraId="63F9977D" w14:textId="77777777" w:rsidR="00131E2F" w:rsidRDefault="00131E2F" w:rsidP="007D5E19">
            <w:pPr>
              <w:pBdr>
                <w:top w:val="nil"/>
                <w:left w:val="nil"/>
                <w:bottom w:val="nil"/>
                <w:right w:val="nil"/>
                <w:between w:val="nil"/>
              </w:pBdr>
              <w:spacing w:before="1" w:line="279" w:lineRule="auto"/>
              <w:ind w:left="13"/>
              <w:jc w:val="center"/>
              <w:rPr>
                <w:b/>
                <w:color w:val="000000"/>
                <w:sz w:val="26"/>
                <w:szCs w:val="26"/>
              </w:rPr>
            </w:pPr>
            <w:r>
              <w:rPr>
                <w:b/>
                <w:color w:val="000000"/>
                <w:sz w:val="26"/>
                <w:szCs w:val="26"/>
              </w:rPr>
              <w:t>Descripción</w:t>
            </w:r>
          </w:p>
        </w:tc>
        <w:tc>
          <w:tcPr>
            <w:tcW w:w="2724" w:type="dxa"/>
            <w:tcBorders>
              <w:left w:val="single" w:sz="18" w:space="0" w:color="000000"/>
              <w:bottom w:val="single" w:sz="18" w:space="0" w:color="000000"/>
              <w:right w:val="single" w:sz="4" w:space="0" w:color="000000"/>
            </w:tcBorders>
          </w:tcPr>
          <w:p w14:paraId="79358B5F" w14:textId="77777777" w:rsidR="00131E2F" w:rsidRDefault="00131E2F" w:rsidP="007D5E19">
            <w:pPr>
              <w:pBdr>
                <w:top w:val="nil"/>
                <w:left w:val="nil"/>
                <w:bottom w:val="nil"/>
                <w:right w:val="nil"/>
                <w:between w:val="nil"/>
              </w:pBdr>
              <w:spacing w:before="1" w:line="279" w:lineRule="auto"/>
              <w:ind w:left="892"/>
              <w:rPr>
                <w:b/>
                <w:color w:val="000000"/>
                <w:sz w:val="26"/>
                <w:szCs w:val="26"/>
              </w:rPr>
            </w:pPr>
            <w:r>
              <w:rPr>
                <w:b/>
                <w:color w:val="000000"/>
                <w:sz w:val="26"/>
                <w:szCs w:val="26"/>
              </w:rPr>
              <w:t>Cantidad</w:t>
            </w:r>
          </w:p>
        </w:tc>
      </w:tr>
      <w:tr w:rsidR="00131E2F" w14:paraId="49D6B669" w14:textId="77777777" w:rsidTr="007D5E19">
        <w:trPr>
          <w:trHeight w:val="598"/>
        </w:trPr>
        <w:tc>
          <w:tcPr>
            <w:tcW w:w="499" w:type="dxa"/>
            <w:vMerge/>
            <w:tcBorders>
              <w:left w:val="single" w:sz="4" w:space="0" w:color="000000"/>
              <w:bottom w:val="single" w:sz="4" w:space="0" w:color="000000"/>
              <w:right w:val="single" w:sz="4" w:space="0" w:color="000000"/>
            </w:tcBorders>
            <w:shd w:val="clear" w:color="auto" w:fill="00FF00"/>
          </w:tcPr>
          <w:p w14:paraId="63FAAB8B" w14:textId="77777777" w:rsidR="00131E2F" w:rsidRDefault="00131E2F" w:rsidP="007D5E19">
            <w:pPr>
              <w:pBdr>
                <w:top w:val="nil"/>
                <w:left w:val="nil"/>
                <w:bottom w:val="nil"/>
                <w:right w:val="nil"/>
                <w:between w:val="nil"/>
              </w:pBdr>
              <w:spacing w:line="276" w:lineRule="auto"/>
              <w:rPr>
                <w:b/>
                <w:color w:val="000000"/>
                <w:sz w:val="26"/>
                <w:szCs w:val="26"/>
              </w:rPr>
            </w:pPr>
          </w:p>
        </w:tc>
        <w:tc>
          <w:tcPr>
            <w:tcW w:w="2729" w:type="dxa"/>
            <w:tcBorders>
              <w:top w:val="single" w:sz="18" w:space="0" w:color="000000"/>
              <w:left w:val="single" w:sz="4" w:space="0" w:color="000000"/>
              <w:bottom w:val="single" w:sz="4" w:space="0" w:color="000000"/>
              <w:right w:val="single" w:sz="18" w:space="0" w:color="000000"/>
            </w:tcBorders>
          </w:tcPr>
          <w:p w14:paraId="2293D641" w14:textId="77777777" w:rsidR="00131E2F" w:rsidRDefault="00131E2F" w:rsidP="007D5E19">
            <w:pPr>
              <w:pBdr>
                <w:top w:val="nil"/>
                <w:left w:val="nil"/>
                <w:bottom w:val="nil"/>
                <w:right w:val="nil"/>
                <w:between w:val="nil"/>
              </w:pBdr>
              <w:spacing w:before="150"/>
              <w:ind w:left="105"/>
              <w:rPr>
                <w:color w:val="000000"/>
                <w:sz w:val="26"/>
                <w:szCs w:val="26"/>
              </w:rPr>
            </w:pPr>
            <w:r>
              <w:rPr>
                <w:color w:val="000000"/>
                <w:sz w:val="26"/>
                <w:szCs w:val="26"/>
              </w:rPr>
              <w:t>Desarrollo del personal</w:t>
            </w:r>
          </w:p>
        </w:tc>
        <w:tc>
          <w:tcPr>
            <w:tcW w:w="4416" w:type="dxa"/>
            <w:tcBorders>
              <w:top w:val="single" w:sz="18" w:space="0" w:color="000000"/>
              <w:left w:val="single" w:sz="18" w:space="0" w:color="000000"/>
              <w:bottom w:val="single" w:sz="4" w:space="0" w:color="000000"/>
              <w:right w:val="single" w:sz="18" w:space="0" w:color="000000"/>
            </w:tcBorders>
          </w:tcPr>
          <w:p w14:paraId="1C8F3E87" w14:textId="77777777" w:rsidR="00131E2F" w:rsidRDefault="00131E2F" w:rsidP="007D5E19">
            <w:pPr>
              <w:pBdr>
                <w:top w:val="nil"/>
                <w:left w:val="nil"/>
                <w:bottom w:val="nil"/>
                <w:right w:val="nil"/>
                <w:between w:val="nil"/>
              </w:pBdr>
              <w:rPr>
                <w:color w:val="000000"/>
                <w:sz w:val="26"/>
                <w:szCs w:val="26"/>
              </w:rPr>
            </w:pPr>
          </w:p>
        </w:tc>
        <w:tc>
          <w:tcPr>
            <w:tcW w:w="2724" w:type="dxa"/>
            <w:tcBorders>
              <w:top w:val="single" w:sz="18" w:space="0" w:color="000000"/>
              <w:left w:val="single" w:sz="18" w:space="0" w:color="000000"/>
              <w:bottom w:val="single" w:sz="4" w:space="0" w:color="000000"/>
              <w:right w:val="single" w:sz="4" w:space="0" w:color="000000"/>
            </w:tcBorders>
          </w:tcPr>
          <w:p w14:paraId="3E5E7C63" w14:textId="77777777" w:rsidR="00131E2F" w:rsidRDefault="00131E2F" w:rsidP="007D5E19">
            <w:pPr>
              <w:pBdr>
                <w:top w:val="nil"/>
                <w:left w:val="nil"/>
                <w:bottom w:val="nil"/>
                <w:right w:val="nil"/>
                <w:between w:val="nil"/>
              </w:pBdr>
              <w:rPr>
                <w:color w:val="000000"/>
                <w:sz w:val="26"/>
                <w:szCs w:val="26"/>
              </w:rPr>
            </w:pPr>
          </w:p>
        </w:tc>
      </w:tr>
      <w:tr w:rsidR="00131E2F" w14:paraId="02544975" w14:textId="77777777" w:rsidTr="007D5E19">
        <w:trPr>
          <w:trHeight w:val="599"/>
        </w:trPr>
        <w:tc>
          <w:tcPr>
            <w:tcW w:w="499" w:type="dxa"/>
            <w:vMerge/>
            <w:tcBorders>
              <w:left w:val="single" w:sz="4" w:space="0" w:color="000000"/>
              <w:bottom w:val="single" w:sz="4" w:space="0" w:color="000000"/>
              <w:right w:val="single" w:sz="4" w:space="0" w:color="000000"/>
            </w:tcBorders>
            <w:shd w:val="clear" w:color="auto" w:fill="00FF00"/>
          </w:tcPr>
          <w:p w14:paraId="4D20A8D2" w14:textId="77777777" w:rsidR="00131E2F" w:rsidRDefault="00131E2F" w:rsidP="007D5E19">
            <w:pPr>
              <w:pBdr>
                <w:top w:val="nil"/>
                <w:left w:val="nil"/>
                <w:bottom w:val="nil"/>
                <w:right w:val="nil"/>
                <w:between w:val="nil"/>
              </w:pBdr>
              <w:spacing w:line="276" w:lineRule="auto"/>
              <w:rPr>
                <w:color w:val="000000"/>
                <w:sz w:val="26"/>
                <w:szCs w:val="26"/>
              </w:rPr>
            </w:pPr>
          </w:p>
        </w:tc>
        <w:tc>
          <w:tcPr>
            <w:tcW w:w="2729" w:type="dxa"/>
            <w:tcBorders>
              <w:top w:val="single" w:sz="4" w:space="0" w:color="000000"/>
              <w:left w:val="single" w:sz="4" w:space="0" w:color="000000"/>
              <w:bottom w:val="single" w:sz="4" w:space="0" w:color="000000"/>
              <w:right w:val="single" w:sz="18" w:space="0" w:color="000000"/>
            </w:tcBorders>
          </w:tcPr>
          <w:p w14:paraId="78F94F7C" w14:textId="77777777" w:rsidR="00131E2F" w:rsidRDefault="00131E2F" w:rsidP="007D5E19">
            <w:pPr>
              <w:pBdr>
                <w:top w:val="nil"/>
                <w:left w:val="nil"/>
                <w:bottom w:val="nil"/>
                <w:right w:val="nil"/>
                <w:between w:val="nil"/>
              </w:pBdr>
              <w:spacing w:before="146"/>
              <w:ind w:left="105"/>
              <w:rPr>
                <w:color w:val="000000"/>
                <w:sz w:val="26"/>
                <w:szCs w:val="26"/>
              </w:rPr>
            </w:pPr>
            <w:r>
              <w:rPr>
                <w:color w:val="000000"/>
                <w:sz w:val="26"/>
                <w:szCs w:val="26"/>
              </w:rPr>
              <w:t>Materiales/recursos</w:t>
            </w:r>
          </w:p>
        </w:tc>
        <w:tc>
          <w:tcPr>
            <w:tcW w:w="4416" w:type="dxa"/>
            <w:tcBorders>
              <w:top w:val="single" w:sz="4" w:space="0" w:color="000000"/>
              <w:left w:val="single" w:sz="18" w:space="0" w:color="000000"/>
              <w:bottom w:val="single" w:sz="4" w:space="0" w:color="000000"/>
              <w:right w:val="single" w:sz="18" w:space="0" w:color="000000"/>
            </w:tcBorders>
          </w:tcPr>
          <w:p w14:paraId="0F6B4807" w14:textId="77777777" w:rsidR="00131E2F" w:rsidRDefault="00131E2F" w:rsidP="007D5E19">
            <w:pPr>
              <w:pBdr>
                <w:top w:val="nil"/>
                <w:left w:val="nil"/>
                <w:bottom w:val="nil"/>
                <w:right w:val="nil"/>
                <w:between w:val="nil"/>
              </w:pBdr>
              <w:rPr>
                <w:color w:val="000000"/>
                <w:sz w:val="26"/>
                <w:szCs w:val="26"/>
              </w:rPr>
            </w:pPr>
          </w:p>
        </w:tc>
        <w:tc>
          <w:tcPr>
            <w:tcW w:w="2724" w:type="dxa"/>
            <w:tcBorders>
              <w:top w:val="single" w:sz="4" w:space="0" w:color="000000"/>
              <w:left w:val="single" w:sz="18" w:space="0" w:color="000000"/>
              <w:bottom w:val="single" w:sz="4" w:space="0" w:color="000000"/>
              <w:right w:val="single" w:sz="4" w:space="0" w:color="000000"/>
            </w:tcBorders>
          </w:tcPr>
          <w:p w14:paraId="21B6F150" w14:textId="77777777" w:rsidR="00131E2F" w:rsidRDefault="00131E2F" w:rsidP="007D5E19">
            <w:pPr>
              <w:pBdr>
                <w:top w:val="nil"/>
                <w:left w:val="nil"/>
                <w:bottom w:val="nil"/>
                <w:right w:val="nil"/>
                <w:between w:val="nil"/>
              </w:pBdr>
              <w:rPr>
                <w:color w:val="000000"/>
                <w:sz w:val="26"/>
                <w:szCs w:val="26"/>
              </w:rPr>
            </w:pPr>
          </w:p>
        </w:tc>
      </w:tr>
      <w:tr w:rsidR="00131E2F" w14:paraId="64941A28" w14:textId="77777777" w:rsidTr="007D5E19">
        <w:trPr>
          <w:trHeight w:val="594"/>
        </w:trPr>
        <w:tc>
          <w:tcPr>
            <w:tcW w:w="499" w:type="dxa"/>
            <w:vMerge/>
            <w:tcBorders>
              <w:left w:val="single" w:sz="4" w:space="0" w:color="000000"/>
              <w:bottom w:val="single" w:sz="4" w:space="0" w:color="000000"/>
              <w:right w:val="single" w:sz="4" w:space="0" w:color="000000"/>
            </w:tcBorders>
            <w:shd w:val="clear" w:color="auto" w:fill="00FF00"/>
          </w:tcPr>
          <w:p w14:paraId="7692B43D" w14:textId="77777777" w:rsidR="00131E2F" w:rsidRDefault="00131E2F" w:rsidP="007D5E19">
            <w:pPr>
              <w:pBdr>
                <w:top w:val="nil"/>
                <w:left w:val="nil"/>
                <w:bottom w:val="nil"/>
                <w:right w:val="nil"/>
                <w:between w:val="nil"/>
              </w:pBdr>
              <w:spacing w:line="276" w:lineRule="auto"/>
              <w:rPr>
                <w:color w:val="000000"/>
                <w:sz w:val="26"/>
                <w:szCs w:val="26"/>
              </w:rPr>
            </w:pPr>
          </w:p>
        </w:tc>
        <w:tc>
          <w:tcPr>
            <w:tcW w:w="2729" w:type="dxa"/>
            <w:tcBorders>
              <w:top w:val="single" w:sz="4" w:space="0" w:color="000000"/>
              <w:left w:val="single" w:sz="4" w:space="0" w:color="000000"/>
              <w:bottom w:val="single" w:sz="4" w:space="0" w:color="000000"/>
              <w:right w:val="single" w:sz="18" w:space="0" w:color="000000"/>
            </w:tcBorders>
          </w:tcPr>
          <w:p w14:paraId="751984D7" w14:textId="77777777" w:rsidR="00131E2F" w:rsidRDefault="00131E2F" w:rsidP="007D5E19">
            <w:pPr>
              <w:pBdr>
                <w:top w:val="nil"/>
                <w:left w:val="nil"/>
                <w:bottom w:val="nil"/>
                <w:right w:val="nil"/>
                <w:between w:val="nil"/>
              </w:pBdr>
              <w:spacing w:before="146"/>
              <w:ind w:left="105"/>
              <w:rPr>
                <w:color w:val="000000"/>
                <w:sz w:val="26"/>
                <w:szCs w:val="26"/>
              </w:rPr>
            </w:pPr>
            <w:r>
              <w:rPr>
                <w:color w:val="000000"/>
                <w:sz w:val="26"/>
                <w:szCs w:val="26"/>
              </w:rPr>
              <w:t>Servicios adquiridos</w:t>
            </w:r>
          </w:p>
        </w:tc>
        <w:tc>
          <w:tcPr>
            <w:tcW w:w="4416" w:type="dxa"/>
            <w:tcBorders>
              <w:top w:val="single" w:sz="4" w:space="0" w:color="000000"/>
              <w:left w:val="single" w:sz="18" w:space="0" w:color="000000"/>
              <w:bottom w:val="single" w:sz="4" w:space="0" w:color="000000"/>
              <w:right w:val="single" w:sz="18" w:space="0" w:color="000000"/>
            </w:tcBorders>
          </w:tcPr>
          <w:p w14:paraId="6F0A269C" w14:textId="77777777" w:rsidR="00131E2F" w:rsidRDefault="00131E2F" w:rsidP="007D5E19">
            <w:pPr>
              <w:pBdr>
                <w:top w:val="nil"/>
                <w:left w:val="nil"/>
                <w:bottom w:val="nil"/>
                <w:right w:val="nil"/>
                <w:between w:val="nil"/>
              </w:pBdr>
              <w:rPr>
                <w:color w:val="000000"/>
                <w:sz w:val="26"/>
                <w:szCs w:val="26"/>
              </w:rPr>
            </w:pPr>
          </w:p>
        </w:tc>
        <w:tc>
          <w:tcPr>
            <w:tcW w:w="2724" w:type="dxa"/>
            <w:tcBorders>
              <w:top w:val="single" w:sz="4" w:space="0" w:color="000000"/>
              <w:left w:val="single" w:sz="18" w:space="0" w:color="000000"/>
              <w:bottom w:val="single" w:sz="4" w:space="0" w:color="000000"/>
              <w:right w:val="single" w:sz="4" w:space="0" w:color="000000"/>
            </w:tcBorders>
          </w:tcPr>
          <w:p w14:paraId="73782E46" w14:textId="77777777" w:rsidR="00131E2F" w:rsidRDefault="00131E2F" w:rsidP="007D5E19">
            <w:pPr>
              <w:pBdr>
                <w:top w:val="nil"/>
                <w:left w:val="nil"/>
                <w:bottom w:val="nil"/>
                <w:right w:val="nil"/>
                <w:between w:val="nil"/>
              </w:pBdr>
              <w:rPr>
                <w:color w:val="000000"/>
                <w:sz w:val="26"/>
                <w:szCs w:val="26"/>
              </w:rPr>
            </w:pPr>
          </w:p>
        </w:tc>
      </w:tr>
      <w:tr w:rsidR="00131E2F" w14:paraId="69699507" w14:textId="77777777" w:rsidTr="007D5E19">
        <w:trPr>
          <w:trHeight w:val="599"/>
        </w:trPr>
        <w:tc>
          <w:tcPr>
            <w:tcW w:w="499" w:type="dxa"/>
            <w:vMerge/>
            <w:tcBorders>
              <w:left w:val="single" w:sz="4" w:space="0" w:color="000000"/>
              <w:bottom w:val="single" w:sz="4" w:space="0" w:color="000000"/>
              <w:right w:val="single" w:sz="4" w:space="0" w:color="000000"/>
            </w:tcBorders>
            <w:shd w:val="clear" w:color="auto" w:fill="00FF00"/>
          </w:tcPr>
          <w:p w14:paraId="20BC4B92" w14:textId="77777777" w:rsidR="00131E2F" w:rsidRDefault="00131E2F" w:rsidP="007D5E19">
            <w:pPr>
              <w:pBdr>
                <w:top w:val="nil"/>
                <w:left w:val="nil"/>
                <w:bottom w:val="nil"/>
                <w:right w:val="nil"/>
                <w:between w:val="nil"/>
              </w:pBdr>
              <w:spacing w:line="276" w:lineRule="auto"/>
              <w:rPr>
                <w:color w:val="000000"/>
                <w:sz w:val="26"/>
                <w:szCs w:val="26"/>
              </w:rPr>
            </w:pPr>
          </w:p>
        </w:tc>
        <w:tc>
          <w:tcPr>
            <w:tcW w:w="2729" w:type="dxa"/>
            <w:tcBorders>
              <w:top w:val="single" w:sz="4" w:space="0" w:color="000000"/>
              <w:left w:val="single" w:sz="4" w:space="0" w:color="000000"/>
              <w:bottom w:val="single" w:sz="4" w:space="0" w:color="000000"/>
              <w:right w:val="single" w:sz="18" w:space="0" w:color="000000"/>
            </w:tcBorders>
          </w:tcPr>
          <w:p w14:paraId="72ABEE1D" w14:textId="77777777" w:rsidR="00131E2F" w:rsidRDefault="00131E2F" w:rsidP="007D5E19">
            <w:pPr>
              <w:pBdr>
                <w:top w:val="nil"/>
                <w:left w:val="nil"/>
                <w:bottom w:val="nil"/>
                <w:right w:val="nil"/>
                <w:between w:val="nil"/>
              </w:pBdr>
              <w:spacing w:before="150"/>
              <w:ind w:left="105"/>
              <w:rPr>
                <w:color w:val="000000"/>
                <w:sz w:val="26"/>
                <w:szCs w:val="26"/>
              </w:rPr>
            </w:pPr>
            <w:r>
              <w:rPr>
                <w:color w:val="000000"/>
                <w:sz w:val="26"/>
                <w:szCs w:val="26"/>
              </w:rPr>
              <w:t>Otro</w:t>
            </w:r>
          </w:p>
        </w:tc>
        <w:tc>
          <w:tcPr>
            <w:tcW w:w="4416" w:type="dxa"/>
            <w:tcBorders>
              <w:top w:val="single" w:sz="4" w:space="0" w:color="000000"/>
              <w:left w:val="single" w:sz="18" w:space="0" w:color="000000"/>
              <w:bottom w:val="single" w:sz="4" w:space="0" w:color="000000"/>
              <w:right w:val="single" w:sz="18" w:space="0" w:color="000000"/>
            </w:tcBorders>
          </w:tcPr>
          <w:p w14:paraId="48DAB2B7" w14:textId="77777777" w:rsidR="00131E2F" w:rsidRDefault="00131E2F" w:rsidP="007D5E19">
            <w:pPr>
              <w:pBdr>
                <w:top w:val="nil"/>
                <w:left w:val="nil"/>
                <w:bottom w:val="nil"/>
                <w:right w:val="nil"/>
                <w:between w:val="nil"/>
              </w:pBdr>
              <w:rPr>
                <w:color w:val="000000"/>
                <w:sz w:val="26"/>
                <w:szCs w:val="26"/>
              </w:rPr>
            </w:pPr>
          </w:p>
        </w:tc>
        <w:tc>
          <w:tcPr>
            <w:tcW w:w="2724" w:type="dxa"/>
            <w:tcBorders>
              <w:top w:val="single" w:sz="4" w:space="0" w:color="000000"/>
              <w:left w:val="single" w:sz="18" w:space="0" w:color="000000"/>
              <w:bottom w:val="single" w:sz="4" w:space="0" w:color="000000"/>
              <w:right w:val="single" w:sz="4" w:space="0" w:color="000000"/>
            </w:tcBorders>
          </w:tcPr>
          <w:p w14:paraId="0906EAC7" w14:textId="77777777" w:rsidR="00131E2F" w:rsidRDefault="00131E2F" w:rsidP="007D5E19">
            <w:pPr>
              <w:pBdr>
                <w:top w:val="nil"/>
                <w:left w:val="nil"/>
                <w:bottom w:val="nil"/>
                <w:right w:val="nil"/>
                <w:between w:val="nil"/>
              </w:pBdr>
              <w:rPr>
                <w:color w:val="000000"/>
                <w:sz w:val="26"/>
                <w:szCs w:val="26"/>
              </w:rPr>
            </w:pPr>
          </w:p>
        </w:tc>
      </w:tr>
      <w:tr w:rsidR="00131E2F" w14:paraId="4F5D94D3" w14:textId="77777777" w:rsidTr="007D5E19">
        <w:trPr>
          <w:trHeight w:val="598"/>
        </w:trPr>
        <w:tc>
          <w:tcPr>
            <w:tcW w:w="499" w:type="dxa"/>
            <w:vMerge/>
            <w:tcBorders>
              <w:left w:val="single" w:sz="4" w:space="0" w:color="000000"/>
              <w:bottom w:val="single" w:sz="4" w:space="0" w:color="000000"/>
              <w:right w:val="single" w:sz="4" w:space="0" w:color="000000"/>
            </w:tcBorders>
            <w:shd w:val="clear" w:color="auto" w:fill="00FF00"/>
          </w:tcPr>
          <w:p w14:paraId="12872B5A" w14:textId="77777777" w:rsidR="00131E2F" w:rsidRDefault="00131E2F" w:rsidP="007D5E19">
            <w:pPr>
              <w:pBdr>
                <w:top w:val="nil"/>
                <w:left w:val="nil"/>
                <w:bottom w:val="nil"/>
                <w:right w:val="nil"/>
                <w:between w:val="nil"/>
              </w:pBdr>
              <w:spacing w:line="276" w:lineRule="auto"/>
              <w:rPr>
                <w:color w:val="000000"/>
                <w:sz w:val="26"/>
                <w:szCs w:val="26"/>
              </w:rPr>
            </w:pPr>
          </w:p>
        </w:tc>
        <w:tc>
          <w:tcPr>
            <w:tcW w:w="2729" w:type="dxa"/>
            <w:tcBorders>
              <w:top w:val="single" w:sz="4" w:space="0" w:color="000000"/>
              <w:left w:val="single" w:sz="4" w:space="0" w:color="000000"/>
              <w:bottom w:val="single" w:sz="18" w:space="0" w:color="000000"/>
              <w:right w:val="single" w:sz="18" w:space="0" w:color="000000"/>
            </w:tcBorders>
          </w:tcPr>
          <w:p w14:paraId="6696CE32" w14:textId="77777777" w:rsidR="00131E2F" w:rsidRDefault="00131E2F" w:rsidP="007D5E19">
            <w:pPr>
              <w:pBdr>
                <w:top w:val="nil"/>
                <w:left w:val="nil"/>
                <w:bottom w:val="nil"/>
                <w:right w:val="nil"/>
                <w:between w:val="nil"/>
              </w:pBdr>
              <w:spacing w:before="146"/>
              <w:ind w:left="105"/>
              <w:rPr>
                <w:color w:val="000000"/>
                <w:sz w:val="26"/>
                <w:szCs w:val="26"/>
              </w:rPr>
            </w:pPr>
            <w:r>
              <w:rPr>
                <w:color w:val="000000"/>
                <w:sz w:val="26"/>
                <w:szCs w:val="26"/>
              </w:rPr>
              <w:t>Otro</w:t>
            </w:r>
          </w:p>
        </w:tc>
        <w:tc>
          <w:tcPr>
            <w:tcW w:w="4416" w:type="dxa"/>
            <w:tcBorders>
              <w:top w:val="single" w:sz="4" w:space="0" w:color="000000"/>
              <w:left w:val="single" w:sz="18" w:space="0" w:color="000000"/>
              <w:bottom w:val="single" w:sz="18" w:space="0" w:color="000000"/>
              <w:right w:val="single" w:sz="18" w:space="0" w:color="000000"/>
            </w:tcBorders>
          </w:tcPr>
          <w:p w14:paraId="42713E56" w14:textId="77777777" w:rsidR="00131E2F" w:rsidRDefault="00131E2F" w:rsidP="007D5E19">
            <w:pPr>
              <w:pBdr>
                <w:top w:val="nil"/>
                <w:left w:val="nil"/>
                <w:bottom w:val="nil"/>
                <w:right w:val="nil"/>
                <w:between w:val="nil"/>
              </w:pBdr>
              <w:rPr>
                <w:color w:val="000000"/>
                <w:sz w:val="26"/>
                <w:szCs w:val="26"/>
              </w:rPr>
            </w:pPr>
          </w:p>
        </w:tc>
        <w:tc>
          <w:tcPr>
            <w:tcW w:w="2724" w:type="dxa"/>
            <w:tcBorders>
              <w:top w:val="single" w:sz="4" w:space="0" w:color="000000"/>
              <w:left w:val="single" w:sz="18" w:space="0" w:color="000000"/>
              <w:bottom w:val="single" w:sz="18" w:space="0" w:color="000000"/>
              <w:right w:val="single" w:sz="4" w:space="0" w:color="000000"/>
            </w:tcBorders>
          </w:tcPr>
          <w:p w14:paraId="0D7151D8" w14:textId="77777777" w:rsidR="00131E2F" w:rsidRDefault="00131E2F" w:rsidP="007D5E19">
            <w:pPr>
              <w:pBdr>
                <w:top w:val="nil"/>
                <w:left w:val="nil"/>
                <w:bottom w:val="nil"/>
                <w:right w:val="nil"/>
                <w:between w:val="nil"/>
              </w:pBdr>
              <w:rPr>
                <w:color w:val="000000"/>
                <w:sz w:val="26"/>
                <w:szCs w:val="26"/>
              </w:rPr>
            </w:pPr>
          </w:p>
        </w:tc>
      </w:tr>
      <w:tr w:rsidR="00131E2F" w14:paraId="2071F804" w14:textId="77777777" w:rsidTr="007D5E19">
        <w:trPr>
          <w:trHeight w:val="295"/>
        </w:trPr>
        <w:tc>
          <w:tcPr>
            <w:tcW w:w="499" w:type="dxa"/>
            <w:vMerge/>
            <w:tcBorders>
              <w:left w:val="single" w:sz="4" w:space="0" w:color="000000"/>
              <w:bottom w:val="single" w:sz="4" w:space="0" w:color="000000"/>
              <w:right w:val="single" w:sz="4" w:space="0" w:color="000000"/>
            </w:tcBorders>
            <w:shd w:val="clear" w:color="auto" w:fill="00FF00"/>
          </w:tcPr>
          <w:p w14:paraId="542335D2" w14:textId="77777777" w:rsidR="00131E2F" w:rsidRDefault="00131E2F" w:rsidP="007D5E19">
            <w:pPr>
              <w:pBdr>
                <w:top w:val="nil"/>
                <w:left w:val="nil"/>
                <w:bottom w:val="nil"/>
                <w:right w:val="nil"/>
                <w:between w:val="nil"/>
              </w:pBdr>
              <w:spacing w:line="276" w:lineRule="auto"/>
              <w:rPr>
                <w:color w:val="000000"/>
                <w:sz w:val="26"/>
                <w:szCs w:val="26"/>
              </w:rPr>
            </w:pPr>
          </w:p>
        </w:tc>
        <w:tc>
          <w:tcPr>
            <w:tcW w:w="7145" w:type="dxa"/>
            <w:gridSpan w:val="2"/>
            <w:tcBorders>
              <w:top w:val="single" w:sz="18" w:space="0" w:color="000000"/>
              <w:left w:val="single" w:sz="4" w:space="0" w:color="000000"/>
              <w:bottom w:val="single" w:sz="18" w:space="0" w:color="000000"/>
              <w:right w:val="single" w:sz="18" w:space="0" w:color="000000"/>
            </w:tcBorders>
          </w:tcPr>
          <w:p w14:paraId="65D4AAF4" w14:textId="77777777" w:rsidR="00131E2F" w:rsidRDefault="00131E2F" w:rsidP="007D5E19">
            <w:pPr>
              <w:pBdr>
                <w:top w:val="nil"/>
                <w:left w:val="nil"/>
                <w:bottom w:val="nil"/>
                <w:right w:val="nil"/>
                <w:between w:val="nil"/>
              </w:pBdr>
              <w:spacing w:line="276" w:lineRule="auto"/>
              <w:ind w:right="75"/>
              <w:jc w:val="right"/>
              <w:rPr>
                <w:b/>
                <w:color w:val="000000"/>
                <w:sz w:val="26"/>
                <w:szCs w:val="26"/>
              </w:rPr>
            </w:pPr>
            <w:r>
              <w:rPr>
                <w:b/>
                <w:color w:val="000000"/>
                <w:sz w:val="26"/>
                <w:szCs w:val="26"/>
              </w:rPr>
              <w:t>TOTAL</w:t>
            </w:r>
          </w:p>
        </w:tc>
        <w:tc>
          <w:tcPr>
            <w:tcW w:w="2724" w:type="dxa"/>
            <w:tcBorders>
              <w:top w:val="single" w:sz="18" w:space="0" w:color="000000"/>
              <w:left w:val="single" w:sz="18" w:space="0" w:color="000000"/>
              <w:bottom w:val="single" w:sz="18" w:space="0" w:color="000000"/>
              <w:right w:val="single" w:sz="4" w:space="0" w:color="000000"/>
            </w:tcBorders>
            <w:shd w:val="clear" w:color="auto" w:fill="C6D9F1"/>
          </w:tcPr>
          <w:p w14:paraId="2AAF4189" w14:textId="77777777" w:rsidR="00131E2F" w:rsidRDefault="00131E2F" w:rsidP="007D5E19">
            <w:pPr>
              <w:pBdr>
                <w:top w:val="nil"/>
                <w:left w:val="nil"/>
                <w:bottom w:val="nil"/>
                <w:right w:val="nil"/>
                <w:between w:val="nil"/>
              </w:pBdr>
              <w:rPr>
                <w:color w:val="000000"/>
              </w:rPr>
            </w:pPr>
            <w:r>
              <w:rPr>
                <w:color w:val="000000"/>
              </w:rPr>
              <w:t>ninguno</w:t>
            </w:r>
          </w:p>
        </w:tc>
      </w:tr>
      <w:tr w:rsidR="00131E2F" w14:paraId="0FA982CF" w14:textId="77777777" w:rsidTr="007D5E19">
        <w:trPr>
          <w:trHeight w:val="1198"/>
        </w:trPr>
        <w:tc>
          <w:tcPr>
            <w:tcW w:w="499" w:type="dxa"/>
            <w:vMerge/>
            <w:tcBorders>
              <w:left w:val="single" w:sz="4" w:space="0" w:color="000000"/>
              <w:bottom w:val="single" w:sz="4" w:space="0" w:color="000000"/>
              <w:right w:val="single" w:sz="4" w:space="0" w:color="000000"/>
            </w:tcBorders>
            <w:shd w:val="clear" w:color="auto" w:fill="00FF00"/>
          </w:tcPr>
          <w:p w14:paraId="4F4483B9" w14:textId="77777777" w:rsidR="00131E2F" w:rsidRDefault="00131E2F" w:rsidP="007D5E19">
            <w:pPr>
              <w:pBdr>
                <w:top w:val="nil"/>
                <w:left w:val="nil"/>
                <w:bottom w:val="nil"/>
                <w:right w:val="nil"/>
                <w:between w:val="nil"/>
              </w:pBdr>
              <w:spacing w:line="276" w:lineRule="auto"/>
              <w:rPr>
                <w:color w:val="000000"/>
              </w:rPr>
            </w:pPr>
          </w:p>
        </w:tc>
        <w:tc>
          <w:tcPr>
            <w:tcW w:w="9869" w:type="dxa"/>
            <w:gridSpan w:val="3"/>
            <w:tcBorders>
              <w:top w:val="single" w:sz="18" w:space="0" w:color="000000"/>
              <w:left w:val="single" w:sz="4" w:space="0" w:color="000000"/>
              <w:bottom w:val="single" w:sz="4" w:space="0" w:color="000000"/>
              <w:right w:val="single" w:sz="4" w:space="0" w:color="000000"/>
            </w:tcBorders>
          </w:tcPr>
          <w:p w14:paraId="127E3AFC" w14:textId="77777777" w:rsidR="00131E2F" w:rsidRDefault="00131E2F" w:rsidP="007D5E19">
            <w:pPr>
              <w:pBdr>
                <w:top w:val="nil"/>
                <w:left w:val="nil"/>
                <w:bottom w:val="nil"/>
                <w:right w:val="nil"/>
                <w:between w:val="nil"/>
              </w:pBdr>
              <w:spacing w:before="1"/>
              <w:ind w:left="105"/>
              <w:rPr>
                <w:color w:val="000000"/>
                <w:sz w:val="26"/>
                <w:szCs w:val="26"/>
              </w:rPr>
            </w:pPr>
            <w:r>
              <w:rPr>
                <w:color w:val="000000"/>
                <w:sz w:val="26"/>
                <w:szCs w:val="26"/>
              </w:rPr>
              <w:t>Fuentes de financiación:</w:t>
            </w:r>
          </w:p>
        </w:tc>
      </w:tr>
    </w:tbl>
    <w:p w14:paraId="78944E30" w14:textId="77777777" w:rsidR="00131E2F" w:rsidRDefault="00131E2F" w:rsidP="00131E2F">
      <w:pPr>
        <w:pBdr>
          <w:top w:val="nil"/>
          <w:left w:val="nil"/>
          <w:bottom w:val="nil"/>
          <w:right w:val="nil"/>
          <w:between w:val="nil"/>
        </w:pBdr>
        <w:spacing w:before="279" w:line="237" w:lineRule="auto"/>
        <w:ind w:right="661"/>
        <w:rPr>
          <w:sz w:val="24"/>
          <w:szCs w:val="24"/>
        </w:rPr>
      </w:pPr>
    </w:p>
    <w:p w14:paraId="2D9DDA3B" w14:textId="77777777" w:rsidR="00EA223C" w:rsidRDefault="00EA223C">
      <w:pPr>
        <w:pBdr>
          <w:top w:val="nil"/>
          <w:left w:val="nil"/>
          <w:bottom w:val="nil"/>
          <w:right w:val="nil"/>
          <w:between w:val="nil"/>
        </w:pBdr>
        <w:spacing w:before="279" w:line="237" w:lineRule="auto"/>
        <w:ind w:left="900" w:right="661"/>
        <w:rPr>
          <w:sz w:val="24"/>
          <w:szCs w:val="24"/>
        </w:rPr>
      </w:pPr>
    </w:p>
    <w:p w14:paraId="1BC9DA35" w14:textId="77777777" w:rsidR="00EA223C" w:rsidRDefault="00EA223C">
      <w:pPr>
        <w:pBdr>
          <w:top w:val="nil"/>
          <w:left w:val="nil"/>
          <w:bottom w:val="nil"/>
          <w:right w:val="nil"/>
          <w:between w:val="nil"/>
        </w:pBdr>
        <w:spacing w:before="279" w:line="237" w:lineRule="auto"/>
        <w:ind w:left="900" w:right="661"/>
        <w:rPr>
          <w:sz w:val="24"/>
          <w:szCs w:val="24"/>
        </w:rPr>
      </w:pPr>
    </w:p>
    <w:p w14:paraId="29C4F5C0" w14:textId="77777777" w:rsidR="00EA223C" w:rsidRDefault="00EA223C">
      <w:pPr>
        <w:pBdr>
          <w:top w:val="nil"/>
          <w:left w:val="nil"/>
          <w:bottom w:val="nil"/>
          <w:right w:val="nil"/>
          <w:between w:val="nil"/>
        </w:pBdr>
        <w:spacing w:before="279" w:line="237" w:lineRule="auto"/>
        <w:ind w:left="900" w:right="661"/>
        <w:rPr>
          <w:sz w:val="24"/>
          <w:szCs w:val="24"/>
        </w:rPr>
      </w:pPr>
    </w:p>
    <w:p w14:paraId="0414A012" w14:textId="77777777" w:rsidR="00EA223C" w:rsidRDefault="00EA223C">
      <w:pPr>
        <w:pBdr>
          <w:top w:val="nil"/>
          <w:left w:val="nil"/>
          <w:bottom w:val="nil"/>
          <w:right w:val="nil"/>
          <w:between w:val="nil"/>
        </w:pBdr>
        <w:spacing w:before="279" w:line="237" w:lineRule="auto"/>
        <w:ind w:left="900" w:right="661"/>
        <w:rPr>
          <w:sz w:val="24"/>
          <w:szCs w:val="24"/>
        </w:rPr>
      </w:pPr>
    </w:p>
    <w:p w14:paraId="264D736F" w14:textId="77777777" w:rsidR="00EA223C" w:rsidRDefault="00EA223C">
      <w:pPr>
        <w:pBdr>
          <w:top w:val="nil"/>
          <w:left w:val="nil"/>
          <w:bottom w:val="nil"/>
          <w:right w:val="nil"/>
          <w:between w:val="nil"/>
        </w:pBdr>
        <w:spacing w:before="279" w:line="237" w:lineRule="auto"/>
        <w:ind w:left="900" w:right="661"/>
        <w:rPr>
          <w:sz w:val="24"/>
          <w:szCs w:val="24"/>
        </w:rPr>
      </w:pPr>
    </w:p>
    <w:p w14:paraId="04523934" w14:textId="77777777" w:rsidR="00EA223C" w:rsidRDefault="00EA223C">
      <w:pPr>
        <w:pBdr>
          <w:top w:val="nil"/>
          <w:left w:val="nil"/>
          <w:bottom w:val="nil"/>
          <w:right w:val="nil"/>
          <w:between w:val="nil"/>
        </w:pBdr>
        <w:spacing w:before="279" w:line="237" w:lineRule="auto"/>
        <w:ind w:left="900" w:right="661"/>
        <w:rPr>
          <w:sz w:val="24"/>
          <w:szCs w:val="24"/>
        </w:rPr>
      </w:pPr>
    </w:p>
    <w:sectPr w:rsidR="00EA223C">
      <w:type w:val="continuous"/>
      <w:pgSz w:w="12240" w:h="15840"/>
      <w:pgMar w:top="1720" w:right="320" w:bottom="1260" w:left="680" w:header="0" w:footer="10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2D184B" w14:textId="77777777" w:rsidR="004F5B73" w:rsidRDefault="004F5B73">
      <w:r>
        <w:separator/>
      </w:r>
    </w:p>
  </w:endnote>
  <w:endnote w:type="continuationSeparator" w:id="0">
    <w:p w14:paraId="62A818AE" w14:textId="77777777" w:rsidR="004F5B73" w:rsidRDefault="004F5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BF22C6A3-D3C2-45D2-8041-A726746687C4}"/>
  </w:font>
  <w:font w:name="Roboto">
    <w:charset w:val="00"/>
    <w:family w:val="auto"/>
    <w:pitch w:val="variable"/>
    <w:sig w:usb0="E0000AFF" w:usb1="5000217F" w:usb2="00000021" w:usb3="00000000" w:csb0="0000019F" w:csb1="00000000"/>
    <w:embedRegular r:id="rId2" w:fontKey="{B37CC331-AB12-4B6A-9604-B2DD5BA27B26}"/>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3" w:fontKey="{AB111A68-1257-4CCD-9520-C009680EB572}"/>
  </w:font>
  <w:font w:name="Georgia">
    <w:panose1 w:val="02040502050405020303"/>
    <w:charset w:val="00"/>
    <w:family w:val="roman"/>
    <w:pitch w:val="variable"/>
    <w:sig w:usb0="00000287" w:usb1="00000000" w:usb2="00000000" w:usb3="00000000" w:csb0="0000009F" w:csb1="00000000"/>
    <w:embedRegular r:id="rId4" w:fontKey="{401FC24D-AEF2-4425-93D3-432EBA5E2007}"/>
    <w:embedItalic r:id="rId5" w:fontKey="{B5A8EBFC-1AA5-49A4-98E5-D7E3576A7CBF}"/>
  </w:font>
  <w:font w:name="Calibri">
    <w:panose1 w:val="020F0502020204030204"/>
    <w:charset w:val="00"/>
    <w:family w:val="swiss"/>
    <w:pitch w:val="variable"/>
    <w:sig w:usb0="E4002EFF" w:usb1="C200247B" w:usb2="00000009" w:usb3="00000000" w:csb0="000001FF" w:csb1="00000000"/>
    <w:embedRegular r:id="rId6" w:fontKey="{CA900579-1E99-4D04-B2D8-DDD8A9878A43}"/>
    <w:embedBold r:id="rId7" w:fontKey="{04684EC2-3218-4A22-AF1F-54D44581D0FF}"/>
  </w:font>
  <w:font w:name="Cambria">
    <w:panose1 w:val="02040503050406030204"/>
    <w:charset w:val="00"/>
    <w:family w:val="roman"/>
    <w:pitch w:val="variable"/>
    <w:sig w:usb0="E00006FF" w:usb1="420024FF" w:usb2="02000000" w:usb3="00000000" w:csb0="0000019F" w:csb1="00000000"/>
    <w:embedRegular r:id="rId8" w:fontKey="{5240368A-4F07-4950-B8EC-454FD77DCF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89454" w14:textId="77777777" w:rsidR="00EA223C" w:rsidRDefault="001360A7">
    <w:pPr>
      <w:spacing w:line="198" w:lineRule="auto"/>
      <w:rPr>
        <w:sz w:val="20"/>
        <w:szCs w:val="20"/>
      </w:rPr>
    </w:pPr>
    <w:r>
      <w:rPr>
        <w:noProof/>
      </w:rPr>
      <mc:AlternateContent>
        <mc:Choice Requires="wps">
          <w:drawing>
            <wp:anchor distT="0" distB="0" distL="0" distR="0" simplePos="0" relativeHeight="251658240" behindDoc="1" locked="0" layoutInCell="1" hidden="0" allowOverlap="1" wp14:anchorId="74330A00" wp14:editId="6513A63F">
              <wp:simplePos x="0" y="0"/>
              <wp:positionH relativeFrom="column">
                <wp:posOffset>6083300</wp:posOffset>
              </wp:positionH>
              <wp:positionV relativeFrom="paragraph">
                <wp:posOffset>9232900</wp:posOffset>
              </wp:positionV>
              <wp:extent cx="250825" cy="203835"/>
              <wp:effectExtent l="0" t="0" r="0" b="0"/>
              <wp:wrapNone/>
              <wp:docPr id="119" name="Rectangle 119"/>
              <wp:cNvGraphicFramePr/>
              <a:graphic xmlns:a="http://schemas.openxmlformats.org/drawingml/2006/main">
                <a:graphicData uri="http://schemas.microsoft.com/office/word/2010/wordprocessingShape">
                  <wps:wsp>
                    <wps:cNvSpPr/>
                    <wps:spPr>
                      <a:xfrm>
                        <a:off x="5225350" y="3682845"/>
                        <a:ext cx="241300" cy="194310"/>
                      </a:xfrm>
                      <a:prstGeom prst="rect">
                        <a:avLst/>
                      </a:prstGeom>
                      <a:noFill/>
                      <a:ln>
                        <a:noFill/>
                      </a:ln>
                    </wps:spPr>
                    <wps:txbx>
                      <w:txbxContent>
                        <w:p w14:paraId="09260A33" w14:textId="77777777" w:rsidR="00EA223C" w:rsidRDefault="001360A7">
                          <w:pPr>
                            <w:spacing w:before="10"/>
                            <w:ind w:left="60"/>
                            <w:textDirection w:val="btLr"/>
                          </w:pPr>
                          <w:r>
                            <w:rPr>
                              <w:color w:val="000000"/>
                              <w:sz w:val="24"/>
                            </w:rPr>
                            <w:t xml:space="preserve"> PAGE 10</w:t>
                          </w:r>
                        </w:p>
                      </w:txbxContent>
                    </wps:txbx>
                    <wps:bodyPr spcFirstLastPara="1" wrap="square" lIns="0" tIns="0" rIns="0" bIns="0" anchor="t" anchorCtr="0">
                      <a:noAutofit/>
                    </wps:bodyPr>
                  </wps:wsp>
                </a:graphicData>
              </a:graphic>
            </wp:anchor>
          </w:drawing>
        </mc:Choice>
        <mc:Fallback>
          <w:pict>
            <v:rect w14:anchorId="74330A00" id="Rectangle 119" o:spid="_x0000_s1036" style="position:absolute;margin-left:479pt;margin-top:727pt;width:19.75pt;height:16.0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" filled="f" stroked="f">
              <v:textbox inset="0,0,0,0">
                <w:txbxContent>
                  <w:p w14:paraId="09260A33" w14:textId="77777777" w:rsidR="00EA223C" w:rsidRDefault="001360A7">
                    <w:pPr>
                      <w:spacing w:before="10"/>
                      <w:ind w:left="60"/>
                      <w:textDirection w:val="btLr"/>
                    </w:pPr>
                    <w:r>
                      <w:rPr>
                        <w:color w:val="000000"/>
                        <w:sz w:val="24"/>
                      </w:rPr>
                      <w:t xml:space="preserve"> PAGE 10</w:t>
                    </w:r>
                  </w:p>
                </w:txbxContent>
              </v:textbox>
            </v:rect>
          </w:pict>
        </mc:Fallback>
      </mc:AlternateContent>
    </w:r>
  </w:p>
  <w:p w14:paraId="73EF3A7F" w14:textId="77777777" w:rsidR="00EA223C" w:rsidRDefault="00EA223C">
    <w:pPr>
      <w:pBdr>
        <w:top w:val="nil"/>
        <w:left w:val="nil"/>
        <w:bottom w:val="nil"/>
        <w:right w:val="nil"/>
        <w:between w:val="nil"/>
      </w:pBd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CDFA1A" w14:textId="77777777" w:rsidR="004F5B73" w:rsidRDefault="004F5B73">
      <w:r>
        <w:separator/>
      </w:r>
    </w:p>
  </w:footnote>
  <w:footnote w:type="continuationSeparator" w:id="0">
    <w:p w14:paraId="2D68ED87" w14:textId="77777777" w:rsidR="004F5B73" w:rsidRDefault="004F5B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896411"/>
    <w:multiLevelType w:val="multilevel"/>
    <w:tmpl w:val="6C0215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23D576F"/>
    <w:multiLevelType w:val="multilevel"/>
    <w:tmpl w:val="27789D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E67292"/>
    <w:multiLevelType w:val="multilevel"/>
    <w:tmpl w:val="28DC0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A67C31"/>
    <w:multiLevelType w:val="multilevel"/>
    <w:tmpl w:val="7F6EFC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B00A5E"/>
    <w:multiLevelType w:val="multilevel"/>
    <w:tmpl w:val="F06015BA"/>
    <w:lvl w:ilvl="0">
      <w:start w:val="1"/>
      <w:numFmt w:val="bullet"/>
      <w:lvlText w:val="●"/>
      <w:lvlJc w:val="left"/>
      <w:pPr>
        <w:ind w:left="825" w:hanging="360"/>
      </w:pPr>
      <w:rPr>
        <w:rFonts w:ascii="Noto Sans Symbols" w:eastAsia="Noto Sans Symbols" w:hAnsi="Noto Sans Symbols" w:cs="Noto Sans Symbols"/>
      </w:rPr>
    </w:lvl>
    <w:lvl w:ilvl="1">
      <w:start w:val="1"/>
      <w:numFmt w:val="bullet"/>
      <w:lvlText w:val="o"/>
      <w:lvlJc w:val="left"/>
      <w:pPr>
        <w:ind w:left="1545" w:hanging="360"/>
      </w:pPr>
      <w:rPr>
        <w:rFonts w:ascii="Courier New" w:eastAsia="Courier New" w:hAnsi="Courier New" w:cs="Courier New"/>
      </w:rPr>
    </w:lvl>
    <w:lvl w:ilvl="2">
      <w:start w:val="1"/>
      <w:numFmt w:val="bullet"/>
      <w:lvlText w:val="▪"/>
      <w:lvlJc w:val="left"/>
      <w:pPr>
        <w:ind w:left="2265" w:hanging="360"/>
      </w:pPr>
      <w:rPr>
        <w:rFonts w:ascii="Noto Sans Symbols" w:eastAsia="Noto Sans Symbols" w:hAnsi="Noto Sans Symbols" w:cs="Noto Sans Symbols"/>
      </w:rPr>
    </w:lvl>
    <w:lvl w:ilvl="3">
      <w:start w:val="1"/>
      <w:numFmt w:val="bullet"/>
      <w:lvlText w:val="●"/>
      <w:lvlJc w:val="left"/>
      <w:pPr>
        <w:ind w:left="2985" w:hanging="360"/>
      </w:pPr>
      <w:rPr>
        <w:rFonts w:ascii="Noto Sans Symbols" w:eastAsia="Noto Sans Symbols" w:hAnsi="Noto Sans Symbols" w:cs="Noto Sans Symbols"/>
      </w:rPr>
    </w:lvl>
    <w:lvl w:ilvl="4">
      <w:start w:val="1"/>
      <w:numFmt w:val="bullet"/>
      <w:lvlText w:val="o"/>
      <w:lvlJc w:val="left"/>
      <w:pPr>
        <w:ind w:left="3705" w:hanging="360"/>
      </w:pPr>
      <w:rPr>
        <w:rFonts w:ascii="Courier New" w:eastAsia="Courier New" w:hAnsi="Courier New" w:cs="Courier New"/>
      </w:rPr>
    </w:lvl>
    <w:lvl w:ilvl="5">
      <w:start w:val="1"/>
      <w:numFmt w:val="bullet"/>
      <w:lvlText w:val="▪"/>
      <w:lvlJc w:val="left"/>
      <w:pPr>
        <w:ind w:left="4425" w:hanging="360"/>
      </w:pPr>
      <w:rPr>
        <w:rFonts w:ascii="Noto Sans Symbols" w:eastAsia="Noto Sans Symbols" w:hAnsi="Noto Sans Symbols" w:cs="Noto Sans Symbols"/>
      </w:rPr>
    </w:lvl>
    <w:lvl w:ilvl="6">
      <w:start w:val="1"/>
      <w:numFmt w:val="bullet"/>
      <w:lvlText w:val="●"/>
      <w:lvlJc w:val="left"/>
      <w:pPr>
        <w:ind w:left="5145" w:hanging="360"/>
      </w:pPr>
      <w:rPr>
        <w:rFonts w:ascii="Noto Sans Symbols" w:eastAsia="Noto Sans Symbols" w:hAnsi="Noto Sans Symbols" w:cs="Noto Sans Symbols"/>
      </w:rPr>
    </w:lvl>
    <w:lvl w:ilvl="7">
      <w:start w:val="1"/>
      <w:numFmt w:val="bullet"/>
      <w:lvlText w:val="o"/>
      <w:lvlJc w:val="left"/>
      <w:pPr>
        <w:ind w:left="5865" w:hanging="360"/>
      </w:pPr>
      <w:rPr>
        <w:rFonts w:ascii="Courier New" w:eastAsia="Courier New" w:hAnsi="Courier New" w:cs="Courier New"/>
      </w:rPr>
    </w:lvl>
    <w:lvl w:ilvl="8">
      <w:start w:val="1"/>
      <w:numFmt w:val="bullet"/>
      <w:lvlText w:val="▪"/>
      <w:lvlJc w:val="left"/>
      <w:pPr>
        <w:ind w:left="6585" w:hanging="360"/>
      </w:pPr>
      <w:rPr>
        <w:rFonts w:ascii="Noto Sans Symbols" w:eastAsia="Noto Sans Symbols" w:hAnsi="Noto Sans Symbols" w:cs="Noto Sans Symbols"/>
      </w:rPr>
    </w:lvl>
  </w:abstractNum>
  <w:abstractNum w:abstractNumId="5" w15:restartNumberingAfterBreak="0">
    <w:nsid w:val="2DC46184"/>
    <w:multiLevelType w:val="multilevel"/>
    <w:tmpl w:val="A912A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0E1F85"/>
    <w:multiLevelType w:val="multilevel"/>
    <w:tmpl w:val="CA9C4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A7211A2"/>
    <w:multiLevelType w:val="multilevel"/>
    <w:tmpl w:val="54B29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AE5125"/>
    <w:multiLevelType w:val="multilevel"/>
    <w:tmpl w:val="727EE5FC"/>
    <w:lvl w:ilvl="0">
      <w:start w:val="1"/>
      <w:numFmt w:val="decimal"/>
      <w:lvlText w:val="%1."/>
      <w:lvlJc w:val="right"/>
      <w:pPr>
        <w:ind w:left="720" w:hanging="360"/>
      </w:pPr>
      <w:rPr>
        <w:rFonts w:ascii="Roboto" w:eastAsia="Roboto" w:hAnsi="Roboto" w:cs="Roboto"/>
        <w:b w:val="0"/>
        <w:i w:val="0"/>
        <w:smallCaps w:val="0"/>
        <w:strike w:val="0"/>
        <w:color w:val="0D0D0D"/>
        <w:sz w:val="24"/>
        <w:szCs w:val="24"/>
        <w:highlight w:val="white"/>
        <w:u w:val="none"/>
        <w:vertAlign w:val="baseline"/>
      </w:rPr>
    </w:lvl>
    <w:lvl w:ilvl="1">
      <w:start w:val="1"/>
      <w:numFmt w:val="bullet"/>
      <w:lvlText w:val="●"/>
      <w:lvlJc w:val="right"/>
      <w:pPr>
        <w:ind w:left="1440" w:hanging="360"/>
      </w:pPr>
      <w:rPr>
        <w:rFonts w:ascii="Roboto" w:eastAsia="Roboto" w:hAnsi="Roboto" w:cs="Roboto"/>
        <w:b w:val="0"/>
        <w:i w:val="0"/>
        <w:smallCaps w:val="0"/>
        <w:strike w:val="0"/>
        <w:color w:val="0D0D0D"/>
        <w:sz w:val="24"/>
        <w:szCs w:val="24"/>
        <w:highlight w:val="white"/>
        <w:u w:val="none"/>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righ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righ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6CB53876"/>
    <w:multiLevelType w:val="multilevel"/>
    <w:tmpl w:val="88EE8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74468A"/>
    <w:multiLevelType w:val="multilevel"/>
    <w:tmpl w:val="9C54F0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F0606E9"/>
    <w:multiLevelType w:val="hybridMultilevel"/>
    <w:tmpl w:val="F2728EA4"/>
    <w:lvl w:ilvl="0" w:tplc="04090001">
      <w:start w:val="1"/>
      <w:numFmt w:val="bullet"/>
      <w:lvlText w:val=""/>
      <w:lvlJc w:val="left"/>
      <w:pPr>
        <w:ind w:left="1002" w:hanging="360"/>
      </w:pPr>
      <w:rPr>
        <w:rFonts w:ascii="Symbol" w:hAnsi="Symbol" w:hint="default"/>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12" w15:restartNumberingAfterBreak="0">
    <w:nsid w:val="6F4F7997"/>
    <w:multiLevelType w:val="multilevel"/>
    <w:tmpl w:val="C4E075EA"/>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0776791"/>
    <w:multiLevelType w:val="multilevel"/>
    <w:tmpl w:val="054A6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4DE3018"/>
    <w:multiLevelType w:val="multilevel"/>
    <w:tmpl w:val="7A0224B0"/>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74935537">
    <w:abstractNumId w:val="5"/>
  </w:num>
  <w:num w:numId="2" w16cid:durableId="1080055785">
    <w:abstractNumId w:val="12"/>
  </w:num>
  <w:num w:numId="3" w16cid:durableId="1266504290">
    <w:abstractNumId w:val="8"/>
  </w:num>
  <w:num w:numId="4" w16cid:durableId="1249190241">
    <w:abstractNumId w:val="6"/>
  </w:num>
  <w:num w:numId="5" w16cid:durableId="1916627137">
    <w:abstractNumId w:val="4"/>
  </w:num>
  <w:num w:numId="6" w16cid:durableId="1918323386">
    <w:abstractNumId w:val="0"/>
  </w:num>
  <w:num w:numId="7" w16cid:durableId="103769699">
    <w:abstractNumId w:val="3"/>
  </w:num>
  <w:num w:numId="8" w16cid:durableId="2024240561">
    <w:abstractNumId w:val="2"/>
  </w:num>
  <w:num w:numId="9" w16cid:durableId="640770234">
    <w:abstractNumId w:val="10"/>
  </w:num>
  <w:num w:numId="10" w16cid:durableId="501704993">
    <w:abstractNumId w:val="14"/>
  </w:num>
  <w:num w:numId="11" w16cid:durableId="1709838250">
    <w:abstractNumId w:val="13"/>
  </w:num>
  <w:num w:numId="12" w16cid:durableId="374743498">
    <w:abstractNumId w:val="1"/>
  </w:num>
  <w:num w:numId="13" w16cid:durableId="334378750">
    <w:abstractNumId w:val="11"/>
  </w:num>
  <w:num w:numId="14" w16cid:durableId="761267042">
    <w:abstractNumId w:val="9"/>
  </w:num>
  <w:num w:numId="15" w16cid:durableId="184871257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23C"/>
    <w:rsid w:val="00131E2F"/>
    <w:rsid w:val="001360A7"/>
    <w:rsid w:val="001851CC"/>
    <w:rsid w:val="004F5B73"/>
    <w:rsid w:val="00561B1E"/>
    <w:rsid w:val="005E68D3"/>
    <w:rsid w:val="00627BC8"/>
    <w:rsid w:val="006C4CC8"/>
    <w:rsid w:val="00754751"/>
    <w:rsid w:val="007B750E"/>
    <w:rsid w:val="007D3FF8"/>
    <w:rsid w:val="0084091C"/>
    <w:rsid w:val="00891004"/>
    <w:rsid w:val="008D70E8"/>
    <w:rsid w:val="0090799E"/>
    <w:rsid w:val="00933C26"/>
    <w:rsid w:val="00A05770"/>
    <w:rsid w:val="00AC0A93"/>
    <w:rsid w:val="00B6164E"/>
    <w:rsid w:val="00BE7376"/>
    <w:rsid w:val="00BF0E16"/>
    <w:rsid w:val="00CF5F7B"/>
    <w:rsid w:val="00D1584F"/>
    <w:rsid w:val="00D179EC"/>
    <w:rsid w:val="00D211AB"/>
    <w:rsid w:val="00D51F79"/>
    <w:rsid w:val="00DD6DF2"/>
    <w:rsid w:val="00EA223C"/>
    <w:rsid w:val="00EA4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24137"/>
  <w15:docId w15:val="{30A9B775-E01C-408B-8500-9FCBA4A57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61"/>
      <w:outlineLvl w:val="0"/>
    </w:pPr>
    <w:rPr>
      <w:b/>
      <w:bCs/>
      <w:sz w:val="40"/>
      <w:szCs w:val="40"/>
    </w:rPr>
  </w:style>
  <w:style w:type="paragraph" w:styleId="Heading2">
    <w:name w:val="heading 2"/>
    <w:basedOn w:val="Normal"/>
    <w:uiPriority w:val="9"/>
    <w:unhideWhenUsed/>
    <w:qFormat/>
    <w:pPr>
      <w:spacing w:before="63"/>
      <w:ind w:left="2" w:right="18"/>
      <w:jc w:val="center"/>
      <w:outlineLvl w:val="1"/>
    </w:pPr>
    <w:rPr>
      <w:b/>
      <w:bCs/>
      <w:sz w:val="32"/>
      <w:szCs w:val="32"/>
    </w:rPr>
  </w:style>
  <w:style w:type="paragraph" w:styleId="Heading3">
    <w:name w:val="heading 3"/>
    <w:basedOn w:val="Normal"/>
    <w:uiPriority w:val="9"/>
    <w:semiHidden/>
    <w:unhideWhenUsed/>
    <w:qFormat/>
    <w:pPr>
      <w:ind w:left="898"/>
      <w:outlineLvl w:val="2"/>
    </w:pPr>
    <w:rPr>
      <w:b/>
      <w:bCs/>
      <w:sz w:val="28"/>
      <w:szCs w:val="28"/>
    </w:rPr>
  </w:style>
  <w:style w:type="paragraph" w:styleId="Heading4">
    <w:name w:val="heading 4"/>
    <w:basedOn w:val="Normal"/>
    <w:uiPriority w:val="9"/>
    <w:semiHidden/>
    <w:unhideWhenUsed/>
    <w:qFormat/>
    <w:pPr>
      <w:ind w:left="107"/>
      <w:outlineLvl w:val="3"/>
    </w:pPr>
    <w:rPr>
      <w:b/>
      <w:bCs/>
      <w:i/>
      <w:iCs/>
      <w:sz w:val="28"/>
      <w:szCs w:val="28"/>
    </w:rPr>
  </w:style>
  <w:style w:type="paragraph" w:styleId="Heading5">
    <w:name w:val="heading 5"/>
    <w:basedOn w:val="Normal"/>
    <w:uiPriority w:val="9"/>
    <w:semiHidden/>
    <w:unhideWhenUsed/>
    <w:qFormat/>
    <w:pPr>
      <w:spacing w:before="1"/>
      <w:ind w:left="107"/>
      <w:outlineLvl w:val="4"/>
    </w:pPr>
    <w:rPr>
      <w:b/>
      <w:bCs/>
      <w:sz w:val="26"/>
      <w:szCs w:val="26"/>
    </w:rPr>
  </w:style>
  <w:style w:type="paragraph" w:styleId="Heading6">
    <w:name w:val="heading 6"/>
    <w:basedOn w:val="Normal"/>
    <w:uiPriority w:val="9"/>
    <w:semiHidden/>
    <w:unhideWhenUsed/>
    <w:qFormat/>
    <w:pPr>
      <w:ind w:left="900"/>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03" w:hanging="288"/>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paragraph" w:styleId="NormalWeb">
    <w:name w:val="Normal (Web)"/>
    <w:basedOn w:val="Normal"/>
    <w:uiPriority w:val="99"/>
    <w:semiHidden/>
    <w:unhideWhenUsed/>
    <w:rsid w:val="00131E2F"/>
    <w:rPr>
      <w:sz w:val="24"/>
      <w:szCs w:val="24"/>
    </w:rPr>
  </w:style>
  <w:style w:type="character" w:styleId="Strong">
    <w:name w:val="Strong"/>
    <w:basedOn w:val="DefaultParagraphFont"/>
    <w:uiPriority w:val="22"/>
    <w:qFormat/>
    <w:rsid w:val="006C4C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282024">
      <w:bodyDiv w:val="1"/>
      <w:marLeft w:val="0"/>
      <w:marRight w:val="0"/>
      <w:marTop w:val="0"/>
      <w:marBottom w:val="0"/>
      <w:divBdr>
        <w:top w:val="none" w:sz="0" w:space="0" w:color="auto"/>
        <w:left w:val="none" w:sz="0" w:space="0" w:color="auto"/>
        <w:bottom w:val="none" w:sz="0" w:space="0" w:color="auto"/>
        <w:right w:val="none" w:sz="0" w:space="0" w:color="auto"/>
      </w:divBdr>
    </w:div>
    <w:div w:id="59250758">
      <w:bodyDiv w:val="1"/>
      <w:marLeft w:val="0"/>
      <w:marRight w:val="0"/>
      <w:marTop w:val="0"/>
      <w:marBottom w:val="0"/>
      <w:divBdr>
        <w:top w:val="none" w:sz="0" w:space="0" w:color="auto"/>
        <w:left w:val="none" w:sz="0" w:space="0" w:color="auto"/>
        <w:bottom w:val="none" w:sz="0" w:space="0" w:color="auto"/>
        <w:right w:val="none" w:sz="0" w:space="0" w:color="auto"/>
      </w:divBdr>
    </w:div>
    <w:div w:id="283075727">
      <w:bodyDiv w:val="1"/>
      <w:marLeft w:val="0"/>
      <w:marRight w:val="0"/>
      <w:marTop w:val="0"/>
      <w:marBottom w:val="0"/>
      <w:divBdr>
        <w:top w:val="none" w:sz="0" w:space="0" w:color="auto"/>
        <w:left w:val="none" w:sz="0" w:space="0" w:color="auto"/>
        <w:bottom w:val="none" w:sz="0" w:space="0" w:color="auto"/>
        <w:right w:val="none" w:sz="0" w:space="0" w:color="auto"/>
      </w:divBdr>
    </w:div>
    <w:div w:id="323289092">
      <w:bodyDiv w:val="1"/>
      <w:marLeft w:val="0"/>
      <w:marRight w:val="0"/>
      <w:marTop w:val="0"/>
      <w:marBottom w:val="0"/>
      <w:divBdr>
        <w:top w:val="none" w:sz="0" w:space="0" w:color="auto"/>
        <w:left w:val="none" w:sz="0" w:space="0" w:color="auto"/>
        <w:bottom w:val="none" w:sz="0" w:space="0" w:color="auto"/>
        <w:right w:val="none" w:sz="0" w:space="0" w:color="auto"/>
      </w:divBdr>
    </w:div>
    <w:div w:id="717707456">
      <w:bodyDiv w:val="1"/>
      <w:marLeft w:val="0"/>
      <w:marRight w:val="0"/>
      <w:marTop w:val="0"/>
      <w:marBottom w:val="0"/>
      <w:divBdr>
        <w:top w:val="none" w:sz="0" w:space="0" w:color="auto"/>
        <w:left w:val="none" w:sz="0" w:space="0" w:color="auto"/>
        <w:bottom w:val="none" w:sz="0" w:space="0" w:color="auto"/>
        <w:right w:val="none" w:sz="0" w:space="0" w:color="auto"/>
      </w:divBdr>
    </w:div>
    <w:div w:id="863787493">
      <w:bodyDiv w:val="1"/>
      <w:marLeft w:val="0"/>
      <w:marRight w:val="0"/>
      <w:marTop w:val="0"/>
      <w:marBottom w:val="0"/>
      <w:divBdr>
        <w:top w:val="none" w:sz="0" w:space="0" w:color="auto"/>
        <w:left w:val="none" w:sz="0" w:space="0" w:color="auto"/>
        <w:bottom w:val="none" w:sz="0" w:space="0" w:color="auto"/>
        <w:right w:val="none" w:sz="0" w:space="0" w:color="auto"/>
      </w:divBdr>
    </w:div>
    <w:div w:id="867061456">
      <w:bodyDiv w:val="1"/>
      <w:marLeft w:val="0"/>
      <w:marRight w:val="0"/>
      <w:marTop w:val="0"/>
      <w:marBottom w:val="0"/>
      <w:divBdr>
        <w:top w:val="none" w:sz="0" w:space="0" w:color="auto"/>
        <w:left w:val="none" w:sz="0" w:space="0" w:color="auto"/>
        <w:bottom w:val="none" w:sz="0" w:space="0" w:color="auto"/>
        <w:right w:val="none" w:sz="0" w:space="0" w:color="auto"/>
      </w:divBdr>
    </w:div>
    <w:div w:id="913703601">
      <w:bodyDiv w:val="1"/>
      <w:marLeft w:val="0"/>
      <w:marRight w:val="0"/>
      <w:marTop w:val="0"/>
      <w:marBottom w:val="0"/>
      <w:divBdr>
        <w:top w:val="none" w:sz="0" w:space="0" w:color="auto"/>
        <w:left w:val="none" w:sz="0" w:space="0" w:color="auto"/>
        <w:bottom w:val="none" w:sz="0" w:space="0" w:color="auto"/>
        <w:right w:val="none" w:sz="0" w:space="0" w:color="auto"/>
      </w:divBdr>
    </w:div>
    <w:div w:id="1151092825">
      <w:bodyDiv w:val="1"/>
      <w:marLeft w:val="0"/>
      <w:marRight w:val="0"/>
      <w:marTop w:val="0"/>
      <w:marBottom w:val="0"/>
      <w:divBdr>
        <w:top w:val="none" w:sz="0" w:space="0" w:color="auto"/>
        <w:left w:val="none" w:sz="0" w:space="0" w:color="auto"/>
        <w:bottom w:val="none" w:sz="0" w:space="0" w:color="auto"/>
        <w:right w:val="none" w:sz="0" w:space="0" w:color="auto"/>
      </w:divBdr>
    </w:div>
    <w:div w:id="1161847956">
      <w:bodyDiv w:val="1"/>
      <w:marLeft w:val="0"/>
      <w:marRight w:val="0"/>
      <w:marTop w:val="0"/>
      <w:marBottom w:val="0"/>
      <w:divBdr>
        <w:top w:val="none" w:sz="0" w:space="0" w:color="auto"/>
        <w:left w:val="none" w:sz="0" w:space="0" w:color="auto"/>
        <w:bottom w:val="none" w:sz="0" w:space="0" w:color="auto"/>
        <w:right w:val="none" w:sz="0" w:space="0" w:color="auto"/>
      </w:divBdr>
    </w:div>
    <w:div w:id="1240481556">
      <w:bodyDiv w:val="1"/>
      <w:marLeft w:val="0"/>
      <w:marRight w:val="0"/>
      <w:marTop w:val="0"/>
      <w:marBottom w:val="0"/>
      <w:divBdr>
        <w:top w:val="none" w:sz="0" w:space="0" w:color="auto"/>
        <w:left w:val="none" w:sz="0" w:space="0" w:color="auto"/>
        <w:bottom w:val="none" w:sz="0" w:space="0" w:color="auto"/>
        <w:right w:val="none" w:sz="0" w:space="0" w:color="auto"/>
      </w:divBdr>
    </w:div>
    <w:div w:id="1292975079">
      <w:bodyDiv w:val="1"/>
      <w:marLeft w:val="0"/>
      <w:marRight w:val="0"/>
      <w:marTop w:val="0"/>
      <w:marBottom w:val="0"/>
      <w:divBdr>
        <w:top w:val="none" w:sz="0" w:space="0" w:color="auto"/>
        <w:left w:val="none" w:sz="0" w:space="0" w:color="auto"/>
        <w:bottom w:val="none" w:sz="0" w:space="0" w:color="auto"/>
        <w:right w:val="none" w:sz="0" w:space="0" w:color="auto"/>
      </w:divBdr>
    </w:div>
    <w:div w:id="1604459653">
      <w:bodyDiv w:val="1"/>
      <w:marLeft w:val="0"/>
      <w:marRight w:val="0"/>
      <w:marTop w:val="0"/>
      <w:marBottom w:val="0"/>
      <w:divBdr>
        <w:top w:val="none" w:sz="0" w:space="0" w:color="auto"/>
        <w:left w:val="none" w:sz="0" w:space="0" w:color="auto"/>
        <w:bottom w:val="none" w:sz="0" w:space="0" w:color="auto"/>
        <w:right w:val="none" w:sz="0" w:space="0" w:color="auto"/>
      </w:divBdr>
    </w:div>
    <w:div w:id="1620378708">
      <w:bodyDiv w:val="1"/>
      <w:marLeft w:val="0"/>
      <w:marRight w:val="0"/>
      <w:marTop w:val="0"/>
      <w:marBottom w:val="0"/>
      <w:divBdr>
        <w:top w:val="none" w:sz="0" w:space="0" w:color="auto"/>
        <w:left w:val="none" w:sz="0" w:space="0" w:color="auto"/>
        <w:bottom w:val="none" w:sz="0" w:space="0" w:color="auto"/>
        <w:right w:val="none" w:sz="0" w:space="0" w:color="auto"/>
      </w:divBdr>
    </w:div>
    <w:div w:id="1739790559">
      <w:bodyDiv w:val="1"/>
      <w:marLeft w:val="0"/>
      <w:marRight w:val="0"/>
      <w:marTop w:val="0"/>
      <w:marBottom w:val="0"/>
      <w:divBdr>
        <w:top w:val="none" w:sz="0" w:space="0" w:color="auto"/>
        <w:left w:val="none" w:sz="0" w:space="0" w:color="auto"/>
        <w:bottom w:val="none" w:sz="0" w:space="0" w:color="auto"/>
        <w:right w:val="none" w:sz="0" w:space="0" w:color="auto"/>
      </w:divBdr>
    </w:div>
    <w:div w:id="1768425907">
      <w:bodyDiv w:val="1"/>
      <w:marLeft w:val="0"/>
      <w:marRight w:val="0"/>
      <w:marTop w:val="0"/>
      <w:marBottom w:val="0"/>
      <w:divBdr>
        <w:top w:val="none" w:sz="0" w:space="0" w:color="auto"/>
        <w:left w:val="none" w:sz="0" w:space="0" w:color="auto"/>
        <w:bottom w:val="none" w:sz="0" w:space="0" w:color="auto"/>
        <w:right w:val="none" w:sz="0" w:space="0" w:color="auto"/>
      </w:divBdr>
    </w:div>
    <w:div w:id="1822698137">
      <w:bodyDiv w:val="1"/>
      <w:marLeft w:val="0"/>
      <w:marRight w:val="0"/>
      <w:marTop w:val="0"/>
      <w:marBottom w:val="0"/>
      <w:divBdr>
        <w:top w:val="none" w:sz="0" w:space="0" w:color="auto"/>
        <w:left w:val="none" w:sz="0" w:space="0" w:color="auto"/>
        <w:bottom w:val="none" w:sz="0" w:space="0" w:color="auto"/>
        <w:right w:val="none" w:sz="0" w:space="0" w:color="auto"/>
      </w:divBdr>
    </w:div>
    <w:div w:id="1973367716">
      <w:bodyDiv w:val="1"/>
      <w:marLeft w:val="0"/>
      <w:marRight w:val="0"/>
      <w:marTop w:val="0"/>
      <w:marBottom w:val="0"/>
      <w:divBdr>
        <w:top w:val="none" w:sz="0" w:space="0" w:color="auto"/>
        <w:left w:val="none" w:sz="0" w:space="0" w:color="auto"/>
        <w:bottom w:val="none" w:sz="0" w:space="0" w:color="auto"/>
        <w:right w:val="none" w:sz="0" w:space="0" w:color="auto"/>
      </w:divBdr>
    </w:div>
    <w:div w:id="2021203006">
      <w:bodyDiv w:val="1"/>
      <w:marLeft w:val="0"/>
      <w:marRight w:val="0"/>
      <w:marTop w:val="0"/>
      <w:marBottom w:val="0"/>
      <w:divBdr>
        <w:top w:val="none" w:sz="0" w:space="0" w:color="auto"/>
        <w:left w:val="none" w:sz="0" w:space="0" w:color="auto"/>
        <w:bottom w:val="none" w:sz="0" w:space="0" w:color="auto"/>
        <w:right w:val="none" w:sz="0" w:space="0" w:color="auto"/>
      </w:divBdr>
    </w:div>
    <w:div w:id="20406237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hgL0ixXC56DnjDklaXxEMqNayw==">CgMxLjA4AHIhMUM1RnBWNHZnNlVpTlZLbm5NT2J1bXh1Qy1RTUt6eDFk</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90F9B885EBD5E24FA9D7DC43D4911180" ma:contentTypeVersion="18" ma:contentTypeDescription="Create a new document." ma:contentTypeScope="" ma:versionID="b42aa91f9672e3a9eb6d3e0825578f13">
  <xsd:schema xmlns:xsd="http://www.w3.org/2001/XMLSchema" xmlns:xs="http://www.w3.org/2001/XMLSchema" xmlns:p="http://schemas.microsoft.com/office/2006/metadata/properties" xmlns:ns3="a4c3c851-173a-4380-b390-b64ae2556228" xmlns:ns4="8300ac18-78f7-4454-ba91-96189e0bebc5" targetNamespace="http://schemas.microsoft.com/office/2006/metadata/properties" ma:root="true" ma:fieldsID="47e69900d450db45ccf268cd2c8f168d" ns3:_="" ns4:_="">
    <xsd:import namespace="a4c3c851-173a-4380-b390-b64ae2556228"/>
    <xsd:import namespace="8300ac18-78f7-4454-ba91-96189e0bebc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_activity" minOccurs="0"/>
                <xsd:element ref="ns4:SharedWithUsers" minOccurs="0"/>
                <xsd:element ref="ns4:SharedWithDetails" minOccurs="0"/>
                <xsd:element ref="ns4:SharingHintHash" minOccurs="0"/>
                <xsd:element ref="ns3:MediaLengthInSeconds"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c3c851-173a-4380-b390-b64ae25562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00ac18-78f7-4454-ba91-96189e0bebc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a4c3c851-173a-4380-b390-b64ae2556228"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DA553CE-CC60-4728-BFA3-B0B3316B1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c3c851-173a-4380-b390-b64ae2556228"/>
    <ds:schemaRef ds:uri="8300ac18-78f7-4454-ba91-96189e0be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4D36FD-F36E-4E88-B675-915DC820A1B2}">
  <ds:schemaRefs>
    <ds:schemaRef ds:uri="http://schemas.microsoft.com/sharepoint/v3/contenttype/forms"/>
  </ds:schemaRefs>
</ds:datastoreItem>
</file>

<file path=customXml/itemProps4.xml><?xml version="1.0" encoding="utf-8"?>
<ds:datastoreItem xmlns:ds="http://schemas.openxmlformats.org/officeDocument/2006/customXml" ds:itemID="{DF6D98B8-EB1C-4873-A80B-74FDA0542BC6}">
  <ds:schemaRefs>
    <ds:schemaRef ds:uri="http://schemas.microsoft.com/office/2006/metadata/properties"/>
    <ds:schemaRef ds:uri="http://schemas.microsoft.com/office/infopath/2007/PartnerControls"/>
    <ds:schemaRef ds:uri="a4c3c851-173a-4380-b390-b64ae255622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2756</Words>
  <Characters>15714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Kent, Amber N</dc:creator>
  <cp:lastModifiedBy>TerrellSmith, Margaret E</cp:lastModifiedBy>
  <cp:revision>2</cp:revision>
  <dcterms:created xsi:type="dcterms:W3CDTF">2024-11-13T21:16:00Z</dcterms:created>
  <dcterms:modified xsi:type="dcterms:W3CDTF">2024-11-13T21:16:00Z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2024-03-19T00:00:00Z</vt:filetime>
  </property>
  <property fmtid="{D5CDD505-2E9C-101B-9397-08002B2CF9AE}" pid="3" name="LastSaved">
    <vt:filetime>2024-04-11T00:00:00Z</vt:filetime>
  </property>
  <property fmtid="{D5CDD505-2E9C-101B-9397-08002B2CF9AE}" pid="4" name="Producer">
    <vt:lpwstr>macOS Version 12.6.5 (Build 21G531) Quartz PDFContext</vt:lpwstr>
  </property>
  <property fmtid="{D5CDD505-2E9C-101B-9397-08002B2CF9AE}" pid="5" name="ContentTypeId">
    <vt:lpwstr>0x01010090F9B885EBD5E24FA9D7DC43D4911180</vt:lpwstr>
  </property>
</Properties>
</file>