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010C8" w:rsidRDefault="00C010C8">
      <w:pPr>
        <w:widowControl w:val="0"/>
      </w:pPr>
    </w:p>
    <w:tbl>
      <w:tblPr>
        <w:tblW w:w="151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5"/>
        <w:gridCol w:w="1230"/>
        <w:gridCol w:w="8715"/>
        <w:gridCol w:w="3315"/>
      </w:tblGrid>
      <w:tr w:rsidR="00C010C8" w14:paraId="17C083AA" w14:textId="77777777" w:rsidTr="677D66A8">
        <w:trPr>
          <w:trHeight w:val="2320"/>
        </w:trPr>
        <w:tc>
          <w:tcPr>
            <w:tcW w:w="15135" w:type="dxa"/>
            <w:gridSpan w:val="4"/>
            <w:vAlign w:val="center"/>
          </w:tcPr>
          <w:p w14:paraId="6DACFA47" w14:textId="1C96E213" w:rsidR="243195FE" w:rsidRDefault="243195FE" w:rsidP="442C762C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675F8E5" wp14:editId="3C2378A8">
                  <wp:extent cx="3267075" cy="880829"/>
                  <wp:effectExtent l="0" t="0" r="0" b="0"/>
                  <wp:docPr id="1528962993" name="Picture 1528962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880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00003" w14:textId="77777777" w:rsidR="00C010C8" w:rsidRDefault="00600D03" w:rsidP="442C7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u w:val="single"/>
              </w:rPr>
              <w:drawing>
                <wp:inline distT="114300" distB="114300" distL="114300" distR="114300" wp14:anchorId="7D4400D4" wp14:editId="07777777">
                  <wp:extent cx="1057275" cy="10572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04" w14:textId="6BB612E1" w:rsidR="00C010C8" w:rsidRDefault="00B23E92" w:rsidP="442C76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</w:rPr>
              <w:t>SDMC</w:t>
            </w:r>
            <w:r w:rsidR="405C10F4" w:rsidRPr="09254743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</w:rPr>
              <w:t xml:space="preserve"> Meeting</w:t>
            </w:r>
          </w:p>
          <w:p w14:paraId="545CC351" w14:textId="4F0C574D" w:rsidR="463448F0" w:rsidRDefault="00BD3148" w:rsidP="092547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  <w:t>5</w:t>
            </w:r>
            <w:r w:rsidR="463448F0" w:rsidRPr="118603AC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  <w:t>7</w:t>
            </w:r>
            <w:r w:rsidR="463448F0" w:rsidRPr="118603AC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  <w:t>/202</w:t>
            </w:r>
            <w:r w:rsidR="005A0EAF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6"/>
                <w:szCs w:val="36"/>
              </w:rPr>
              <w:t>4</w:t>
            </w:r>
          </w:p>
          <w:p w14:paraId="74E72225" w14:textId="247FA164" w:rsidR="00CB1570" w:rsidRPr="00CB1570" w:rsidRDefault="68B8DF71" w:rsidP="00CB15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CB157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Our mission is to empower scholars: to become global leaders, to strive for excellence, and to become responsible citizens, critical thinkers, and effective communicators.</w:t>
            </w:r>
          </w:p>
          <w:p w14:paraId="00000005" w14:textId="6D45FAF7" w:rsidR="00E8763D" w:rsidRDefault="00E8763D" w:rsidP="004B1D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10C8" w14:paraId="04EAC048" w14:textId="77777777" w:rsidTr="677D66A8">
        <w:trPr>
          <w:trHeight w:val="380"/>
        </w:trPr>
        <w:tc>
          <w:tcPr>
            <w:tcW w:w="15135" w:type="dxa"/>
            <w:gridSpan w:val="4"/>
            <w:shd w:val="clear" w:color="auto" w:fill="DAEEF3" w:themeFill="accent5" w:themeFillTint="33"/>
            <w:vAlign w:val="center"/>
          </w:tcPr>
          <w:p w14:paraId="0000000A" w14:textId="77777777" w:rsidR="00C010C8" w:rsidRDefault="00600D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SCHEDULE</w:t>
            </w:r>
          </w:p>
        </w:tc>
      </w:tr>
      <w:tr w:rsidR="00C010C8" w14:paraId="58171B3C" w14:textId="77777777" w:rsidTr="677D66A8">
        <w:trPr>
          <w:trHeight w:val="1125"/>
        </w:trPr>
        <w:tc>
          <w:tcPr>
            <w:tcW w:w="1875" w:type="dxa"/>
            <w:vAlign w:val="center"/>
          </w:tcPr>
          <w:p w14:paraId="0000000F" w14:textId="77777777" w:rsidR="00C010C8" w:rsidRDefault="00600D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Activity</w:t>
            </w:r>
          </w:p>
        </w:tc>
        <w:tc>
          <w:tcPr>
            <w:tcW w:w="1230" w:type="dxa"/>
            <w:vAlign w:val="center"/>
          </w:tcPr>
          <w:p w14:paraId="00000010" w14:textId="77777777" w:rsidR="00C010C8" w:rsidRDefault="00600D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Presenter/Time</w:t>
            </w:r>
          </w:p>
        </w:tc>
        <w:tc>
          <w:tcPr>
            <w:tcW w:w="8715" w:type="dxa"/>
            <w:vAlign w:val="center"/>
          </w:tcPr>
          <w:p w14:paraId="00000011" w14:textId="77777777" w:rsidR="00C010C8" w:rsidRDefault="00600D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Details</w:t>
            </w:r>
          </w:p>
        </w:tc>
        <w:tc>
          <w:tcPr>
            <w:tcW w:w="3315" w:type="dxa"/>
            <w:vAlign w:val="center"/>
          </w:tcPr>
          <w:p w14:paraId="00000013" w14:textId="77777777" w:rsidR="00C010C8" w:rsidRDefault="00600D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Action Steps</w:t>
            </w:r>
          </w:p>
        </w:tc>
      </w:tr>
      <w:tr w:rsidR="00DF4DC0" w14:paraId="31A1AFBF" w14:textId="77777777" w:rsidTr="677D66A8">
        <w:trPr>
          <w:trHeight w:val="315"/>
        </w:trPr>
        <w:tc>
          <w:tcPr>
            <w:tcW w:w="1875" w:type="dxa"/>
            <w:vAlign w:val="center"/>
          </w:tcPr>
          <w:p w14:paraId="7D130EBE" w14:textId="4EB1C72D" w:rsidR="00DF4DC0" w:rsidRDefault="00022962" w:rsidP="00DF4D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52235452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SIP Goal Review</w:t>
            </w:r>
            <w:r w:rsidR="007E3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Goal 1</w:t>
            </w:r>
            <w:bookmarkEnd w:id="0"/>
          </w:p>
        </w:tc>
        <w:tc>
          <w:tcPr>
            <w:tcW w:w="1230" w:type="dxa"/>
            <w:vAlign w:val="center"/>
          </w:tcPr>
          <w:p w14:paraId="5F297CCB" w14:textId="77777777" w:rsidR="00DF4DC0" w:rsidRDefault="00DF4DC0" w:rsidP="00DF4D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</w:tcPr>
          <w:p w14:paraId="04FEE10F" w14:textId="77777777" w:rsidR="00DF4DC0" w:rsidRDefault="007E3C64" w:rsidP="000229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Goal: </w:t>
            </w:r>
            <w:r w:rsidRPr="007E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Raise the level of rigor of student tasks as measured by Webb's Depth of Knowledge levels </w:t>
            </w:r>
            <w:proofErr w:type="gramStart"/>
            <w:r w:rsidRPr="007E3C64">
              <w:rPr>
                <w:rFonts w:ascii="Times New Roman" w:eastAsia="Times New Roman" w:hAnsi="Times New Roman" w:cs="Times New Roman"/>
                <w:sz w:val="24"/>
                <w:szCs w:val="24"/>
              </w:rPr>
              <w:t>in order to</w:t>
            </w:r>
            <w:proofErr w:type="gramEnd"/>
            <w:r w:rsidRPr="007E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increase percentage of students achieving “Meets” or higher on STAAR will increase from 54% in 2023 to 60% in 2024.</w:t>
            </w:r>
          </w:p>
          <w:p w14:paraId="3EC23054" w14:textId="77777777" w:rsidR="00BD0968" w:rsidRDefault="00BD0968" w:rsidP="000229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57C4CC" w14:textId="363014DC" w:rsidR="00BD3148" w:rsidRPr="00BD3148" w:rsidRDefault="00BD3148" w:rsidP="00BD3148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instructional meetings, return to focus on rigor in instruction.</w:t>
            </w:r>
          </w:p>
          <w:p w14:paraId="1E2AEB4B" w14:textId="77777777" w:rsidR="00BD3148" w:rsidRDefault="00BD3148" w:rsidP="000229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B838A" w14:textId="7BA0011E" w:rsidR="00BD0968" w:rsidRPr="00BD3148" w:rsidRDefault="00BD0968" w:rsidP="00BD3148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Progress Monitoring- </w:t>
            </w:r>
            <w:r w:rsidR="00BD3148" w:rsidRPr="00BD3148">
              <w:rPr>
                <w:rFonts w:ascii="Times New Roman" w:eastAsia="Times New Roman" w:hAnsi="Times New Roman" w:cs="Times New Roman"/>
                <w:sz w:val="24"/>
                <w:szCs w:val="24"/>
              </w:rPr>
              <w:t>Mock STAAR</w:t>
            </w: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080"/>
              <w:gridCol w:w="1260"/>
              <w:gridCol w:w="1350"/>
            </w:tblGrid>
            <w:tr w:rsidR="00BD3148" w14:paraId="58D72869" w14:textId="77777777" w:rsidTr="00632644">
              <w:tc>
                <w:tcPr>
                  <w:tcW w:w="2155" w:type="dxa"/>
                </w:tcPr>
                <w:p w14:paraId="200FD717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Test</w:t>
                  </w:r>
                </w:p>
              </w:tc>
              <w:tc>
                <w:tcPr>
                  <w:tcW w:w="1080" w:type="dxa"/>
                </w:tcPr>
                <w:p w14:paraId="1ABB41BC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% App</w:t>
                  </w:r>
                </w:p>
              </w:tc>
              <w:tc>
                <w:tcPr>
                  <w:tcW w:w="1260" w:type="dxa"/>
                </w:tcPr>
                <w:p w14:paraId="1CD58701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% Meet</w:t>
                  </w:r>
                </w:p>
              </w:tc>
              <w:tc>
                <w:tcPr>
                  <w:tcW w:w="1350" w:type="dxa"/>
                </w:tcPr>
                <w:p w14:paraId="46A8E7F3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% </w:t>
                  </w:r>
                  <w:proofErr w:type="spellStart"/>
                  <w:r w:rsidRPr="00BD31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Mstrs</w:t>
                  </w:r>
                  <w:proofErr w:type="spellEnd"/>
                </w:p>
              </w:tc>
            </w:tr>
            <w:tr w:rsidR="00BD3148" w14:paraId="747FCBF7" w14:textId="77777777" w:rsidTr="00632644">
              <w:tc>
                <w:tcPr>
                  <w:tcW w:w="2155" w:type="dxa"/>
                </w:tcPr>
                <w:p w14:paraId="51361F1B" w14:textId="77777777" w:rsidR="00BD3148" w:rsidRPr="00BD3148" w:rsidRDefault="00BD3148" w:rsidP="00BD31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rd</w:t>
                  </w: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RLA English</w:t>
                  </w:r>
                </w:p>
              </w:tc>
              <w:tc>
                <w:tcPr>
                  <w:tcW w:w="1080" w:type="dxa"/>
                </w:tcPr>
                <w:p w14:paraId="24543C48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260" w:type="dxa"/>
                </w:tcPr>
                <w:p w14:paraId="4E995818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350" w:type="dxa"/>
                </w:tcPr>
                <w:p w14:paraId="6BD56490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D3148" w14:paraId="049B92CC" w14:textId="77777777" w:rsidTr="00632644">
              <w:tc>
                <w:tcPr>
                  <w:tcW w:w="2155" w:type="dxa"/>
                </w:tcPr>
                <w:p w14:paraId="65C0B30C" w14:textId="77777777" w:rsidR="00BD3148" w:rsidRPr="00BD3148" w:rsidRDefault="00BD3148" w:rsidP="00BD31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rd</w:t>
                  </w: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RLA Spanish</w:t>
                  </w:r>
                </w:p>
              </w:tc>
              <w:tc>
                <w:tcPr>
                  <w:tcW w:w="1080" w:type="dxa"/>
                </w:tcPr>
                <w:p w14:paraId="2CA1B7FD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260" w:type="dxa"/>
                </w:tcPr>
                <w:p w14:paraId="531C3C93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350" w:type="dxa"/>
                </w:tcPr>
                <w:p w14:paraId="7D4CC12B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BD3148" w14:paraId="01D7FC64" w14:textId="77777777" w:rsidTr="00632644">
              <w:tc>
                <w:tcPr>
                  <w:tcW w:w="2155" w:type="dxa"/>
                </w:tcPr>
                <w:p w14:paraId="5F5B5F78" w14:textId="77777777" w:rsidR="00BD3148" w:rsidRPr="00BD3148" w:rsidRDefault="00BD3148" w:rsidP="00BD31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rd</w:t>
                  </w: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Math</w:t>
                  </w:r>
                </w:p>
              </w:tc>
              <w:tc>
                <w:tcPr>
                  <w:tcW w:w="1080" w:type="dxa"/>
                </w:tcPr>
                <w:p w14:paraId="4F6A63BF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260" w:type="dxa"/>
                </w:tcPr>
                <w:p w14:paraId="3F817878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350" w:type="dxa"/>
                </w:tcPr>
                <w:p w14:paraId="64F76484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BD3148" w14:paraId="67607202" w14:textId="77777777" w:rsidTr="00632644">
              <w:tc>
                <w:tcPr>
                  <w:tcW w:w="2155" w:type="dxa"/>
                </w:tcPr>
                <w:p w14:paraId="55FA3309" w14:textId="77777777" w:rsidR="00BD3148" w:rsidRPr="00BD3148" w:rsidRDefault="00BD3148" w:rsidP="00BD31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RLA</w:t>
                  </w:r>
                </w:p>
              </w:tc>
              <w:tc>
                <w:tcPr>
                  <w:tcW w:w="1080" w:type="dxa"/>
                </w:tcPr>
                <w:p w14:paraId="7A84CEA3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260" w:type="dxa"/>
                </w:tcPr>
                <w:p w14:paraId="53F84969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350" w:type="dxa"/>
                </w:tcPr>
                <w:p w14:paraId="77252745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BD3148" w14:paraId="0C6506DC" w14:textId="77777777" w:rsidTr="00632644">
              <w:tc>
                <w:tcPr>
                  <w:tcW w:w="2155" w:type="dxa"/>
                </w:tcPr>
                <w:p w14:paraId="7A029EF3" w14:textId="77777777" w:rsidR="00BD3148" w:rsidRPr="00BD3148" w:rsidRDefault="00BD3148" w:rsidP="00BD31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Math</w:t>
                  </w:r>
                </w:p>
              </w:tc>
              <w:tc>
                <w:tcPr>
                  <w:tcW w:w="1080" w:type="dxa"/>
                </w:tcPr>
                <w:p w14:paraId="5198C384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260" w:type="dxa"/>
                </w:tcPr>
                <w:p w14:paraId="6C9186E0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350" w:type="dxa"/>
                </w:tcPr>
                <w:p w14:paraId="25F03D1B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BD3148" w14:paraId="3EF53E6A" w14:textId="77777777" w:rsidTr="00632644">
              <w:tc>
                <w:tcPr>
                  <w:tcW w:w="2155" w:type="dxa"/>
                </w:tcPr>
                <w:p w14:paraId="1AC4D56E" w14:textId="77777777" w:rsidR="00BD3148" w:rsidRPr="00BD3148" w:rsidRDefault="00BD3148" w:rsidP="00BD31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Reading</w:t>
                  </w:r>
                </w:p>
              </w:tc>
              <w:tc>
                <w:tcPr>
                  <w:tcW w:w="1080" w:type="dxa"/>
                </w:tcPr>
                <w:p w14:paraId="0C3C9696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260" w:type="dxa"/>
                </w:tcPr>
                <w:p w14:paraId="0B699FC2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350" w:type="dxa"/>
                </w:tcPr>
                <w:p w14:paraId="6E228FD8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BD3148" w14:paraId="5BF644E4" w14:textId="77777777" w:rsidTr="00632644">
              <w:tc>
                <w:tcPr>
                  <w:tcW w:w="2155" w:type="dxa"/>
                </w:tcPr>
                <w:p w14:paraId="6168468B" w14:textId="77777777" w:rsidR="00BD3148" w:rsidRPr="00BD3148" w:rsidRDefault="00BD3148" w:rsidP="00BD31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Math</w:t>
                  </w:r>
                </w:p>
              </w:tc>
              <w:tc>
                <w:tcPr>
                  <w:tcW w:w="1080" w:type="dxa"/>
                </w:tcPr>
                <w:p w14:paraId="78671AC2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260" w:type="dxa"/>
                </w:tcPr>
                <w:p w14:paraId="267A83A2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350" w:type="dxa"/>
                </w:tcPr>
                <w:p w14:paraId="45189AC5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BD3148" w14:paraId="66280CE9" w14:textId="77777777" w:rsidTr="00632644">
              <w:tc>
                <w:tcPr>
                  <w:tcW w:w="2155" w:type="dxa"/>
                </w:tcPr>
                <w:p w14:paraId="11BDCA0E" w14:textId="77777777" w:rsidR="00BD3148" w:rsidRPr="00BD3148" w:rsidRDefault="00BD3148" w:rsidP="00BD31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Science</w:t>
                  </w:r>
                </w:p>
              </w:tc>
              <w:tc>
                <w:tcPr>
                  <w:tcW w:w="1080" w:type="dxa"/>
                </w:tcPr>
                <w:p w14:paraId="38FD2BCA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260" w:type="dxa"/>
                </w:tcPr>
                <w:p w14:paraId="6385C0C4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50" w:type="dxa"/>
                </w:tcPr>
                <w:p w14:paraId="1D411DFC" w14:textId="77777777" w:rsidR="00BD3148" w:rsidRPr="00BD3148" w:rsidRDefault="00BD3148" w:rsidP="00BD3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31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1C33A663" w14:textId="77777777" w:rsidR="007E3C64" w:rsidRDefault="007E3C64" w:rsidP="000229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DA140" w14:textId="4EDCC746" w:rsidR="00BD3148" w:rsidRPr="00BD3148" w:rsidRDefault="00BD3148" w:rsidP="00BD3148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</w:rPr>
              <w:t>Progress Monitoring- K/1 DIBELS Growth</w:t>
            </w:r>
          </w:p>
          <w:p w14:paraId="399E7854" w14:textId="516EC8DB" w:rsidR="00BD3148" w:rsidRDefault="00BD3148" w:rsidP="000229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15390" w:dyaOrig="5990" w14:anchorId="75EAF9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424pt;height:165pt" o:ole="">
                  <v:imagedata r:id="rId11" o:title=""/>
                </v:shape>
                <o:OLEObject Type="Embed" ProgID="PBrush" ShapeID="_x0000_i1030" DrawAspect="Content" ObjectID="_1776668125" r:id="rId12"/>
              </w:object>
            </w:r>
          </w:p>
          <w:p w14:paraId="72119255" w14:textId="77777777" w:rsidR="00BD3148" w:rsidRDefault="00BD3148" w:rsidP="000229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FE3FE5" w14:textId="2A0DB084" w:rsidR="00BD3148" w:rsidRPr="00BD3148" w:rsidRDefault="00BD3148" w:rsidP="00BD3148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</w:rPr>
              <w:t>Progress Monitoring- K/1 Lectura Growth</w:t>
            </w:r>
          </w:p>
          <w:p w14:paraId="1B360C81" w14:textId="2550FB25" w:rsidR="00BD3148" w:rsidRDefault="00BD3148" w:rsidP="000229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15360" w:dyaOrig="5980" w14:anchorId="70F4E64E">
                <v:shape id="_x0000_i1037" type="#_x0000_t75" style="width:424pt;height:165pt" o:ole="">
                  <v:imagedata r:id="rId13" o:title=""/>
                </v:shape>
                <o:OLEObject Type="Embed" ProgID="PBrush" ShapeID="_x0000_i1037" DrawAspect="Content" ObjectID="_1776668126" r:id="rId14"/>
              </w:object>
            </w:r>
          </w:p>
          <w:p w14:paraId="505ACE36" w14:textId="77777777" w:rsidR="00BD3148" w:rsidRDefault="00BD3148" w:rsidP="000229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D78EC" w14:textId="77777777" w:rsidR="009C0D8D" w:rsidRDefault="007E3C64" w:rsidP="00BD31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Thoughts/Feedback:</w:t>
            </w:r>
          </w:p>
          <w:p w14:paraId="752DE446" w14:textId="53D51390" w:rsidR="00BD3148" w:rsidRDefault="00426763" w:rsidP="00BD3148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Several People- After school and Saturday tutorials had a big impact. This is especially true for 1</w:t>
            </w:r>
            <w:r w:rsidRPr="00426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grade where class sizes were larger. Celebrate the students!</w:t>
            </w:r>
          </w:p>
          <w:p w14:paraId="62B9093E" w14:textId="77777777" w:rsidR="00426763" w:rsidRDefault="00426763" w:rsidP="00BD3148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Nurse- Students were excited to come on Saturdays.</w:t>
            </w:r>
          </w:p>
          <w:p w14:paraId="02082437" w14:textId="77777777" w:rsidR="00426763" w:rsidRDefault="00426763" w:rsidP="00BD3148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Contreras- Should we start Saturday tutorials earlier in the year.</w:t>
            </w:r>
          </w:p>
          <w:p w14:paraId="55A555A1" w14:textId="684F58F0" w:rsidR="00426763" w:rsidRPr="00BD3148" w:rsidRDefault="00426763" w:rsidP="00BD3148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Multiple people- It is easier to keep kids on weekdays then to get them to come Saturday morning with competing events.</w:t>
            </w:r>
          </w:p>
        </w:tc>
        <w:tc>
          <w:tcPr>
            <w:tcW w:w="3315" w:type="dxa"/>
          </w:tcPr>
          <w:p w14:paraId="42D2F22E" w14:textId="77777777" w:rsidR="00DF4DC0" w:rsidRDefault="00DF4DC0" w:rsidP="00DF4D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C64" w14:paraId="48D676CE" w14:textId="77777777" w:rsidTr="677D66A8">
        <w:trPr>
          <w:trHeight w:val="315"/>
        </w:trPr>
        <w:tc>
          <w:tcPr>
            <w:tcW w:w="1875" w:type="dxa"/>
            <w:vAlign w:val="center"/>
          </w:tcPr>
          <w:p w14:paraId="16E1F58E" w14:textId="41264B86" w:rsidR="007E3C64" w:rsidRDefault="007E3C64" w:rsidP="00DF4D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SIP Goal Review- Goal 2</w:t>
            </w:r>
          </w:p>
        </w:tc>
        <w:tc>
          <w:tcPr>
            <w:tcW w:w="1230" w:type="dxa"/>
            <w:vAlign w:val="center"/>
          </w:tcPr>
          <w:p w14:paraId="75960786" w14:textId="77777777" w:rsidR="007E3C64" w:rsidRDefault="007E3C64" w:rsidP="00DF4D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</w:tcPr>
          <w:p w14:paraId="15ED1456" w14:textId="77777777" w:rsidR="007E3C64" w:rsidRDefault="007E3C64" w:rsidP="000229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Goal: </w:t>
            </w:r>
            <w:r w:rsidRPr="007E3C64">
              <w:rPr>
                <w:rFonts w:ascii="Times New Roman" w:eastAsia="Times New Roman" w:hAnsi="Times New Roman" w:cs="Times New Roman"/>
                <w:sz w:val="24"/>
                <w:szCs w:val="24"/>
              </w:rPr>
              <w:t>Raise the level of student-teacher engagement, especially the use of multiple response strategies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3C64">
              <w:rPr>
                <w:rFonts w:ascii="Times New Roman" w:eastAsia="Times New Roman" w:hAnsi="Times New Roman" w:cs="Times New Roman"/>
                <w:sz w:val="24"/>
                <w:szCs w:val="24"/>
              </w:rPr>
              <w:t>in order to</w:t>
            </w:r>
            <w:proofErr w:type="gramEnd"/>
            <w:r w:rsidRPr="007E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increase the percentage of students showing growth on TELPAS from 54% in 2023 to 60% in 2024. </w:t>
            </w:r>
          </w:p>
          <w:p w14:paraId="62406A0B" w14:textId="77777777" w:rsidR="00BD3148" w:rsidRDefault="00BD3148" w:rsidP="000229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73A18A" w14:textId="2F33BAEE" w:rsidR="00BD0968" w:rsidRDefault="00BD3148" w:rsidP="00BD3148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</w:rPr>
              <w:t>In teacher instructional meetings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of focus from MRSs to authentic student engagement.</w:t>
            </w:r>
          </w:p>
          <w:p w14:paraId="3287B8F1" w14:textId="77777777" w:rsidR="00BD3148" w:rsidRDefault="00BD3148" w:rsidP="00BD3148">
            <w:pPr>
              <w:pStyle w:val="ListParagraph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43F00" w14:textId="1598F07F" w:rsidR="00BD0968" w:rsidRPr="00BD3148" w:rsidRDefault="009C0D8D" w:rsidP="00BD3148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Progress Monitoring: TELPAS computer exams wrapped up 3/1, will get data in approximately </w:t>
            </w:r>
            <w:r w:rsidR="00426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month.</w:t>
            </w:r>
          </w:p>
          <w:p w14:paraId="298FDB85" w14:textId="77777777" w:rsidR="009C0D8D" w:rsidRDefault="009C0D8D" w:rsidP="000229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3D477" w14:textId="77777777" w:rsidR="00850F21" w:rsidRDefault="007E3C64" w:rsidP="005A0E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Thoughts/Feedback:</w:t>
            </w:r>
          </w:p>
          <w:p w14:paraId="17AB8FB3" w14:textId="11F8EA54" w:rsidR="009C0D8D" w:rsidRPr="005A0EAF" w:rsidRDefault="00426763" w:rsidP="00BD3148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Contreras- From the sheltered instruction side, it’s important to continue to focus on the four domains, along with rigor. We can always push students.</w:t>
            </w:r>
          </w:p>
        </w:tc>
        <w:tc>
          <w:tcPr>
            <w:tcW w:w="3315" w:type="dxa"/>
          </w:tcPr>
          <w:p w14:paraId="2BB48EC9" w14:textId="77777777" w:rsidR="007E3C64" w:rsidRDefault="007E3C64" w:rsidP="00DF4D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C64" w14:paraId="718D517D" w14:textId="77777777" w:rsidTr="677D66A8">
        <w:trPr>
          <w:trHeight w:val="315"/>
        </w:trPr>
        <w:tc>
          <w:tcPr>
            <w:tcW w:w="1875" w:type="dxa"/>
            <w:vAlign w:val="center"/>
          </w:tcPr>
          <w:p w14:paraId="0A35E1B6" w14:textId="3A511F32" w:rsidR="007E3C64" w:rsidRDefault="007E3C64" w:rsidP="00DF4D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SIP Goal Review- Goal 3</w:t>
            </w:r>
          </w:p>
        </w:tc>
        <w:tc>
          <w:tcPr>
            <w:tcW w:w="1230" w:type="dxa"/>
            <w:vAlign w:val="center"/>
          </w:tcPr>
          <w:p w14:paraId="5020CA26" w14:textId="77777777" w:rsidR="007E3C64" w:rsidRDefault="007E3C64" w:rsidP="00DF4D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</w:tcPr>
          <w:p w14:paraId="789AC29C" w14:textId="77777777" w:rsidR="007E3C64" w:rsidRDefault="007E3C64" w:rsidP="000229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Goal: </w:t>
            </w:r>
            <w:r w:rsidRPr="007E3C64">
              <w:rPr>
                <w:rFonts w:ascii="Times New Roman" w:eastAsia="Times New Roman" w:hAnsi="Times New Roman" w:cs="Times New Roman"/>
                <w:sz w:val="24"/>
                <w:szCs w:val="24"/>
              </w:rPr>
              <w:t>Utilize the RACS and RACES strategies to increase consistency in writing instruction across grade-level and content areas to increase the percentage of students scoring 6/10 or higher on STAAR extended constructed response from 32% in 2023 to 60% in 2024.</w:t>
            </w:r>
          </w:p>
          <w:p w14:paraId="5CF6F412" w14:textId="77777777" w:rsidR="009C0D8D" w:rsidRDefault="009C0D8D" w:rsidP="000229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B4F92" w14:textId="4649492B" w:rsidR="009C0D8D" w:rsidRPr="00BD3148" w:rsidRDefault="009C0D8D" w:rsidP="00BD3148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</w:rPr>
              <w:t>Progress Monitoring- Mock STAAR Reading:</w:t>
            </w:r>
          </w:p>
          <w:p w14:paraId="617894F3" w14:textId="419E05B6" w:rsidR="009C0D8D" w:rsidRPr="00BD3148" w:rsidRDefault="009C0D8D" w:rsidP="00BD3148">
            <w:pPr>
              <w:pStyle w:val="ListParagraph"/>
              <w:numPr>
                <w:ilvl w:val="1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Grade English- Average 4.33/10</w:t>
            </w:r>
          </w:p>
          <w:p w14:paraId="507A755D" w14:textId="0D004F2B" w:rsidR="009C0D8D" w:rsidRPr="00BD3148" w:rsidRDefault="009C0D8D" w:rsidP="00BD3148">
            <w:pPr>
              <w:pStyle w:val="ListParagraph"/>
              <w:numPr>
                <w:ilvl w:val="1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Grade Spanish- Average 3.08/10</w:t>
            </w:r>
          </w:p>
          <w:p w14:paraId="7DD9C641" w14:textId="50EA5D27" w:rsidR="009C0D8D" w:rsidRPr="00BD3148" w:rsidRDefault="009C0D8D" w:rsidP="00BD3148">
            <w:pPr>
              <w:pStyle w:val="ListParagraph"/>
              <w:numPr>
                <w:ilvl w:val="1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Grade English- Average 3.54/10</w:t>
            </w:r>
          </w:p>
          <w:p w14:paraId="183D1A55" w14:textId="45CE5C9A" w:rsidR="009C0D8D" w:rsidRPr="00BD3148" w:rsidRDefault="009C0D8D" w:rsidP="00BD3148">
            <w:pPr>
              <w:pStyle w:val="ListParagraph"/>
              <w:numPr>
                <w:ilvl w:val="1"/>
                <w:numId w:val="3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D3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Grade English- Average 4.07/10</w:t>
            </w:r>
          </w:p>
          <w:p w14:paraId="0C67ABE3" w14:textId="77777777" w:rsidR="007E3C64" w:rsidRDefault="007E3C64" w:rsidP="000229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91707" w14:textId="77777777" w:rsidR="00426763" w:rsidRDefault="007E3C64" w:rsidP="005A0E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Thoughts/Feedback:</w:t>
            </w:r>
            <w:r w:rsidR="00426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E27896" w14:textId="31EDA6E0" w:rsidR="006B0E33" w:rsidRDefault="00426763" w:rsidP="00426763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Tristan added that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 need to be aligned in lower grades to ensure that students are prepared for these ECRs in 3</w:t>
            </w:r>
            <w:r w:rsidRPr="00426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grade. The thinking is already happening, but not necessarily the writing.</w:t>
            </w:r>
          </w:p>
          <w:p w14:paraId="5EC5B27D" w14:textId="17F42F94" w:rsidR="00426763" w:rsidRDefault="00426763" w:rsidP="00426763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Contreras contributed that with high dosage instruction on this in 3</w:t>
            </w:r>
            <w:r w:rsidRPr="00426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students can grow a lot. This will support them in 4</w:t>
            </w:r>
            <w:r w:rsidRPr="00426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A51A32B" w14:textId="6EF306D1" w:rsidR="00426763" w:rsidRDefault="00426763" w:rsidP="00426763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 Barba contributed that computer lab is a great place for students to practice typing responses to questions.</w:t>
            </w:r>
          </w:p>
          <w:p w14:paraId="0C3CD5B6" w14:textId="6B85B9AB" w:rsidR="00426763" w:rsidRDefault="00426763" w:rsidP="00426763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Nurse Mickens and several agreed that we need to get back to teaching typing.</w:t>
            </w:r>
          </w:p>
          <w:p w14:paraId="5B97FAF9" w14:textId="17A6DE7B" w:rsidR="00426763" w:rsidRPr="00426763" w:rsidRDefault="00426763" w:rsidP="00426763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Nurse Mickens asked what we should do for students who are not able to read and/or comprehend.</w:t>
            </w:r>
          </w:p>
          <w:p w14:paraId="14F7F524" w14:textId="18EC61B8" w:rsidR="009C0D8D" w:rsidRPr="005A0EAF" w:rsidRDefault="009C0D8D" w:rsidP="00BD31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078417AF" w14:textId="77777777" w:rsidR="007E3C64" w:rsidRDefault="007E3C64" w:rsidP="00DF4D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C64" w14:paraId="30659EAB" w14:textId="77777777" w:rsidTr="677D66A8">
        <w:trPr>
          <w:trHeight w:val="315"/>
        </w:trPr>
        <w:tc>
          <w:tcPr>
            <w:tcW w:w="1875" w:type="dxa"/>
            <w:vAlign w:val="center"/>
          </w:tcPr>
          <w:p w14:paraId="263C2341" w14:textId="45EFBD35" w:rsidR="007E3C64" w:rsidRDefault="007E3C64" w:rsidP="00DF4D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SIP Goal Review- Goal 4</w:t>
            </w:r>
          </w:p>
        </w:tc>
        <w:tc>
          <w:tcPr>
            <w:tcW w:w="1230" w:type="dxa"/>
            <w:vAlign w:val="center"/>
          </w:tcPr>
          <w:p w14:paraId="6C2134F9" w14:textId="77777777" w:rsidR="007E3C64" w:rsidRDefault="007E3C64" w:rsidP="00DF4D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</w:tcPr>
          <w:p w14:paraId="04DA9C71" w14:textId="77777777" w:rsidR="007E3C64" w:rsidRDefault="007E3C64" w:rsidP="000229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Goal: </w:t>
            </w:r>
            <w:r w:rsidRPr="007E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Increase the level of support provided to students and teachers </w:t>
            </w:r>
            <w:proofErr w:type="gramStart"/>
            <w:r w:rsidRPr="007E3C64">
              <w:rPr>
                <w:rFonts w:ascii="Times New Roman" w:eastAsia="Times New Roman" w:hAnsi="Times New Roman" w:cs="Times New Roman"/>
                <w:sz w:val="24"/>
                <w:szCs w:val="24"/>
              </w:rPr>
              <w:t>in order to</w:t>
            </w:r>
            <w:proofErr w:type="gramEnd"/>
            <w:r w:rsidRPr="007E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increase the percentage of students receiving Special Education services achieving “Meets” on STAAR from 23.5% to 30%.</w:t>
            </w:r>
          </w:p>
          <w:p w14:paraId="5CAE45BC" w14:textId="00CBF3C5" w:rsidR="006B0E33" w:rsidRDefault="006B0E33" w:rsidP="005A0E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57D62E" w14:textId="33D12DC2" w:rsidR="009C0D8D" w:rsidRPr="009D1F37" w:rsidRDefault="009C0D8D" w:rsidP="009D1F37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F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Progress Monitoring-</w:t>
            </w:r>
            <w:r w:rsidR="00703959" w:rsidRPr="009D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 Interim Data:</w:t>
            </w:r>
            <w:r w:rsidRPr="009D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080"/>
              <w:gridCol w:w="1260"/>
            </w:tblGrid>
            <w:tr w:rsidR="009C0D8D" w:rsidRPr="00BD0968" w14:paraId="49BC448E" w14:textId="77777777" w:rsidTr="00AD7086">
              <w:tc>
                <w:tcPr>
                  <w:tcW w:w="2155" w:type="dxa"/>
                </w:tcPr>
                <w:p w14:paraId="348946DC" w14:textId="77777777" w:rsidR="009C0D8D" w:rsidRPr="00BD0968" w:rsidRDefault="009C0D8D" w:rsidP="009C0D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D096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Test</w:t>
                  </w:r>
                </w:p>
              </w:tc>
              <w:tc>
                <w:tcPr>
                  <w:tcW w:w="1080" w:type="dxa"/>
                </w:tcPr>
                <w:p w14:paraId="11702C49" w14:textId="77777777" w:rsidR="009C0D8D" w:rsidRPr="00BD0968" w:rsidRDefault="009C0D8D" w:rsidP="009C0D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D096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Count</w:t>
                  </w:r>
                </w:p>
              </w:tc>
              <w:tc>
                <w:tcPr>
                  <w:tcW w:w="1260" w:type="dxa"/>
                </w:tcPr>
                <w:p w14:paraId="175F9AA4" w14:textId="77777777" w:rsidR="009C0D8D" w:rsidRPr="00BD0968" w:rsidRDefault="009C0D8D" w:rsidP="009C0D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D096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% Meet</w:t>
                  </w:r>
                </w:p>
              </w:tc>
            </w:tr>
            <w:tr w:rsidR="009C0D8D" w:rsidRPr="00BD0968" w14:paraId="49017353" w14:textId="77777777" w:rsidTr="00AD7086">
              <w:tc>
                <w:tcPr>
                  <w:tcW w:w="2155" w:type="dxa"/>
                </w:tcPr>
                <w:p w14:paraId="569EDBE8" w14:textId="77777777" w:rsidR="009C0D8D" w:rsidRPr="00BD0968" w:rsidRDefault="009C0D8D" w:rsidP="009C0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rd</w:t>
                  </w: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Reading (Eng)</w:t>
                  </w:r>
                </w:p>
              </w:tc>
              <w:tc>
                <w:tcPr>
                  <w:tcW w:w="1080" w:type="dxa"/>
                </w:tcPr>
                <w:p w14:paraId="27672D0C" w14:textId="14C708B3" w:rsidR="009C0D8D" w:rsidRPr="009C0D8D" w:rsidRDefault="009C0D8D" w:rsidP="009C0D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</w:tcPr>
                <w:p w14:paraId="3C37F010" w14:textId="0F39C04A" w:rsidR="009C0D8D" w:rsidRPr="009C0D8D" w:rsidRDefault="009C0D8D" w:rsidP="009C0D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9C0D8D" w:rsidRPr="00BD0968" w14:paraId="41FDE08C" w14:textId="77777777" w:rsidTr="00AD7086">
              <w:tc>
                <w:tcPr>
                  <w:tcW w:w="2155" w:type="dxa"/>
                </w:tcPr>
                <w:p w14:paraId="27C3C507" w14:textId="77777777" w:rsidR="009C0D8D" w:rsidRPr="00BD0968" w:rsidRDefault="009C0D8D" w:rsidP="009C0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rd</w:t>
                  </w: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Math (Eng)</w:t>
                  </w:r>
                </w:p>
              </w:tc>
              <w:tc>
                <w:tcPr>
                  <w:tcW w:w="1080" w:type="dxa"/>
                </w:tcPr>
                <w:p w14:paraId="1C6A6720" w14:textId="481224CD" w:rsidR="009C0D8D" w:rsidRPr="009C0D8D" w:rsidRDefault="009C0D8D" w:rsidP="009C0D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</w:tcPr>
                <w:p w14:paraId="3902F856" w14:textId="4B003EFD" w:rsidR="009C0D8D" w:rsidRPr="009C0D8D" w:rsidRDefault="009C0D8D" w:rsidP="009C0D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9C0D8D" w:rsidRPr="00BD0968" w14:paraId="4949D5B3" w14:textId="77777777" w:rsidTr="00AD7086">
              <w:tc>
                <w:tcPr>
                  <w:tcW w:w="2155" w:type="dxa"/>
                </w:tcPr>
                <w:p w14:paraId="4C39A222" w14:textId="77777777" w:rsidR="009C0D8D" w:rsidRPr="00BD0968" w:rsidRDefault="009C0D8D" w:rsidP="009C0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Reading (Eng)</w:t>
                  </w:r>
                </w:p>
              </w:tc>
              <w:tc>
                <w:tcPr>
                  <w:tcW w:w="1080" w:type="dxa"/>
                </w:tcPr>
                <w:p w14:paraId="5A0DBEED" w14:textId="79EBCD84" w:rsidR="009C0D8D" w:rsidRPr="009C0D8D" w:rsidRDefault="009C0D8D" w:rsidP="009C0D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0" w:type="dxa"/>
                </w:tcPr>
                <w:p w14:paraId="5C627C5D" w14:textId="66383145" w:rsidR="009C0D8D" w:rsidRPr="009C0D8D" w:rsidRDefault="009C0D8D" w:rsidP="009C0D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9C0D8D" w:rsidRPr="00BD0968" w14:paraId="0EB603DA" w14:textId="77777777" w:rsidTr="00AD7086">
              <w:tc>
                <w:tcPr>
                  <w:tcW w:w="2155" w:type="dxa"/>
                </w:tcPr>
                <w:p w14:paraId="0ABE7D0A" w14:textId="77777777" w:rsidR="009C0D8D" w:rsidRPr="00BD0968" w:rsidRDefault="009C0D8D" w:rsidP="009C0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Math (Eng)</w:t>
                  </w:r>
                </w:p>
              </w:tc>
              <w:tc>
                <w:tcPr>
                  <w:tcW w:w="1080" w:type="dxa"/>
                </w:tcPr>
                <w:p w14:paraId="48CFA506" w14:textId="2165BF9D" w:rsidR="009C0D8D" w:rsidRPr="009C0D8D" w:rsidRDefault="009C0D8D" w:rsidP="009C0D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60" w:type="dxa"/>
                </w:tcPr>
                <w:p w14:paraId="60FAC074" w14:textId="5774A228" w:rsidR="009C0D8D" w:rsidRPr="009C0D8D" w:rsidRDefault="009C0D8D" w:rsidP="009C0D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C0D8D" w:rsidRPr="00BD0968" w14:paraId="1827191B" w14:textId="77777777" w:rsidTr="00AD7086">
              <w:tc>
                <w:tcPr>
                  <w:tcW w:w="2155" w:type="dxa"/>
                </w:tcPr>
                <w:p w14:paraId="77BE7046" w14:textId="77777777" w:rsidR="009C0D8D" w:rsidRPr="00BD0968" w:rsidRDefault="009C0D8D" w:rsidP="009C0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Reading (Eng)</w:t>
                  </w:r>
                </w:p>
              </w:tc>
              <w:tc>
                <w:tcPr>
                  <w:tcW w:w="1080" w:type="dxa"/>
                </w:tcPr>
                <w:p w14:paraId="5FE62277" w14:textId="191068ED" w:rsidR="009C0D8D" w:rsidRPr="009C0D8D" w:rsidRDefault="009C0D8D" w:rsidP="009C0D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60" w:type="dxa"/>
                </w:tcPr>
                <w:p w14:paraId="1AC524F2" w14:textId="0A5A2F76" w:rsidR="009C0D8D" w:rsidRPr="009C0D8D" w:rsidRDefault="009C0D8D" w:rsidP="009C0D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9C0D8D" w:rsidRPr="00BD0968" w14:paraId="4943CBDD" w14:textId="77777777" w:rsidTr="00AD7086">
              <w:tc>
                <w:tcPr>
                  <w:tcW w:w="2155" w:type="dxa"/>
                </w:tcPr>
                <w:p w14:paraId="2EFAD556" w14:textId="77777777" w:rsidR="009C0D8D" w:rsidRPr="00BD0968" w:rsidRDefault="009C0D8D" w:rsidP="009C0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Math (Eng)</w:t>
                  </w:r>
                </w:p>
              </w:tc>
              <w:tc>
                <w:tcPr>
                  <w:tcW w:w="1080" w:type="dxa"/>
                </w:tcPr>
                <w:p w14:paraId="67D70461" w14:textId="5A2109CC" w:rsidR="009C0D8D" w:rsidRPr="009C0D8D" w:rsidRDefault="009C0D8D" w:rsidP="009C0D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60" w:type="dxa"/>
                </w:tcPr>
                <w:p w14:paraId="3ECFE9A9" w14:textId="4D6AC98C" w:rsidR="009C0D8D" w:rsidRPr="009C0D8D" w:rsidRDefault="009C0D8D" w:rsidP="009C0D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9C0D8D" w:rsidRPr="00BD0968" w14:paraId="0C619352" w14:textId="77777777" w:rsidTr="00AD7086">
              <w:tc>
                <w:tcPr>
                  <w:tcW w:w="2155" w:type="dxa"/>
                </w:tcPr>
                <w:p w14:paraId="48F0C476" w14:textId="77777777" w:rsidR="009C0D8D" w:rsidRPr="00BD0968" w:rsidRDefault="009C0D8D" w:rsidP="009C0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BD0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Science (Eng)</w:t>
                  </w:r>
                </w:p>
              </w:tc>
              <w:tc>
                <w:tcPr>
                  <w:tcW w:w="1080" w:type="dxa"/>
                </w:tcPr>
                <w:p w14:paraId="57ADC147" w14:textId="526B163D" w:rsidR="009C0D8D" w:rsidRPr="009C0D8D" w:rsidRDefault="009C0D8D" w:rsidP="009C0D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60" w:type="dxa"/>
                </w:tcPr>
                <w:p w14:paraId="3FDC958A" w14:textId="77585616" w:rsidR="009C0D8D" w:rsidRPr="009C0D8D" w:rsidRDefault="009C0D8D" w:rsidP="009C0D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</w:tbl>
          <w:p w14:paraId="00D989D4" w14:textId="77777777" w:rsidR="009C0D8D" w:rsidRDefault="009C0D8D" w:rsidP="005A0E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254AE" w14:textId="2B536F7C" w:rsidR="009C0D8D" w:rsidRPr="009D1F37" w:rsidRDefault="009C0D8D" w:rsidP="009D1F37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F37">
              <w:rPr>
                <w:rFonts w:ascii="Times New Roman" w:eastAsia="Times New Roman" w:hAnsi="Times New Roman" w:cs="Times New Roman"/>
                <w:sz w:val="24"/>
                <w:szCs w:val="24"/>
              </w:rPr>
              <w:t>Thoughts/Feedback:</w:t>
            </w:r>
          </w:p>
          <w:p w14:paraId="60064312" w14:textId="77777777" w:rsidR="009C0D8D" w:rsidRDefault="00426763" w:rsidP="009D1F37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Barba- These numbers seem low (e.g. 4</w:t>
            </w:r>
            <w:r w:rsidRPr="00426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Math)</w:t>
            </w:r>
          </w:p>
          <w:p w14:paraId="113EB236" w14:textId="77777777" w:rsidR="00426763" w:rsidRDefault="00426763" w:rsidP="009D1F37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Many Folks- Inconsistency in staffing</w:t>
            </w:r>
          </w:p>
          <w:p w14:paraId="74F3BE30" w14:textId="77777777" w:rsidR="00426763" w:rsidRDefault="00426763" w:rsidP="009D1F37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Nurse Mickens- What’s the impact of teacher absenteeism on students.</w:t>
            </w:r>
          </w:p>
          <w:p w14:paraId="7D501726" w14:textId="77777777" w:rsidR="00426763" w:rsidRDefault="00426763" w:rsidP="009D1F37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Contreras- Do we need to have more special educators to provide what students need? It seems like the teachers don’t have enough time to see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of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students. We could design things better.</w:t>
            </w:r>
          </w:p>
          <w:p w14:paraId="07611E1B" w14:textId="77777777" w:rsidR="00426763" w:rsidRDefault="00426763" w:rsidP="009D1F37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 Barba- I’d be interested to see attendance of the students involved.</w:t>
            </w:r>
          </w:p>
          <w:p w14:paraId="50FA35C8" w14:textId="2098109F" w:rsidR="00426763" w:rsidRPr="005A0EAF" w:rsidRDefault="00426763" w:rsidP="009D1F37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 Barba- Asked clarifying question about staffing model</w:t>
            </w:r>
          </w:p>
        </w:tc>
        <w:tc>
          <w:tcPr>
            <w:tcW w:w="3315" w:type="dxa"/>
          </w:tcPr>
          <w:p w14:paraId="29EE2747" w14:textId="77777777" w:rsidR="007E3C64" w:rsidRDefault="007E3C64" w:rsidP="00DF4D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FC5" w14:paraId="4E5EEA40" w14:textId="77777777" w:rsidTr="677D66A8">
        <w:trPr>
          <w:trHeight w:val="315"/>
        </w:trPr>
        <w:tc>
          <w:tcPr>
            <w:tcW w:w="1875" w:type="dxa"/>
            <w:vAlign w:val="center"/>
          </w:tcPr>
          <w:p w14:paraId="49D77878" w14:textId="3FC2A7C6" w:rsidR="005F0FC5" w:rsidRDefault="005F0FC5" w:rsidP="00022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Safety</w:t>
            </w:r>
          </w:p>
        </w:tc>
        <w:tc>
          <w:tcPr>
            <w:tcW w:w="1230" w:type="dxa"/>
            <w:vAlign w:val="center"/>
          </w:tcPr>
          <w:p w14:paraId="6A357A8B" w14:textId="77777777" w:rsidR="005F0FC5" w:rsidRDefault="005F0FC5" w:rsidP="00022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</w:tcPr>
          <w:p w14:paraId="6111AC20" w14:textId="34AE9052" w:rsidR="004F0FCE" w:rsidRDefault="007E3C64" w:rsidP="00377EE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Drill Reflections</w:t>
            </w:r>
          </w:p>
          <w:p w14:paraId="5BF757BC" w14:textId="3A23E3B6" w:rsidR="009D1F37" w:rsidRDefault="009D1F37" w:rsidP="00377EEA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Doors Labeled</w:t>
            </w:r>
          </w:p>
          <w:p w14:paraId="44BA6852" w14:textId="77777777" w:rsidR="00850F21" w:rsidRDefault="000A3533" w:rsidP="005A0EAF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5D">
              <w:rPr>
                <w:rFonts w:ascii="Times New Roman" w:eastAsia="Times New Roman" w:hAnsi="Times New Roman" w:cs="Times New Roman"/>
                <w:sz w:val="24"/>
                <w:szCs w:val="24"/>
              </w:rPr>
              <w:t>Feedback, Thoughts, Questions</w:t>
            </w:r>
          </w:p>
          <w:p w14:paraId="20AB165E" w14:textId="2284BE7F" w:rsidR="00301F1F" w:rsidRPr="005A0EAF" w:rsidRDefault="00301F1F" w:rsidP="00301F1F">
            <w:pPr>
              <w:pStyle w:val="ListParagraph"/>
              <w:numPr>
                <w:ilvl w:val="1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6763">
              <w:rPr>
                <w:rFonts w:ascii="Times New Roman" w:eastAsia="Times New Roman" w:hAnsi="Times New Roman" w:cs="Times New Roman"/>
                <w:sz w:val="24"/>
                <w:szCs w:val="24"/>
              </w:rPr>
              <w:t>Ms. Tristan- When someone is trying to come into the building. What are the steps? When there was a person trying to enter the building, a lot of people went outside to see who it was. Should we have done a lockdown or secure drill?</w:t>
            </w:r>
          </w:p>
        </w:tc>
        <w:tc>
          <w:tcPr>
            <w:tcW w:w="3315" w:type="dxa"/>
          </w:tcPr>
          <w:p w14:paraId="5E85CEE4" w14:textId="77777777" w:rsidR="005F0FC5" w:rsidRDefault="005F0FC5" w:rsidP="00022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C64" w14:paraId="00D55B48" w14:textId="77777777" w:rsidTr="677D66A8">
        <w:trPr>
          <w:trHeight w:val="315"/>
        </w:trPr>
        <w:tc>
          <w:tcPr>
            <w:tcW w:w="1875" w:type="dxa"/>
            <w:vAlign w:val="center"/>
          </w:tcPr>
          <w:p w14:paraId="003CBBAA" w14:textId="0574A283" w:rsidR="007E3C64" w:rsidRDefault="007E3C64" w:rsidP="00022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Planned Events</w:t>
            </w:r>
          </w:p>
        </w:tc>
        <w:tc>
          <w:tcPr>
            <w:tcW w:w="1230" w:type="dxa"/>
            <w:vAlign w:val="center"/>
          </w:tcPr>
          <w:p w14:paraId="34F81A83" w14:textId="77777777" w:rsidR="007E3C64" w:rsidRDefault="007E3C64" w:rsidP="00022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</w:tcPr>
          <w:p w14:paraId="12AA847F" w14:textId="77777777" w:rsidR="00822B69" w:rsidRDefault="00822B69" w:rsidP="00822B69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Appreciation Week- 5/6-5/10</w:t>
            </w:r>
          </w:p>
          <w:p w14:paraId="027410EE" w14:textId="586E3D05" w:rsidR="009D1F37" w:rsidRDefault="009D1F37" w:rsidP="00822B69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 Nurse Day- 5/8</w:t>
            </w:r>
          </w:p>
          <w:p w14:paraId="4ED0DCFD" w14:textId="14F6A3AC" w:rsidR="00822B69" w:rsidRDefault="00822B69" w:rsidP="00822B69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Career Day- 5/</w:t>
            </w:r>
            <w:r w:rsidR="004267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14:paraId="55EDECBF" w14:textId="0CAA9197" w:rsidR="00426763" w:rsidRDefault="00426763" w:rsidP="00822B69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Urban League Literacy Night- 5/16 4:00-5:30</w:t>
            </w:r>
          </w:p>
          <w:p w14:paraId="029570C0" w14:textId="77777777" w:rsidR="00822B69" w:rsidRDefault="00822B69" w:rsidP="00822B69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Volunteer Parent Luncheon- 5/17</w:t>
            </w:r>
          </w:p>
          <w:p w14:paraId="7E0EEB8D" w14:textId="77777777" w:rsidR="00822B69" w:rsidRDefault="00822B69" w:rsidP="00822B69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PK-2</w:t>
            </w:r>
            <w:r w:rsidRPr="00822B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Field Day- 5/23</w:t>
            </w:r>
          </w:p>
          <w:p w14:paraId="1E58A4B5" w14:textId="77777777" w:rsidR="00822B69" w:rsidRDefault="00822B69" w:rsidP="00822B69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22B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  <w:r w:rsidRPr="00822B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Field Day- 5/24</w:t>
            </w:r>
          </w:p>
          <w:p w14:paraId="0D8FDE9C" w14:textId="77777777" w:rsidR="00822B69" w:rsidRDefault="00822B69" w:rsidP="00822B69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Promotion Ceremonies- 5/28-6/5</w:t>
            </w:r>
          </w:p>
          <w:p w14:paraId="5220344E" w14:textId="6AEBFF69" w:rsidR="009D1F37" w:rsidRDefault="009D1F37" w:rsidP="00822B69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 EOY Assessment- 5/28-</w:t>
            </w:r>
            <w:r w:rsidR="00B70F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proofErr w:type="gramEnd"/>
          </w:p>
          <w:p w14:paraId="3B2A2114" w14:textId="77777777" w:rsidR="00822B69" w:rsidRDefault="00822B69" w:rsidP="00822B69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 Day of School- 6/5</w:t>
            </w:r>
          </w:p>
          <w:p w14:paraId="647FCBD4" w14:textId="77777777" w:rsidR="00301F1F" w:rsidRDefault="00301F1F" w:rsidP="009D1F37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Missing Events</w:t>
            </w:r>
          </w:p>
          <w:p w14:paraId="2D1DDE72" w14:textId="41F9925C" w:rsidR="009D1F37" w:rsidRPr="009D1F37" w:rsidRDefault="009D1F37" w:rsidP="009D1F37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6DEB8EE2" w14:textId="77777777" w:rsidR="007E3C64" w:rsidRDefault="007E3C64" w:rsidP="00022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68C" w14:paraId="414803CB" w14:textId="77777777" w:rsidTr="677D66A8">
        <w:trPr>
          <w:trHeight w:val="315"/>
        </w:trPr>
        <w:tc>
          <w:tcPr>
            <w:tcW w:w="1875" w:type="dxa"/>
            <w:vAlign w:val="center"/>
          </w:tcPr>
          <w:p w14:paraId="4FD9E1B4" w14:textId="778D1773" w:rsidR="007C068C" w:rsidRDefault="007C068C" w:rsidP="00022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Other Questions/Concerns</w:t>
            </w:r>
          </w:p>
        </w:tc>
        <w:tc>
          <w:tcPr>
            <w:tcW w:w="1230" w:type="dxa"/>
            <w:vAlign w:val="center"/>
          </w:tcPr>
          <w:p w14:paraId="74B48A02" w14:textId="77777777" w:rsidR="007C068C" w:rsidRDefault="007C068C" w:rsidP="000220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5" w:type="dxa"/>
          </w:tcPr>
          <w:p w14:paraId="4D1F63D7" w14:textId="6680612F" w:rsidR="00F44375" w:rsidRPr="00022962" w:rsidRDefault="00F44375" w:rsidP="000229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8460559" w14:textId="77777777" w:rsidR="007C068C" w:rsidRDefault="007C068C" w:rsidP="000220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56" w14:textId="77777777" w:rsidR="00C010C8" w:rsidRDefault="00C010C8">
      <w:pPr>
        <w:widowControl w:val="0"/>
      </w:pPr>
    </w:p>
    <w:p w14:paraId="00000063" w14:textId="77777777" w:rsidR="00C010C8" w:rsidRDefault="00C010C8">
      <w:pPr>
        <w:spacing w:line="240" w:lineRule="auto"/>
      </w:pPr>
    </w:p>
    <w:p w14:paraId="59E98446" w14:textId="77777777" w:rsidR="007D7453" w:rsidRDefault="007D7453">
      <w:pPr>
        <w:spacing w:line="240" w:lineRule="auto"/>
      </w:pPr>
    </w:p>
    <w:sectPr w:rsidR="007D7453">
      <w:pgSz w:w="15840" w:h="12240" w:orient="landscape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0A3"/>
    <w:multiLevelType w:val="hybridMultilevel"/>
    <w:tmpl w:val="E03A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245A"/>
    <w:multiLevelType w:val="hybridMultilevel"/>
    <w:tmpl w:val="87CE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20C5"/>
    <w:multiLevelType w:val="hybridMultilevel"/>
    <w:tmpl w:val="A0A2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52999"/>
    <w:multiLevelType w:val="hybridMultilevel"/>
    <w:tmpl w:val="15EE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5C58"/>
    <w:multiLevelType w:val="hybridMultilevel"/>
    <w:tmpl w:val="CD96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029CA"/>
    <w:multiLevelType w:val="hybridMultilevel"/>
    <w:tmpl w:val="F75E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52436"/>
    <w:multiLevelType w:val="hybridMultilevel"/>
    <w:tmpl w:val="E7F6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1080D"/>
    <w:multiLevelType w:val="multilevel"/>
    <w:tmpl w:val="1AA23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6CD6072"/>
    <w:multiLevelType w:val="hybridMultilevel"/>
    <w:tmpl w:val="6A42C38E"/>
    <w:lvl w:ilvl="0" w:tplc="C96E342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55F3B"/>
    <w:multiLevelType w:val="hybridMultilevel"/>
    <w:tmpl w:val="9EC0BA60"/>
    <w:lvl w:ilvl="0" w:tplc="90466010">
      <w:start w:val="1"/>
      <w:numFmt w:val="decimal"/>
      <w:lvlText w:val="%1."/>
      <w:lvlJc w:val="left"/>
      <w:pPr>
        <w:ind w:left="720" w:hanging="360"/>
      </w:pPr>
    </w:lvl>
    <w:lvl w:ilvl="1" w:tplc="A4443F34">
      <w:start w:val="1"/>
      <w:numFmt w:val="lowerLetter"/>
      <w:lvlText w:val="%2."/>
      <w:lvlJc w:val="left"/>
      <w:pPr>
        <w:ind w:left="1440" w:hanging="360"/>
      </w:pPr>
    </w:lvl>
    <w:lvl w:ilvl="2" w:tplc="FBA474B6">
      <w:start w:val="1"/>
      <w:numFmt w:val="lowerRoman"/>
      <w:lvlText w:val="%3."/>
      <w:lvlJc w:val="right"/>
      <w:pPr>
        <w:ind w:left="2160" w:hanging="180"/>
      </w:pPr>
    </w:lvl>
    <w:lvl w:ilvl="3" w:tplc="EBC45EAE">
      <w:start w:val="1"/>
      <w:numFmt w:val="decimal"/>
      <w:lvlText w:val="%4."/>
      <w:lvlJc w:val="left"/>
      <w:pPr>
        <w:ind w:left="2880" w:hanging="360"/>
      </w:pPr>
    </w:lvl>
    <w:lvl w:ilvl="4" w:tplc="D68083A2">
      <w:start w:val="1"/>
      <w:numFmt w:val="lowerLetter"/>
      <w:lvlText w:val="%5."/>
      <w:lvlJc w:val="left"/>
      <w:pPr>
        <w:ind w:left="3600" w:hanging="360"/>
      </w:pPr>
    </w:lvl>
    <w:lvl w:ilvl="5" w:tplc="85CA0B12">
      <w:start w:val="1"/>
      <w:numFmt w:val="lowerRoman"/>
      <w:lvlText w:val="%6."/>
      <w:lvlJc w:val="right"/>
      <w:pPr>
        <w:ind w:left="4320" w:hanging="180"/>
      </w:pPr>
    </w:lvl>
    <w:lvl w:ilvl="6" w:tplc="F9107C1C">
      <w:start w:val="1"/>
      <w:numFmt w:val="decimal"/>
      <w:lvlText w:val="%7."/>
      <w:lvlJc w:val="left"/>
      <w:pPr>
        <w:ind w:left="5040" w:hanging="360"/>
      </w:pPr>
    </w:lvl>
    <w:lvl w:ilvl="7" w:tplc="E5F221D8">
      <w:start w:val="1"/>
      <w:numFmt w:val="lowerLetter"/>
      <w:lvlText w:val="%8."/>
      <w:lvlJc w:val="left"/>
      <w:pPr>
        <w:ind w:left="5760" w:hanging="360"/>
      </w:pPr>
    </w:lvl>
    <w:lvl w:ilvl="8" w:tplc="C7DE42A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E6D13"/>
    <w:multiLevelType w:val="hybridMultilevel"/>
    <w:tmpl w:val="306C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0406F"/>
    <w:multiLevelType w:val="hybridMultilevel"/>
    <w:tmpl w:val="132CFFB8"/>
    <w:lvl w:ilvl="0" w:tplc="5F3ABC8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21C04"/>
    <w:multiLevelType w:val="hybridMultilevel"/>
    <w:tmpl w:val="F5E2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D3AC4"/>
    <w:multiLevelType w:val="hybridMultilevel"/>
    <w:tmpl w:val="41D865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9E39BB"/>
    <w:multiLevelType w:val="hybridMultilevel"/>
    <w:tmpl w:val="E092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8653A"/>
    <w:multiLevelType w:val="hybridMultilevel"/>
    <w:tmpl w:val="5606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A6674"/>
    <w:multiLevelType w:val="hybridMultilevel"/>
    <w:tmpl w:val="011C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A67A5"/>
    <w:multiLevelType w:val="hybridMultilevel"/>
    <w:tmpl w:val="24E49638"/>
    <w:lvl w:ilvl="0" w:tplc="56264E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84FEF"/>
    <w:multiLevelType w:val="hybridMultilevel"/>
    <w:tmpl w:val="FFFFFFFF"/>
    <w:lvl w:ilvl="0" w:tplc="B96634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AE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8B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23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CA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4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45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E7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23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61A97"/>
    <w:multiLevelType w:val="multilevel"/>
    <w:tmpl w:val="B13A7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3C06759"/>
    <w:multiLevelType w:val="hybridMultilevel"/>
    <w:tmpl w:val="31CAA134"/>
    <w:lvl w:ilvl="0" w:tplc="EF4258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45AD0"/>
    <w:multiLevelType w:val="hybridMultilevel"/>
    <w:tmpl w:val="6F9669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349F4"/>
    <w:multiLevelType w:val="hybridMultilevel"/>
    <w:tmpl w:val="D9D0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E1D99"/>
    <w:multiLevelType w:val="multilevel"/>
    <w:tmpl w:val="4200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622BA1"/>
    <w:multiLevelType w:val="hybridMultilevel"/>
    <w:tmpl w:val="5F50E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2260F"/>
    <w:multiLevelType w:val="hybridMultilevel"/>
    <w:tmpl w:val="9412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50D05"/>
    <w:multiLevelType w:val="hybridMultilevel"/>
    <w:tmpl w:val="58AC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71461"/>
    <w:multiLevelType w:val="hybridMultilevel"/>
    <w:tmpl w:val="FFFFFFFF"/>
    <w:lvl w:ilvl="0" w:tplc="165E5624">
      <w:start w:val="1"/>
      <w:numFmt w:val="decimal"/>
      <w:lvlText w:val="%1."/>
      <w:lvlJc w:val="left"/>
      <w:pPr>
        <w:ind w:left="720" w:hanging="360"/>
      </w:pPr>
    </w:lvl>
    <w:lvl w:ilvl="1" w:tplc="14F43EC8">
      <w:start w:val="1"/>
      <w:numFmt w:val="lowerLetter"/>
      <w:lvlText w:val="%2."/>
      <w:lvlJc w:val="left"/>
      <w:pPr>
        <w:ind w:left="1440" w:hanging="360"/>
      </w:pPr>
    </w:lvl>
    <w:lvl w:ilvl="2" w:tplc="CFC2DD6E">
      <w:start w:val="1"/>
      <w:numFmt w:val="lowerRoman"/>
      <w:lvlText w:val="%3."/>
      <w:lvlJc w:val="right"/>
      <w:pPr>
        <w:ind w:left="2160" w:hanging="180"/>
      </w:pPr>
    </w:lvl>
    <w:lvl w:ilvl="3" w:tplc="777AE746">
      <w:start w:val="1"/>
      <w:numFmt w:val="decimal"/>
      <w:lvlText w:val="%4."/>
      <w:lvlJc w:val="left"/>
      <w:pPr>
        <w:ind w:left="2880" w:hanging="360"/>
      </w:pPr>
    </w:lvl>
    <w:lvl w:ilvl="4" w:tplc="F364E004">
      <w:start w:val="1"/>
      <w:numFmt w:val="lowerLetter"/>
      <w:lvlText w:val="%5."/>
      <w:lvlJc w:val="left"/>
      <w:pPr>
        <w:ind w:left="3600" w:hanging="360"/>
      </w:pPr>
    </w:lvl>
    <w:lvl w:ilvl="5" w:tplc="AFA244B0">
      <w:start w:val="1"/>
      <w:numFmt w:val="lowerRoman"/>
      <w:lvlText w:val="%6."/>
      <w:lvlJc w:val="right"/>
      <w:pPr>
        <w:ind w:left="4320" w:hanging="180"/>
      </w:pPr>
    </w:lvl>
    <w:lvl w:ilvl="6" w:tplc="93A6EF98">
      <w:start w:val="1"/>
      <w:numFmt w:val="decimal"/>
      <w:lvlText w:val="%7."/>
      <w:lvlJc w:val="left"/>
      <w:pPr>
        <w:ind w:left="5040" w:hanging="360"/>
      </w:pPr>
    </w:lvl>
    <w:lvl w:ilvl="7" w:tplc="37368DD0">
      <w:start w:val="1"/>
      <w:numFmt w:val="lowerLetter"/>
      <w:lvlText w:val="%8."/>
      <w:lvlJc w:val="left"/>
      <w:pPr>
        <w:ind w:left="5760" w:hanging="360"/>
      </w:pPr>
    </w:lvl>
    <w:lvl w:ilvl="8" w:tplc="ED242B7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D1953"/>
    <w:multiLevelType w:val="hybridMultilevel"/>
    <w:tmpl w:val="8388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619DA"/>
    <w:multiLevelType w:val="hybridMultilevel"/>
    <w:tmpl w:val="1B04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23B2E"/>
    <w:multiLevelType w:val="hybridMultilevel"/>
    <w:tmpl w:val="1E1C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D6A2F"/>
    <w:multiLevelType w:val="hybridMultilevel"/>
    <w:tmpl w:val="9EC0BA60"/>
    <w:lvl w:ilvl="0" w:tplc="90466010">
      <w:start w:val="1"/>
      <w:numFmt w:val="decimal"/>
      <w:lvlText w:val="%1."/>
      <w:lvlJc w:val="left"/>
      <w:pPr>
        <w:ind w:left="720" w:hanging="360"/>
      </w:pPr>
    </w:lvl>
    <w:lvl w:ilvl="1" w:tplc="A4443F34">
      <w:start w:val="1"/>
      <w:numFmt w:val="lowerLetter"/>
      <w:lvlText w:val="%2."/>
      <w:lvlJc w:val="left"/>
      <w:pPr>
        <w:ind w:left="1440" w:hanging="360"/>
      </w:pPr>
    </w:lvl>
    <w:lvl w:ilvl="2" w:tplc="FBA474B6">
      <w:start w:val="1"/>
      <w:numFmt w:val="lowerRoman"/>
      <w:lvlText w:val="%3."/>
      <w:lvlJc w:val="right"/>
      <w:pPr>
        <w:ind w:left="2160" w:hanging="180"/>
      </w:pPr>
    </w:lvl>
    <w:lvl w:ilvl="3" w:tplc="EBC45EAE">
      <w:start w:val="1"/>
      <w:numFmt w:val="decimal"/>
      <w:lvlText w:val="%4."/>
      <w:lvlJc w:val="left"/>
      <w:pPr>
        <w:ind w:left="2880" w:hanging="360"/>
      </w:pPr>
    </w:lvl>
    <w:lvl w:ilvl="4" w:tplc="D68083A2">
      <w:start w:val="1"/>
      <w:numFmt w:val="lowerLetter"/>
      <w:lvlText w:val="%5."/>
      <w:lvlJc w:val="left"/>
      <w:pPr>
        <w:ind w:left="3600" w:hanging="360"/>
      </w:pPr>
    </w:lvl>
    <w:lvl w:ilvl="5" w:tplc="85CA0B12">
      <w:start w:val="1"/>
      <w:numFmt w:val="lowerRoman"/>
      <w:lvlText w:val="%6."/>
      <w:lvlJc w:val="right"/>
      <w:pPr>
        <w:ind w:left="4320" w:hanging="180"/>
      </w:pPr>
    </w:lvl>
    <w:lvl w:ilvl="6" w:tplc="F9107C1C">
      <w:start w:val="1"/>
      <w:numFmt w:val="decimal"/>
      <w:lvlText w:val="%7."/>
      <w:lvlJc w:val="left"/>
      <w:pPr>
        <w:ind w:left="5040" w:hanging="360"/>
      </w:pPr>
    </w:lvl>
    <w:lvl w:ilvl="7" w:tplc="E5F221D8">
      <w:start w:val="1"/>
      <w:numFmt w:val="lowerLetter"/>
      <w:lvlText w:val="%8."/>
      <w:lvlJc w:val="left"/>
      <w:pPr>
        <w:ind w:left="5760" w:hanging="360"/>
      </w:pPr>
    </w:lvl>
    <w:lvl w:ilvl="8" w:tplc="C7DE42A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65D48"/>
    <w:multiLevelType w:val="hybridMultilevel"/>
    <w:tmpl w:val="ED682D5C"/>
    <w:lvl w:ilvl="0" w:tplc="5C6E48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51D6D"/>
    <w:multiLevelType w:val="hybridMultilevel"/>
    <w:tmpl w:val="237E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846CE"/>
    <w:multiLevelType w:val="hybridMultilevel"/>
    <w:tmpl w:val="F1285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12AC7"/>
    <w:multiLevelType w:val="hybridMultilevel"/>
    <w:tmpl w:val="8DCA2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1D513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530463430">
    <w:abstractNumId w:val="31"/>
  </w:num>
  <w:num w:numId="2" w16cid:durableId="1719745260">
    <w:abstractNumId w:val="7"/>
  </w:num>
  <w:num w:numId="3" w16cid:durableId="634258912">
    <w:abstractNumId w:val="19"/>
  </w:num>
  <w:num w:numId="4" w16cid:durableId="1432359224">
    <w:abstractNumId w:val="1"/>
  </w:num>
  <w:num w:numId="5" w16cid:durableId="1608535851">
    <w:abstractNumId w:val="36"/>
  </w:num>
  <w:num w:numId="6" w16cid:durableId="371197007">
    <w:abstractNumId w:val="8"/>
  </w:num>
  <w:num w:numId="7" w16cid:durableId="1928731706">
    <w:abstractNumId w:val="35"/>
  </w:num>
  <w:num w:numId="8" w16cid:durableId="2099785310">
    <w:abstractNumId w:val="12"/>
  </w:num>
  <w:num w:numId="9" w16cid:durableId="553783510">
    <w:abstractNumId w:val="9"/>
  </w:num>
  <w:num w:numId="10" w16cid:durableId="165826072">
    <w:abstractNumId w:val="34"/>
  </w:num>
  <w:num w:numId="11" w16cid:durableId="468472231">
    <w:abstractNumId w:val="23"/>
  </w:num>
  <w:num w:numId="12" w16cid:durableId="1552182452">
    <w:abstractNumId w:val="32"/>
  </w:num>
  <w:num w:numId="13" w16cid:durableId="1151216761">
    <w:abstractNumId w:val="17"/>
  </w:num>
  <w:num w:numId="14" w16cid:durableId="2036811838">
    <w:abstractNumId w:val="20"/>
  </w:num>
  <w:num w:numId="15" w16cid:durableId="1151560310">
    <w:abstractNumId w:val="18"/>
  </w:num>
  <w:num w:numId="16" w16cid:durableId="196629520">
    <w:abstractNumId w:val="27"/>
  </w:num>
  <w:num w:numId="17" w16cid:durableId="469638595">
    <w:abstractNumId w:val="25"/>
  </w:num>
  <w:num w:numId="18" w16cid:durableId="859247670">
    <w:abstractNumId w:val="28"/>
  </w:num>
  <w:num w:numId="19" w16cid:durableId="420032270">
    <w:abstractNumId w:val="14"/>
  </w:num>
  <w:num w:numId="20" w16cid:durableId="1905067812">
    <w:abstractNumId w:val="15"/>
  </w:num>
  <w:num w:numId="21" w16cid:durableId="1817408015">
    <w:abstractNumId w:val="33"/>
  </w:num>
  <w:num w:numId="22" w16cid:durableId="1774668510">
    <w:abstractNumId w:val="2"/>
  </w:num>
  <w:num w:numId="23" w16cid:durableId="32852229">
    <w:abstractNumId w:val="5"/>
  </w:num>
  <w:num w:numId="24" w16cid:durableId="833447520">
    <w:abstractNumId w:val="16"/>
  </w:num>
  <w:num w:numId="25" w16cid:durableId="1705137611">
    <w:abstractNumId w:val="4"/>
  </w:num>
  <w:num w:numId="26" w16cid:durableId="438913654">
    <w:abstractNumId w:val="22"/>
  </w:num>
  <w:num w:numId="27" w16cid:durableId="1914658875">
    <w:abstractNumId w:val="0"/>
  </w:num>
  <w:num w:numId="28" w16cid:durableId="1820002588">
    <w:abstractNumId w:val="11"/>
  </w:num>
  <w:num w:numId="29" w16cid:durableId="1740328276">
    <w:abstractNumId w:val="26"/>
  </w:num>
  <w:num w:numId="30" w16cid:durableId="1431926620">
    <w:abstractNumId w:val="30"/>
  </w:num>
  <w:num w:numId="31" w16cid:durableId="736244744">
    <w:abstractNumId w:val="29"/>
  </w:num>
  <w:num w:numId="32" w16cid:durableId="881748282">
    <w:abstractNumId w:val="13"/>
  </w:num>
  <w:num w:numId="33" w16cid:durableId="1333333242">
    <w:abstractNumId w:val="3"/>
  </w:num>
  <w:num w:numId="34" w16cid:durableId="156771911">
    <w:abstractNumId w:val="10"/>
  </w:num>
  <w:num w:numId="35" w16cid:durableId="1363553796">
    <w:abstractNumId w:val="6"/>
  </w:num>
  <w:num w:numId="36" w16cid:durableId="1720397682">
    <w:abstractNumId w:val="24"/>
  </w:num>
  <w:num w:numId="37" w16cid:durableId="4527498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0C8"/>
    <w:rsid w:val="000104C9"/>
    <w:rsid w:val="00013DDA"/>
    <w:rsid w:val="00020B12"/>
    <w:rsid w:val="00022077"/>
    <w:rsid w:val="00022962"/>
    <w:rsid w:val="00023D3B"/>
    <w:rsid w:val="00031495"/>
    <w:rsid w:val="00060B48"/>
    <w:rsid w:val="000621EA"/>
    <w:rsid w:val="00065AF6"/>
    <w:rsid w:val="00066391"/>
    <w:rsid w:val="00077EC0"/>
    <w:rsid w:val="000906D3"/>
    <w:rsid w:val="000A3533"/>
    <w:rsid w:val="000A4A11"/>
    <w:rsid w:val="000D0D85"/>
    <w:rsid w:val="000D22A3"/>
    <w:rsid w:val="000D4B98"/>
    <w:rsid w:val="000D6967"/>
    <w:rsid w:val="000E37DE"/>
    <w:rsid w:val="000F32E3"/>
    <w:rsid w:val="000F6F53"/>
    <w:rsid w:val="00102081"/>
    <w:rsid w:val="00122022"/>
    <w:rsid w:val="00122C0E"/>
    <w:rsid w:val="001251C0"/>
    <w:rsid w:val="0012723A"/>
    <w:rsid w:val="0013077D"/>
    <w:rsid w:val="00142831"/>
    <w:rsid w:val="00193056"/>
    <w:rsid w:val="0019660E"/>
    <w:rsid w:val="001C3E97"/>
    <w:rsid w:val="001E1099"/>
    <w:rsid w:val="001F0271"/>
    <w:rsid w:val="001F2DBF"/>
    <w:rsid w:val="001F32F4"/>
    <w:rsid w:val="001F3EEC"/>
    <w:rsid w:val="002039AE"/>
    <w:rsid w:val="0021197B"/>
    <w:rsid w:val="00221F7D"/>
    <w:rsid w:val="002499BA"/>
    <w:rsid w:val="0026012E"/>
    <w:rsid w:val="00262A3F"/>
    <w:rsid w:val="00281FC4"/>
    <w:rsid w:val="00285039"/>
    <w:rsid w:val="0028619A"/>
    <w:rsid w:val="00294F20"/>
    <w:rsid w:val="002A52BB"/>
    <w:rsid w:val="002B3B99"/>
    <w:rsid w:val="002C5D4A"/>
    <w:rsid w:val="002C75BF"/>
    <w:rsid w:val="002E16A3"/>
    <w:rsid w:val="002E47CA"/>
    <w:rsid w:val="002F0CDF"/>
    <w:rsid w:val="002F1295"/>
    <w:rsid w:val="002F229C"/>
    <w:rsid w:val="00301F1F"/>
    <w:rsid w:val="003126D1"/>
    <w:rsid w:val="00314819"/>
    <w:rsid w:val="003209E8"/>
    <w:rsid w:val="00324E06"/>
    <w:rsid w:val="0032611F"/>
    <w:rsid w:val="003265CB"/>
    <w:rsid w:val="00343556"/>
    <w:rsid w:val="00344A22"/>
    <w:rsid w:val="00356137"/>
    <w:rsid w:val="00357AC1"/>
    <w:rsid w:val="0035E2D3"/>
    <w:rsid w:val="00360846"/>
    <w:rsid w:val="00377EEA"/>
    <w:rsid w:val="00385E4F"/>
    <w:rsid w:val="003B2C5A"/>
    <w:rsid w:val="003C0C19"/>
    <w:rsid w:val="003C1730"/>
    <w:rsid w:val="003C4B5D"/>
    <w:rsid w:val="003D1AF2"/>
    <w:rsid w:val="003E26B3"/>
    <w:rsid w:val="003E7C65"/>
    <w:rsid w:val="003F580E"/>
    <w:rsid w:val="00401E69"/>
    <w:rsid w:val="0040229B"/>
    <w:rsid w:val="004056EA"/>
    <w:rsid w:val="00411235"/>
    <w:rsid w:val="004200D9"/>
    <w:rsid w:val="00425C34"/>
    <w:rsid w:val="00426763"/>
    <w:rsid w:val="004366B4"/>
    <w:rsid w:val="0044503F"/>
    <w:rsid w:val="004568BC"/>
    <w:rsid w:val="00456A79"/>
    <w:rsid w:val="00460E4A"/>
    <w:rsid w:val="00470734"/>
    <w:rsid w:val="00482ACB"/>
    <w:rsid w:val="00483502"/>
    <w:rsid w:val="0048381D"/>
    <w:rsid w:val="0049026A"/>
    <w:rsid w:val="0049071D"/>
    <w:rsid w:val="004A1652"/>
    <w:rsid w:val="004A1DEB"/>
    <w:rsid w:val="004A5929"/>
    <w:rsid w:val="004B1DF8"/>
    <w:rsid w:val="004B4651"/>
    <w:rsid w:val="004C64A0"/>
    <w:rsid w:val="004E21E1"/>
    <w:rsid w:val="004F0FCE"/>
    <w:rsid w:val="004F369F"/>
    <w:rsid w:val="004F768F"/>
    <w:rsid w:val="00505A8D"/>
    <w:rsid w:val="005163FC"/>
    <w:rsid w:val="00531D6C"/>
    <w:rsid w:val="00534BC9"/>
    <w:rsid w:val="005621A9"/>
    <w:rsid w:val="00582421"/>
    <w:rsid w:val="005A0EAF"/>
    <w:rsid w:val="005A772F"/>
    <w:rsid w:val="005B2C12"/>
    <w:rsid w:val="005C4DAC"/>
    <w:rsid w:val="005D1B29"/>
    <w:rsid w:val="005D3877"/>
    <w:rsid w:val="005F0FC5"/>
    <w:rsid w:val="005F7168"/>
    <w:rsid w:val="00600D03"/>
    <w:rsid w:val="006109C9"/>
    <w:rsid w:val="00611D84"/>
    <w:rsid w:val="00623DF1"/>
    <w:rsid w:val="006245B6"/>
    <w:rsid w:val="00627197"/>
    <w:rsid w:val="00633B39"/>
    <w:rsid w:val="00634270"/>
    <w:rsid w:val="00653626"/>
    <w:rsid w:val="006560FC"/>
    <w:rsid w:val="00657012"/>
    <w:rsid w:val="00660DE0"/>
    <w:rsid w:val="00673301"/>
    <w:rsid w:val="0067BEBE"/>
    <w:rsid w:val="00681CEE"/>
    <w:rsid w:val="00687918"/>
    <w:rsid w:val="00693671"/>
    <w:rsid w:val="00697329"/>
    <w:rsid w:val="006ADD1C"/>
    <w:rsid w:val="006B0E33"/>
    <w:rsid w:val="006B12E9"/>
    <w:rsid w:val="006B5BD3"/>
    <w:rsid w:val="006C2854"/>
    <w:rsid w:val="006E4291"/>
    <w:rsid w:val="006E743B"/>
    <w:rsid w:val="006F15A5"/>
    <w:rsid w:val="006F25C1"/>
    <w:rsid w:val="006F2C2F"/>
    <w:rsid w:val="00703959"/>
    <w:rsid w:val="00710DBF"/>
    <w:rsid w:val="007172D6"/>
    <w:rsid w:val="00722DE4"/>
    <w:rsid w:val="00722F3F"/>
    <w:rsid w:val="007311D3"/>
    <w:rsid w:val="007345A4"/>
    <w:rsid w:val="0075020C"/>
    <w:rsid w:val="007548F0"/>
    <w:rsid w:val="00763FE1"/>
    <w:rsid w:val="00772FD0"/>
    <w:rsid w:val="00775245"/>
    <w:rsid w:val="007775C7"/>
    <w:rsid w:val="00785AA5"/>
    <w:rsid w:val="00790C98"/>
    <w:rsid w:val="0079632F"/>
    <w:rsid w:val="007A1289"/>
    <w:rsid w:val="007A1383"/>
    <w:rsid w:val="007A15EF"/>
    <w:rsid w:val="007C068C"/>
    <w:rsid w:val="007C49D1"/>
    <w:rsid w:val="007D7453"/>
    <w:rsid w:val="007E3C64"/>
    <w:rsid w:val="007E5D7F"/>
    <w:rsid w:val="007E67E6"/>
    <w:rsid w:val="0081187A"/>
    <w:rsid w:val="00822B69"/>
    <w:rsid w:val="00824F43"/>
    <w:rsid w:val="00830012"/>
    <w:rsid w:val="0083374E"/>
    <w:rsid w:val="00833BB5"/>
    <w:rsid w:val="008468A4"/>
    <w:rsid w:val="00850F21"/>
    <w:rsid w:val="00856CEF"/>
    <w:rsid w:val="00866566"/>
    <w:rsid w:val="00870E67"/>
    <w:rsid w:val="00880F74"/>
    <w:rsid w:val="00890EA5"/>
    <w:rsid w:val="008A2124"/>
    <w:rsid w:val="008A6F49"/>
    <w:rsid w:val="008B4E49"/>
    <w:rsid w:val="008D0EAC"/>
    <w:rsid w:val="008D1CFC"/>
    <w:rsid w:val="008D2FBD"/>
    <w:rsid w:val="00936E56"/>
    <w:rsid w:val="0094126A"/>
    <w:rsid w:val="009429D0"/>
    <w:rsid w:val="00944E93"/>
    <w:rsid w:val="00970658"/>
    <w:rsid w:val="00970F28"/>
    <w:rsid w:val="00980A8F"/>
    <w:rsid w:val="0099185C"/>
    <w:rsid w:val="0099728A"/>
    <w:rsid w:val="009C0D8D"/>
    <w:rsid w:val="009D1F37"/>
    <w:rsid w:val="009D762B"/>
    <w:rsid w:val="00A04D10"/>
    <w:rsid w:val="00A05244"/>
    <w:rsid w:val="00A07A2A"/>
    <w:rsid w:val="00A2390E"/>
    <w:rsid w:val="00A33BED"/>
    <w:rsid w:val="00A623BA"/>
    <w:rsid w:val="00A70721"/>
    <w:rsid w:val="00A7383C"/>
    <w:rsid w:val="00A7745A"/>
    <w:rsid w:val="00A83DEA"/>
    <w:rsid w:val="00A926AA"/>
    <w:rsid w:val="00A945BB"/>
    <w:rsid w:val="00AA15B9"/>
    <w:rsid w:val="00AB6E60"/>
    <w:rsid w:val="00AC4D03"/>
    <w:rsid w:val="00AC779E"/>
    <w:rsid w:val="00AD74DB"/>
    <w:rsid w:val="00AE0344"/>
    <w:rsid w:val="00B02430"/>
    <w:rsid w:val="00B05913"/>
    <w:rsid w:val="00B112DE"/>
    <w:rsid w:val="00B13D7A"/>
    <w:rsid w:val="00B23E92"/>
    <w:rsid w:val="00B2695D"/>
    <w:rsid w:val="00B26A16"/>
    <w:rsid w:val="00B36934"/>
    <w:rsid w:val="00B464B4"/>
    <w:rsid w:val="00B64513"/>
    <w:rsid w:val="00B70F2A"/>
    <w:rsid w:val="00B81252"/>
    <w:rsid w:val="00B81684"/>
    <w:rsid w:val="00BA0C92"/>
    <w:rsid w:val="00BA0D74"/>
    <w:rsid w:val="00BA4757"/>
    <w:rsid w:val="00BC7960"/>
    <w:rsid w:val="00BD0968"/>
    <w:rsid w:val="00BD3148"/>
    <w:rsid w:val="00BE11DC"/>
    <w:rsid w:val="00BE434C"/>
    <w:rsid w:val="00BE45FE"/>
    <w:rsid w:val="00BF0037"/>
    <w:rsid w:val="00BF0613"/>
    <w:rsid w:val="00C010C8"/>
    <w:rsid w:val="00C2321C"/>
    <w:rsid w:val="00C236BB"/>
    <w:rsid w:val="00C26445"/>
    <w:rsid w:val="00C32DFA"/>
    <w:rsid w:val="00C42798"/>
    <w:rsid w:val="00C432A9"/>
    <w:rsid w:val="00C553E1"/>
    <w:rsid w:val="00C624B4"/>
    <w:rsid w:val="00C737B9"/>
    <w:rsid w:val="00C86C8B"/>
    <w:rsid w:val="00C92F68"/>
    <w:rsid w:val="00C94D02"/>
    <w:rsid w:val="00CA6318"/>
    <w:rsid w:val="00CB1570"/>
    <w:rsid w:val="00CB19D6"/>
    <w:rsid w:val="00CB20E7"/>
    <w:rsid w:val="00CB2396"/>
    <w:rsid w:val="00CB68FC"/>
    <w:rsid w:val="00CB76FE"/>
    <w:rsid w:val="00CB7B22"/>
    <w:rsid w:val="00CC0428"/>
    <w:rsid w:val="00CC3CE4"/>
    <w:rsid w:val="00CD4753"/>
    <w:rsid w:val="00CE436A"/>
    <w:rsid w:val="00CE5F8E"/>
    <w:rsid w:val="00CF43F3"/>
    <w:rsid w:val="00CF5363"/>
    <w:rsid w:val="00D07094"/>
    <w:rsid w:val="00D20104"/>
    <w:rsid w:val="00D210CE"/>
    <w:rsid w:val="00D277A7"/>
    <w:rsid w:val="00D35226"/>
    <w:rsid w:val="00D41AEF"/>
    <w:rsid w:val="00D44429"/>
    <w:rsid w:val="00D56EDE"/>
    <w:rsid w:val="00D576B8"/>
    <w:rsid w:val="00D604D8"/>
    <w:rsid w:val="00D6799F"/>
    <w:rsid w:val="00D7493E"/>
    <w:rsid w:val="00D82011"/>
    <w:rsid w:val="00D86AB6"/>
    <w:rsid w:val="00D94840"/>
    <w:rsid w:val="00DA5C67"/>
    <w:rsid w:val="00DB13EE"/>
    <w:rsid w:val="00DB50FC"/>
    <w:rsid w:val="00DB5C64"/>
    <w:rsid w:val="00DC03BF"/>
    <w:rsid w:val="00DC4EDA"/>
    <w:rsid w:val="00DC7216"/>
    <w:rsid w:val="00DD07C3"/>
    <w:rsid w:val="00DD4FDE"/>
    <w:rsid w:val="00DD5D66"/>
    <w:rsid w:val="00DE0D7D"/>
    <w:rsid w:val="00DE2D7F"/>
    <w:rsid w:val="00DF0D96"/>
    <w:rsid w:val="00DF29C3"/>
    <w:rsid w:val="00DF4DC0"/>
    <w:rsid w:val="00DF7D32"/>
    <w:rsid w:val="00E00312"/>
    <w:rsid w:val="00E01BAB"/>
    <w:rsid w:val="00E0295D"/>
    <w:rsid w:val="00E046B3"/>
    <w:rsid w:val="00E067B0"/>
    <w:rsid w:val="00E117A4"/>
    <w:rsid w:val="00E14E16"/>
    <w:rsid w:val="00E16E90"/>
    <w:rsid w:val="00E25408"/>
    <w:rsid w:val="00E26312"/>
    <w:rsid w:val="00E4690D"/>
    <w:rsid w:val="00E6406C"/>
    <w:rsid w:val="00E65ABE"/>
    <w:rsid w:val="00E80C2D"/>
    <w:rsid w:val="00E81A92"/>
    <w:rsid w:val="00E8763D"/>
    <w:rsid w:val="00EA144E"/>
    <w:rsid w:val="00EA4A48"/>
    <w:rsid w:val="00EB3AB8"/>
    <w:rsid w:val="00EB5099"/>
    <w:rsid w:val="00EC1B54"/>
    <w:rsid w:val="00EC2115"/>
    <w:rsid w:val="00EC7F25"/>
    <w:rsid w:val="00ED2C8F"/>
    <w:rsid w:val="00ED789D"/>
    <w:rsid w:val="00EE77B1"/>
    <w:rsid w:val="00EF3B3B"/>
    <w:rsid w:val="00F01466"/>
    <w:rsid w:val="00F2488F"/>
    <w:rsid w:val="00F267D4"/>
    <w:rsid w:val="00F320BA"/>
    <w:rsid w:val="00F374DE"/>
    <w:rsid w:val="00F44375"/>
    <w:rsid w:val="00F46A0B"/>
    <w:rsid w:val="00F57325"/>
    <w:rsid w:val="00F57F79"/>
    <w:rsid w:val="00F67BC6"/>
    <w:rsid w:val="00F7DE42"/>
    <w:rsid w:val="00F86958"/>
    <w:rsid w:val="00F903EE"/>
    <w:rsid w:val="00FA05BC"/>
    <w:rsid w:val="00FA6E93"/>
    <w:rsid w:val="00FC0C2F"/>
    <w:rsid w:val="00FC3D69"/>
    <w:rsid w:val="00FC7D98"/>
    <w:rsid w:val="00FD2752"/>
    <w:rsid w:val="00FE1BD4"/>
    <w:rsid w:val="00FF3B9A"/>
    <w:rsid w:val="00FF430A"/>
    <w:rsid w:val="00FF7B1C"/>
    <w:rsid w:val="01360FB8"/>
    <w:rsid w:val="01D375F2"/>
    <w:rsid w:val="028BAB48"/>
    <w:rsid w:val="058A38C1"/>
    <w:rsid w:val="05B7A786"/>
    <w:rsid w:val="05C3C781"/>
    <w:rsid w:val="064C6AAF"/>
    <w:rsid w:val="06CFE2FD"/>
    <w:rsid w:val="07A249D3"/>
    <w:rsid w:val="09254743"/>
    <w:rsid w:val="092F105E"/>
    <w:rsid w:val="09348130"/>
    <w:rsid w:val="0960E743"/>
    <w:rsid w:val="0988FD5B"/>
    <w:rsid w:val="099D2AFF"/>
    <w:rsid w:val="0A4D7C58"/>
    <w:rsid w:val="0A52DDFB"/>
    <w:rsid w:val="0A8390C5"/>
    <w:rsid w:val="0B28B0F8"/>
    <w:rsid w:val="0BE09A85"/>
    <w:rsid w:val="0CFB93D4"/>
    <w:rsid w:val="0D093B3A"/>
    <w:rsid w:val="0D646B2C"/>
    <w:rsid w:val="0EAB3905"/>
    <w:rsid w:val="0F3207BA"/>
    <w:rsid w:val="0FC78B23"/>
    <w:rsid w:val="1046D7F4"/>
    <w:rsid w:val="106C904D"/>
    <w:rsid w:val="10E98535"/>
    <w:rsid w:val="118603AC"/>
    <w:rsid w:val="11A3375F"/>
    <w:rsid w:val="11ABDD9F"/>
    <w:rsid w:val="12951977"/>
    <w:rsid w:val="12DC5F95"/>
    <w:rsid w:val="12E621C5"/>
    <w:rsid w:val="1366AC22"/>
    <w:rsid w:val="1382915B"/>
    <w:rsid w:val="13974AAE"/>
    <w:rsid w:val="14D14A05"/>
    <w:rsid w:val="14EEA30F"/>
    <w:rsid w:val="1617A67F"/>
    <w:rsid w:val="16517B1E"/>
    <w:rsid w:val="18DB7310"/>
    <w:rsid w:val="195B054C"/>
    <w:rsid w:val="19CBDC04"/>
    <w:rsid w:val="1BA381AC"/>
    <w:rsid w:val="1BA5B2E8"/>
    <w:rsid w:val="1C60BC0A"/>
    <w:rsid w:val="1CCCB4AA"/>
    <w:rsid w:val="1D67905F"/>
    <w:rsid w:val="1DD57CCB"/>
    <w:rsid w:val="1E02C121"/>
    <w:rsid w:val="1F293B05"/>
    <w:rsid w:val="1F8D43B9"/>
    <w:rsid w:val="205477BB"/>
    <w:rsid w:val="21054B3A"/>
    <w:rsid w:val="2161F988"/>
    <w:rsid w:val="21B997A7"/>
    <w:rsid w:val="21F2001D"/>
    <w:rsid w:val="22780AEB"/>
    <w:rsid w:val="22A870AE"/>
    <w:rsid w:val="243195FE"/>
    <w:rsid w:val="24543DFE"/>
    <w:rsid w:val="24ABAA02"/>
    <w:rsid w:val="24FC1497"/>
    <w:rsid w:val="25ADF043"/>
    <w:rsid w:val="2623CB2D"/>
    <w:rsid w:val="265A6E93"/>
    <w:rsid w:val="26A21FDC"/>
    <w:rsid w:val="27562740"/>
    <w:rsid w:val="27D2A765"/>
    <w:rsid w:val="282A6CC2"/>
    <w:rsid w:val="28472B8C"/>
    <w:rsid w:val="28D61198"/>
    <w:rsid w:val="295926F1"/>
    <w:rsid w:val="2A59A693"/>
    <w:rsid w:val="2B01E6D2"/>
    <w:rsid w:val="2B07ADD9"/>
    <w:rsid w:val="2B2F805C"/>
    <w:rsid w:val="2C54D458"/>
    <w:rsid w:val="2C869737"/>
    <w:rsid w:val="2D1CE42F"/>
    <w:rsid w:val="2DC2FCE8"/>
    <w:rsid w:val="2DD5A6CC"/>
    <w:rsid w:val="2E29803D"/>
    <w:rsid w:val="2EAB5093"/>
    <w:rsid w:val="2F78A992"/>
    <w:rsid w:val="2FF055E2"/>
    <w:rsid w:val="30A6DBA0"/>
    <w:rsid w:val="310C88B7"/>
    <w:rsid w:val="31862C6B"/>
    <w:rsid w:val="31924C66"/>
    <w:rsid w:val="31DF30DB"/>
    <w:rsid w:val="326DE416"/>
    <w:rsid w:val="3341289E"/>
    <w:rsid w:val="34831AB4"/>
    <w:rsid w:val="34B14930"/>
    <w:rsid w:val="35B7BBCE"/>
    <w:rsid w:val="35F4A016"/>
    <w:rsid w:val="3660F82C"/>
    <w:rsid w:val="36762F12"/>
    <w:rsid w:val="3715ED23"/>
    <w:rsid w:val="37645550"/>
    <w:rsid w:val="3844C04A"/>
    <w:rsid w:val="385005F6"/>
    <w:rsid w:val="3885C88E"/>
    <w:rsid w:val="391285BA"/>
    <w:rsid w:val="3935C382"/>
    <w:rsid w:val="3968416D"/>
    <w:rsid w:val="3A350F56"/>
    <w:rsid w:val="3AE4686C"/>
    <w:rsid w:val="3B350B5F"/>
    <w:rsid w:val="3BA3CE0A"/>
    <w:rsid w:val="3BA71D98"/>
    <w:rsid w:val="3C1FDEB5"/>
    <w:rsid w:val="3C620E7D"/>
    <w:rsid w:val="3E5E51AA"/>
    <w:rsid w:val="3F73F1B3"/>
    <w:rsid w:val="3FD69514"/>
    <w:rsid w:val="403FC46F"/>
    <w:rsid w:val="405C10F4"/>
    <w:rsid w:val="4084BB5E"/>
    <w:rsid w:val="412E2A8D"/>
    <w:rsid w:val="4287D4C8"/>
    <w:rsid w:val="42D0F84A"/>
    <w:rsid w:val="430E35D6"/>
    <w:rsid w:val="434AA5DE"/>
    <w:rsid w:val="43A95049"/>
    <w:rsid w:val="442C762C"/>
    <w:rsid w:val="4539E2A1"/>
    <w:rsid w:val="45CA20F2"/>
    <w:rsid w:val="45FA13CC"/>
    <w:rsid w:val="460F17E1"/>
    <w:rsid w:val="463448F0"/>
    <w:rsid w:val="46971023"/>
    <w:rsid w:val="47A48956"/>
    <w:rsid w:val="47DCB113"/>
    <w:rsid w:val="47F2DA31"/>
    <w:rsid w:val="47F4396A"/>
    <w:rsid w:val="48521F7F"/>
    <w:rsid w:val="4881F1C6"/>
    <w:rsid w:val="488C7344"/>
    <w:rsid w:val="48A72F38"/>
    <w:rsid w:val="48C55E05"/>
    <w:rsid w:val="49012A3C"/>
    <w:rsid w:val="494AE688"/>
    <w:rsid w:val="49711D32"/>
    <w:rsid w:val="4975E134"/>
    <w:rsid w:val="49985C7D"/>
    <w:rsid w:val="49D796ED"/>
    <w:rsid w:val="4A664A28"/>
    <w:rsid w:val="4BE1316B"/>
    <w:rsid w:val="4C7217B6"/>
    <w:rsid w:val="4CA7BF7F"/>
    <w:rsid w:val="4CA7FDF3"/>
    <w:rsid w:val="4D740F0B"/>
    <w:rsid w:val="4DF58D5E"/>
    <w:rsid w:val="4E55F54C"/>
    <w:rsid w:val="4E56AEA2"/>
    <w:rsid w:val="4F17D182"/>
    <w:rsid w:val="4FDD101C"/>
    <w:rsid w:val="4FE5C872"/>
    <w:rsid w:val="4FFCCB11"/>
    <w:rsid w:val="50962F54"/>
    <w:rsid w:val="50AA5492"/>
    <w:rsid w:val="51616BD0"/>
    <w:rsid w:val="51F77B11"/>
    <w:rsid w:val="522B53BA"/>
    <w:rsid w:val="530FB688"/>
    <w:rsid w:val="532C4726"/>
    <w:rsid w:val="53426BE9"/>
    <w:rsid w:val="53576FFE"/>
    <w:rsid w:val="5399A466"/>
    <w:rsid w:val="53F8F1A7"/>
    <w:rsid w:val="54CF25AD"/>
    <w:rsid w:val="54E4626D"/>
    <w:rsid w:val="5529595C"/>
    <w:rsid w:val="55CEA8E8"/>
    <w:rsid w:val="55D1DBC9"/>
    <w:rsid w:val="5639CBE8"/>
    <w:rsid w:val="56498259"/>
    <w:rsid w:val="57722F59"/>
    <w:rsid w:val="580F4BBC"/>
    <w:rsid w:val="581926B9"/>
    <w:rsid w:val="59CB2D62"/>
    <w:rsid w:val="5A3141CA"/>
    <w:rsid w:val="5A33EABB"/>
    <w:rsid w:val="5AE37A88"/>
    <w:rsid w:val="5B156B98"/>
    <w:rsid w:val="5B5A6287"/>
    <w:rsid w:val="5BA21BFD"/>
    <w:rsid w:val="5BB4905C"/>
    <w:rsid w:val="5C1C3E0C"/>
    <w:rsid w:val="5C388650"/>
    <w:rsid w:val="5C8D8CC3"/>
    <w:rsid w:val="5DAAF339"/>
    <w:rsid w:val="5F71F4BC"/>
    <w:rsid w:val="5F885067"/>
    <w:rsid w:val="5FF160BE"/>
    <w:rsid w:val="60BBBB71"/>
    <w:rsid w:val="61597602"/>
    <w:rsid w:val="620BA434"/>
    <w:rsid w:val="623D01BD"/>
    <w:rsid w:val="624E17C7"/>
    <w:rsid w:val="62633374"/>
    <w:rsid w:val="642C81E4"/>
    <w:rsid w:val="6478530E"/>
    <w:rsid w:val="6536C652"/>
    <w:rsid w:val="6644B261"/>
    <w:rsid w:val="66A53FB0"/>
    <w:rsid w:val="66C8384B"/>
    <w:rsid w:val="66E182E7"/>
    <w:rsid w:val="66FB6650"/>
    <w:rsid w:val="671C3922"/>
    <w:rsid w:val="674FCD1E"/>
    <w:rsid w:val="677D66A8"/>
    <w:rsid w:val="68B8DF71"/>
    <w:rsid w:val="68C61D1A"/>
    <w:rsid w:val="69EC1568"/>
    <w:rsid w:val="6A02AF91"/>
    <w:rsid w:val="6A2032AC"/>
    <w:rsid w:val="6C9CFC8F"/>
    <w:rsid w:val="6CEA7284"/>
    <w:rsid w:val="6D0AEE9E"/>
    <w:rsid w:val="6E634477"/>
    <w:rsid w:val="6F5FB82D"/>
    <w:rsid w:val="6FA8D54E"/>
    <w:rsid w:val="6FF9D586"/>
    <w:rsid w:val="6FFF0085"/>
    <w:rsid w:val="703ECC75"/>
    <w:rsid w:val="712F44A6"/>
    <w:rsid w:val="715C6791"/>
    <w:rsid w:val="717C2820"/>
    <w:rsid w:val="71ABD9E7"/>
    <w:rsid w:val="71D149D0"/>
    <w:rsid w:val="729758EF"/>
    <w:rsid w:val="72AC1BF1"/>
    <w:rsid w:val="72C4155E"/>
    <w:rsid w:val="72E3A4F1"/>
    <w:rsid w:val="7339B3F5"/>
    <w:rsid w:val="73708827"/>
    <w:rsid w:val="7498253B"/>
    <w:rsid w:val="74FB780F"/>
    <w:rsid w:val="75499118"/>
    <w:rsid w:val="75BDE26E"/>
    <w:rsid w:val="75D95E4B"/>
    <w:rsid w:val="76A98605"/>
    <w:rsid w:val="76CF4FBA"/>
    <w:rsid w:val="7707A3A0"/>
    <w:rsid w:val="78C9A991"/>
    <w:rsid w:val="79EAE185"/>
    <w:rsid w:val="7A157A57"/>
    <w:rsid w:val="7A18B401"/>
    <w:rsid w:val="7B1C6AD4"/>
    <w:rsid w:val="7B64780B"/>
    <w:rsid w:val="7B90202B"/>
    <w:rsid w:val="7C8DAABB"/>
    <w:rsid w:val="7CFAE31F"/>
    <w:rsid w:val="7D0261B3"/>
    <w:rsid w:val="7D4EEAAB"/>
    <w:rsid w:val="7D7C10D9"/>
    <w:rsid w:val="7D8C4F91"/>
    <w:rsid w:val="7DECBB85"/>
    <w:rsid w:val="7E0FE380"/>
    <w:rsid w:val="7F55E7BD"/>
    <w:rsid w:val="7FA0F43F"/>
    <w:rsid w:val="7FD7E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538D"/>
  <w15:docId w15:val="{F3074980-0EC2-4947-9053-E76A5CF0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311D3"/>
    <w:pPr>
      <w:ind w:left="720"/>
      <w:contextualSpacing/>
    </w:pPr>
  </w:style>
  <w:style w:type="paragraph" w:customStyle="1" w:styleId="paragraph">
    <w:name w:val="paragraph"/>
    <w:basedOn w:val="Normal"/>
    <w:rsid w:val="004A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A1652"/>
  </w:style>
  <w:style w:type="character" w:customStyle="1" w:styleId="eop">
    <w:name w:val="eop"/>
    <w:basedOn w:val="DefaultParagraphFont"/>
    <w:rsid w:val="004A1652"/>
  </w:style>
  <w:style w:type="character" w:customStyle="1" w:styleId="spellingerror">
    <w:name w:val="spellingerror"/>
    <w:basedOn w:val="DefaultParagraphFont"/>
    <w:rsid w:val="004A1652"/>
  </w:style>
  <w:style w:type="table" w:styleId="TableGrid">
    <w:name w:val="Table Grid"/>
    <w:basedOn w:val="TableNormal"/>
    <w:uiPriority w:val="39"/>
    <w:rsid w:val="00BD0968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23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93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6273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349494-B79B-4BDA-870C-D8D6592530FD}">
  <we:reference id="e6890d58-51ce-4572-9272-a9ab2dd6f31e" version="1.1.0.0" store="EXCatalog" storeType="EXCatalog"/>
  <we:alternateReferences>
    <we:reference id="WA200002334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620A87060394BBA3C4333D1D14F60" ma:contentTypeVersion="13" ma:contentTypeDescription="Create a new document." ma:contentTypeScope="" ma:versionID="f8cba0893086fc9c7cc76df239e4e900">
  <xsd:schema xmlns:xsd="http://www.w3.org/2001/XMLSchema" xmlns:xs="http://www.w3.org/2001/XMLSchema" xmlns:p="http://schemas.microsoft.com/office/2006/metadata/properties" xmlns:ns2="83b0dffe-8a39-4dcd-8663-e6664908f085" xmlns:ns3="6cff8751-08f6-45c3-8ace-09421e6716ec" targetNamespace="http://schemas.microsoft.com/office/2006/metadata/properties" ma:root="true" ma:fieldsID="92068a53a3ca69b720c1ee7f6e475f90" ns2:_="" ns3:_="">
    <xsd:import namespace="83b0dffe-8a39-4dcd-8663-e6664908f085"/>
    <xsd:import namespace="6cff8751-08f6-45c3-8ace-09421e671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0dffe-8a39-4dcd-8663-e6664908f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f8751-08f6-45c3-8ace-09421e671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501ED-7B3B-4D08-A655-44CF995CD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0dffe-8a39-4dcd-8663-e6664908f085"/>
    <ds:schemaRef ds:uri="6cff8751-08f6-45c3-8ace-09421e671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81C09-1D99-422A-977F-A37FC1B1E1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6298AC-E47D-4D1F-ABEB-F6DBA13193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819C6-886E-4BD5-AD98-630A03A8D0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6466</TotalTime>
  <Pages>5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Ritsema, Justin S</dc:creator>
  <cp:keywords/>
  <cp:lastModifiedBy>Ritsema, Justin S</cp:lastModifiedBy>
  <cp:revision>14</cp:revision>
  <cp:lastPrinted>2024-05-07T17:46:00Z</cp:lastPrinted>
  <dcterms:created xsi:type="dcterms:W3CDTF">2021-09-22T22:04:00Z</dcterms:created>
  <dcterms:modified xsi:type="dcterms:W3CDTF">2024-05-08T15:08:00Z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0x010100A3F620A87060394BBA3C4333D1D14F60</vt:lpwstr>
  </property>
</Properties>
</file>