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85" w:rsidRDefault="00766ABC">
      <w:r>
        <w:t>Instructions for Keyword Rebuild:</w:t>
      </w:r>
    </w:p>
    <w:p w:rsidR="00766ABC" w:rsidRDefault="00766ABC">
      <w:r>
        <w:rPr>
          <w:noProof/>
        </w:rPr>
        <w:drawing>
          <wp:inline distT="0" distB="0" distL="0" distR="0" wp14:anchorId="43496457" wp14:editId="3A78066A">
            <wp:extent cx="5943600" cy="435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ABC" w:rsidRDefault="00766ABC"/>
    <w:p w:rsidR="00766ABC" w:rsidRDefault="00766ABC">
      <w:r>
        <w:t>Enter the command string with the following exceptions below.</w:t>
      </w:r>
      <w:bookmarkStart w:id="0" w:name="_GoBack"/>
      <w:bookmarkEnd w:id="0"/>
    </w:p>
    <w:p w:rsidR="00766ABC" w:rsidRDefault="00766ABC"/>
    <w:p w:rsidR="00766ABC" w:rsidRDefault="00766ABC">
      <w:r>
        <w:t>Notes:</w:t>
      </w:r>
    </w:p>
    <w:p w:rsidR="00766ABC" w:rsidRDefault="00766ABC">
      <w:r>
        <w:t>*1:  Type the actual password not “</w:t>
      </w:r>
      <w:proofErr w:type="spellStart"/>
      <w:r>
        <w:t>DestinyAdminPassword</w:t>
      </w:r>
      <w:proofErr w:type="spellEnd"/>
      <w:r>
        <w:t>”.</w:t>
      </w:r>
      <w:r>
        <w:br/>
        <w:t xml:space="preserve">*2:  Type “FOREGROUND” not </w:t>
      </w:r>
      <w:proofErr w:type="spellStart"/>
      <w:r>
        <w:t>runMode</w:t>
      </w:r>
      <w:proofErr w:type="spellEnd"/>
      <w:r>
        <w:t>.</w:t>
      </w:r>
      <w:r>
        <w:br/>
        <w:t>*3:  Type “ALL” not option.</w:t>
      </w:r>
    </w:p>
    <w:sectPr w:rsidR="0076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BC"/>
    <w:rsid w:val="00212FB5"/>
    <w:rsid w:val="002D0277"/>
    <w:rsid w:val="0076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C172"/>
  <w15:chartTrackingRefBased/>
  <w15:docId w15:val="{68777F4F-857B-4AE9-A02B-67703E75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Anne E</dc:creator>
  <cp:keywords/>
  <dc:description/>
  <cp:lastModifiedBy>Warner, Anne E</cp:lastModifiedBy>
  <cp:revision>1</cp:revision>
  <dcterms:created xsi:type="dcterms:W3CDTF">2017-10-31T19:14:00Z</dcterms:created>
  <dcterms:modified xsi:type="dcterms:W3CDTF">2017-10-31T19:16:00Z</dcterms:modified>
</cp:coreProperties>
</file>