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05" w:rsidRDefault="00330510" w:rsidP="00860305">
      <w:pPr>
        <w:pStyle w:val="NormalWeb"/>
        <w:shd w:val="clear" w:color="auto" w:fill="FFFFFF"/>
        <w:spacing w:before="0" w:beforeAutospacing="0" w:after="0" w:afterAutospacing="0" w:line="35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4"/>
          <w:szCs w:val="44"/>
        </w:rPr>
        <w:t>2016-2017</w:t>
      </w:r>
      <w:bookmarkStart w:id="0" w:name="_GoBack"/>
      <w:bookmarkEnd w:id="0"/>
    </w:p>
    <w:p w:rsidR="00860305" w:rsidRPr="00860305" w:rsidRDefault="00860305" w:rsidP="00860305">
      <w:pPr>
        <w:pStyle w:val="NormalWeb"/>
        <w:shd w:val="clear" w:color="auto" w:fill="FFFFFF"/>
        <w:spacing w:before="0" w:beforeAutospacing="0" w:after="0" w:afterAutospacing="0" w:line="351" w:lineRule="atLeast"/>
        <w:jc w:val="center"/>
        <w:rPr>
          <w:rFonts w:ascii="Arial" w:hAnsi="Arial" w:cs="Arial"/>
          <w:color w:val="000000"/>
        </w:rPr>
      </w:pPr>
      <w:r w:rsidRPr="00860305">
        <w:rPr>
          <w:rFonts w:ascii="Arial" w:hAnsi="Arial" w:cs="Arial"/>
          <w:color w:val="000000"/>
        </w:rPr>
        <w:t>5</w:t>
      </w:r>
      <w:r w:rsidRPr="00860305">
        <w:rPr>
          <w:rFonts w:ascii="Arial" w:hAnsi="Arial" w:cs="Arial"/>
          <w:color w:val="000000"/>
          <w:vertAlign w:val="superscript"/>
        </w:rPr>
        <w:t>th</w:t>
      </w:r>
      <w:r w:rsidRPr="00860305">
        <w:rPr>
          <w:rStyle w:val="apple-converted-space"/>
          <w:rFonts w:ascii="Arial" w:hAnsi="Arial" w:cs="Arial"/>
          <w:color w:val="000000"/>
        </w:rPr>
        <w:t> </w:t>
      </w:r>
      <w:r w:rsidRPr="00860305">
        <w:rPr>
          <w:rFonts w:ascii="Arial" w:hAnsi="Arial" w:cs="Arial"/>
          <w:color w:val="000000"/>
        </w:rPr>
        <w:t>Grade School Supply List</w:t>
      </w:r>
    </w:p>
    <w:p w:rsidR="00860305" w:rsidRPr="00860305" w:rsidRDefault="00860305" w:rsidP="00860305">
      <w:pPr>
        <w:pStyle w:val="NormalWeb"/>
        <w:shd w:val="clear" w:color="auto" w:fill="FFFFFF"/>
        <w:spacing w:before="0" w:beforeAutospacing="0" w:after="0" w:afterAutospacing="0" w:line="351" w:lineRule="atLeast"/>
        <w:jc w:val="center"/>
        <w:rPr>
          <w:rFonts w:ascii="Arial" w:hAnsi="Arial" w:cs="Arial"/>
          <w:color w:val="000000"/>
        </w:rPr>
      </w:pPr>
      <w:r w:rsidRPr="00860305">
        <w:rPr>
          <w:rFonts w:ascii="Arial" w:hAnsi="Arial" w:cs="Arial"/>
          <w:color w:val="000000"/>
        </w:rPr>
        <w:t> 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Style w:val="Strong"/>
          <w:rFonts w:ascii="Arial" w:hAnsi="Arial" w:cs="Arial"/>
          <w:color w:val="000000"/>
          <w:sz w:val="22"/>
          <w:szCs w:val="22"/>
        </w:rPr>
        <w:t xml:space="preserve">QTY         </w:t>
      </w:r>
      <w:r w:rsidR="00E0209D">
        <w:rPr>
          <w:rStyle w:val="Strong"/>
          <w:rFonts w:ascii="Arial" w:hAnsi="Arial" w:cs="Arial"/>
          <w:color w:val="000000"/>
          <w:sz w:val="22"/>
          <w:szCs w:val="22"/>
        </w:rPr>
        <w:t xml:space="preserve">    </w:t>
      </w:r>
      <w:r w:rsidRPr="00961743">
        <w:rPr>
          <w:rStyle w:val="Strong"/>
          <w:rFonts w:ascii="Arial" w:hAnsi="Arial" w:cs="Arial"/>
          <w:color w:val="000000"/>
          <w:sz w:val="22"/>
          <w:szCs w:val="22"/>
        </w:rPr>
        <w:t>ITEM</w:t>
      </w:r>
    </w:p>
    <w:p w:rsidR="00860305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24</w:t>
      </w:r>
      <w:r w:rsidR="00E0209D">
        <w:rPr>
          <w:rFonts w:ascii="Arial" w:hAnsi="Arial" w:cs="Arial"/>
          <w:color w:val="000000"/>
          <w:sz w:val="22"/>
          <w:szCs w:val="22"/>
        </w:rPr>
        <w:t>        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 xml:space="preserve"> #2 Wood Pencils</w:t>
      </w:r>
    </w:p>
    <w:p w:rsidR="003A1030" w:rsidRPr="00961743" w:rsidRDefault="003A1030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1          </w:t>
      </w:r>
      <w:r w:rsidR="00E0209D" w:rsidRPr="00961743">
        <w:rPr>
          <w:rFonts w:ascii="Arial" w:hAnsi="Arial" w:cs="Arial"/>
          <w:color w:val="000000"/>
          <w:sz w:val="22"/>
          <w:szCs w:val="22"/>
        </w:rPr>
        <w:t>School Scissors</w:t>
      </w:r>
    </w:p>
    <w:p w:rsidR="00860305" w:rsidRPr="00961743" w:rsidRDefault="003A1030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2          Pink Erasers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          Pencil Sharpener with receptacle</w:t>
      </w:r>
    </w:p>
    <w:p w:rsidR="007110D3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          Pair of Scissors</w:t>
      </w:r>
    </w:p>
    <w:p w:rsidR="00860305" w:rsidRPr="00961743" w:rsidRDefault="00E0209D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>          </w:t>
      </w:r>
      <w:r>
        <w:rPr>
          <w:rFonts w:ascii="Arial" w:hAnsi="Arial" w:cs="Arial"/>
          <w:color w:val="000000"/>
          <w:sz w:val="22"/>
          <w:szCs w:val="22"/>
        </w:rPr>
        <w:t>Package Red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 xml:space="preserve"> Pens</w:t>
      </w:r>
    </w:p>
    <w:p w:rsidR="00860305" w:rsidRPr="00961743" w:rsidRDefault="00E0209D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>          </w:t>
      </w:r>
      <w:r>
        <w:rPr>
          <w:rFonts w:ascii="Arial" w:hAnsi="Arial" w:cs="Arial"/>
          <w:color w:val="000000"/>
          <w:sz w:val="22"/>
          <w:szCs w:val="22"/>
        </w:rPr>
        <w:t>Package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Blue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 xml:space="preserve"> Pens</w:t>
      </w:r>
    </w:p>
    <w:p w:rsidR="003A1030" w:rsidRPr="00961743" w:rsidRDefault="003A1030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3    </w:t>
      </w:r>
      <w:r w:rsidR="00E020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    Highlighters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5</w:t>
      </w:r>
      <w:r w:rsidR="00E0209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      Composition Notebooks</w:t>
      </w:r>
      <w:r w:rsidR="003A1030" w:rsidRPr="00961743">
        <w:rPr>
          <w:rFonts w:ascii="Arial" w:hAnsi="Arial" w:cs="Arial"/>
          <w:color w:val="000000"/>
          <w:sz w:val="22"/>
          <w:szCs w:val="22"/>
        </w:rPr>
        <w:t xml:space="preserve"> (Wide ruled)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1 </w:t>
      </w:r>
      <w:r w:rsidR="00E020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3A1030" w:rsidRPr="0096174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1743">
        <w:rPr>
          <w:rFonts w:ascii="Arial" w:hAnsi="Arial" w:cs="Arial"/>
          <w:color w:val="000000"/>
          <w:sz w:val="22"/>
          <w:szCs w:val="22"/>
        </w:rPr>
        <w:t>Composition Notebook Graph Paper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1          </w:t>
      </w:r>
      <w:r w:rsidR="00E0209D">
        <w:rPr>
          <w:rFonts w:ascii="Arial" w:hAnsi="Arial" w:cs="Arial"/>
          <w:color w:val="000000"/>
          <w:sz w:val="22"/>
          <w:szCs w:val="22"/>
        </w:rPr>
        <w:t>Package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</w:t>
      </w:r>
      <w:r w:rsidR="00E0209D" w:rsidRPr="00961743">
        <w:rPr>
          <w:rFonts w:ascii="Arial" w:hAnsi="Arial" w:cs="Arial"/>
          <w:color w:val="000000"/>
          <w:sz w:val="22"/>
          <w:szCs w:val="22"/>
        </w:rPr>
        <w:t>Assorted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Construction Paper</w:t>
      </w:r>
    </w:p>
    <w:p w:rsidR="00860305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2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 xml:space="preserve">          </w:t>
      </w:r>
      <w:r w:rsidR="00E0209D">
        <w:rPr>
          <w:rFonts w:ascii="Arial" w:hAnsi="Arial" w:cs="Arial"/>
          <w:color w:val="000000"/>
          <w:sz w:val="22"/>
          <w:szCs w:val="22"/>
        </w:rPr>
        <w:t>1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>00 count Wide Rule Filler Paper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          Package Graph Paper</w:t>
      </w:r>
    </w:p>
    <w:p w:rsidR="00860305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2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>          5-Tab Index Divider (3 ring)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3        </w:t>
      </w:r>
      <w:r w:rsidR="00E020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</w:t>
      </w:r>
      <w:r w:rsidR="007110D3" w:rsidRPr="00961743">
        <w:rPr>
          <w:rFonts w:ascii="Arial" w:hAnsi="Arial" w:cs="Arial"/>
          <w:color w:val="000000"/>
          <w:sz w:val="22"/>
          <w:szCs w:val="22"/>
        </w:rPr>
        <w:t xml:space="preserve">3-ring </w:t>
      </w:r>
      <w:r w:rsidR="00E0209D" w:rsidRPr="00961743">
        <w:rPr>
          <w:rFonts w:ascii="Arial" w:hAnsi="Arial" w:cs="Arial"/>
          <w:color w:val="000000"/>
          <w:sz w:val="22"/>
          <w:szCs w:val="22"/>
        </w:rPr>
        <w:t>Binders (</w:t>
      </w:r>
      <w:r w:rsidR="007110D3" w:rsidRPr="00961743">
        <w:rPr>
          <w:rFonts w:ascii="Arial" w:hAnsi="Arial" w:cs="Arial"/>
          <w:color w:val="000000"/>
          <w:sz w:val="22"/>
          <w:szCs w:val="22"/>
        </w:rPr>
        <w:t>1 ½ inch)</w:t>
      </w:r>
    </w:p>
    <w:p w:rsidR="00860305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6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>          Red Plastic Pocket &amp; Brad Folder</w:t>
      </w:r>
      <w:r w:rsidRPr="00961743">
        <w:rPr>
          <w:rFonts w:ascii="Arial" w:hAnsi="Arial" w:cs="Arial"/>
          <w:color w:val="000000"/>
          <w:sz w:val="22"/>
          <w:szCs w:val="22"/>
        </w:rPr>
        <w:t xml:space="preserve"> (2 red, 2 blue, 2 green)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1   </w:t>
      </w:r>
      <w:r w:rsidR="00E020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1743">
        <w:rPr>
          <w:rFonts w:ascii="Arial" w:hAnsi="Arial" w:cs="Arial"/>
          <w:color w:val="000000"/>
          <w:sz w:val="22"/>
          <w:szCs w:val="22"/>
        </w:rPr>
        <w:t>      Box of Crayons</w:t>
      </w:r>
    </w:p>
    <w:p w:rsidR="003A1030" w:rsidRPr="00961743" w:rsidRDefault="003A1030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          Box of Markers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1          </w:t>
      </w:r>
      <w:r w:rsidR="00961743">
        <w:rPr>
          <w:rFonts w:ascii="Arial" w:hAnsi="Arial" w:cs="Arial"/>
          <w:color w:val="000000"/>
          <w:sz w:val="22"/>
          <w:szCs w:val="22"/>
        </w:rPr>
        <w:t xml:space="preserve">Box of </w:t>
      </w:r>
      <w:r w:rsidRPr="00961743">
        <w:rPr>
          <w:rFonts w:ascii="Arial" w:hAnsi="Arial" w:cs="Arial"/>
          <w:color w:val="000000"/>
          <w:sz w:val="22"/>
          <w:szCs w:val="22"/>
        </w:rPr>
        <w:t>Colored Pencils</w:t>
      </w:r>
    </w:p>
    <w:p w:rsidR="00860305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2          Large 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>Glue Stick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1   </w:t>
      </w:r>
      <w:r w:rsidR="007110D3" w:rsidRPr="00961743">
        <w:rPr>
          <w:rFonts w:ascii="Arial" w:hAnsi="Arial" w:cs="Arial"/>
          <w:color w:val="000000"/>
          <w:sz w:val="22"/>
          <w:szCs w:val="22"/>
        </w:rPr>
        <w:t xml:space="preserve">       </w:t>
      </w:r>
      <w:r w:rsidRPr="00961743">
        <w:rPr>
          <w:rFonts w:ascii="Arial" w:hAnsi="Arial" w:cs="Arial"/>
          <w:color w:val="000000"/>
          <w:sz w:val="22"/>
          <w:szCs w:val="22"/>
        </w:rPr>
        <w:t>Pencil Bag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>1          Plastic Ruler 12” Standard &amp; Metric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1          </w:t>
      </w:r>
      <w:r w:rsidR="00961743">
        <w:rPr>
          <w:rFonts w:ascii="Arial" w:hAnsi="Arial" w:cs="Arial"/>
          <w:color w:val="000000"/>
          <w:sz w:val="22"/>
          <w:szCs w:val="22"/>
        </w:rPr>
        <w:t xml:space="preserve">Package </w:t>
      </w:r>
      <w:r w:rsidRPr="00961743">
        <w:rPr>
          <w:rFonts w:ascii="Arial" w:hAnsi="Arial" w:cs="Arial"/>
          <w:color w:val="000000"/>
          <w:sz w:val="22"/>
          <w:szCs w:val="22"/>
        </w:rPr>
        <w:t>Index Cards</w:t>
      </w:r>
    </w:p>
    <w:p w:rsidR="00860305" w:rsidRPr="00961743" w:rsidRDefault="007110D3" w:rsidP="00961743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961743">
        <w:rPr>
          <w:rFonts w:ascii="Arial" w:hAnsi="Arial" w:cs="Arial"/>
          <w:color w:val="000000"/>
          <w:sz w:val="22"/>
          <w:szCs w:val="22"/>
        </w:rPr>
        <w:t xml:space="preserve">2          Large Box </w:t>
      </w:r>
      <w:r w:rsidR="00961743">
        <w:rPr>
          <w:rFonts w:ascii="Arial" w:hAnsi="Arial" w:cs="Arial"/>
          <w:color w:val="000000"/>
          <w:sz w:val="22"/>
          <w:szCs w:val="22"/>
        </w:rPr>
        <w:t>Tissue</w:t>
      </w:r>
      <w:r w:rsidR="00860305" w:rsidRPr="00961743">
        <w:rPr>
          <w:rFonts w:ascii="Arial" w:hAnsi="Arial" w:cs="Arial"/>
          <w:color w:val="000000"/>
          <w:sz w:val="22"/>
          <w:szCs w:val="22"/>
        </w:rPr>
        <w:t xml:space="preserve">  </w:t>
      </w:r>
      <w:r w:rsidR="00860305" w:rsidRPr="0096174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860305" w:rsidRPr="00961743" w:rsidRDefault="00860305" w:rsidP="00961743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96174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1      </w:t>
      </w:r>
      <w:r w:rsidR="00E0209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96174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  Pack Post-it Notes</w:t>
      </w:r>
    </w:p>
    <w:p w:rsidR="007110D3" w:rsidRDefault="007110D3" w:rsidP="007110D3">
      <w:pPr>
        <w:pStyle w:val="NormalWeb"/>
        <w:shd w:val="clear" w:color="auto" w:fill="FFFFFF"/>
        <w:spacing w:before="0" w:beforeAutospacing="0" w:after="0" w:afterAutospacing="0" w:line="351" w:lineRule="atLeast"/>
      </w:pPr>
    </w:p>
    <w:p w:rsidR="00860305" w:rsidRDefault="00860305"/>
    <w:p w:rsidR="007110D3" w:rsidRDefault="007110D3"/>
    <w:p w:rsidR="007110D3" w:rsidRDefault="007110D3"/>
    <w:p w:rsidR="007110D3" w:rsidRDefault="007110D3"/>
    <w:p w:rsidR="007110D3" w:rsidRDefault="007110D3" w:rsidP="007110D3">
      <w:pPr>
        <w:shd w:val="clear" w:color="auto" w:fill="FFFFFF"/>
        <w:spacing w:after="0" w:line="351" w:lineRule="atLeast"/>
        <w:jc w:val="center"/>
      </w:pPr>
    </w:p>
    <w:p w:rsidR="007110D3" w:rsidRDefault="007110D3" w:rsidP="007110D3">
      <w:pPr>
        <w:shd w:val="clear" w:color="auto" w:fill="FFFFFF"/>
        <w:spacing w:after="0" w:line="351" w:lineRule="atLeast"/>
        <w:jc w:val="center"/>
      </w:pPr>
    </w:p>
    <w:p w:rsidR="007110D3" w:rsidRDefault="007110D3" w:rsidP="007110D3">
      <w:pPr>
        <w:shd w:val="clear" w:color="auto" w:fill="FFFFFF"/>
        <w:spacing w:after="0" w:line="351" w:lineRule="atLeast"/>
        <w:jc w:val="center"/>
      </w:pPr>
    </w:p>
    <w:p w:rsidR="00860305" w:rsidRPr="00860305" w:rsidRDefault="00860305" w:rsidP="00961743">
      <w:pPr>
        <w:shd w:val="clear" w:color="auto" w:fill="FFFFFF"/>
        <w:spacing w:after="0" w:line="351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6030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860305" w:rsidRPr="00860305" w:rsidRDefault="00860305" w:rsidP="00961743">
      <w:pPr>
        <w:shd w:val="clear" w:color="auto" w:fill="FFFFFF"/>
        <w:spacing w:after="0" w:line="351" w:lineRule="atLeast"/>
        <w:jc w:val="center"/>
        <w:rPr>
          <w:sz w:val="24"/>
          <w:szCs w:val="24"/>
          <w:lang w:val="es-MX"/>
        </w:rPr>
      </w:pPr>
      <w:r w:rsidRPr="00860305">
        <w:rPr>
          <w:rFonts w:ascii="Arial" w:eastAsia="Times New Roman" w:hAnsi="Arial" w:cs="Arial"/>
          <w:color w:val="000000"/>
          <w:sz w:val="24"/>
          <w:szCs w:val="24"/>
          <w:lang w:val="es-MX"/>
        </w:rPr>
        <w:br/>
      </w:r>
    </w:p>
    <w:sectPr w:rsidR="00860305" w:rsidRPr="0086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05"/>
    <w:rsid w:val="00330510"/>
    <w:rsid w:val="003A1030"/>
    <w:rsid w:val="007110D3"/>
    <w:rsid w:val="00777F53"/>
    <w:rsid w:val="00860305"/>
    <w:rsid w:val="00961743"/>
    <w:rsid w:val="00B90CE8"/>
    <w:rsid w:val="00E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2228-B13F-4FD9-BDC2-6EE727C8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0305"/>
  </w:style>
  <w:style w:type="character" w:styleId="Strong">
    <w:name w:val="Strong"/>
    <w:basedOn w:val="DefaultParagraphFont"/>
    <w:uiPriority w:val="22"/>
    <w:qFormat/>
    <w:rsid w:val="00860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Bowie, Ardett A</dc:creator>
  <cp:keywords/>
  <dc:description/>
  <cp:lastModifiedBy>Martinez, Nicolas</cp:lastModifiedBy>
  <cp:revision>3</cp:revision>
  <dcterms:created xsi:type="dcterms:W3CDTF">2016-06-03T09:24:00Z</dcterms:created>
  <dcterms:modified xsi:type="dcterms:W3CDTF">2016-06-03T15:17:00Z</dcterms:modified>
</cp:coreProperties>
</file>