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9B4E2E" w:rsidRDefault="009B4E2E" w:rsidP="009B4E2E">
      <w:pPr>
        <w:jc w:val="center"/>
        <w:rPr>
          <w:b/>
          <w:bCs/>
          <w:sz w:val="48"/>
          <w:szCs w:val="48"/>
        </w:rPr>
      </w:pPr>
      <w:r>
        <w:rPr>
          <w:b/>
          <w:bCs/>
          <w:sz w:val="48"/>
          <w:szCs w:val="48"/>
        </w:rPr>
        <w:t>HISD Board of Education to consider resolution</w:t>
      </w:r>
    </w:p>
    <w:p w:rsidR="009B4E2E" w:rsidRDefault="009B4E2E" w:rsidP="009B4E2E">
      <w:pPr>
        <w:jc w:val="center"/>
        <w:rPr>
          <w:b/>
          <w:bCs/>
          <w:sz w:val="48"/>
          <w:szCs w:val="48"/>
        </w:rPr>
      </w:pPr>
      <w:r>
        <w:rPr>
          <w:b/>
          <w:bCs/>
          <w:sz w:val="48"/>
          <w:szCs w:val="48"/>
        </w:rPr>
        <w:t>against child sex trafficking</w:t>
      </w:r>
    </w:p>
    <w:p w:rsidR="009B4E2E" w:rsidRDefault="009B4E2E" w:rsidP="009B4E2E">
      <w:pPr>
        <w:rPr>
          <w:i/>
          <w:iCs/>
        </w:rPr>
      </w:pPr>
    </w:p>
    <w:p w:rsidR="009B4E2E" w:rsidRDefault="009B4E2E" w:rsidP="009B4E2E">
      <w:r>
        <w:rPr>
          <w:i/>
          <w:iCs/>
        </w:rPr>
        <w:t>Aug. 8, 2018</w:t>
      </w:r>
      <w:r>
        <w:t xml:space="preserve"> – The Houston Independent School District Board of Education on Thursday will consider a resolution against human trafficking and sex trafficking of children in support of the district’s efforts to keep students safe. </w:t>
      </w:r>
    </w:p>
    <w:p w:rsidR="009B4E2E" w:rsidRDefault="009B4E2E" w:rsidP="009B4E2E">
      <w:pPr>
        <w:rPr>
          <w:b/>
          <w:bCs/>
        </w:rPr>
      </w:pPr>
      <w:r>
        <w:rPr>
          <w:b/>
          <w:bCs/>
        </w:rPr>
        <w:t xml:space="preserve">The board’s regular monthly meeting will begin at 5 p.m. on Thursday, August 9, 2018, in the Manuel Rodríguez Jr. Board Auditorium of the Hattie Mae White Educational Support Center, 4400 West 18th Street. Click </w:t>
      </w:r>
      <w:hyperlink r:id="rId6" w:history="1">
        <w:r>
          <w:rPr>
            <w:rStyle w:val="Hyperlink"/>
            <w:b/>
            <w:bCs/>
          </w:rPr>
          <w:t>here</w:t>
        </w:r>
      </w:hyperlink>
      <w:r>
        <w:rPr>
          <w:b/>
          <w:bCs/>
        </w:rPr>
        <w:t xml:space="preserve"> to view the full agenda.</w:t>
      </w:r>
    </w:p>
    <w:p w:rsidR="009B4E2E" w:rsidRDefault="009B4E2E" w:rsidP="009B4E2E">
      <w:pPr>
        <w:pStyle w:val="NoSpacing"/>
      </w:pPr>
      <w:r>
        <w:t xml:space="preserve">Trustees are expected to consider a resolution to encourage the strengthening and expansion of efforts to combat child sex trafficking in Houston. </w:t>
      </w:r>
    </w:p>
    <w:p w:rsidR="009B4E2E" w:rsidRDefault="009B4E2E" w:rsidP="009B4E2E"/>
    <w:p w:rsidR="009B4E2E" w:rsidRDefault="009B4E2E" w:rsidP="009B4E2E">
      <w:r>
        <w:t xml:space="preserve">The resolution supports the training of school and district personnel so that they may recognize indicators of children at risk and signs of child trafficking. The training also teaches staff to report suspicious activity to authorities and other appropriate agencies, such as the National Human Trafficking Resource Center Hotline and the National Center for Missing and Exploited Children. The resolution also supports legislation that eradicates sex trafficking and promotes the prosecution of traffickers. </w:t>
      </w:r>
    </w:p>
    <w:p w:rsidR="009B4E2E" w:rsidRDefault="009B4E2E" w:rsidP="009B4E2E">
      <w:pPr>
        <w:pStyle w:val="NoSpacing"/>
      </w:pPr>
      <w:r>
        <w:t xml:space="preserve">During the meeting, district administration will provide trustees with an update on various initiatives that were announced during the May monthly board meeting. These include the district’s HISD Student Summer Leadership Program, the HISD Superintendent and Board of Education Scholarship Awards, Ascending to Men (an initiative aimed at providing increased support to African-American and Hispanic males), and Launch HISD (the district’s comprehensive college and career readiness and advising program). </w:t>
      </w:r>
    </w:p>
    <w:p w:rsidR="009B4E2E" w:rsidRDefault="009B4E2E" w:rsidP="009B4E2E"/>
    <w:p w:rsidR="009B4E2E" w:rsidRDefault="009B4E2E" w:rsidP="009B4E2E">
      <w:r>
        <w:t>The district will also announce a new partnership with local higher education institutions to provide increased access to higher education and vocational training for students and will provide details on the upcoming launch of HISD Parent University.</w:t>
      </w:r>
    </w:p>
    <w:p w:rsidR="009B4E2E" w:rsidRDefault="009B4E2E" w:rsidP="009B4E2E"/>
    <w:p w:rsidR="009B4E2E" w:rsidRDefault="009B4E2E" w:rsidP="009B4E2E"/>
    <w:p w:rsidR="009B4E2E" w:rsidRDefault="009B4E2E" w:rsidP="009B4E2E">
      <w:r>
        <w:lastRenderedPageBreak/>
        <w:t>In other business, the Board will:</w:t>
      </w:r>
    </w:p>
    <w:p w:rsidR="009B4E2E" w:rsidRDefault="009B4E2E" w:rsidP="009B4E2E">
      <w:pPr>
        <w:numPr>
          <w:ilvl w:val="0"/>
          <w:numId w:val="8"/>
        </w:numPr>
        <w:spacing w:after="0" w:line="240" w:lineRule="auto"/>
        <w:rPr>
          <w:rFonts w:eastAsia="Times New Roman"/>
        </w:rPr>
      </w:pPr>
      <w:bookmarkStart w:id="0" w:name="_GoBack"/>
      <w:bookmarkEnd w:id="0"/>
      <w:r>
        <w:rPr>
          <w:rFonts w:eastAsia="Times New Roman"/>
        </w:rPr>
        <w:t>Consider authorizing district officials to negotiate and execute the renewal of agreements with four federally funded Head Start agencies that serve 25 HISD schools. At these schools, HISD and Head Start teachers collaborate to deliver instruction to students enrolled in 103 pre-kindergarten classrooms. Agencies include: AVANCE-Houston, Inc., Gulf Coast Community Services Association (GCCSA), Harris County Department of Education (HCDE) and Baker Ripley.</w:t>
      </w:r>
    </w:p>
    <w:p w:rsidR="009B4E2E" w:rsidRDefault="009B4E2E" w:rsidP="009B4E2E"/>
    <w:p w:rsidR="009B4E2E" w:rsidRDefault="009B4E2E" w:rsidP="009B4E2E">
      <w:pPr>
        <w:numPr>
          <w:ilvl w:val="0"/>
          <w:numId w:val="8"/>
        </w:numPr>
        <w:spacing w:after="0" w:line="240" w:lineRule="auto"/>
        <w:rPr>
          <w:rFonts w:eastAsia="Times New Roman"/>
        </w:rPr>
      </w:pPr>
      <w:r>
        <w:rPr>
          <w:rFonts w:eastAsia="Times New Roman"/>
        </w:rPr>
        <w:t xml:space="preserve">Consider the authorization of vendor awards for the purchase, installation, maintenance and repair of security camera systems across district campuses and facilities. This would include the installation of security cameras in special education classrooms in compliance with Senate Bill (SB) 1398, which protects students in special education programs and requires school districts provide video equipment in classrooms serving students with special education needs if a parent or staff member issues a request. </w:t>
      </w:r>
    </w:p>
    <w:p w:rsidR="009B4E2E" w:rsidRDefault="009B4E2E" w:rsidP="009B4E2E"/>
    <w:p w:rsidR="009B4E2E" w:rsidRDefault="009B4E2E" w:rsidP="009B4E2E">
      <w:pPr>
        <w:numPr>
          <w:ilvl w:val="0"/>
          <w:numId w:val="8"/>
        </w:numPr>
        <w:spacing w:after="0" w:line="240" w:lineRule="auto"/>
        <w:rPr>
          <w:rFonts w:eastAsia="Times New Roman"/>
        </w:rPr>
      </w:pPr>
      <w:r>
        <w:rPr>
          <w:rFonts w:eastAsia="Times New Roman"/>
        </w:rPr>
        <w:t xml:space="preserve">Consider the adoption of 67 innovative courses approved by the Texas Education Agency (TEA) for use in career and technical education (CTE) programs. These state-approved courses enable students to master knowledge, skills, and competencies not included in the essential knowledge and skills of the required curriculum. If approved, HISD may offer any state-approved innovative course for state elective credit. </w:t>
      </w:r>
    </w:p>
    <w:p w:rsidR="009B4E2E" w:rsidRDefault="009B4E2E" w:rsidP="009B4E2E"/>
    <w:p w:rsidR="009B4E2E" w:rsidRDefault="009B4E2E" w:rsidP="009B4E2E">
      <w:pPr>
        <w:numPr>
          <w:ilvl w:val="0"/>
          <w:numId w:val="8"/>
        </w:numPr>
        <w:spacing w:after="0" w:line="240" w:lineRule="auto"/>
        <w:rPr>
          <w:rFonts w:eastAsia="Times New Roman"/>
        </w:rPr>
      </w:pPr>
      <w:r>
        <w:rPr>
          <w:rFonts w:eastAsia="Times New Roman"/>
        </w:rPr>
        <w:t xml:space="preserve">Consider an agenda item to approve the 2018-2019 district compensation manual. Under the proposed item, returning educators would receive the same salary during the upcoming school year as they earned in 2017-2018. </w:t>
      </w:r>
    </w:p>
    <w:p w:rsidR="009B4E2E" w:rsidRDefault="009B4E2E" w:rsidP="009B4E2E"/>
    <w:p w:rsidR="009B4E2E" w:rsidRDefault="009B4E2E" w:rsidP="009B4E2E">
      <w:bookmarkStart w:id="1" w:name="_Hlk521414857"/>
      <w:r>
        <w:t xml:space="preserve">The board meeting will be broadcast live online at </w:t>
      </w:r>
      <w:bookmarkStart w:id="2" w:name="_Hlk521414623"/>
      <w:r>
        <w:fldChar w:fldCharType="begin"/>
      </w:r>
      <w:r>
        <w:instrText xml:space="preserve"> HYPERLINK "http://www.houstonisd.org/livetv" </w:instrText>
      </w:r>
      <w:r>
        <w:fldChar w:fldCharType="separate"/>
      </w:r>
      <w:r>
        <w:rPr>
          <w:rStyle w:val="Hyperlink"/>
        </w:rPr>
        <w:t>www.hisdtv.org</w:t>
      </w:r>
      <w:r>
        <w:fldChar w:fldCharType="end"/>
      </w:r>
      <w:r>
        <w:rPr>
          <w:color w:val="000000"/>
        </w:rPr>
        <w:t xml:space="preserve"> </w:t>
      </w:r>
      <w:bookmarkEnd w:id="2"/>
      <w:r>
        <w:t>and on HISD TV (Xfinity channel 18 or AT&amp;T U-verse Channel 99).</w:t>
      </w:r>
      <w:bookmarkEnd w:id="1"/>
    </w:p>
    <w:sectPr w:rsidR="009B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535FE"/>
    <w:rsid w:val="003E3213"/>
    <w:rsid w:val="00556AC1"/>
    <w:rsid w:val="005D49C9"/>
    <w:rsid w:val="00620E4A"/>
    <w:rsid w:val="006956DD"/>
    <w:rsid w:val="00842B84"/>
    <w:rsid w:val="009B4E2E"/>
    <w:rsid w:val="00C11266"/>
    <w:rsid w:val="00C167B9"/>
    <w:rsid w:val="00C16BBE"/>
    <w:rsid w:val="00D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site/handlers/filedownload.ashx?moduleinstanceid=51135&amp;dataid=225528&amp;FileName=080918OA_POST.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2018-11-02T17:32:00Z</dcterms:created>
  <dcterms:modified xsi:type="dcterms:W3CDTF">2018-11-02T17:32:00Z</dcterms:modified>
</cp:coreProperties>
</file>