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381" w:rsidRDefault="006A53A6">
      <w:r>
        <w:rPr>
          <w:noProof/>
        </w:rPr>
        <w:drawing>
          <wp:inline distT="0" distB="0" distL="0" distR="0">
            <wp:extent cx="5943600" cy="1001921"/>
            <wp:effectExtent l="0" t="0" r="0" b="8255"/>
            <wp:docPr id="1" name="Picture 1" descr="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Relea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001921"/>
                    </a:xfrm>
                    <a:prstGeom prst="rect">
                      <a:avLst/>
                    </a:prstGeom>
                    <a:noFill/>
                    <a:ln>
                      <a:noFill/>
                    </a:ln>
                  </pic:spPr>
                </pic:pic>
              </a:graphicData>
            </a:graphic>
          </wp:inline>
        </w:drawing>
      </w:r>
    </w:p>
    <w:p w:rsidR="00DA29B2" w:rsidRPr="00DA29B2" w:rsidRDefault="00DA29B2" w:rsidP="00DA29B2">
      <w:pPr>
        <w:spacing w:after="0" w:line="240" w:lineRule="auto"/>
        <w:jc w:val="center"/>
        <w:rPr>
          <w:rFonts w:ascii="Calibri" w:eastAsia="Calibri" w:hAnsi="Calibri" w:cs="Calibri"/>
          <w:b/>
          <w:bCs/>
          <w:spacing w:val="-10"/>
          <w:sz w:val="44"/>
          <w:szCs w:val="44"/>
        </w:rPr>
      </w:pPr>
      <w:r w:rsidRPr="00DA29B2">
        <w:rPr>
          <w:rFonts w:ascii="Calibri" w:eastAsia="Calibri" w:hAnsi="Calibri" w:cs="Calibri"/>
          <w:b/>
          <w:bCs/>
          <w:spacing w:val="-10"/>
          <w:sz w:val="44"/>
          <w:szCs w:val="44"/>
        </w:rPr>
        <w:t>HISD Board of Education to consider the district’s legislative priorities</w:t>
      </w:r>
    </w:p>
    <w:p w:rsidR="00DA29B2" w:rsidRPr="00DA29B2" w:rsidRDefault="00DA29B2" w:rsidP="00DA29B2">
      <w:pPr>
        <w:spacing w:after="0" w:line="240" w:lineRule="auto"/>
        <w:rPr>
          <w:rFonts w:ascii="Calibri" w:eastAsia="Calibri" w:hAnsi="Calibri" w:cs="Calibri"/>
          <w:sz w:val="24"/>
          <w:szCs w:val="24"/>
        </w:rPr>
      </w:pPr>
      <w:r w:rsidRPr="00DA29B2">
        <w:rPr>
          <w:rFonts w:ascii="Calibri" w:eastAsia="Calibri" w:hAnsi="Calibri" w:cs="Calibri"/>
          <w:sz w:val="24"/>
          <w:szCs w:val="24"/>
        </w:rPr>
        <w:t> </w:t>
      </w:r>
    </w:p>
    <w:p w:rsidR="00DA29B2" w:rsidRPr="00DA29B2" w:rsidRDefault="00DA29B2" w:rsidP="00DA29B2">
      <w:pPr>
        <w:spacing w:after="0" w:line="240" w:lineRule="auto"/>
        <w:rPr>
          <w:rFonts w:ascii="Calibri" w:eastAsia="Calibri" w:hAnsi="Calibri" w:cs="Calibri"/>
          <w:sz w:val="24"/>
          <w:szCs w:val="24"/>
        </w:rPr>
      </w:pPr>
      <w:r w:rsidRPr="00DA29B2">
        <w:rPr>
          <w:rFonts w:ascii="Calibri" w:eastAsia="Calibri" w:hAnsi="Calibri" w:cs="Calibri"/>
          <w:i/>
          <w:iCs/>
          <w:sz w:val="24"/>
          <w:szCs w:val="24"/>
        </w:rPr>
        <w:t>Nov. 7, 2018</w:t>
      </w:r>
      <w:r w:rsidRPr="00DA29B2">
        <w:rPr>
          <w:rFonts w:ascii="Calibri" w:eastAsia="Calibri" w:hAnsi="Calibri" w:cs="Calibri"/>
          <w:sz w:val="24"/>
          <w:szCs w:val="24"/>
        </w:rPr>
        <w:t xml:space="preserve"> – The Houston Independent School District Board of Education on Thursday will consider adopting the district’s legislative agenda for the 86th Texas Legislative Session. </w:t>
      </w:r>
    </w:p>
    <w:p w:rsidR="00DA29B2" w:rsidRPr="00DA29B2" w:rsidRDefault="00DA29B2" w:rsidP="00DA29B2">
      <w:pPr>
        <w:spacing w:after="0" w:line="240" w:lineRule="auto"/>
        <w:rPr>
          <w:rFonts w:ascii="Calibri" w:eastAsia="Calibri" w:hAnsi="Calibri" w:cs="Calibri"/>
          <w:sz w:val="24"/>
          <w:szCs w:val="24"/>
        </w:rPr>
      </w:pPr>
      <w:r w:rsidRPr="00DA29B2">
        <w:rPr>
          <w:rFonts w:ascii="Calibri" w:eastAsia="Calibri" w:hAnsi="Calibri" w:cs="Calibri"/>
          <w:sz w:val="24"/>
          <w:szCs w:val="24"/>
        </w:rPr>
        <w:t> </w:t>
      </w:r>
    </w:p>
    <w:p w:rsidR="00DA29B2" w:rsidRPr="00DA29B2" w:rsidRDefault="00DA29B2" w:rsidP="00DA29B2">
      <w:pPr>
        <w:spacing w:after="0" w:line="240" w:lineRule="auto"/>
        <w:rPr>
          <w:rFonts w:ascii="Calibri" w:eastAsia="Calibri" w:hAnsi="Calibri" w:cs="Calibri"/>
          <w:sz w:val="24"/>
          <w:szCs w:val="24"/>
        </w:rPr>
      </w:pPr>
      <w:r w:rsidRPr="00DA29B2">
        <w:rPr>
          <w:rFonts w:ascii="Calibri" w:eastAsia="Calibri" w:hAnsi="Calibri" w:cs="Calibri"/>
          <w:b/>
          <w:bCs/>
          <w:sz w:val="24"/>
          <w:szCs w:val="24"/>
        </w:rPr>
        <w:t xml:space="preserve">The board’s regular monthly meeting will begin at 5 p.m. on Thursday, Nov. 8, in the Manuel Rodríguez Jr. Board Auditorium of the Hattie Mae White Educational Support Center, 4400 West 18th Street. Click </w:t>
      </w:r>
      <w:hyperlink r:id="rId5" w:history="1">
        <w:r w:rsidRPr="00DA29B2">
          <w:rPr>
            <w:rFonts w:ascii="Calibri" w:eastAsia="Calibri" w:hAnsi="Calibri" w:cs="Calibri"/>
            <w:b/>
            <w:bCs/>
            <w:color w:val="0563C1"/>
            <w:sz w:val="24"/>
            <w:szCs w:val="24"/>
            <w:u w:val="single"/>
          </w:rPr>
          <w:t>here</w:t>
        </w:r>
      </w:hyperlink>
      <w:r w:rsidRPr="00DA29B2">
        <w:rPr>
          <w:rFonts w:ascii="Calibri" w:eastAsia="Calibri" w:hAnsi="Calibri" w:cs="Calibri"/>
          <w:b/>
          <w:bCs/>
          <w:sz w:val="24"/>
          <w:szCs w:val="24"/>
        </w:rPr>
        <w:t xml:space="preserve"> to view the full agenda.</w:t>
      </w:r>
    </w:p>
    <w:p w:rsidR="00DA29B2" w:rsidRPr="00DA29B2" w:rsidRDefault="00DA29B2" w:rsidP="00DA29B2">
      <w:pPr>
        <w:spacing w:after="0" w:line="240" w:lineRule="auto"/>
        <w:rPr>
          <w:rFonts w:ascii="Calibri" w:eastAsia="Calibri" w:hAnsi="Calibri" w:cs="Calibri"/>
          <w:sz w:val="24"/>
          <w:szCs w:val="24"/>
        </w:rPr>
      </w:pPr>
      <w:r w:rsidRPr="00DA29B2">
        <w:rPr>
          <w:rFonts w:ascii="Calibri" w:eastAsia="Calibri" w:hAnsi="Calibri" w:cs="Calibri"/>
          <w:sz w:val="24"/>
          <w:szCs w:val="24"/>
        </w:rPr>
        <w:t> </w:t>
      </w:r>
    </w:p>
    <w:p w:rsidR="00DA29B2" w:rsidRPr="00DA29B2" w:rsidRDefault="00DA29B2" w:rsidP="00DA29B2">
      <w:pPr>
        <w:spacing w:after="0" w:line="240" w:lineRule="auto"/>
        <w:rPr>
          <w:rFonts w:ascii="Calibri" w:eastAsia="Calibri" w:hAnsi="Calibri" w:cs="Calibri"/>
          <w:sz w:val="24"/>
          <w:szCs w:val="24"/>
        </w:rPr>
      </w:pPr>
      <w:r w:rsidRPr="00DA29B2">
        <w:rPr>
          <w:rFonts w:ascii="Calibri" w:eastAsia="Calibri" w:hAnsi="Calibri" w:cs="Calibri"/>
          <w:sz w:val="24"/>
          <w:szCs w:val="24"/>
        </w:rPr>
        <w:t>The proposed state legislative agenda focuses on reforming the state’s school finance system and reducing recapture, improving school safety and security, and addressing accountability ratings and sanctions.</w:t>
      </w:r>
    </w:p>
    <w:p w:rsidR="00DA29B2" w:rsidRPr="00DA29B2" w:rsidRDefault="00DA29B2" w:rsidP="00DA29B2">
      <w:pPr>
        <w:spacing w:after="0" w:line="240" w:lineRule="auto"/>
        <w:rPr>
          <w:rFonts w:ascii="Calibri" w:eastAsia="Calibri" w:hAnsi="Calibri" w:cs="Calibri"/>
          <w:sz w:val="24"/>
          <w:szCs w:val="24"/>
        </w:rPr>
      </w:pPr>
      <w:r w:rsidRPr="00DA29B2">
        <w:rPr>
          <w:rFonts w:ascii="Calibri" w:eastAsia="Calibri" w:hAnsi="Calibri" w:cs="Calibri"/>
          <w:sz w:val="24"/>
          <w:szCs w:val="24"/>
        </w:rPr>
        <w:t> </w:t>
      </w:r>
    </w:p>
    <w:p w:rsidR="00DA29B2" w:rsidRPr="00DA29B2" w:rsidRDefault="00DA29B2" w:rsidP="00DA29B2">
      <w:pPr>
        <w:spacing w:after="0" w:line="240" w:lineRule="auto"/>
        <w:rPr>
          <w:rFonts w:ascii="Calibri" w:eastAsia="Calibri" w:hAnsi="Calibri" w:cs="Calibri"/>
          <w:sz w:val="24"/>
          <w:szCs w:val="24"/>
        </w:rPr>
      </w:pPr>
      <w:r w:rsidRPr="00DA29B2">
        <w:rPr>
          <w:rFonts w:ascii="Calibri" w:eastAsia="Calibri" w:hAnsi="Calibri" w:cs="Calibri"/>
          <w:sz w:val="24"/>
          <w:szCs w:val="24"/>
        </w:rPr>
        <w:t>Approval of this agenda item will give HISD specific policy and school finance recommendations to share with members of the Texas Legislature. The 86th session will begin January 8, 2019.</w:t>
      </w:r>
    </w:p>
    <w:p w:rsidR="00DA29B2" w:rsidRPr="00DA29B2" w:rsidRDefault="00DA29B2" w:rsidP="00DA29B2">
      <w:pPr>
        <w:spacing w:after="0" w:line="240" w:lineRule="auto"/>
        <w:rPr>
          <w:rFonts w:ascii="Calibri" w:eastAsia="Calibri" w:hAnsi="Calibri" w:cs="Calibri"/>
          <w:sz w:val="24"/>
          <w:szCs w:val="24"/>
        </w:rPr>
      </w:pPr>
      <w:r w:rsidRPr="00DA29B2">
        <w:rPr>
          <w:rFonts w:ascii="Calibri" w:eastAsia="Calibri" w:hAnsi="Calibri" w:cs="Calibri"/>
          <w:sz w:val="24"/>
          <w:szCs w:val="24"/>
        </w:rPr>
        <w:t> </w:t>
      </w:r>
    </w:p>
    <w:p w:rsidR="00DA29B2" w:rsidRPr="00DA29B2" w:rsidRDefault="00DA29B2" w:rsidP="00DA29B2">
      <w:pPr>
        <w:spacing w:after="0" w:line="240" w:lineRule="auto"/>
        <w:rPr>
          <w:rFonts w:ascii="Calibri" w:eastAsia="Calibri" w:hAnsi="Calibri" w:cs="Calibri"/>
          <w:sz w:val="24"/>
          <w:szCs w:val="24"/>
        </w:rPr>
      </w:pPr>
      <w:r w:rsidRPr="00DA29B2">
        <w:rPr>
          <w:rFonts w:ascii="Calibri" w:eastAsia="Calibri" w:hAnsi="Calibri" w:cs="Calibri"/>
          <w:sz w:val="24"/>
          <w:szCs w:val="24"/>
        </w:rPr>
        <w:t xml:space="preserve">Also proposed is the Comprehensive Annual Financial Report (CAFR) for the fiscal year ending June 30, 2018. </w:t>
      </w:r>
    </w:p>
    <w:p w:rsidR="00DA29B2" w:rsidRPr="00DA29B2" w:rsidRDefault="00DA29B2" w:rsidP="00DA29B2">
      <w:pPr>
        <w:spacing w:after="0" w:line="240" w:lineRule="auto"/>
        <w:rPr>
          <w:rFonts w:ascii="Calibri" w:eastAsia="Calibri" w:hAnsi="Calibri" w:cs="Calibri"/>
          <w:sz w:val="24"/>
          <w:szCs w:val="24"/>
        </w:rPr>
      </w:pPr>
      <w:r w:rsidRPr="00DA29B2">
        <w:rPr>
          <w:rFonts w:ascii="Calibri" w:eastAsia="Calibri" w:hAnsi="Calibri" w:cs="Calibri"/>
          <w:sz w:val="24"/>
          <w:szCs w:val="24"/>
        </w:rPr>
        <w:t> </w:t>
      </w:r>
    </w:p>
    <w:p w:rsidR="00DA29B2" w:rsidRPr="00DA29B2" w:rsidRDefault="00DA29B2" w:rsidP="00DA29B2">
      <w:pPr>
        <w:spacing w:after="0" w:line="240" w:lineRule="auto"/>
        <w:rPr>
          <w:rFonts w:ascii="Calibri" w:eastAsia="Calibri" w:hAnsi="Calibri" w:cs="Calibri"/>
          <w:sz w:val="24"/>
          <w:szCs w:val="24"/>
        </w:rPr>
      </w:pPr>
      <w:r w:rsidRPr="00DA29B2">
        <w:rPr>
          <w:rFonts w:ascii="Calibri" w:eastAsia="Calibri" w:hAnsi="Calibri" w:cs="Calibri"/>
          <w:sz w:val="24"/>
          <w:szCs w:val="24"/>
        </w:rPr>
        <w:t xml:space="preserve">Texas Education Code requires that all school districts file a financial report audited by a firm of independent, licensed Certified Public Accountants with the Texas Education Agency (TEA). In April 2018, trustees approved a contract with Weaver &amp; Tidwell, LLP, who conducted the district’s financial audit. The CAFR includes the independent auditor’s reports. </w:t>
      </w:r>
    </w:p>
    <w:p w:rsidR="00DA29B2" w:rsidRPr="00DA29B2" w:rsidRDefault="00DA29B2" w:rsidP="00DA29B2">
      <w:pPr>
        <w:spacing w:after="0" w:line="240" w:lineRule="auto"/>
        <w:rPr>
          <w:rFonts w:ascii="Calibri" w:eastAsia="Calibri" w:hAnsi="Calibri" w:cs="Calibri"/>
          <w:sz w:val="24"/>
          <w:szCs w:val="24"/>
        </w:rPr>
      </w:pPr>
      <w:r w:rsidRPr="00DA29B2">
        <w:rPr>
          <w:rFonts w:ascii="Calibri" w:eastAsia="Calibri" w:hAnsi="Calibri" w:cs="Calibri"/>
          <w:sz w:val="24"/>
          <w:szCs w:val="24"/>
        </w:rPr>
        <w:t> </w:t>
      </w:r>
    </w:p>
    <w:p w:rsidR="00DA29B2" w:rsidRPr="00DA29B2" w:rsidRDefault="00DA29B2" w:rsidP="00DA29B2">
      <w:pPr>
        <w:spacing w:after="0" w:line="240" w:lineRule="auto"/>
        <w:rPr>
          <w:rFonts w:ascii="Calibri" w:eastAsia="Calibri" w:hAnsi="Calibri" w:cs="Calibri"/>
          <w:sz w:val="24"/>
          <w:szCs w:val="24"/>
        </w:rPr>
      </w:pPr>
      <w:r w:rsidRPr="00DA29B2">
        <w:rPr>
          <w:rFonts w:ascii="Calibri" w:eastAsia="Calibri" w:hAnsi="Calibri" w:cs="Calibri"/>
          <w:sz w:val="24"/>
          <w:szCs w:val="24"/>
        </w:rPr>
        <w:t xml:space="preserve">The audit must be approved by the HISD Board of Education and filed with the TEA by Nov. 27, 2018. </w:t>
      </w:r>
    </w:p>
    <w:p w:rsidR="00DA29B2" w:rsidRPr="00DA29B2" w:rsidRDefault="00DA29B2" w:rsidP="00DA29B2">
      <w:pPr>
        <w:spacing w:after="0" w:line="240" w:lineRule="auto"/>
        <w:rPr>
          <w:rFonts w:ascii="Calibri" w:eastAsia="Calibri" w:hAnsi="Calibri" w:cs="Calibri"/>
          <w:sz w:val="24"/>
          <w:szCs w:val="24"/>
        </w:rPr>
      </w:pPr>
      <w:r w:rsidRPr="00DA29B2">
        <w:rPr>
          <w:rFonts w:ascii="Calibri" w:eastAsia="Calibri" w:hAnsi="Calibri" w:cs="Calibri"/>
          <w:sz w:val="24"/>
          <w:szCs w:val="24"/>
        </w:rPr>
        <w:t> </w:t>
      </w:r>
    </w:p>
    <w:p w:rsidR="00DA29B2" w:rsidRPr="00DA29B2" w:rsidRDefault="00DA29B2" w:rsidP="00DA29B2">
      <w:pPr>
        <w:spacing w:after="0" w:line="240" w:lineRule="auto"/>
        <w:rPr>
          <w:rFonts w:ascii="Calibri" w:eastAsia="Calibri" w:hAnsi="Calibri" w:cs="Calibri"/>
          <w:sz w:val="24"/>
          <w:szCs w:val="24"/>
        </w:rPr>
      </w:pPr>
      <w:r w:rsidRPr="00DA29B2">
        <w:rPr>
          <w:rFonts w:ascii="Calibri" w:eastAsia="Calibri" w:hAnsi="Calibri" w:cs="Calibri"/>
          <w:sz w:val="24"/>
          <w:szCs w:val="24"/>
        </w:rPr>
        <w:t xml:space="preserve">Trustees will also consider whether to accept a $2.5 million grant from the U.S. Department of Education that will provide five HISD campuses with comprehensive wraparound support services for students, family members, and community residents. The supports address non-academic issues that impact students’ ability to learn, such as mental and physical health, food insecurity, lack of stable housing, and incarceration of a parent.   </w:t>
      </w:r>
    </w:p>
    <w:p w:rsidR="00DA29B2" w:rsidRPr="00DA29B2" w:rsidRDefault="00DA29B2" w:rsidP="00DA29B2">
      <w:pPr>
        <w:spacing w:after="0" w:line="240" w:lineRule="auto"/>
        <w:rPr>
          <w:rFonts w:ascii="Calibri" w:eastAsia="Calibri" w:hAnsi="Calibri" w:cs="Calibri"/>
          <w:sz w:val="24"/>
          <w:szCs w:val="24"/>
        </w:rPr>
      </w:pPr>
      <w:r w:rsidRPr="00DA29B2">
        <w:rPr>
          <w:rFonts w:ascii="Calibri" w:eastAsia="Calibri" w:hAnsi="Calibri" w:cs="Calibri"/>
          <w:sz w:val="24"/>
          <w:szCs w:val="24"/>
        </w:rPr>
        <w:t> </w:t>
      </w:r>
    </w:p>
    <w:p w:rsidR="00DA29B2" w:rsidRPr="00DA29B2" w:rsidRDefault="00DA29B2" w:rsidP="00DA29B2">
      <w:pPr>
        <w:spacing w:after="0" w:line="240" w:lineRule="auto"/>
        <w:rPr>
          <w:rFonts w:ascii="Calibri" w:eastAsia="Calibri" w:hAnsi="Calibri" w:cs="Calibri"/>
          <w:sz w:val="24"/>
          <w:szCs w:val="24"/>
        </w:rPr>
      </w:pPr>
      <w:r w:rsidRPr="00DA29B2">
        <w:rPr>
          <w:rFonts w:ascii="Calibri" w:eastAsia="Calibri" w:hAnsi="Calibri" w:cs="Calibri"/>
          <w:sz w:val="24"/>
          <w:szCs w:val="24"/>
        </w:rPr>
        <w:t>Also on Thursday, trustees will consider a plan to submit 860 class-size waivers to the state for fall 2018.</w:t>
      </w:r>
    </w:p>
    <w:p w:rsidR="00DA29B2" w:rsidRPr="00DA29B2" w:rsidRDefault="00DA29B2" w:rsidP="00DA29B2">
      <w:pPr>
        <w:spacing w:after="0" w:line="240" w:lineRule="auto"/>
        <w:rPr>
          <w:rFonts w:ascii="Calibri" w:eastAsia="Calibri" w:hAnsi="Calibri" w:cs="Calibri"/>
          <w:sz w:val="24"/>
          <w:szCs w:val="24"/>
        </w:rPr>
      </w:pPr>
      <w:r w:rsidRPr="00DA29B2">
        <w:rPr>
          <w:rFonts w:ascii="Calibri" w:eastAsia="Calibri" w:hAnsi="Calibri" w:cs="Calibri"/>
          <w:sz w:val="24"/>
          <w:szCs w:val="24"/>
        </w:rPr>
        <w:lastRenderedPageBreak/>
        <w:t> </w:t>
      </w:r>
    </w:p>
    <w:p w:rsidR="00DA29B2" w:rsidRPr="00DA29B2" w:rsidRDefault="00DA29B2" w:rsidP="00DA29B2">
      <w:pPr>
        <w:spacing w:after="0" w:line="240" w:lineRule="auto"/>
        <w:rPr>
          <w:rFonts w:ascii="Calibri" w:eastAsia="Calibri" w:hAnsi="Calibri" w:cs="Calibri"/>
          <w:sz w:val="24"/>
          <w:szCs w:val="24"/>
        </w:rPr>
      </w:pPr>
      <w:r w:rsidRPr="00DA29B2">
        <w:rPr>
          <w:rFonts w:ascii="Calibri" w:eastAsia="Calibri" w:hAnsi="Calibri" w:cs="Calibri"/>
          <w:sz w:val="24"/>
          <w:szCs w:val="24"/>
        </w:rPr>
        <w:t>State law requires kindergarten through fourth-grade classes to have no more than 22 students per classroom. Classes that exceed that number must request a waiver from the Texas Education Agency. </w:t>
      </w:r>
    </w:p>
    <w:p w:rsidR="00DA29B2" w:rsidRPr="00DA29B2" w:rsidRDefault="00DA29B2" w:rsidP="00DA29B2">
      <w:pPr>
        <w:spacing w:after="0" w:line="240" w:lineRule="auto"/>
        <w:rPr>
          <w:rFonts w:ascii="Calibri" w:eastAsia="Calibri" w:hAnsi="Calibri" w:cs="Calibri"/>
          <w:sz w:val="24"/>
          <w:szCs w:val="24"/>
        </w:rPr>
      </w:pPr>
      <w:r w:rsidRPr="00DA29B2">
        <w:rPr>
          <w:rFonts w:ascii="Calibri" w:eastAsia="Calibri" w:hAnsi="Calibri" w:cs="Calibri"/>
          <w:sz w:val="24"/>
          <w:szCs w:val="24"/>
        </w:rPr>
        <w:t> </w:t>
      </w:r>
    </w:p>
    <w:p w:rsidR="00DA29B2" w:rsidRPr="00DA29B2" w:rsidRDefault="00DA29B2" w:rsidP="00DA29B2">
      <w:pPr>
        <w:spacing w:after="0" w:line="240" w:lineRule="auto"/>
        <w:rPr>
          <w:rFonts w:ascii="Calibri" w:eastAsia="Calibri" w:hAnsi="Calibri" w:cs="Calibri"/>
          <w:sz w:val="24"/>
          <w:szCs w:val="24"/>
        </w:rPr>
      </w:pPr>
      <w:r w:rsidRPr="00DA29B2">
        <w:rPr>
          <w:rFonts w:ascii="Calibri" w:eastAsia="Calibri" w:hAnsi="Calibri" w:cs="Calibri"/>
          <w:sz w:val="24"/>
          <w:szCs w:val="24"/>
        </w:rPr>
        <w:t xml:space="preserve">The Board is also expected to vote on the proposed 2019-2020 academic calendar. The proposed calendar was drafted with input from the District Advisory Committee. The first day of school for students would be Aug. 26, 2019, and the final day of classes would be May 29, 2020. </w:t>
      </w:r>
    </w:p>
    <w:p w:rsidR="00DA29B2" w:rsidRPr="00DA29B2" w:rsidRDefault="00DA29B2" w:rsidP="00DA29B2">
      <w:pPr>
        <w:spacing w:after="0" w:line="240" w:lineRule="auto"/>
        <w:rPr>
          <w:rFonts w:ascii="Calibri" w:eastAsia="Calibri" w:hAnsi="Calibri" w:cs="Calibri"/>
          <w:sz w:val="24"/>
          <w:szCs w:val="24"/>
        </w:rPr>
      </w:pPr>
      <w:r w:rsidRPr="00DA29B2">
        <w:rPr>
          <w:rFonts w:ascii="Calibri" w:eastAsia="Calibri" w:hAnsi="Calibri" w:cs="Calibri"/>
          <w:b/>
          <w:bCs/>
          <w:sz w:val="24"/>
          <w:szCs w:val="24"/>
        </w:rPr>
        <w:t> </w:t>
      </w:r>
    </w:p>
    <w:p w:rsidR="00DA29B2" w:rsidRPr="00DA29B2" w:rsidRDefault="00DA29B2" w:rsidP="00DA29B2">
      <w:pPr>
        <w:spacing w:after="0" w:line="240" w:lineRule="auto"/>
        <w:rPr>
          <w:rFonts w:ascii="Calibri" w:eastAsia="Calibri" w:hAnsi="Calibri" w:cs="Calibri"/>
          <w:sz w:val="24"/>
          <w:szCs w:val="24"/>
        </w:rPr>
      </w:pPr>
      <w:bookmarkStart w:id="0" w:name="_Hlk521414857"/>
      <w:r w:rsidRPr="00DA29B2">
        <w:rPr>
          <w:rFonts w:ascii="Calibri" w:eastAsia="Calibri" w:hAnsi="Calibri" w:cs="Calibri"/>
          <w:b/>
          <w:bCs/>
          <w:sz w:val="24"/>
          <w:szCs w:val="24"/>
        </w:rPr>
        <w:t xml:space="preserve">The board meeting will be broadcast live online at </w:t>
      </w:r>
      <w:bookmarkStart w:id="1" w:name="_Hlk521414623"/>
      <w:r w:rsidRPr="00DA29B2">
        <w:rPr>
          <w:rFonts w:ascii="Calibri" w:eastAsia="Calibri" w:hAnsi="Calibri" w:cs="Calibri"/>
          <w:sz w:val="24"/>
          <w:szCs w:val="24"/>
        </w:rPr>
        <w:fldChar w:fldCharType="begin"/>
      </w:r>
      <w:r w:rsidRPr="00DA29B2">
        <w:rPr>
          <w:rFonts w:ascii="Calibri" w:eastAsia="Calibri" w:hAnsi="Calibri" w:cs="Calibri"/>
          <w:sz w:val="24"/>
          <w:szCs w:val="24"/>
        </w:rPr>
        <w:instrText xml:space="preserve"> HYPERLINK "http://www.houstonisd.org/livetv" </w:instrText>
      </w:r>
      <w:r w:rsidRPr="00DA29B2">
        <w:rPr>
          <w:rFonts w:ascii="Calibri" w:eastAsia="Calibri" w:hAnsi="Calibri" w:cs="Calibri"/>
          <w:sz w:val="24"/>
          <w:szCs w:val="24"/>
        </w:rPr>
        <w:fldChar w:fldCharType="separate"/>
      </w:r>
      <w:r w:rsidRPr="00DA29B2">
        <w:rPr>
          <w:rFonts w:ascii="Calibri" w:eastAsia="Calibri" w:hAnsi="Calibri" w:cs="Calibri"/>
          <w:b/>
          <w:bCs/>
          <w:color w:val="0563C1"/>
          <w:sz w:val="24"/>
          <w:szCs w:val="24"/>
          <w:u w:val="single"/>
        </w:rPr>
        <w:t>www.hisdtv.org</w:t>
      </w:r>
      <w:r w:rsidRPr="00DA29B2">
        <w:rPr>
          <w:rFonts w:ascii="Calibri" w:eastAsia="Calibri" w:hAnsi="Calibri" w:cs="Calibri"/>
          <w:sz w:val="24"/>
          <w:szCs w:val="24"/>
        </w:rPr>
        <w:fldChar w:fldCharType="end"/>
      </w:r>
      <w:r w:rsidRPr="00DA29B2">
        <w:rPr>
          <w:rFonts w:ascii="Calibri" w:eastAsia="Calibri" w:hAnsi="Calibri" w:cs="Calibri"/>
          <w:b/>
          <w:bCs/>
          <w:color w:val="000000"/>
          <w:sz w:val="24"/>
          <w:szCs w:val="24"/>
        </w:rPr>
        <w:t xml:space="preserve"> </w:t>
      </w:r>
      <w:bookmarkEnd w:id="1"/>
      <w:r w:rsidRPr="00DA29B2">
        <w:rPr>
          <w:rFonts w:ascii="Calibri" w:eastAsia="Calibri" w:hAnsi="Calibri" w:cs="Calibri"/>
          <w:b/>
          <w:bCs/>
          <w:sz w:val="24"/>
          <w:szCs w:val="24"/>
        </w:rPr>
        <w:t>and on HISD TV (Xfinity channel 18 or AT&amp;T U-verse Channel 99).</w:t>
      </w:r>
      <w:bookmarkEnd w:id="0"/>
    </w:p>
    <w:p w:rsidR="00DA29B2" w:rsidRDefault="00DA29B2">
      <w:bookmarkStart w:id="2" w:name="_GoBack"/>
      <w:bookmarkEnd w:id="2"/>
    </w:p>
    <w:sectPr w:rsidR="00DA29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3A6"/>
    <w:rsid w:val="002F4381"/>
    <w:rsid w:val="006A53A6"/>
    <w:rsid w:val="008859D4"/>
    <w:rsid w:val="00DA2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5914"/>
  <w15:chartTrackingRefBased/>
  <w15:docId w15:val="{51DBA7F2-0E77-4200-A478-2582210E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26640">
      <w:bodyDiv w:val="1"/>
      <w:marLeft w:val="0"/>
      <w:marRight w:val="0"/>
      <w:marTop w:val="0"/>
      <w:marBottom w:val="0"/>
      <w:divBdr>
        <w:top w:val="none" w:sz="0" w:space="0" w:color="auto"/>
        <w:left w:val="none" w:sz="0" w:space="0" w:color="auto"/>
        <w:bottom w:val="none" w:sz="0" w:space="0" w:color="auto"/>
        <w:right w:val="none" w:sz="0" w:space="0" w:color="auto"/>
      </w:divBdr>
    </w:div>
    <w:div w:id="10486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oustonisd.org/site/handlers/filedownload.ashx?moduleinstanceid=51135&amp;dataid=235828&amp;FileName=110818OA_POST.pd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2018-12-11T16:02:00Z</dcterms:created>
  <dcterms:modified xsi:type="dcterms:W3CDTF">2018-12-11T16:02:00Z</dcterms:modified>
</cp:coreProperties>
</file>