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3E3213">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7621F0" w:rsidRDefault="007621F0" w:rsidP="007621F0">
      <w:pPr>
        <w:spacing w:line="252" w:lineRule="auto"/>
        <w:jc w:val="center"/>
        <w:rPr>
          <w:rFonts w:ascii="Calibri" w:hAnsi="Calibri" w:cs="Calibri"/>
          <w:b/>
          <w:bCs/>
          <w:sz w:val="48"/>
          <w:szCs w:val="48"/>
        </w:rPr>
      </w:pPr>
      <w:bookmarkStart w:id="0" w:name="_GoBack"/>
      <w:r>
        <w:rPr>
          <w:rFonts w:ascii="Calibri" w:hAnsi="Calibri" w:cs="Calibri"/>
          <w:b/>
          <w:bCs/>
          <w:sz w:val="48"/>
          <w:szCs w:val="48"/>
        </w:rPr>
        <w:t xml:space="preserve">HISD Foundation providing second round of </w:t>
      </w:r>
    </w:p>
    <w:p w:rsidR="007621F0" w:rsidRDefault="007621F0" w:rsidP="007621F0">
      <w:pPr>
        <w:spacing w:line="252" w:lineRule="auto"/>
        <w:jc w:val="center"/>
        <w:rPr>
          <w:rFonts w:ascii="Calibri" w:hAnsi="Calibri" w:cs="Calibri"/>
          <w:b/>
          <w:bCs/>
          <w:sz w:val="48"/>
          <w:szCs w:val="48"/>
        </w:rPr>
      </w:pPr>
      <w:r>
        <w:rPr>
          <w:rFonts w:ascii="Calibri" w:hAnsi="Calibri" w:cs="Calibri"/>
          <w:b/>
          <w:bCs/>
          <w:sz w:val="48"/>
          <w:szCs w:val="48"/>
        </w:rPr>
        <w:t>Harvey relief grants for teachers</w:t>
      </w:r>
    </w:p>
    <w:bookmarkEnd w:id="0"/>
    <w:p w:rsidR="007621F0" w:rsidRDefault="007621F0" w:rsidP="007621F0">
      <w:pPr>
        <w:spacing w:line="252" w:lineRule="auto"/>
        <w:jc w:val="center"/>
        <w:rPr>
          <w:rFonts w:ascii="Calibri" w:hAnsi="Calibri" w:cs="Calibri"/>
          <w:i/>
          <w:iCs/>
          <w:sz w:val="28"/>
          <w:szCs w:val="28"/>
        </w:rPr>
      </w:pPr>
      <w:r>
        <w:rPr>
          <w:rFonts w:ascii="Calibri" w:hAnsi="Calibri" w:cs="Calibri"/>
          <w:i/>
          <w:iCs/>
          <w:sz w:val="28"/>
          <w:szCs w:val="28"/>
        </w:rPr>
        <w:t>Teachers can apply for a grant of up to $1,500</w:t>
      </w:r>
    </w:p>
    <w:p w:rsidR="007621F0" w:rsidRDefault="007621F0" w:rsidP="007621F0">
      <w:pPr>
        <w:pStyle w:val="NoSpacing"/>
        <w:rPr>
          <w:i/>
          <w:iCs/>
          <w:color w:val="000000"/>
        </w:rPr>
      </w:pPr>
    </w:p>
    <w:p w:rsidR="007621F0" w:rsidRDefault="007621F0" w:rsidP="007621F0">
      <w:pPr>
        <w:pStyle w:val="NoSpacing"/>
        <w:rPr>
          <w:sz w:val="24"/>
          <w:szCs w:val="24"/>
        </w:rPr>
      </w:pPr>
      <w:r>
        <w:rPr>
          <w:i/>
          <w:iCs/>
          <w:color w:val="000000"/>
        </w:rPr>
        <w:t xml:space="preserve">Sept. 24, 2018 </w:t>
      </w:r>
      <w:r>
        <w:rPr>
          <w:color w:val="000000"/>
        </w:rPr>
        <w:t>– </w:t>
      </w:r>
      <w:r>
        <w:t>The HISD Foundation</w:t>
      </w:r>
      <w:r>
        <w:rPr>
          <w:shd w:val="clear" w:color="auto" w:fill="FFFFFF"/>
        </w:rPr>
        <w:t xml:space="preserve"> </w:t>
      </w:r>
      <w:r>
        <w:t xml:space="preserve">will offer a second round of relief grants to provide Houston Independent School District teachers with up to $1,500 each to replenish classroom supplies and instructional materials lost to Hurricane Harvey. </w:t>
      </w:r>
    </w:p>
    <w:p w:rsidR="007621F0" w:rsidRDefault="007621F0" w:rsidP="007621F0">
      <w:pPr>
        <w:pStyle w:val="NoSpacing"/>
      </w:pPr>
    </w:p>
    <w:p w:rsidR="007621F0" w:rsidRDefault="007621F0" w:rsidP="007621F0">
      <w:pPr>
        <w:pStyle w:val="NoSpacing"/>
      </w:pPr>
      <w:r>
        <w:rPr>
          <w:lang w:val="en"/>
        </w:rPr>
        <w:t xml:space="preserve">Starting today, Sept. 24, teachers can submit an online application for funding to cover the costs of replacing classroom supplies, technology, and other resources. </w:t>
      </w:r>
      <w:r>
        <w:rPr>
          <w:b/>
          <w:bCs/>
          <w:lang w:val="en"/>
        </w:rPr>
        <w:t xml:space="preserve">Applications will be accepted through Friday, Oct. 5, 2018. </w:t>
      </w:r>
      <w:r>
        <w:rPr>
          <w:lang w:val="en"/>
        </w:rPr>
        <w:t xml:space="preserve">Partial or full grants may be awarded based on need, volume of applications, and available funds. All applications will be reviewed and awarded during the week of Oct. 22, 2018.  </w:t>
      </w:r>
    </w:p>
    <w:p w:rsidR="007621F0" w:rsidRDefault="007621F0" w:rsidP="007621F0">
      <w:pPr>
        <w:pStyle w:val="NoSpacing"/>
      </w:pPr>
    </w:p>
    <w:p w:rsidR="007621F0" w:rsidRDefault="007621F0" w:rsidP="007621F0">
      <w:pPr>
        <w:pStyle w:val="NoSpacing"/>
      </w:pPr>
      <w:r>
        <w:t xml:space="preserve">Originally launched in September 2017, the Hurricane Harvey relief grant program was established in </w:t>
      </w:r>
      <w:r>
        <w:rPr>
          <w:lang w:val="en"/>
        </w:rPr>
        <w:t xml:space="preserve">response to the devastating impact the hurricane had on both HISD schools and the city. Philanthropists and corporations, both locally and nationally, came together to create a Harvey Relief Fund managed by the HISD Foundation, </w:t>
      </w:r>
      <w:r>
        <w:rPr>
          <w:shd w:val="clear" w:color="auto" w:fill="FFFFFF"/>
        </w:rPr>
        <w:t>a nonprofit organization that supports district- and school-based initiatives and programs within HISD</w:t>
      </w:r>
      <w:r>
        <w:rPr>
          <w:lang w:val="en"/>
        </w:rPr>
        <w:t xml:space="preserve">. </w:t>
      </w:r>
    </w:p>
    <w:p w:rsidR="007621F0" w:rsidRDefault="007621F0" w:rsidP="007621F0">
      <w:pPr>
        <w:pStyle w:val="NoSpacing"/>
        <w:rPr>
          <w:lang w:val="en"/>
        </w:rPr>
      </w:pPr>
    </w:p>
    <w:p w:rsidR="007621F0" w:rsidRDefault="007621F0" w:rsidP="007621F0">
      <w:pPr>
        <w:pStyle w:val="NoSpacing"/>
      </w:pPr>
      <w:r>
        <w:t xml:space="preserve">“We hope this grant will help teachers who are still trying to rebuild their classrooms,” HISD Foundation Executive Director and Chief Development Officer Ann Scott said. “I had the opportunity recently to speak to a teacher who lost over 15 years of classroom materials </w:t>
      </w:r>
      <w:proofErr w:type="gramStart"/>
      <w:r>
        <w:t>as a result of</w:t>
      </w:r>
      <w:proofErr w:type="gramEnd"/>
      <w:r>
        <w:t xml:space="preserve"> Hurricane Harvey, and unfortunately, we know that there are many of our educators in the same situation.” </w:t>
      </w:r>
    </w:p>
    <w:p w:rsidR="007621F0" w:rsidRDefault="007621F0" w:rsidP="007621F0">
      <w:pPr>
        <w:pStyle w:val="NoSpacing"/>
        <w:rPr>
          <w:lang w:val="en"/>
        </w:rPr>
      </w:pPr>
    </w:p>
    <w:p w:rsidR="007621F0" w:rsidRDefault="007621F0" w:rsidP="007621F0">
      <w:r>
        <w:rPr>
          <w:rFonts w:ascii="Calibri" w:hAnsi="Calibri" w:cs="Calibri"/>
        </w:rPr>
        <w:t xml:space="preserve">HISD teachers can </w:t>
      </w:r>
      <w:hyperlink r:id="rId6" w:history="1">
        <w:r>
          <w:rPr>
            <w:rStyle w:val="Hyperlink"/>
            <w:rFonts w:ascii="Calibri" w:hAnsi="Calibri" w:cs="Calibri"/>
          </w:rPr>
          <w:t>click here to apply</w:t>
        </w:r>
      </w:hyperlink>
      <w:r>
        <w:rPr>
          <w:rFonts w:ascii="Calibri" w:hAnsi="Calibri" w:cs="Calibri"/>
        </w:rPr>
        <w:t xml:space="preserve"> </w:t>
      </w:r>
      <w:r>
        <w:rPr>
          <w:rFonts w:ascii="Calibri" w:hAnsi="Calibri" w:cs="Calibri"/>
          <w:lang w:val="en"/>
        </w:rPr>
        <w:t xml:space="preserve">and see details regarding eligibility, guidelines, and application components. Questions should be directed to the HISD Foundation at </w:t>
      </w:r>
      <w:hyperlink r:id="rId7" w:history="1">
        <w:r>
          <w:rPr>
            <w:rStyle w:val="Hyperlink"/>
            <w:rFonts w:ascii="Calibri" w:hAnsi="Calibri" w:cs="Calibri"/>
            <w:lang w:val="en"/>
          </w:rPr>
          <w:t>Foundation@houstonisd.org</w:t>
        </w:r>
      </w:hyperlink>
      <w:r>
        <w:rPr>
          <w:rFonts w:ascii="Calibri" w:hAnsi="Calibri" w:cs="Calibri"/>
          <w:lang w:val="en"/>
        </w:rPr>
        <w:t xml:space="preserve"> or 713-556-7002.</w:t>
      </w:r>
    </w:p>
    <w:sectPr w:rsidR="00762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6369"/>
    <w:multiLevelType w:val="multilevel"/>
    <w:tmpl w:val="0CEAA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8645D"/>
    <w:multiLevelType w:val="hybridMultilevel"/>
    <w:tmpl w:val="3A844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BFB1D79"/>
    <w:multiLevelType w:val="multilevel"/>
    <w:tmpl w:val="B7B41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9513F1"/>
    <w:multiLevelType w:val="multilevel"/>
    <w:tmpl w:val="816C7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F80AB4"/>
    <w:multiLevelType w:val="multilevel"/>
    <w:tmpl w:val="9E76A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3F17C1"/>
    <w:multiLevelType w:val="multilevel"/>
    <w:tmpl w:val="DC94A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94843"/>
    <w:multiLevelType w:val="hybridMultilevel"/>
    <w:tmpl w:val="FD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B36633"/>
    <w:multiLevelType w:val="hybridMultilevel"/>
    <w:tmpl w:val="00123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ED2866"/>
    <w:multiLevelType w:val="multilevel"/>
    <w:tmpl w:val="3216F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F24254"/>
    <w:multiLevelType w:val="hybridMultilevel"/>
    <w:tmpl w:val="CAC2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1"/>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13"/>
    <w:rsid w:val="00005A18"/>
    <w:rsid w:val="00076D3F"/>
    <w:rsid w:val="00153179"/>
    <w:rsid w:val="001A5F91"/>
    <w:rsid w:val="003535FE"/>
    <w:rsid w:val="00375C5E"/>
    <w:rsid w:val="003904AA"/>
    <w:rsid w:val="003E3213"/>
    <w:rsid w:val="004524AD"/>
    <w:rsid w:val="00556AC1"/>
    <w:rsid w:val="005D49C9"/>
    <w:rsid w:val="00620E4A"/>
    <w:rsid w:val="006956DD"/>
    <w:rsid w:val="00722180"/>
    <w:rsid w:val="007621F0"/>
    <w:rsid w:val="007626D1"/>
    <w:rsid w:val="00842B84"/>
    <w:rsid w:val="00891810"/>
    <w:rsid w:val="009B4E2E"/>
    <w:rsid w:val="00C11266"/>
    <w:rsid w:val="00C167B9"/>
    <w:rsid w:val="00C16BBE"/>
    <w:rsid w:val="00D16366"/>
    <w:rsid w:val="00DC476F"/>
    <w:rsid w:val="00DE3D85"/>
    <w:rsid w:val="00DF6DBF"/>
    <w:rsid w:val="00FC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B0EB"/>
  <w15:chartTrackingRefBased/>
  <w15:docId w15:val="{13C393E3-9CB1-4CAC-AD0E-F538DDBB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535FE"/>
    <w:pPr>
      <w:shd w:val="clear" w:color="auto" w:fill="FFFFFF"/>
      <w:spacing w:after="0" w:line="240" w:lineRule="auto"/>
    </w:pPr>
    <w:rPr>
      <w:rFonts w:ascii="Calibri" w:hAnsi="Calibri" w:cs="Calibri"/>
    </w:rPr>
  </w:style>
  <w:style w:type="character" w:customStyle="1" w:styleId="bumpedfont15">
    <w:name w:val="bumpedfont15"/>
    <w:basedOn w:val="DefaultParagraphFont"/>
    <w:rsid w:val="003535FE"/>
  </w:style>
  <w:style w:type="character" w:styleId="Hyperlink">
    <w:name w:val="Hyperlink"/>
    <w:basedOn w:val="DefaultParagraphFont"/>
    <w:uiPriority w:val="99"/>
    <w:semiHidden/>
    <w:unhideWhenUsed/>
    <w:rsid w:val="00842B84"/>
    <w:rPr>
      <w:color w:val="0563C1"/>
      <w:u w:val="single"/>
    </w:rPr>
  </w:style>
  <w:style w:type="paragraph" w:customStyle="1" w:styleId="gmail-msolistparagraph">
    <w:name w:val="gmail-msolistparagraph"/>
    <w:basedOn w:val="Normal"/>
    <w:rsid w:val="00842B84"/>
    <w:pPr>
      <w:spacing w:before="100" w:beforeAutospacing="1" w:after="100" w:afterAutospacing="1" w:line="240" w:lineRule="auto"/>
    </w:pPr>
    <w:rPr>
      <w:rFonts w:ascii="Calibri" w:hAnsi="Calibri" w:cs="Calibri"/>
    </w:rPr>
  </w:style>
  <w:style w:type="character" w:customStyle="1" w:styleId="A1">
    <w:name w:val="A1"/>
    <w:basedOn w:val="DefaultParagraphFont"/>
    <w:rsid w:val="006956DD"/>
    <w:rPr>
      <w:i/>
      <w:iCs/>
      <w:color w:val="221E1F"/>
    </w:rPr>
  </w:style>
  <w:style w:type="character" w:styleId="Strong">
    <w:name w:val="Strong"/>
    <w:basedOn w:val="DefaultParagraphFont"/>
    <w:uiPriority w:val="22"/>
    <w:qFormat/>
    <w:rsid w:val="009B4E2E"/>
    <w:rPr>
      <w:b/>
      <w:bCs/>
    </w:rPr>
  </w:style>
  <w:style w:type="character" w:customStyle="1" w:styleId="s5">
    <w:name w:val="s5"/>
    <w:basedOn w:val="DefaultParagraphFont"/>
    <w:rsid w:val="00FC3148"/>
  </w:style>
  <w:style w:type="paragraph" w:styleId="NormalWeb">
    <w:name w:val="Normal (Web)"/>
    <w:basedOn w:val="Normal"/>
    <w:uiPriority w:val="99"/>
    <w:semiHidden/>
    <w:unhideWhenUsed/>
    <w:rsid w:val="00005A18"/>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005A18"/>
  </w:style>
  <w:style w:type="character" w:customStyle="1" w:styleId="bmdetailsoverlay">
    <w:name w:val="bm_details_overlay"/>
    <w:basedOn w:val="DefaultParagraphFont"/>
    <w:rsid w:val="00005A18"/>
  </w:style>
  <w:style w:type="paragraph" w:styleId="PlainText">
    <w:name w:val="Plain Text"/>
    <w:basedOn w:val="Normal"/>
    <w:link w:val="PlainTextChar"/>
    <w:uiPriority w:val="99"/>
    <w:semiHidden/>
    <w:unhideWhenUsed/>
    <w:rsid w:val="007626D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7626D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9719">
      <w:bodyDiv w:val="1"/>
      <w:marLeft w:val="0"/>
      <w:marRight w:val="0"/>
      <w:marTop w:val="0"/>
      <w:marBottom w:val="0"/>
      <w:divBdr>
        <w:top w:val="none" w:sz="0" w:space="0" w:color="auto"/>
        <w:left w:val="none" w:sz="0" w:space="0" w:color="auto"/>
        <w:bottom w:val="none" w:sz="0" w:space="0" w:color="auto"/>
        <w:right w:val="none" w:sz="0" w:space="0" w:color="auto"/>
      </w:divBdr>
    </w:div>
    <w:div w:id="240221266">
      <w:bodyDiv w:val="1"/>
      <w:marLeft w:val="0"/>
      <w:marRight w:val="0"/>
      <w:marTop w:val="0"/>
      <w:marBottom w:val="0"/>
      <w:divBdr>
        <w:top w:val="none" w:sz="0" w:space="0" w:color="auto"/>
        <w:left w:val="none" w:sz="0" w:space="0" w:color="auto"/>
        <w:bottom w:val="none" w:sz="0" w:space="0" w:color="auto"/>
        <w:right w:val="none" w:sz="0" w:space="0" w:color="auto"/>
      </w:divBdr>
    </w:div>
    <w:div w:id="611520411">
      <w:bodyDiv w:val="1"/>
      <w:marLeft w:val="0"/>
      <w:marRight w:val="0"/>
      <w:marTop w:val="0"/>
      <w:marBottom w:val="0"/>
      <w:divBdr>
        <w:top w:val="none" w:sz="0" w:space="0" w:color="auto"/>
        <w:left w:val="none" w:sz="0" w:space="0" w:color="auto"/>
        <w:bottom w:val="none" w:sz="0" w:space="0" w:color="auto"/>
        <w:right w:val="none" w:sz="0" w:space="0" w:color="auto"/>
      </w:divBdr>
    </w:div>
    <w:div w:id="617025624">
      <w:bodyDiv w:val="1"/>
      <w:marLeft w:val="0"/>
      <w:marRight w:val="0"/>
      <w:marTop w:val="0"/>
      <w:marBottom w:val="0"/>
      <w:divBdr>
        <w:top w:val="none" w:sz="0" w:space="0" w:color="auto"/>
        <w:left w:val="none" w:sz="0" w:space="0" w:color="auto"/>
        <w:bottom w:val="none" w:sz="0" w:space="0" w:color="auto"/>
        <w:right w:val="none" w:sz="0" w:space="0" w:color="auto"/>
      </w:divBdr>
    </w:div>
    <w:div w:id="654841666">
      <w:bodyDiv w:val="1"/>
      <w:marLeft w:val="0"/>
      <w:marRight w:val="0"/>
      <w:marTop w:val="0"/>
      <w:marBottom w:val="0"/>
      <w:divBdr>
        <w:top w:val="none" w:sz="0" w:space="0" w:color="auto"/>
        <w:left w:val="none" w:sz="0" w:space="0" w:color="auto"/>
        <w:bottom w:val="none" w:sz="0" w:space="0" w:color="auto"/>
        <w:right w:val="none" w:sz="0" w:space="0" w:color="auto"/>
      </w:divBdr>
    </w:div>
    <w:div w:id="662006843">
      <w:bodyDiv w:val="1"/>
      <w:marLeft w:val="0"/>
      <w:marRight w:val="0"/>
      <w:marTop w:val="0"/>
      <w:marBottom w:val="0"/>
      <w:divBdr>
        <w:top w:val="none" w:sz="0" w:space="0" w:color="auto"/>
        <w:left w:val="none" w:sz="0" w:space="0" w:color="auto"/>
        <w:bottom w:val="none" w:sz="0" w:space="0" w:color="auto"/>
        <w:right w:val="none" w:sz="0" w:space="0" w:color="auto"/>
      </w:divBdr>
    </w:div>
    <w:div w:id="664363868">
      <w:bodyDiv w:val="1"/>
      <w:marLeft w:val="0"/>
      <w:marRight w:val="0"/>
      <w:marTop w:val="0"/>
      <w:marBottom w:val="0"/>
      <w:divBdr>
        <w:top w:val="none" w:sz="0" w:space="0" w:color="auto"/>
        <w:left w:val="none" w:sz="0" w:space="0" w:color="auto"/>
        <w:bottom w:val="none" w:sz="0" w:space="0" w:color="auto"/>
        <w:right w:val="none" w:sz="0" w:space="0" w:color="auto"/>
      </w:divBdr>
    </w:div>
    <w:div w:id="782115227">
      <w:bodyDiv w:val="1"/>
      <w:marLeft w:val="0"/>
      <w:marRight w:val="0"/>
      <w:marTop w:val="0"/>
      <w:marBottom w:val="0"/>
      <w:divBdr>
        <w:top w:val="none" w:sz="0" w:space="0" w:color="auto"/>
        <w:left w:val="none" w:sz="0" w:space="0" w:color="auto"/>
        <w:bottom w:val="none" w:sz="0" w:space="0" w:color="auto"/>
        <w:right w:val="none" w:sz="0" w:space="0" w:color="auto"/>
      </w:divBdr>
    </w:div>
    <w:div w:id="1105997015">
      <w:bodyDiv w:val="1"/>
      <w:marLeft w:val="0"/>
      <w:marRight w:val="0"/>
      <w:marTop w:val="0"/>
      <w:marBottom w:val="0"/>
      <w:divBdr>
        <w:top w:val="none" w:sz="0" w:space="0" w:color="auto"/>
        <w:left w:val="none" w:sz="0" w:space="0" w:color="auto"/>
        <w:bottom w:val="none" w:sz="0" w:space="0" w:color="auto"/>
        <w:right w:val="none" w:sz="0" w:space="0" w:color="auto"/>
      </w:divBdr>
    </w:div>
    <w:div w:id="1222866293">
      <w:bodyDiv w:val="1"/>
      <w:marLeft w:val="0"/>
      <w:marRight w:val="0"/>
      <w:marTop w:val="0"/>
      <w:marBottom w:val="0"/>
      <w:divBdr>
        <w:top w:val="none" w:sz="0" w:space="0" w:color="auto"/>
        <w:left w:val="none" w:sz="0" w:space="0" w:color="auto"/>
        <w:bottom w:val="none" w:sz="0" w:space="0" w:color="auto"/>
        <w:right w:val="none" w:sz="0" w:space="0" w:color="auto"/>
      </w:divBdr>
    </w:div>
    <w:div w:id="1289051979">
      <w:bodyDiv w:val="1"/>
      <w:marLeft w:val="0"/>
      <w:marRight w:val="0"/>
      <w:marTop w:val="0"/>
      <w:marBottom w:val="0"/>
      <w:divBdr>
        <w:top w:val="none" w:sz="0" w:space="0" w:color="auto"/>
        <w:left w:val="none" w:sz="0" w:space="0" w:color="auto"/>
        <w:bottom w:val="none" w:sz="0" w:space="0" w:color="auto"/>
        <w:right w:val="none" w:sz="0" w:space="0" w:color="auto"/>
      </w:divBdr>
    </w:div>
    <w:div w:id="1350522920">
      <w:bodyDiv w:val="1"/>
      <w:marLeft w:val="0"/>
      <w:marRight w:val="0"/>
      <w:marTop w:val="0"/>
      <w:marBottom w:val="0"/>
      <w:divBdr>
        <w:top w:val="none" w:sz="0" w:space="0" w:color="auto"/>
        <w:left w:val="none" w:sz="0" w:space="0" w:color="auto"/>
        <w:bottom w:val="none" w:sz="0" w:space="0" w:color="auto"/>
        <w:right w:val="none" w:sz="0" w:space="0" w:color="auto"/>
      </w:divBdr>
    </w:div>
    <w:div w:id="1356538203">
      <w:bodyDiv w:val="1"/>
      <w:marLeft w:val="0"/>
      <w:marRight w:val="0"/>
      <w:marTop w:val="0"/>
      <w:marBottom w:val="0"/>
      <w:divBdr>
        <w:top w:val="none" w:sz="0" w:space="0" w:color="auto"/>
        <w:left w:val="none" w:sz="0" w:space="0" w:color="auto"/>
        <w:bottom w:val="none" w:sz="0" w:space="0" w:color="auto"/>
        <w:right w:val="none" w:sz="0" w:space="0" w:color="auto"/>
      </w:divBdr>
    </w:div>
    <w:div w:id="1396322262">
      <w:bodyDiv w:val="1"/>
      <w:marLeft w:val="0"/>
      <w:marRight w:val="0"/>
      <w:marTop w:val="0"/>
      <w:marBottom w:val="0"/>
      <w:divBdr>
        <w:top w:val="none" w:sz="0" w:space="0" w:color="auto"/>
        <w:left w:val="none" w:sz="0" w:space="0" w:color="auto"/>
        <w:bottom w:val="none" w:sz="0" w:space="0" w:color="auto"/>
        <w:right w:val="none" w:sz="0" w:space="0" w:color="auto"/>
      </w:divBdr>
    </w:div>
    <w:div w:id="1455636721">
      <w:bodyDiv w:val="1"/>
      <w:marLeft w:val="0"/>
      <w:marRight w:val="0"/>
      <w:marTop w:val="0"/>
      <w:marBottom w:val="0"/>
      <w:divBdr>
        <w:top w:val="none" w:sz="0" w:space="0" w:color="auto"/>
        <w:left w:val="none" w:sz="0" w:space="0" w:color="auto"/>
        <w:bottom w:val="none" w:sz="0" w:space="0" w:color="auto"/>
        <w:right w:val="none" w:sz="0" w:space="0" w:color="auto"/>
      </w:divBdr>
    </w:div>
    <w:div w:id="1475368551">
      <w:bodyDiv w:val="1"/>
      <w:marLeft w:val="0"/>
      <w:marRight w:val="0"/>
      <w:marTop w:val="0"/>
      <w:marBottom w:val="0"/>
      <w:divBdr>
        <w:top w:val="none" w:sz="0" w:space="0" w:color="auto"/>
        <w:left w:val="none" w:sz="0" w:space="0" w:color="auto"/>
        <w:bottom w:val="none" w:sz="0" w:space="0" w:color="auto"/>
        <w:right w:val="none" w:sz="0" w:space="0" w:color="auto"/>
      </w:divBdr>
    </w:div>
    <w:div w:id="1705863629">
      <w:bodyDiv w:val="1"/>
      <w:marLeft w:val="0"/>
      <w:marRight w:val="0"/>
      <w:marTop w:val="0"/>
      <w:marBottom w:val="0"/>
      <w:divBdr>
        <w:top w:val="none" w:sz="0" w:space="0" w:color="auto"/>
        <w:left w:val="none" w:sz="0" w:space="0" w:color="auto"/>
        <w:bottom w:val="none" w:sz="0" w:space="0" w:color="auto"/>
        <w:right w:val="none" w:sz="0" w:space="0" w:color="auto"/>
      </w:divBdr>
    </w:div>
    <w:div w:id="1844469067">
      <w:bodyDiv w:val="1"/>
      <w:marLeft w:val="0"/>
      <w:marRight w:val="0"/>
      <w:marTop w:val="0"/>
      <w:marBottom w:val="0"/>
      <w:divBdr>
        <w:top w:val="none" w:sz="0" w:space="0" w:color="auto"/>
        <w:left w:val="none" w:sz="0" w:space="0" w:color="auto"/>
        <w:bottom w:val="none" w:sz="0" w:space="0" w:color="auto"/>
        <w:right w:val="none" w:sz="0" w:space="0" w:color="auto"/>
      </w:divBdr>
    </w:div>
    <w:div w:id="1958833576">
      <w:bodyDiv w:val="1"/>
      <w:marLeft w:val="0"/>
      <w:marRight w:val="0"/>
      <w:marTop w:val="0"/>
      <w:marBottom w:val="0"/>
      <w:divBdr>
        <w:top w:val="none" w:sz="0" w:space="0" w:color="auto"/>
        <w:left w:val="none" w:sz="0" w:space="0" w:color="auto"/>
        <w:bottom w:val="none" w:sz="0" w:space="0" w:color="auto"/>
        <w:right w:val="none" w:sz="0" w:space="0" w:color="auto"/>
      </w:divBdr>
    </w:div>
    <w:div w:id="2086679863">
      <w:bodyDiv w:val="1"/>
      <w:marLeft w:val="0"/>
      <w:marRight w:val="0"/>
      <w:marTop w:val="0"/>
      <w:marBottom w:val="0"/>
      <w:divBdr>
        <w:top w:val="none" w:sz="0" w:space="0" w:color="auto"/>
        <w:left w:val="none" w:sz="0" w:space="0" w:color="auto"/>
        <w:bottom w:val="none" w:sz="0" w:space="0" w:color="auto"/>
        <w:right w:val="none" w:sz="0" w:space="0" w:color="auto"/>
      </w:divBdr>
    </w:div>
    <w:div w:id="2093772446">
      <w:bodyDiv w:val="1"/>
      <w:marLeft w:val="0"/>
      <w:marRight w:val="0"/>
      <w:marTop w:val="0"/>
      <w:marBottom w:val="0"/>
      <w:divBdr>
        <w:top w:val="none" w:sz="0" w:space="0" w:color="auto"/>
        <w:left w:val="none" w:sz="0" w:space="0" w:color="auto"/>
        <w:bottom w:val="none" w:sz="0" w:space="0" w:color="auto"/>
        <w:right w:val="none" w:sz="0" w:space="0" w:color="auto"/>
      </w:divBdr>
    </w:div>
    <w:div w:id="2134324487">
      <w:bodyDiv w:val="1"/>
      <w:marLeft w:val="0"/>
      <w:marRight w:val="0"/>
      <w:marTop w:val="0"/>
      <w:marBottom w:val="0"/>
      <w:divBdr>
        <w:top w:val="none" w:sz="0" w:space="0" w:color="auto"/>
        <w:left w:val="none" w:sz="0" w:space="0" w:color="auto"/>
        <w:bottom w:val="none" w:sz="0" w:space="0" w:color="auto"/>
        <w:right w:val="none" w:sz="0" w:space="0" w:color="auto"/>
      </w:divBdr>
    </w:div>
    <w:div w:id="21423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undation@houstoni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ustonisd.submittable.com/submit/124005/hisd-hurricane-harvey-teacher-fund-round-2"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2018-11-09T02:20:00Z</dcterms:created>
  <dcterms:modified xsi:type="dcterms:W3CDTF">2018-11-09T02:20:00Z</dcterms:modified>
</cp:coreProperties>
</file>