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6A53A6">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B05054" w:rsidRPr="00B05054" w:rsidRDefault="00B05054" w:rsidP="00B05054">
      <w:pPr>
        <w:framePr w:hSpace="180" w:wrap="around" w:vAnchor="text" w:hAnchor="text" w:y="1"/>
        <w:spacing w:after="0" w:line="240" w:lineRule="auto"/>
        <w:jc w:val="center"/>
        <w:rPr>
          <w:rFonts w:ascii="Calibri" w:eastAsia="Calibri" w:hAnsi="Calibri" w:cs="Calibri"/>
          <w:b/>
          <w:bCs/>
          <w:sz w:val="44"/>
          <w:szCs w:val="44"/>
        </w:rPr>
      </w:pPr>
      <w:r w:rsidRPr="00B05054">
        <w:rPr>
          <w:rFonts w:ascii="Calibri" w:eastAsia="Calibri" w:hAnsi="Calibri" w:cs="Calibri"/>
          <w:b/>
          <w:bCs/>
          <w:sz w:val="44"/>
          <w:szCs w:val="44"/>
        </w:rPr>
        <w:t>HSPVA principal receives top honor from national arts group</w:t>
      </w:r>
    </w:p>
    <w:p w:rsidR="00B05054" w:rsidRPr="00B05054" w:rsidRDefault="00B05054" w:rsidP="00B05054">
      <w:pPr>
        <w:framePr w:hSpace="180" w:wrap="around" w:vAnchor="text" w:hAnchor="text" w:y="1"/>
        <w:spacing w:after="0" w:line="240" w:lineRule="auto"/>
        <w:rPr>
          <w:rFonts w:ascii="Calibri" w:eastAsia="Calibri" w:hAnsi="Calibri" w:cs="Calibri"/>
          <w:b/>
          <w:bCs/>
          <w:sz w:val="28"/>
          <w:szCs w:val="28"/>
        </w:rPr>
      </w:pPr>
    </w:p>
    <w:p w:rsidR="00B05054" w:rsidRPr="00B05054" w:rsidRDefault="00B05054" w:rsidP="00B05054">
      <w:pPr>
        <w:framePr w:hSpace="180" w:wrap="around" w:vAnchor="text" w:hAnchor="text" w:y="1"/>
        <w:spacing w:after="0" w:line="240" w:lineRule="auto"/>
        <w:rPr>
          <w:rFonts w:ascii="Calibri" w:eastAsia="Calibri" w:hAnsi="Calibri" w:cs="Calibri"/>
          <w:sz w:val="24"/>
          <w:szCs w:val="24"/>
        </w:rPr>
      </w:pPr>
      <w:r w:rsidRPr="00B05054">
        <w:rPr>
          <w:rFonts w:ascii="Calibri" w:eastAsia="Calibri" w:hAnsi="Calibri" w:cs="Calibri"/>
          <w:i/>
          <w:iCs/>
          <w:sz w:val="24"/>
          <w:szCs w:val="24"/>
        </w:rPr>
        <w:t>Nov. 9, 2018</w:t>
      </w:r>
      <w:r w:rsidRPr="00B05054">
        <w:rPr>
          <w:rFonts w:ascii="Calibri" w:eastAsia="Calibri" w:hAnsi="Calibri" w:cs="Calibri"/>
          <w:sz w:val="24"/>
          <w:szCs w:val="24"/>
        </w:rPr>
        <w:t xml:space="preserve"> – The nation’s largest organization for specialized schools for the arts has named R. Scott Allen, Principal of Kinder High School for the Performing and Visual Arts, its top administrator of the year. </w:t>
      </w:r>
    </w:p>
    <w:p w:rsidR="00B05054" w:rsidRPr="00B05054" w:rsidRDefault="00B05054" w:rsidP="00B05054">
      <w:pPr>
        <w:framePr w:hSpace="180" w:wrap="around" w:vAnchor="text" w:hAnchor="text" w:y="1"/>
        <w:spacing w:after="0" w:line="240" w:lineRule="auto"/>
        <w:rPr>
          <w:rFonts w:ascii="Calibri" w:eastAsia="Calibri" w:hAnsi="Calibri" w:cs="Calibri"/>
          <w:sz w:val="24"/>
          <w:szCs w:val="24"/>
        </w:rPr>
      </w:pPr>
    </w:p>
    <w:p w:rsidR="00B05054" w:rsidRPr="00B05054" w:rsidRDefault="00B05054" w:rsidP="00B05054">
      <w:pPr>
        <w:framePr w:hSpace="180" w:wrap="around" w:vAnchor="text" w:hAnchor="text" w:y="1"/>
        <w:spacing w:after="0" w:line="240" w:lineRule="auto"/>
        <w:rPr>
          <w:rFonts w:ascii="Calibri" w:eastAsia="Calibri" w:hAnsi="Calibri" w:cs="Calibri"/>
          <w:sz w:val="24"/>
          <w:szCs w:val="24"/>
        </w:rPr>
      </w:pPr>
      <w:r w:rsidRPr="00B05054">
        <w:rPr>
          <w:rFonts w:ascii="Calibri" w:eastAsia="Calibri" w:hAnsi="Calibri" w:cs="Calibri"/>
          <w:sz w:val="24"/>
          <w:szCs w:val="24"/>
        </w:rPr>
        <w:t>The Arts Schools Network stated it selected the Houston Independent School District principal for its most coveted honor, the Jeffrey Lawrence Award, because he exemplifies an uncompromising commitment to excellence in arts education and arts training.</w:t>
      </w:r>
    </w:p>
    <w:p w:rsidR="00B05054" w:rsidRPr="00B05054" w:rsidRDefault="00B05054" w:rsidP="00B05054">
      <w:pPr>
        <w:framePr w:hSpace="180" w:wrap="around" w:vAnchor="text" w:hAnchor="text" w:y="1"/>
        <w:spacing w:after="0" w:line="240" w:lineRule="auto"/>
        <w:rPr>
          <w:rFonts w:ascii="Calibri" w:eastAsia="Calibri" w:hAnsi="Calibri" w:cs="Calibri"/>
          <w:sz w:val="24"/>
          <w:szCs w:val="24"/>
        </w:rPr>
      </w:pPr>
    </w:p>
    <w:p w:rsidR="00B05054" w:rsidRPr="00B05054" w:rsidRDefault="00B05054" w:rsidP="00B05054">
      <w:pPr>
        <w:framePr w:hSpace="180" w:wrap="around" w:vAnchor="text" w:hAnchor="text" w:y="1"/>
        <w:spacing w:after="0" w:line="240" w:lineRule="auto"/>
        <w:rPr>
          <w:rFonts w:ascii="Calibri" w:eastAsia="Calibri" w:hAnsi="Calibri" w:cs="Calibri"/>
          <w:sz w:val="24"/>
          <w:szCs w:val="24"/>
        </w:rPr>
      </w:pPr>
      <w:r w:rsidRPr="00B05054">
        <w:rPr>
          <w:rFonts w:ascii="Calibri" w:eastAsia="Calibri" w:hAnsi="Calibri" w:cs="Calibri"/>
          <w:sz w:val="24"/>
          <w:szCs w:val="24"/>
        </w:rPr>
        <w:t>“What an honor to be recognized for doing something I love,” Allen said. “Watching our young people grow into the next generation of artists is unbelievable, and this is what I do every day.”</w:t>
      </w:r>
    </w:p>
    <w:p w:rsidR="00B05054" w:rsidRPr="00B05054" w:rsidRDefault="00B05054" w:rsidP="00B05054">
      <w:pPr>
        <w:framePr w:hSpace="180" w:wrap="around" w:vAnchor="text" w:hAnchor="text" w:y="1"/>
        <w:spacing w:after="0" w:line="240" w:lineRule="auto"/>
        <w:rPr>
          <w:rFonts w:ascii="Calibri" w:eastAsia="Calibri" w:hAnsi="Calibri" w:cs="Calibri"/>
          <w:sz w:val="24"/>
          <w:szCs w:val="24"/>
        </w:rPr>
      </w:pPr>
    </w:p>
    <w:p w:rsidR="00B05054" w:rsidRPr="00B05054" w:rsidRDefault="00B05054" w:rsidP="00B05054">
      <w:pPr>
        <w:framePr w:hSpace="180" w:wrap="around" w:vAnchor="text" w:hAnchor="text" w:y="1"/>
        <w:spacing w:after="0" w:line="240" w:lineRule="auto"/>
        <w:rPr>
          <w:rFonts w:ascii="Calibri" w:eastAsia="Calibri" w:hAnsi="Calibri" w:cs="Calibri"/>
          <w:color w:val="000000"/>
          <w:sz w:val="24"/>
          <w:szCs w:val="24"/>
        </w:rPr>
      </w:pPr>
      <w:r w:rsidRPr="00B05054">
        <w:rPr>
          <w:rFonts w:ascii="Calibri" w:eastAsia="Calibri" w:hAnsi="Calibri" w:cs="Calibri"/>
          <w:color w:val="000000"/>
          <w:sz w:val="24"/>
          <w:szCs w:val="24"/>
        </w:rPr>
        <w:t xml:space="preserve">The nationally recognized HISD magnet school, where Allen has served as principal for the past 10 years, routinely graduates Presidential Scholars and Young Arts </w:t>
      </w:r>
      <w:r w:rsidRPr="00B05054">
        <w:rPr>
          <w:rFonts w:ascii="Calibri" w:eastAsia="Calibri" w:hAnsi="Calibri" w:cs="Calibri"/>
          <w:sz w:val="24"/>
          <w:szCs w:val="24"/>
        </w:rPr>
        <w:t>winners in creative writing, dance</w:t>
      </w:r>
      <w:r w:rsidRPr="00B05054">
        <w:rPr>
          <w:rFonts w:ascii="Calibri" w:eastAsia="Calibri" w:hAnsi="Calibri" w:cs="Calibri"/>
          <w:color w:val="000000"/>
          <w:sz w:val="24"/>
          <w:szCs w:val="24"/>
        </w:rPr>
        <w:t xml:space="preserve">, theatre, </w:t>
      </w:r>
      <w:r w:rsidRPr="00B05054">
        <w:rPr>
          <w:rFonts w:ascii="Calibri" w:eastAsia="Calibri" w:hAnsi="Calibri" w:cs="Calibri"/>
          <w:sz w:val="24"/>
          <w:szCs w:val="24"/>
        </w:rPr>
        <w:t xml:space="preserve">visual arts, instrumental, </w:t>
      </w:r>
      <w:r w:rsidRPr="00B05054">
        <w:rPr>
          <w:rFonts w:ascii="Calibri" w:eastAsia="Calibri" w:hAnsi="Calibri" w:cs="Calibri"/>
          <w:color w:val="000000"/>
          <w:sz w:val="24"/>
          <w:szCs w:val="24"/>
        </w:rPr>
        <w:t>and vocal music.</w:t>
      </w:r>
    </w:p>
    <w:p w:rsidR="00B05054" w:rsidRPr="00B05054" w:rsidRDefault="00B05054" w:rsidP="00B05054">
      <w:pPr>
        <w:framePr w:hSpace="180" w:wrap="around" w:vAnchor="text" w:hAnchor="text" w:y="1"/>
        <w:spacing w:after="0" w:line="240" w:lineRule="auto"/>
        <w:rPr>
          <w:rFonts w:ascii="Calibri" w:eastAsia="Calibri" w:hAnsi="Calibri" w:cs="Calibri"/>
          <w:color w:val="000000"/>
          <w:sz w:val="24"/>
          <w:szCs w:val="24"/>
        </w:rPr>
      </w:pPr>
    </w:p>
    <w:p w:rsidR="00B05054" w:rsidRPr="00B05054" w:rsidRDefault="00B05054" w:rsidP="00B05054">
      <w:pPr>
        <w:framePr w:hSpace="180" w:wrap="around" w:vAnchor="text" w:hAnchor="text" w:y="1"/>
        <w:spacing w:after="0" w:line="240" w:lineRule="auto"/>
        <w:rPr>
          <w:rFonts w:ascii="Calibri" w:eastAsia="Calibri" w:hAnsi="Calibri" w:cs="Calibri"/>
          <w:color w:val="000000"/>
          <w:sz w:val="24"/>
          <w:szCs w:val="24"/>
        </w:rPr>
      </w:pPr>
      <w:r w:rsidRPr="00B05054">
        <w:rPr>
          <w:rFonts w:ascii="Calibri" w:eastAsia="Calibri" w:hAnsi="Calibri" w:cs="Calibri"/>
          <w:color w:val="000000"/>
          <w:sz w:val="24"/>
          <w:szCs w:val="24"/>
        </w:rPr>
        <w:t>Allen is a graduate of Texas State University. He earned master’s and doctorate degrees in educational administration from Sam Houston State University. In 2013, he was named the HEB Excellence in Education State Secondary Principal of the Year. Since 2015, he has served on the Board of Houston’s Theatre District Board along with the heads of the city’s largest arts organizations.</w:t>
      </w:r>
    </w:p>
    <w:p w:rsidR="00B05054" w:rsidRDefault="00B05054">
      <w:bookmarkStart w:id="0" w:name="_GoBack"/>
      <w:bookmarkEnd w:id="0"/>
    </w:p>
    <w:sectPr w:rsidR="00B0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6"/>
    <w:rsid w:val="000573AE"/>
    <w:rsid w:val="002F4381"/>
    <w:rsid w:val="006A53A6"/>
    <w:rsid w:val="00871646"/>
    <w:rsid w:val="008859D4"/>
    <w:rsid w:val="00B05054"/>
    <w:rsid w:val="00DA29B2"/>
    <w:rsid w:val="00F2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914"/>
  <w15:chartTrackingRefBased/>
  <w15:docId w15:val="{51DBA7F2-0E77-4200-A478-2582210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640">
      <w:bodyDiv w:val="1"/>
      <w:marLeft w:val="0"/>
      <w:marRight w:val="0"/>
      <w:marTop w:val="0"/>
      <w:marBottom w:val="0"/>
      <w:divBdr>
        <w:top w:val="none" w:sz="0" w:space="0" w:color="auto"/>
        <w:left w:val="none" w:sz="0" w:space="0" w:color="auto"/>
        <w:bottom w:val="none" w:sz="0" w:space="0" w:color="auto"/>
        <w:right w:val="none" w:sz="0" w:space="0" w:color="auto"/>
      </w:divBdr>
    </w:div>
    <w:div w:id="200675240">
      <w:bodyDiv w:val="1"/>
      <w:marLeft w:val="0"/>
      <w:marRight w:val="0"/>
      <w:marTop w:val="0"/>
      <w:marBottom w:val="0"/>
      <w:divBdr>
        <w:top w:val="none" w:sz="0" w:space="0" w:color="auto"/>
        <w:left w:val="none" w:sz="0" w:space="0" w:color="auto"/>
        <w:bottom w:val="none" w:sz="0" w:space="0" w:color="auto"/>
        <w:right w:val="none" w:sz="0" w:space="0" w:color="auto"/>
      </w:divBdr>
    </w:div>
    <w:div w:id="682365253">
      <w:bodyDiv w:val="1"/>
      <w:marLeft w:val="0"/>
      <w:marRight w:val="0"/>
      <w:marTop w:val="0"/>
      <w:marBottom w:val="0"/>
      <w:divBdr>
        <w:top w:val="none" w:sz="0" w:space="0" w:color="auto"/>
        <w:left w:val="none" w:sz="0" w:space="0" w:color="auto"/>
        <w:bottom w:val="none" w:sz="0" w:space="0" w:color="auto"/>
        <w:right w:val="none" w:sz="0" w:space="0" w:color="auto"/>
      </w:divBdr>
    </w:div>
    <w:div w:id="1048607241">
      <w:bodyDiv w:val="1"/>
      <w:marLeft w:val="0"/>
      <w:marRight w:val="0"/>
      <w:marTop w:val="0"/>
      <w:marBottom w:val="0"/>
      <w:divBdr>
        <w:top w:val="none" w:sz="0" w:space="0" w:color="auto"/>
        <w:left w:val="none" w:sz="0" w:space="0" w:color="auto"/>
        <w:bottom w:val="none" w:sz="0" w:space="0" w:color="auto"/>
        <w:right w:val="none" w:sz="0" w:space="0" w:color="auto"/>
      </w:divBdr>
    </w:div>
    <w:div w:id="16212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2018-12-11T17:36:00Z</dcterms:created>
  <dcterms:modified xsi:type="dcterms:W3CDTF">2018-12-11T17:36:00Z</dcterms:modified>
</cp:coreProperties>
</file>