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C68" w:rsidRDefault="00280A4C">
      <w:r>
        <w:rPr>
          <w:noProof/>
        </w:rPr>
        <w:drawing>
          <wp:inline distT="0" distB="0" distL="0" distR="0">
            <wp:extent cx="5943600" cy="1246731"/>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6731"/>
                    </a:xfrm>
                    <a:prstGeom prst="rect">
                      <a:avLst/>
                    </a:prstGeom>
                    <a:noFill/>
                    <a:ln>
                      <a:noFill/>
                    </a:ln>
                  </pic:spPr>
                </pic:pic>
              </a:graphicData>
            </a:graphic>
          </wp:inline>
        </w:drawing>
      </w:r>
    </w:p>
    <w:p w:rsidR="00280A4C" w:rsidRDefault="00280A4C" w:rsidP="00280A4C">
      <w:pPr>
        <w:jc w:val="center"/>
        <w:rPr>
          <w:rFonts w:ascii="Calibri" w:hAnsi="Calibri" w:cs="Calibri"/>
          <w:b/>
          <w:bCs/>
          <w:color w:val="000000"/>
          <w:sz w:val="48"/>
          <w:szCs w:val="48"/>
        </w:rPr>
      </w:pPr>
      <w:r>
        <w:rPr>
          <w:rFonts w:ascii="Calibri" w:hAnsi="Calibri" w:cs="Calibri"/>
          <w:b/>
          <w:bCs/>
          <w:color w:val="000000"/>
          <w:sz w:val="48"/>
          <w:szCs w:val="48"/>
        </w:rPr>
        <w:t>HISD implements rolling school start dates for 215,000 students, will move students from 9 most damaged schools to temporary locations</w:t>
      </w:r>
    </w:p>
    <w:p w:rsidR="00280A4C" w:rsidRDefault="00280A4C" w:rsidP="00280A4C">
      <w:pPr>
        <w:rPr>
          <w:rFonts w:ascii="Calibri" w:hAnsi="Calibri" w:cs="Calibri"/>
        </w:rPr>
      </w:pPr>
      <w:r>
        <w:rPr>
          <w:rFonts w:ascii="Calibri" w:hAnsi="Calibri" w:cs="Calibri"/>
          <w:i/>
          <w:iCs/>
          <w:color w:val="000000"/>
        </w:rPr>
        <w:t>September 7, 2017</w:t>
      </w:r>
      <w:r>
        <w:rPr>
          <w:i/>
          <w:iCs/>
          <w:color w:val="000000"/>
        </w:rPr>
        <w:t xml:space="preserve"> - </w:t>
      </w:r>
      <w:r>
        <w:rPr>
          <w:rFonts w:ascii="Calibri" w:hAnsi="Calibri" w:cs="Calibri"/>
          <w:color w:val="000000"/>
        </w:rPr>
        <w:t xml:space="preserve">The Houston Independent School District is implementing rolling start dates for the first day of school based on the level of flooding damage at campuses.  Students from the nine schools that suffered the worst damage during Hurricane Harvey will be relocated to temporary campuses. </w:t>
      </w:r>
    </w:p>
    <w:p w:rsidR="00280A4C" w:rsidRDefault="00280A4C" w:rsidP="00280A4C">
      <w:pPr>
        <w:rPr>
          <w:rFonts w:ascii="Calibri" w:hAnsi="Calibri" w:cs="Calibri"/>
          <w:color w:val="000000"/>
        </w:rPr>
      </w:pPr>
      <w:r>
        <w:rPr>
          <w:rFonts w:ascii="Calibri" w:hAnsi="Calibri" w:cs="Calibri"/>
          <w:color w:val="000000"/>
        </w:rPr>
        <w:t xml:space="preserve">The rolling start dates will be Sept. 11, Sept. 18, and Sept. 25.  Parents can search the database below to see when their student’s first day of school will be. </w:t>
      </w:r>
    </w:p>
    <w:p w:rsidR="00280A4C" w:rsidRDefault="00280A4C" w:rsidP="00280A4C">
      <w:pPr>
        <w:rPr>
          <w:rFonts w:ascii="Calibri" w:hAnsi="Calibri" w:cs="Calibri"/>
        </w:rPr>
      </w:pPr>
      <w:hyperlink r:id="rId5" w:history="1">
        <w:r>
          <w:rPr>
            <w:rStyle w:val="Hyperlink"/>
            <w:rFonts w:ascii="Calibri" w:hAnsi="Calibri" w:cs="Calibri"/>
          </w:rPr>
          <w:t>http://www.houstonisd.org/Page/164479</w:t>
        </w:r>
      </w:hyperlink>
    </w:p>
    <w:p w:rsidR="00280A4C" w:rsidRDefault="00280A4C" w:rsidP="00280A4C">
      <w:pPr>
        <w:rPr>
          <w:rFonts w:ascii="Calibri" w:hAnsi="Calibri" w:cs="Calibri"/>
          <w:color w:val="000000"/>
        </w:rPr>
      </w:pPr>
      <w:r>
        <w:rPr>
          <w:rFonts w:ascii="Calibri" w:hAnsi="Calibri" w:cs="Calibri"/>
          <w:color w:val="000000"/>
        </w:rPr>
        <w:t xml:space="preserve">After completing an assessment of 306 school and office buildings, HISD has found that nine schools have substantial damages that will require students to attend classes at nearby vacant school buildings or underutilized campuses.  Classes at the following schools will begin on Sept. 25. Their locations are yet to be determined. </w:t>
      </w:r>
    </w:p>
    <w:p w:rsidR="00280A4C" w:rsidRDefault="00280A4C" w:rsidP="00280A4C">
      <w:pPr>
        <w:rPr>
          <w:rFonts w:ascii="Calibri" w:hAnsi="Calibri" w:cs="Calibri"/>
          <w:color w:val="000000"/>
        </w:rPr>
      </w:pPr>
      <w:r>
        <w:rPr>
          <w:rFonts w:ascii="Calibri" w:hAnsi="Calibri" w:cs="Calibri"/>
          <w:color w:val="000000"/>
        </w:rPr>
        <w:t>Askew Elementary</w:t>
      </w:r>
    </w:p>
    <w:p w:rsidR="00280A4C" w:rsidRDefault="00280A4C" w:rsidP="00280A4C">
      <w:pPr>
        <w:rPr>
          <w:rFonts w:ascii="Calibri" w:hAnsi="Calibri" w:cs="Calibri"/>
          <w:color w:val="000000"/>
        </w:rPr>
      </w:pPr>
      <w:r>
        <w:rPr>
          <w:rFonts w:ascii="Calibri" w:hAnsi="Calibri" w:cs="Calibri"/>
          <w:color w:val="000000"/>
        </w:rPr>
        <w:t>Braeburn Elementary</w:t>
      </w:r>
    </w:p>
    <w:p w:rsidR="00280A4C" w:rsidRDefault="00280A4C" w:rsidP="00280A4C">
      <w:pPr>
        <w:rPr>
          <w:rFonts w:ascii="Calibri" w:hAnsi="Calibri" w:cs="Calibri"/>
          <w:color w:val="000000"/>
        </w:rPr>
      </w:pPr>
      <w:r>
        <w:rPr>
          <w:rFonts w:ascii="Calibri" w:hAnsi="Calibri" w:cs="Calibri"/>
          <w:color w:val="000000"/>
        </w:rPr>
        <w:t>Burbank Middle</w:t>
      </w:r>
    </w:p>
    <w:p w:rsidR="00280A4C" w:rsidRDefault="00280A4C" w:rsidP="00280A4C">
      <w:pPr>
        <w:rPr>
          <w:rFonts w:ascii="Calibri" w:hAnsi="Calibri" w:cs="Calibri"/>
          <w:color w:val="000000"/>
          <w:u w:val="single"/>
        </w:rPr>
      </w:pPr>
      <w:r>
        <w:rPr>
          <w:rFonts w:ascii="Calibri" w:hAnsi="Calibri" w:cs="Calibri"/>
          <w:color w:val="000000"/>
        </w:rPr>
        <w:t>Hilliard Elementary</w:t>
      </w:r>
    </w:p>
    <w:p w:rsidR="00280A4C" w:rsidRDefault="00280A4C" w:rsidP="00280A4C">
      <w:pPr>
        <w:rPr>
          <w:rFonts w:ascii="Calibri" w:hAnsi="Calibri" w:cs="Calibri"/>
        </w:rPr>
      </w:pPr>
      <w:r>
        <w:rPr>
          <w:rFonts w:ascii="Calibri" w:hAnsi="Calibri" w:cs="Calibri"/>
        </w:rPr>
        <w:t>Kolter Elementary</w:t>
      </w:r>
    </w:p>
    <w:p w:rsidR="00280A4C" w:rsidRDefault="00280A4C" w:rsidP="00280A4C">
      <w:pPr>
        <w:rPr>
          <w:rFonts w:ascii="Calibri" w:hAnsi="Calibri" w:cs="Calibri"/>
        </w:rPr>
      </w:pPr>
      <w:r>
        <w:rPr>
          <w:rFonts w:ascii="Calibri" w:hAnsi="Calibri" w:cs="Calibri"/>
        </w:rPr>
        <w:t>Liberty High</w:t>
      </w:r>
      <w:r>
        <w:rPr>
          <w:rFonts w:ascii="Calibri" w:hAnsi="Calibri" w:cs="Calibri"/>
        </w:rPr>
        <w:br/>
        <w:t>Mitchell Elementary</w:t>
      </w:r>
    </w:p>
    <w:p w:rsidR="00280A4C" w:rsidRDefault="00280A4C" w:rsidP="00280A4C">
      <w:pPr>
        <w:rPr>
          <w:rFonts w:ascii="Calibri" w:hAnsi="Calibri" w:cs="Calibri"/>
        </w:rPr>
      </w:pPr>
      <w:r>
        <w:rPr>
          <w:rFonts w:ascii="Calibri" w:hAnsi="Calibri" w:cs="Calibri"/>
        </w:rPr>
        <w:t>Robinson Elementary</w:t>
      </w:r>
      <w:r>
        <w:rPr>
          <w:rFonts w:ascii="Calibri" w:hAnsi="Calibri" w:cs="Calibri"/>
        </w:rPr>
        <w:br/>
        <w:t>Scarborough Elementary</w:t>
      </w:r>
    </w:p>
    <w:p w:rsidR="00280A4C" w:rsidRDefault="00280A4C" w:rsidP="00280A4C">
      <w:pPr>
        <w:rPr>
          <w:rFonts w:ascii="Calibri" w:hAnsi="Calibri" w:cs="Calibri"/>
          <w:color w:val="000000"/>
        </w:rPr>
      </w:pPr>
      <w:r>
        <w:rPr>
          <w:rFonts w:ascii="Calibri" w:hAnsi="Calibri" w:cs="Calibri"/>
          <w:color w:val="000000"/>
        </w:rPr>
        <w:t>“We are working hard to ensure that all of our students’ needs are met and that teaching and learning gets underway as quickly as possible at all campuses,” said HISD Superintendent Richard Carranza. “Our priority has been and will continue to be the safety of our children and staff. I want to thank the community for their patience and cooperation during this difficult time. Rest assured, HISD is strong, and we will get through this together.”</w:t>
      </w:r>
    </w:p>
    <w:p w:rsidR="00280A4C" w:rsidRDefault="00280A4C" w:rsidP="00280A4C">
      <w:pPr>
        <w:spacing w:after="240"/>
        <w:rPr>
          <w:rFonts w:ascii="Calibri" w:hAnsi="Calibri" w:cs="Calibri"/>
          <w:color w:val="000000"/>
        </w:rPr>
      </w:pPr>
      <w:bookmarkStart w:id="0" w:name="_GoBack"/>
      <w:bookmarkEnd w:id="0"/>
      <w:r>
        <w:rPr>
          <w:rFonts w:ascii="Calibri" w:hAnsi="Calibri" w:cs="Calibri"/>
          <w:color w:val="000000"/>
        </w:rPr>
        <w:lastRenderedPageBreak/>
        <w:t xml:space="preserve">Teachers whose schools will open on September 11 should report to their campus on Friday, September 8 as scheduled.  All other teachers will report to trauma training.  The district asks staff whose campuses will open after September 11 to be flexible and available to return to school with minimal notice.  </w:t>
      </w:r>
    </w:p>
    <w:p w:rsidR="00280A4C" w:rsidRDefault="00280A4C" w:rsidP="00280A4C">
      <w:pPr>
        <w:rPr>
          <w:rFonts w:ascii="Calibri" w:hAnsi="Calibri" w:cs="Calibri"/>
          <w:color w:val="000000"/>
        </w:rPr>
      </w:pPr>
      <w:r>
        <w:rPr>
          <w:rFonts w:ascii="Calibri" w:hAnsi="Calibri" w:cs="Calibri"/>
          <w:color w:val="000000"/>
        </w:rPr>
        <w:t>Community meetings will be held for parents to ask questions about the temporary locations.  Dates, times and locations of those meetings will be shared with school communities as soon as possible. In addition, HISD Transportation will be working with campuses on establishing new bus routes for relocated students.</w:t>
      </w:r>
      <w:r>
        <w:rPr>
          <w:rFonts w:ascii="Calibri" w:hAnsi="Calibri" w:cs="Calibri"/>
          <w:color w:val="000000"/>
        </w:rPr>
        <w:br/>
      </w:r>
      <w:r>
        <w:rPr>
          <w:rFonts w:ascii="Calibri" w:hAnsi="Calibri" w:cs="Calibri"/>
          <w:color w:val="000000"/>
        </w:rPr>
        <w:br/>
      </w:r>
      <w:r>
        <w:rPr>
          <w:rFonts w:ascii="Calibri" w:hAnsi="Calibri" w:cs="Calibri"/>
        </w:rPr>
        <w:t>Carranza said the district looked at three factors to address the safety of students and staff: whether the facilities are safe, clean, and secured.</w:t>
      </w:r>
      <w:r>
        <w:rPr>
          <w:rFonts w:ascii="Calibri" w:hAnsi="Calibri" w:cs="Calibri"/>
        </w:rPr>
        <w:br/>
      </w:r>
      <w:r>
        <w:rPr>
          <w:rFonts w:ascii="Calibri" w:hAnsi="Calibri" w:cs="Calibri"/>
        </w:rPr>
        <w:br/>
        <w:t>“Although all campuses were impacted, some campuses were fortunate to have limited damage, while others need so much work they will not reopen this year,” said Carranza.</w:t>
      </w:r>
      <w:r>
        <w:rPr>
          <w:rFonts w:ascii="Calibri" w:hAnsi="Calibri" w:cs="Calibri"/>
        </w:rPr>
        <w:br/>
      </w:r>
      <w:r>
        <w:rPr>
          <w:rFonts w:ascii="Calibri" w:hAnsi="Calibri" w:cs="Calibri"/>
        </w:rPr>
        <w:br/>
        <w:t xml:space="preserve">He said the district prioritized schools from least severe to most severe. The process included conducting a random sample test of air quality in schools where flooding occurred, a practice that will continue for the next year </w:t>
      </w:r>
      <w:proofErr w:type="gramStart"/>
      <w:r>
        <w:rPr>
          <w:rFonts w:ascii="Calibri" w:hAnsi="Calibri" w:cs="Calibri"/>
        </w:rPr>
        <w:t>in order to</w:t>
      </w:r>
      <w:proofErr w:type="gramEnd"/>
      <w:r>
        <w:rPr>
          <w:rFonts w:ascii="Calibri" w:hAnsi="Calibri" w:cs="Calibri"/>
        </w:rPr>
        <w:t xml:space="preserve"> detect any residual effects that could surface later.</w:t>
      </w:r>
    </w:p>
    <w:p w:rsidR="00280A4C" w:rsidRDefault="00280A4C" w:rsidP="00280A4C">
      <w:pPr>
        <w:rPr>
          <w:rFonts w:ascii="Calibri" w:hAnsi="Calibri" w:cs="Calibri"/>
        </w:rPr>
      </w:pPr>
    </w:p>
    <w:p w:rsidR="00280A4C" w:rsidRDefault="00280A4C" w:rsidP="00280A4C">
      <w:pPr>
        <w:rPr>
          <w:rFonts w:ascii="Calibri" w:hAnsi="Calibri" w:cs="Calibri"/>
          <w:color w:val="000000"/>
        </w:rPr>
      </w:pPr>
      <w:r>
        <w:rPr>
          <w:rFonts w:ascii="Calibri" w:hAnsi="Calibri" w:cs="Calibri"/>
          <w:color w:val="000000"/>
        </w:rPr>
        <w:t xml:space="preserve">We encourage parents to visit </w:t>
      </w:r>
      <w:hyperlink r:id="rId6" w:history="1">
        <w:r>
          <w:rPr>
            <w:rStyle w:val="Hyperlink"/>
            <w:rFonts w:ascii="Calibri" w:hAnsi="Calibri" w:cs="Calibri"/>
            <w:color w:val="1155CC"/>
          </w:rPr>
          <w:t xml:space="preserve">HoustonISD.org/Harvey </w:t>
        </w:r>
      </w:hyperlink>
      <w:r>
        <w:rPr>
          <w:rFonts w:ascii="Calibri" w:hAnsi="Calibri" w:cs="Calibri"/>
          <w:color w:val="000000"/>
        </w:rPr>
        <w:t xml:space="preserve">for an updated list of resources and news. Follow us at </w:t>
      </w:r>
      <w:hyperlink r:id="rId7" w:history="1">
        <w:r>
          <w:rPr>
            <w:rStyle w:val="Hyperlink"/>
            <w:rFonts w:ascii="Calibri" w:hAnsi="Calibri" w:cs="Calibri"/>
            <w:color w:val="1155CC"/>
          </w:rPr>
          <w:t>HoustonISD.org</w:t>
        </w:r>
      </w:hyperlink>
      <w:r>
        <w:rPr>
          <w:rFonts w:ascii="Calibri" w:hAnsi="Calibri" w:cs="Calibri"/>
          <w:color w:val="000000"/>
        </w:rPr>
        <w:t xml:space="preserve">, </w:t>
      </w:r>
      <w:hyperlink r:id="rId8" w:history="1">
        <w:r>
          <w:rPr>
            <w:rStyle w:val="Hyperlink"/>
            <w:rFonts w:ascii="Calibri" w:hAnsi="Calibri" w:cs="Calibri"/>
            <w:color w:val="1155CC"/>
          </w:rPr>
          <w:t>Facebook.com/</w:t>
        </w:r>
        <w:proofErr w:type="spellStart"/>
        <w:r>
          <w:rPr>
            <w:rStyle w:val="Hyperlink"/>
            <w:rFonts w:ascii="Calibri" w:hAnsi="Calibri" w:cs="Calibri"/>
            <w:color w:val="1155CC"/>
          </w:rPr>
          <w:t>HoustonISD</w:t>
        </w:r>
        <w:proofErr w:type="spellEnd"/>
      </w:hyperlink>
      <w:r>
        <w:rPr>
          <w:rFonts w:ascii="Calibri" w:hAnsi="Calibri" w:cs="Calibri"/>
          <w:color w:val="000000"/>
        </w:rPr>
        <w:t xml:space="preserve">, and </w:t>
      </w:r>
      <w:hyperlink r:id="rId9" w:history="1">
        <w:r>
          <w:rPr>
            <w:rStyle w:val="Hyperlink"/>
            <w:rFonts w:ascii="Calibri" w:hAnsi="Calibri" w:cs="Calibri"/>
            <w:color w:val="1155CC"/>
          </w:rPr>
          <w:t>Twitter.com/</w:t>
        </w:r>
        <w:proofErr w:type="spellStart"/>
        <w:r>
          <w:rPr>
            <w:rStyle w:val="Hyperlink"/>
            <w:rFonts w:ascii="Calibri" w:hAnsi="Calibri" w:cs="Calibri"/>
            <w:color w:val="1155CC"/>
          </w:rPr>
          <w:t>HoustonISD</w:t>
        </w:r>
        <w:proofErr w:type="spellEnd"/>
      </w:hyperlink>
      <w:r>
        <w:rPr>
          <w:rFonts w:ascii="Calibri" w:hAnsi="Calibri" w:cs="Calibri"/>
          <w:color w:val="000000"/>
        </w:rPr>
        <w:t xml:space="preserve"> for updates, and opt in for text message update by texting “YES” to 68453.  </w:t>
      </w:r>
      <w:r>
        <w:rPr>
          <w:rFonts w:ascii="Calibri" w:hAnsi="Calibri" w:cs="Calibri"/>
        </w:rPr>
        <w:t xml:space="preserve">Additionally, parents can call our information line at </w:t>
      </w:r>
      <w:r>
        <w:rPr>
          <w:rFonts w:ascii="Calibri" w:hAnsi="Calibri" w:cs="Calibri"/>
          <w:b/>
          <w:bCs/>
        </w:rPr>
        <w:t xml:space="preserve">713-556-6005 </w:t>
      </w:r>
      <w:r>
        <w:rPr>
          <w:rFonts w:ascii="Calibri" w:hAnsi="Calibri" w:cs="Calibri"/>
        </w:rPr>
        <w:t>with any questions</w:t>
      </w:r>
      <w:r>
        <w:rPr>
          <w:rFonts w:ascii="Calibri" w:hAnsi="Calibri" w:cs="Calibri"/>
          <w:b/>
          <w:bCs/>
        </w:rPr>
        <w:t xml:space="preserve">. </w:t>
      </w:r>
      <w:r>
        <w:rPr>
          <w:rFonts w:ascii="Calibri" w:hAnsi="Calibri" w:cs="Calibri"/>
        </w:rPr>
        <w:t> </w:t>
      </w:r>
    </w:p>
    <w:p w:rsidR="00280A4C" w:rsidRDefault="00280A4C" w:rsidP="00280A4C">
      <w:pPr>
        <w:rPr>
          <w:rFonts w:ascii="Calibri" w:hAnsi="Calibri" w:cs="Calibri"/>
        </w:rPr>
      </w:pPr>
    </w:p>
    <w:p w:rsidR="00280A4C" w:rsidRDefault="00280A4C"/>
    <w:sectPr w:rsidR="00280A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A4C"/>
    <w:rsid w:val="00280A4C"/>
    <w:rsid w:val="00296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D9DA3"/>
  <w15:chartTrackingRefBased/>
  <w15:docId w15:val="{D2969242-1FCB-444D-B699-5010C8D8F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0A4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798908">
      <w:bodyDiv w:val="1"/>
      <w:marLeft w:val="0"/>
      <w:marRight w:val="0"/>
      <w:marTop w:val="0"/>
      <w:marBottom w:val="0"/>
      <w:divBdr>
        <w:top w:val="none" w:sz="0" w:space="0" w:color="auto"/>
        <w:left w:val="none" w:sz="0" w:space="0" w:color="auto"/>
        <w:bottom w:val="none" w:sz="0" w:space="0" w:color="auto"/>
        <w:right w:val="none" w:sz="0" w:space="0" w:color="auto"/>
      </w:divBdr>
    </w:div>
    <w:div w:id="162080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oustonISD/" TargetMode="External"/><Relationship Id="rId3" Type="http://schemas.openxmlformats.org/officeDocument/2006/relationships/webSettings" Target="webSettings.xml"/><Relationship Id="rId7" Type="http://schemas.openxmlformats.org/officeDocument/2006/relationships/hyperlink" Target="http://www.houstonis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ustonisd.org/harvey" TargetMode="External"/><Relationship Id="rId11" Type="http://schemas.openxmlformats.org/officeDocument/2006/relationships/theme" Target="theme/theme1.xml"/><Relationship Id="rId5" Type="http://schemas.openxmlformats.org/officeDocument/2006/relationships/hyperlink" Target="http://www.houstonisd.org/Page/164479" TargetMode="External"/><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s://twitter.com/HoustonI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2017-09-15T21:12:00Z</dcterms:created>
  <dcterms:modified xsi:type="dcterms:W3CDTF">2017-09-15T21:14:00Z</dcterms:modified>
</cp:coreProperties>
</file>