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F934" w14:textId="77777777" w:rsidR="009424F5" w:rsidRDefault="009424F5" w:rsidP="009424F5">
      <w:pPr>
        <w:jc w:val="center"/>
        <w:rPr>
          <w:b/>
          <w:bCs/>
        </w:rPr>
      </w:pPr>
      <w:r w:rsidRPr="009424F5">
        <w:rPr>
          <w:b/>
          <w:bCs/>
        </w:rPr>
        <w:t xml:space="preserve">Bush Elementary School </w:t>
      </w:r>
    </w:p>
    <w:p w14:paraId="06CA687C" w14:textId="18AB0515" w:rsidR="001C7E54" w:rsidRPr="009424F5" w:rsidRDefault="009424F5" w:rsidP="009424F5">
      <w:pPr>
        <w:jc w:val="center"/>
        <w:rPr>
          <w:b/>
          <w:bCs/>
        </w:rPr>
      </w:pPr>
      <w:r w:rsidRPr="009424F5">
        <w:rPr>
          <w:b/>
          <w:bCs/>
        </w:rPr>
        <w:t>SDMC Meeting 3</w:t>
      </w:r>
      <w:r w:rsidRPr="009424F5">
        <w:rPr>
          <w:b/>
          <w:bCs/>
          <w:vertAlign w:val="superscript"/>
        </w:rPr>
        <w:t>rd</w:t>
      </w:r>
      <w:r w:rsidRPr="009424F5">
        <w:rPr>
          <w:b/>
          <w:bCs/>
        </w:rPr>
        <w:t xml:space="preserve"> Quarter Agenda</w:t>
      </w:r>
      <w:r w:rsidR="00610AE9">
        <w:rPr>
          <w:b/>
          <w:bCs/>
        </w:rPr>
        <w:t xml:space="preserve"> &amp; Minutes</w:t>
      </w:r>
    </w:p>
    <w:p w14:paraId="1DAA05D5" w14:textId="01EBA9E9" w:rsidR="009424F5" w:rsidRPr="009424F5" w:rsidRDefault="009424F5" w:rsidP="009424F5">
      <w:pPr>
        <w:jc w:val="center"/>
        <w:rPr>
          <w:b/>
          <w:bCs/>
        </w:rPr>
      </w:pPr>
      <w:r w:rsidRPr="009424F5">
        <w:rPr>
          <w:b/>
          <w:bCs/>
        </w:rPr>
        <w:t xml:space="preserve">Thursday, </w:t>
      </w:r>
      <w:r w:rsidR="006E2016">
        <w:rPr>
          <w:b/>
          <w:bCs/>
        </w:rPr>
        <w:t>May 16</w:t>
      </w:r>
      <w:r w:rsidRPr="009424F5">
        <w:rPr>
          <w:b/>
          <w:bCs/>
        </w:rPr>
        <w:t>, 2024</w:t>
      </w:r>
    </w:p>
    <w:p w14:paraId="5ECE21C7" w14:textId="79AC7EC1" w:rsidR="009424F5" w:rsidRPr="0009753E" w:rsidRDefault="009424F5" w:rsidP="009424F5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9424F5">
        <w:rPr>
          <w:b/>
          <w:bCs/>
        </w:rPr>
        <w:t>Welcome</w:t>
      </w:r>
    </w:p>
    <w:p w14:paraId="28CA42EA" w14:textId="557AA1DD" w:rsidR="009424F5" w:rsidRPr="009424F5" w:rsidRDefault="009424F5" w:rsidP="009424F5">
      <w:pPr>
        <w:pStyle w:val="ListParagraph"/>
        <w:numPr>
          <w:ilvl w:val="0"/>
          <w:numId w:val="1"/>
        </w:numPr>
        <w:rPr>
          <w:b/>
          <w:bCs/>
        </w:rPr>
      </w:pPr>
      <w:r w:rsidRPr="009424F5">
        <w:rPr>
          <w:b/>
          <w:bCs/>
        </w:rPr>
        <w:t>Roles and Duties</w:t>
      </w:r>
    </w:p>
    <w:p w14:paraId="12D3FD23" w14:textId="2549D4D5" w:rsidR="009424F5" w:rsidRPr="0009753E" w:rsidRDefault="009424F5" w:rsidP="009424F5">
      <w:pPr>
        <w:pStyle w:val="ListParagraph"/>
        <w:numPr>
          <w:ilvl w:val="1"/>
          <w:numId w:val="1"/>
        </w:numPr>
        <w:rPr>
          <w:b/>
          <w:bCs/>
          <w:color w:val="FF0000"/>
        </w:rPr>
      </w:pPr>
      <w:r w:rsidRPr="0009753E">
        <w:rPr>
          <w:b/>
          <w:bCs/>
          <w:color w:val="FF0000"/>
        </w:rPr>
        <w:t>Chairperson- Linh Hoang</w:t>
      </w:r>
    </w:p>
    <w:p w14:paraId="0F832F86" w14:textId="698D6C73" w:rsidR="009424F5" w:rsidRPr="0009753E" w:rsidRDefault="009424F5" w:rsidP="009424F5">
      <w:pPr>
        <w:pStyle w:val="ListParagraph"/>
        <w:numPr>
          <w:ilvl w:val="1"/>
          <w:numId w:val="1"/>
        </w:numPr>
        <w:rPr>
          <w:b/>
          <w:bCs/>
          <w:color w:val="FF0000"/>
        </w:rPr>
      </w:pPr>
      <w:r w:rsidRPr="0009753E">
        <w:rPr>
          <w:b/>
          <w:bCs/>
          <w:color w:val="FF0000"/>
        </w:rPr>
        <w:t xml:space="preserve">Minutes- </w:t>
      </w:r>
      <w:r w:rsidR="006E2016">
        <w:rPr>
          <w:b/>
          <w:bCs/>
          <w:color w:val="FF0000"/>
        </w:rPr>
        <w:t>Dawn Ritchey</w:t>
      </w:r>
    </w:p>
    <w:p w14:paraId="0B66F719" w14:textId="7837C7BB" w:rsidR="009424F5" w:rsidRPr="0009753E" w:rsidRDefault="009424F5" w:rsidP="009424F5">
      <w:pPr>
        <w:pStyle w:val="ListParagraph"/>
        <w:numPr>
          <w:ilvl w:val="1"/>
          <w:numId w:val="1"/>
        </w:numPr>
        <w:rPr>
          <w:b/>
          <w:bCs/>
          <w:color w:val="FF0000"/>
        </w:rPr>
      </w:pPr>
      <w:r w:rsidRPr="0009753E">
        <w:rPr>
          <w:b/>
          <w:bCs/>
          <w:color w:val="FF0000"/>
        </w:rPr>
        <w:t>Time Manager- Val’ree Shankle</w:t>
      </w:r>
    </w:p>
    <w:p w14:paraId="41093D28" w14:textId="49A90501" w:rsidR="009424F5" w:rsidRPr="00E52F48" w:rsidRDefault="009424F5" w:rsidP="009424F5">
      <w:pPr>
        <w:pStyle w:val="ListParagraph"/>
        <w:numPr>
          <w:ilvl w:val="0"/>
          <w:numId w:val="1"/>
        </w:numPr>
        <w:rPr>
          <w:b/>
          <w:bCs/>
        </w:rPr>
      </w:pPr>
      <w:r w:rsidRPr="009424F5">
        <w:rPr>
          <w:b/>
          <w:bCs/>
        </w:rPr>
        <w:t>Speakers to Agenda Items</w:t>
      </w:r>
      <w:r w:rsidR="008A6B3C">
        <w:rPr>
          <w:b/>
          <w:bCs/>
        </w:rPr>
        <w:t xml:space="preserve"> </w:t>
      </w:r>
      <w:r w:rsidR="00E52F48">
        <w:rPr>
          <w:b/>
          <w:bCs/>
        </w:rPr>
        <w:t>–</w:t>
      </w:r>
      <w:r w:rsidR="008A6B3C">
        <w:rPr>
          <w:b/>
          <w:bCs/>
        </w:rPr>
        <w:t xml:space="preserve"> </w:t>
      </w:r>
    </w:p>
    <w:p w14:paraId="73F66732" w14:textId="451D6937" w:rsidR="00E52F48" w:rsidRDefault="00747EC6" w:rsidP="00E52F48">
      <w:pPr>
        <w:pStyle w:val="ListParagraph"/>
        <w:rPr>
          <w:b/>
          <w:bCs/>
        </w:rPr>
      </w:pPr>
      <w:r>
        <w:rPr>
          <w:b/>
          <w:bCs/>
        </w:rPr>
        <w:t>Nurse</w:t>
      </w:r>
    </w:p>
    <w:p w14:paraId="66AAE123" w14:textId="3CF19767" w:rsidR="00747EC6" w:rsidRPr="00852CAF" w:rsidRDefault="00FA31D0" w:rsidP="00E52F48">
      <w:pPr>
        <w:pStyle w:val="ListParagraph"/>
      </w:pPr>
      <w:r w:rsidRPr="00852CAF">
        <w:t xml:space="preserve">The nurse would like to </w:t>
      </w:r>
      <w:r w:rsidR="00371107">
        <w:t xml:space="preserve">change </w:t>
      </w:r>
      <w:r w:rsidR="00CD561A" w:rsidRPr="00852CAF">
        <w:t xml:space="preserve">the student </w:t>
      </w:r>
      <w:proofErr w:type="gramStart"/>
      <w:r w:rsidR="00CD561A" w:rsidRPr="00852CAF">
        <w:t xml:space="preserve">handbook  </w:t>
      </w:r>
      <w:r w:rsidRPr="00852CAF">
        <w:t>policy</w:t>
      </w:r>
      <w:proofErr w:type="gramEnd"/>
      <w:r w:rsidRPr="00852CAF">
        <w:t xml:space="preserve"> for medication administration</w:t>
      </w:r>
      <w:r w:rsidR="00CD561A" w:rsidRPr="00852CAF">
        <w:t xml:space="preserve"> by parents at the school</w:t>
      </w:r>
      <w:r w:rsidR="00AD1917" w:rsidRPr="00852CAF">
        <w:t xml:space="preserve">.  She </w:t>
      </w:r>
      <w:r w:rsidR="00EB1ADA" w:rsidRPr="00852CAF">
        <w:t>suggested</w:t>
      </w:r>
      <w:r w:rsidR="00DD2B9F" w:rsidRPr="00852CAF">
        <w:t xml:space="preserve"> add</w:t>
      </w:r>
      <w:r w:rsidR="00EB1ADA" w:rsidRPr="00852CAF">
        <w:t>ing</w:t>
      </w:r>
      <w:r w:rsidR="00DD2B9F" w:rsidRPr="00852CAF">
        <w:t xml:space="preserve"> </w:t>
      </w:r>
      <w:r w:rsidR="00AD1917" w:rsidRPr="00852CAF">
        <w:t xml:space="preserve">guidelines for parents </w:t>
      </w:r>
      <w:r w:rsidR="00F81221" w:rsidRPr="00852CAF">
        <w:t>who administer</w:t>
      </w:r>
      <w:r w:rsidR="00AD1917" w:rsidRPr="00852CAF">
        <w:t xml:space="preserve"> medication </w:t>
      </w:r>
      <w:r w:rsidR="00F26226" w:rsidRPr="00852CAF">
        <w:t>to do so in the presence of the nurse, she will then document</w:t>
      </w:r>
      <w:r w:rsidR="00664798" w:rsidRPr="00852CAF">
        <w:t xml:space="preserve"> the </w:t>
      </w:r>
      <w:r w:rsidR="00EB1ADA" w:rsidRPr="00852CAF">
        <w:t xml:space="preserve">medication administration by the parent.  </w:t>
      </w:r>
    </w:p>
    <w:p w14:paraId="01016B95" w14:textId="14B7DC87" w:rsidR="009424F5" w:rsidRPr="00B66E88" w:rsidRDefault="009424F5" w:rsidP="009424F5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9424F5">
        <w:rPr>
          <w:b/>
          <w:bCs/>
        </w:rPr>
        <w:t>Budget</w:t>
      </w:r>
      <w:r w:rsidR="008A6B3C">
        <w:rPr>
          <w:b/>
          <w:bCs/>
        </w:rPr>
        <w:t xml:space="preserve"> Updates</w:t>
      </w:r>
      <w:r w:rsidRPr="009424F5">
        <w:rPr>
          <w:b/>
          <w:bCs/>
        </w:rPr>
        <w:t>- State of the School</w:t>
      </w:r>
    </w:p>
    <w:p w14:paraId="145FE3A3" w14:textId="075C7E48" w:rsidR="00B66E88" w:rsidRPr="00AD643F" w:rsidRDefault="00B66E88" w:rsidP="00B66E88">
      <w:pPr>
        <w:rPr>
          <w:color w:val="000000" w:themeColor="text1"/>
        </w:rPr>
      </w:pPr>
      <w:r w:rsidRPr="00AD643F">
        <w:rPr>
          <w:color w:val="000000" w:themeColor="text1"/>
        </w:rPr>
        <w:t xml:space="preserve">Ms. Hoang reviewed the budget.  The school will have a budget that is $180,538 less than the previous year.  </w:t>
      </w:r>
      <w:r w:rsidR="00E950C3" w:rsidRPr="00AD643F">
        <w:rPr>
          <w:color w:val="000000" w:themeColor="text1"/>
        </w:rPr>
        <w:t xml:space="preserve">To compensate, Ms. Hoang is not replacing the non-instructional aide, she is waiting to hire a replacement for the front office staff, and </w:t>
      </w:r>
      <w:r w:rsidR="00AD643F" w:rsidRPr="00AD643F">
        <w:rPr>
          <w:color w:val="000000" w:themeColor="text1"/>
        </w:rPr>
        <w:t xml:space="preserve">not hiring a replacement for an instructional interventionist.  </w:t>
      </w:r>
    </w:p>
    <w:p w14:paraId="79AF330D" w14:textId="11C1F964" w:rsidR="009424F5" w:rsidRPr="008A6B3C" w:rsidRDefault="007A6B20" w:rsidP="009424F5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Current </w:t>
      </w:r>
      <w:r w:rsidR="009424F5" w:rsidRPr="008A6B3C">
        <w:rPr>
          <w:color w:val="FF0000"/>
        </w:rPr>
        <w:t>Enrollment</w:t>
      </w:r>
      <w:r>
        <w:rPr>
          <w:color w:val="FF0000"/>
        </w:rPr>
        <w:t xml:space="preserve"> is </w:t>
      </w:r>
      <w:r w:rsidR="009424F5" w:rsidRPr="008A6B3C">
        <w:rPr>
          <w:color w:val="FF0000"/>
        </w:rPr>
        <w:t>7</w:t>
      </w:r>
      <w:r w:rsidR="00DE2E1F" w:rsidRPr="008A6B3C">
        <w:rPr>
          <w:color w:val="FF0000"/>
        </w:rPr>
        <w:t>19</w:t>
      </w:r>
      <w:r w:rsidR="004C7493" w:rsidRPr="008A6B3C">
        <w:rPr>
          <w:color w:val="FF0000"/>
        </w:rPr>
        <w:t xml:space="preserve"> as of </w:t>
      </w:r>
      <w:r w:rsidR="00DE2E1F" w:rsidRPr="008A6B3C">
        <w:rPr>
          <w:color w:val="FF0000"/>
        </w:rPr>
        <w:t>3.15</w:t>
      </w:r>
      <w:r w:rsidR="004C7493" w:rsidRPr="008A6B3C">
        <w:rPr>
          <w:color w:val="FF0000"/>
        </w:rPr>
        <w:t>.2024</w:t>
      </w:r>
    </w:p>
    <w:p w14:paraId="15B389B8" w14:textId="46C17A51" w:rsidR="009424F5" w:rsidRPr="008A6B3C" w:rsidRDefault="008264A5" w:rsidP="009424F5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This </w:t>
      </w:r>
      <w:r w:rsidR="009424F5" w:rsidRPr="008A6B3C">
        <w:rPr>
          <w:color w:val="FF0000"/>
        </w:rPr>
        <w:t xml:space="preserve">year’s </w:t>
      </w:r>
      <w:r w:rsidR="008A6B3C">
        <w:rPr>
          <w:color w:val="FF0000"/>
        </w:rPr>
        <w:t xml:space="preserve">enrollment </w:t>
      </w:r>
      <w:r>
        <w:rPr>
          <w:color w:val="FF0000"/>
        </w:rPr>
        <w:t>count based on</w:t>
      </w:r>
      <w:r w:rsidR="008A6B3C">
        <w:rPr>
          <w:color w:val="FF0000"/>
        </w:rPr>
        <w:t xml:space="preserve"> PEIMS snapshot </w:t>
      </w:r>
      <w:r>
        <w:rPr>
          <w:color w:val="FF0000"/>
        </w:rPr>
        <w:t xml:space="preserve">was </w:t>
      </w:r>
      <w:proofErr w:type="gramStart"/>
      <w:r>
        <w:rPr>
          <w:color w:val="FF0000"/>
        </w:rPr>
        <w:t>730</w:t>
      </w:r>
      <w:proofErr w:type="gramEnd"/>
    </w:p>
    <w:p w14:paraId="687EF5CF" w14:textId="4BED1C9C" w:rsidR="009424F5" w:rsidRPr="008A6B3C" w:rsidRDefault="008264A5" w:rsidP="009424F5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D</w:t>
      </w:r>
      <w:r w:rsidR="00A217FE" w:rsidRPr="008A6B3C">
        <w:rPr>
          <w:color w:val="FF0000"/>
        </w:rPr>
        <w:t xml:space="preserve">istrict </w:t>
      </w:r>
      <w:r w:rsidR="009424F5" w:rsidRPr="008A6B3C">
        <w:rPr>
          <w:color w:val="FF0000"/>
        </w:rPr>
        <w:t>projection</w:t>
      </w:r>
      <w:r w:rsidR="00DE2E1F" w:rsidRPr="008A6B3C">
        <w:rPr>
          <w:color w:val="FF0000"/>
        </w:rPr>
        <w:t xml:space="preserve"> </w:t>
      </w:r>
      <w:r>
        <w:rPr>
          <w:color w:val="FF0000"/>
        </w:rPr>
        <w:t xml:space="preserve">for next year based on </w:t>
      </w:r>
      <w:r w:rsidR="00DE2E1F" w:rsidRPr="008A6B3C">
        <w:rPr>
          <w:color w:val="FF0000"/>
        </w:rPr>
        <w:t>March 5</w:t>
      </w:r>
      <w:r w:rsidRPr="008264A5">
        <w:rPr>
          <w:color w:val="FF0000"/>
          <w:vertAlign w:val="superscript"/>
        </w:rPr>
        <w:t>th</w:t>
      </w:r>
      <w:r>
        <w:rPr>
          <w:color w:val="FF0000"/>
        </w:rPr>
        <w:t xml:space="preserve"> enrollment</w:t>
      </w:r>
      <w:r w:rsidR="00A217FE" w:rsidRPr="008A6B3C">
        <w:rPr>
          <w:color w:val="FF0000"/>
        </w:rPr>
        <w:t xml:space="preserve"> </w:t>
      </w:r>
      <w:r>
        <w:rPr>
          <w:color w:val="FF0000"/>
        </w:rPr>
        <w:t xml:space="preserve">is </w:t>
      </w:r>
      <w:proofErr w:type="gramStart"/>
      <w:r w:rsidR="00B43B3C" w:rsidRPr="008A6B3C">
        <w:rPr>
          <w:color w:val="FF0000"/>
        </w:rPr>
        <w:t>720</w:t>
      </w:r>
      <w:proofErr w:type="gramEnd"/>
      <w:r w:rsidR="00B43B3C" w:rsidRPr="008A6B3C">
        <w:rPr>
          <w:color w:val="FF0000"/>
        </w:rPr>
        <w:t xml:space="preserve"> </w:t>
      </w:r>
    </w:p>
    <w:p w14:paraId="1F23AE71" w14:textId="52BA0F31" w:rsidR="00624359" w:rsidRPr="008A6B3C" w:rsidRDefault="00B43B3C" w:rsidP="00ED2327">
      <w:pPr>
        <w:pStyle w:val="ListParagraph"/>
        <w:ind w:left="1440"/>
        <w:rPr>
          <w:color w:val="FF0000"/>
        </w:rPr>
      </w:pPr>
      <w:r w:rsidRPr="008A6B3C">
        <w:rPr>
          <w:color w:val="FF0000"/>
        </w:rPr>
        <w:t xml:space="preserve">Budget – </w:t>
      </w:r>
      <w:r w:rsidR="00624359" w:rsidRPr="008A6B3C">
        <w:rPr>
          <w:color w:val="FF0000"/>
        </w:rPr>
        <w:t xml:space="preserve">Total Budget: </w:t>
      </w:r>
      <w:r w:rsidR="00857770" w:rsidRPr="008A6B3C">
        <w:rPr>
          <w:color w:val="FF0000"/>
        </w:rPr>
        <w:t>$</w:t>
      </w:r>
      <w:proofErr w:type="gramStart"/>
      <w:r w:rsidR="00857770" w:rsidRPr="008A6B3C">
        <w:rPr>
          <w:color w:val="FF0000"/>
        </w:rPr>
        <w:t>3,673,374  (</w:t>
      </w:r>
      <w:proofErr w:type="gramEnd"/>
      <w:r w:rsidR="00857770" w:rsidRPr="008A6B3C">
        <w:rPr>
          <w:color w:val="FF0000"/>
        </w:rPr>
        <w:t>last year was $3,853,912 based on 730 projection at $5,279 per pupil)</w:t>
      </w:r>
      <w:r w:rsidR="007760B3" w:rsidRPr="008A6B3C">
        <w:rPr>
          <w:color w:val="FF0000"/>
        </w:rPr>
        <w:t xml:space="preserve"> – Difference of $180,538 </w:t>
      </w:r>
      <w:r w:rsidR="00A63F9A" w:rsidRPr="008A6B3C">
        <w:rPr>
          <w:color w:val="FF0000"/>
        </w:rPr>
        <w:t>less than last year.</w:t>
      </w:r>
    </w:p>
    <w:p w14:paraId="6FF004D4" w14:textId="695E54F7" w:rsidR="00B43B3C" w:rsidRPr="008A6B3C" w:rsidRDefault="00624359" w:rsidP="00B43B3C">
      <w:pPr>
        <w:pStyle w:val="ListParagraph"/>
        <w:ind w:left="1440"/>
        <w:rPr>
          <w:color w:val="FF0000"/>
        </w:rPr>
      </w:pPr>
      <w:r w:rsidRPr="008A6B3C">
        <w:rPr>
          <w:color w:val="FF0000"/>
        </w:rPr>
        <w:t xml:space="preserve">                 </w:t>
      </w:r>
      <w:r w:rsidR="00B43B3C" w:rsidRPr="008A6B3C">
        <w:rPr>
          <w:color w:val="FF0000"/>
        </w:rPr>
        <w:t xml:space="preserve">Salary – </w:t>
      </w:r>
      <w:r w:rsidR="00A63F9A" w:rsidRPr="008A6B3C">
        <w:rPr>
          <w:color w:val="FF0000"/>
        </w:rPr>
        <w:t xml:space="preserve">$3,425,181 (93% of campus budget) </w:t>
      </w:r>
    </w:p>
    <w:p w14:paraId="41A5D220" w14:textId="0D95ABEC" w:rsidR="00AD5697" w:rsidRPr="008A6B3C" w:rsidRDefault="00B43B3C" w:rsidP="00B43B3C">
      <w:pPr>
        <w:pStyle w:val="ListParagraph"/>
        <w:ind w:left="1440"/>
        <w:rPr>
          <w:color w:val="FF0000"/>
        </w:rPr>
      </w:pPr>
      <w:r w:rsidRPr="008A6B3C">
        <w:rPr>
          <w:color w:val="FF0000"/>
        </w:rPr>
        <w:t xml:space="preserve">                 Non-Salary - $248,19</w:t>
      </w:r>
      <w:r w:rsidR="00AD5697" w:rsidRPr="008A6B3C">
        <w:rPr>
          <w:color w:val="FF0000"/>
        </w:rPr>
        <w:t>3</w:t>
      </w:r>
      <w:r w:rsidR="00A63F9A" w:rsidRPr="008A6B3C">
        <w:rPr>
          <w:color w:val="FF0000"/>
        </w:rPr>
        <w:t xml:space="preserve"> (7% </w:t>
      </w:r>
      <w:r w:rsidR="00ED2327" w:rsidRPr="008A6B3C">
        <w:rPr>
          <w:color w:val="FF0000"/>
        </w:rPr>
        <w:t>of campus budget)</w:t>
      </w:r>
    </w:p>
    <w:p w14:paraId="697617E6" w14:textId="3AA10455" w:rsidR="00225F7D" w:rsidRPr="008A6B3C" w:rsidRDefault="00AD5697" w:rsidP="00AD5697">
      <w:pPr>
        <w:pStyle w:val="ListParagraph"/>
        <w:ind w:left="1440"/>
        <w:rPr>
          <w:color w:val="FF0000"/>
        </w:rPr>
      </w:pPr>
      <w:r w:rsidRPr="008A6B3C">
        <w:rPr>
          <w:color w:val="FF0000"/>
        </w:rPr>
        <w:t xml:space="preserve">                   </w:t>
      </w:r>
      <w:r w:rsidR="00225F7D" w:rsidRPr="008A6B3C">
        <w:rPr>
          <w:color w:val="FF0000"/>
        </w:rPr>
        <w:t>34%  -for general supplies</w:t>
      </w:r>
    </w:p>
    <w:p w14:paraId="3A49FEE3" w14:textId="22D7F16D" w:rsidR="00AD5697" w:rsidRPr="008A6B3C" w:rsidRDefault="00225F7D" w:rsidP="00AD5697">
      <w:pPr>
        <w:pStyle w:val="ListParagraph"/>
        <w:ind w:left="1440"/>
        <w:rPr>
          <w:color w:val="FF0000"/>
        </w:rPr>
      </w:pPr>
      <w:r w:rsidRPr="008A6B3C">
        <w:rPr>
          <w:color w:val="FF0000"/>
        </w:rPr>
        <w:t xml:space="preserve">                   </w:t>
      </w:r>
      <w:r w:rsidR="00AD5697" w:rsidRPr="008A6B3C">
        <w:rPr>
          <w:color w:val="FF0000"/>
        </w:rPr>
        <w:t>25%</w:t>
      </w:r>
      <w:r w:rsidR="00AD5697" w:rsidRPr="008A6B3C">
        <w:rPr>
          <w:color w:val="FF0000"/>
        </w:rPr>
        <w:tab/>
        <w:t>-for subs</w:t>
      </w:r>
    </w:p>
    <w:p w14:paraId="0135849A" w14:textId="56E9D180" w:rsidR="00225F7D" w:rsidRPr="008A6B3C" w:rsidRDefault="00225F7D" w:rsidP="00AD5697">
      <w:pPr>
        <w:pStyle w:val="ListParagraph"/>
        <w:ind w:left="1440"/>
        <w:rPr>
          <w:color w:val="FF0000"/>
        </w:rPr>
      </w:pPr>
      <w:r w:rsidRPr="008A6B3C">
        <w:rPr>
          <w:color w:val="FF0000"/>
        </w:rPr>
        <w:t xml:space="preserve">                    10%</w:t>
      </w:r>
      <w:r w:rsidRPr="008A6B3C">
        <w:rPr>
          <w:color w:val="FF0000"/>
        </w:rPr>
        <w:tab/>
        <w:t>-for shared services for Special Ed</w:t>
      </w:r>
    </w:p>
    <w:p w14:paraId="43C01106" w14:textId="3F1C663C" w:rsidR="00225F7D" w:rsidRPr="008A6B3C" w:rsidRDefault="00225F7D" w:rsidP="00AD5697">
      <w:pPr>
        <w:pStyle w:val="ListParagraph"/>
        <w:ind w:left="1440"/>
        <w:rPr>
          <w:color w:val="FF0000"/>
        </w:rPr>
      </w:pPr>
      <w:r w:rsidRPr="008A6B3C">
        <w:rPr>
          <w:color w:val="FF0000"/>
        </w:rPr>
        <w:t xml:space="preserve">                    10% -for </w:t>
      </w:r>
      <w:r w:rsidR="006D2693">
        <w:rPr>
          <w:color w:val="FF0000"/>
        </w:rPr>
        <w:t>miscellaneous</w:t>
      </w:r>
      <w:r w:rsidRPr="008A6B3C">
        <w:rPr>
          <w:color w:val="FF0000"/>
        </w:rPr>
        <w:t xml:space="preserve"> spendings (UIL, Copier Lease buyback, summer PD, </w:t>
      </w:r>
    </w:p>
    <w:p w14:paraId="4617F28A" w14:textId="0265F8A6" w:rsidR="00225F7D" w:rsidRPr="008A6B3C" w:rsidRDefault="00225F7D" w:rsidP="00AD5697">
      <w:pPr>
        <w:pStyle w:val="ListParagraph"/>
        <w:ind w:left="1440"/>
        <w:rPr>
          <w:color w:val="FF0000"/>
        </w:rPr>
      </w:pPr>
      <w:r w:rsidRPr="008A6B3C">
        <w:rPr>
          <w:color w:val="FF0000"/>
        </w:rPr>
        <w:t xml:space="preserve">                               travel fees/dues, etc.)</w:t>
      </w:r>
    </w:p>
    <w:p w14:paraId="4F0B0B93" w14:textId="540C23A6" w:rsidR="00225F7D" w:rsidRPr="008A6B3C" w:rsidRDefault="00225F7D" w:rsidP="00225F7D">
      <w:pPr>
        <w:pStyle w:val="ListParagraph"/>
        <w:ind w:left="1440"/>
        <w:rPr>
          <w:color w:val="FF0000"/>
        </w:rPr>
      </w:pPr>
      <w:r w:rsidRPr="008A6B3C">
        <w:rPr>
          <w:color w:val="FF0000"/>
        </w:rPr>
        <w:t xml:space="preserve">                      8%</w:t>
      </w:r>
      <w:r w:rsidRPr="008A6B3C">
        <w:rPr>
          <w:color w:val="FF0000"/>
        </w:rPr>
        <w:tab/>
        <w:t>-for contracted services</w:t>
      </w:r>
    </w:p>
    <w:p w14:paraId="566D4F67" w14:textId="08F9AE4E" w:rsidR="00AD5697" w:rsidRPr="008A6B3C" w:rsidRDefault="00AD5697" w:rsidP="00AD5697">
      <w:pPr>
        <w:pStyle w:val="ListParagraph"/>
        <w:ind w:left="1440"/>
        <w:rPr>
          <w:color w:val="FF0000"/>
        </w:rPr>
      </w:pPr>
      <w:r w:rsidRPr="008A6B3C">
        <w:rPr>
          <w:color w:val="FF0000"/>
        </w:rPr>
        <w:tab/>
      </w:r>
      <w:r w:rsidR="00225F7D" w:rsidRPr="008A6B3C">
        <w:rPr>
          <w:color w:val="FF0000"/>
        </w:rPr>
        <w:t xml:space="preserve"> </w:t>
      </w:r>
      <w:r w:rsidRPr="008A6B3C">
        <w:rPr>
          <w:color w:val="FF0000"/>
        </w:rPr>
        <w:t xml:space="preserve">      7%</w:t>
      </w:r>
      <w:r w:rsidRPr="008A6B3C">
        <w:rPr>
          <w:color w:val="FF0000"/>
        </w:rPr>
        <w:tab/>
      </w:r>
      <w:r w:rsidR="00A93A0F" w:rsidRPr="008A6B3C">
        <w:rPr>
          <w:color w:val="FF0000"/>
        </w:rPr>
        <w:t>-</w:t>
      </w:r>
      <w:r w:rsidRPr="008A6B3C">
        <w:rPr>
          <w:color w:val="FF0000"/>
        </w:rPr>
        <w:t>for extra duty pay</w:t>
      </w:r>
    </w:p>
    <w:p w14:paraId="2131B095" w14:textId="47F123DD" w:rsidR="00225F7D" w:rsidRPr="008A6B3C" w:rsidRDefault="00225F7D" w:rsidP="00AD5697">
      <w:pPr>
        <w:pStyle w:val="ListParagraph"/>
        <w:ind w:left="1440"/>
        <w:rPr>
          <w:color w:val="FF0000"/>
        </w:rPr>
      </w:pPr>
      <w:r w:rsidRPr="008A6B3C">
        <w:rPr>
          <w:color w:val="FF0000"/>
        </w:rPr>
        <w:t xml:space="preserve">                     3%</w:t>
      </w:r>
      <w:r w:rsidRPr="008A6B3C">
        <w:rPr>
          <w:color w:val="FF0000"/>
        </w:rPr>
        <w:tab/>
        <w:t>- for campus capital</w:t>
      </w:r>
    </w:p>
    <w:p w14:paraId="3A8BF42A" w14:textId="68680D09" w:rsidR="00AD5697" w:rsidRPr="008A6B3C" w:rsidRDefault="00A93A0F" w:rsidP="00AD5697">
      <w:pPr>
        <w:pStyle w:val="ListParagraph"/>
        <w:ind w:left="1440"/>
        <w:rPr>
          <w:color w:val="FF0000"/>
        </w:rPr>
      </w:pPr>
      <w:r w:rsidRPr="008A6B3C">
        <w:rPr>
          <w:color w:val="FF0000"/>
        </w:rPr>
        <w:t xml:space="preserve">                     </w:t>
      </w:r>
      <w:r w:rsidR="00AD5697" w:rsidRPr="008A6B3C">
        <w:rPr>
          <w:color w:val="FF0000"/>
        </w:rPr>
        <w:t>2%</w:t>
      </w:r>
      <w:r w:rsidR="00AD5697" w:rsidRPr="008A6B3C">
        <w:rPr>
          <w:color w:val="FF0000"/>
        </w:rPr>
        <w:tab/>
      </w:r>
      <w:r w:rsidRPr="008A6B3C">
        <w:rPr>
          <w:color w:val="FF0000"/>
        </w:rPr>
        <w:t>-</w:t>
      </w:r>
      <w:r w:rsidR="00AD5697" w:rsidRPr="008A6B3C">
        <w:rPr>
          <w:color w:val="FF0000"/>
        </w:rPr>
        <w:t>for food/refreshments</w:t>
      </w:r>
    </w:p>
    <w:p w14:paraId="192A80C9" w14:textId="6D701ADE" w:rsidR="00AD5697" w:rsidRPr="00ED2327" w:rsidRDefault="00A93A0F" w:rsidP="00ED2327">
      <w:pPr>
        <w:pStyle w:val="ListParagraph"/>
        <w:ind w:left="1440"/>
        <w:rPr>
          <w:b/>
          <w:bCs/>
          <w:color w:val="FF0000"/>
        </w:rPr>
      </w:pPr>
      <w:r w:rsidRPr="008A6B3C">
        <w:rPr>
          <w:color w:val="FF0000"/>
        </w:rPr>
        <w:t xml:space="preserve">                     </w:t>
      </w:r>
      <w:r w:rsidR="00AD5697" w:rsidRPr="008A6B3C">
        <w:rPr>
          <w:color w:val="FF0000"/>
        </w:rPr>
        <w:t>1%</w:t>
      </w:r>
      <w:r w:rsidR="00AD5697" w:rsidRPr="008A6B3C">
        <w:rPr>
          <w:color w:val="FF0000"/>
        </w:rPr>
        <w:tab/>
      </w:r>
      <w:r w:rsidRPr="008A6B3C">
        <w:rPr>
          <w:color w:val="FF0000"/>
        </w:rPr>
        <w:t>-</w:t>
      </w:r>
      <w:r w:rsidR="00AD5697" w:rsidRPr="008A6B3C">
        <w:rPr>
          <w:color w:val="FF0000"/>
        </w:rPr>
        <w:t>for maintenance/operation supplies</w:t>
      </w:r>
      <w:r w:rsidR="00AD5697" w:rsidRPr="00ED2327">
        <w:rPr>
          <w:b/>
          <w:bCs/>
          <w:color w:val="FF0000"/>
        </w:rPr>
        <w:tab/>
      </w:r>
    </w:p>
    <w:p w14:paraId="7BE24F85" w14:textId="6EAFBB0C" w:rsidR="00FB0B99" w:rsidRPr="00ED2327" w:rsidRDefault="00AD5697" w:rsidP="00ED2327">
      <w:pPr>
        <w:pStyle w:val="ListParagraph"/>
        <w:ind w:left="1440"/>
        <w:rPr>
          <w:b/>
          <w:bCs/>
          <w:color w:val="FF0000"/>
        </w:rPr>
      </w:pPr>
      <w:r w:rsidRPr="00AD5697">
        <w:rPr>
          <w:b/>
          <w:bCs/>
          <w:color w:val="FF0000"/>
        </w:rPr>
        <w:tab/>
      </w:r>
      <w:r w:rsidRPr="00AD5697">
        <w:rPr>
          <w:b/>
          <w:bCs/>
          <w:color w:val="FF0000"/>
        </w:rPr>
        <w:tab/>
      </w:r>
    </w:p>
    <w:p w14:paraId="6422F95C" w14:textId="77777777" w:rsidR="000D78FF" w:rsidRDefault="000D78FF" w:rsidP="000D78FF">
      <w:pPr>
        <w:pStyle w:val="ListParagraph"/>
        <w:numPr>
          <w:ilvl w:val="0"/>
          <w:numId w:val="1"/>
        </w:numPr>
        <w:rPr>
          <w:b/>
          <w:bCs/>
        </w:rPr>
      </w:pPr>
      <w:r w:rsidRPr="000D78FF">
        <w:rPr>
          <w:b/>
          <w:bCs/>
        </w:rPr>
        <w:t>T-Shirt Design selection for Next Year's Motto "The Paw-</w:t>
      </w:r>
      <w:proofErr w:type="spellStart"/>
      <w:r w:rsidRPr="000D78FF">
        <w:rPr>
          <w:b/>
          <w:bCs/>
        </w:rPr>
        <w:t>sibilities</w:t>
      </w:r>
      <w:proofErr w:type="spellEnd"/>
      <w:r w:rsidRPr="000D78FF">
        <w:rPr>
          <w:b/>
          <w:bCs/>
        </w:rPr>
        <w:t xml:space="preserve"> are </w:t>
      </w:r>
      <w:proofErr w:type="gramStart"/>
      <w:r w:rsidRPr="000D78FF">
        <w:rPr>
          <w:b/>
          <w:bCs/>
        </w:rPr>
        <w:t>Endless</w:t>
      </w:r>
      <w:proofErr w:type="gramEnd"/>
      <w:r w:rsidRPr="000D78FF">
        <w:rPr>
          <w:b/>
          <w:bCs/>
        </w:rPr>
        <w:t>"</w:t>
      </w:r>
    </w:p>
    <w:p w14:paraId="66142FCB" w14:textId="48867B0D" w:rsidR="00F0762F" w:rsidRPr="005A3BA2" w:rsidRDefault="002B6BFD" w:rsidP="00F0762F">
      <w:pPr>
        <w:pStyle w:val="ListParagraph"/>
      </w:pPr>
      <w:r w:rsidRPr="005A3BA2">
        <w:t>SDMC voted on the top three submissions for t-shirt design.</w:t>
      </w:r>
    </w:p>
    <w:p w14:paraId="55070532" w14:textId="6229977B" w:rsidR="000D78FF" w:rsidRPr="00D02897" w:rsidRDefault="000D78FF" w:rsidP="000D78FF">
      <w:pPr>
        <w:pStyle w:val="ListParagraph"/>
        <w:numPr>
          <w:ilvl w:val="0"/>
          <w:numId w:val="1"/>
        </w:numPr>
      </w:pPr>
      <w:r w:rsidRPr="000D78FF">
        <w:rPr>
          <w:b/>
          <w:bCs/>
        </w:rPr>
        <w:t>Safety During Arrival and Dismissal</w:t>
      </w:r>
      <w:r w:rsidR="003202FF">
        <w:rPr>
          <w:b/>
          <w:bCs/>
        </w:rPr>
        <w:br/>
      </w:r>
      <w:r w:rsidR="003202FF" w:rsidRPr="00D02897">
        <w:t>Internal ad</w:t>
      </w:r>
      <w:r w:rsidR="00D02897" w:rsidRPr="00D02897">
        <w:t>j</w:t>
      </w:r>
      <w:r w:rsidR="003202FF" w:rsidRPr="00D02897">
        <w:t>ustments due to the water fountain leak during spring break.  Will keep the current plan for next year.</w:t>
      </w:r>
      <w:r w:rsidR="00D02897">
        <w:t xml:space="preserve">  Third grade will remain the </w:t>
      </w:r>
      <w:proofErr w:type="spellStart"/>
      <w:r w:rsidR="00D02897">
        <w:t>the</w:t>
      </w:r>
      <w:proofErr w:type="spellEnd"/>
      <w:r w:rsidR="00D02897">
        <w:t xml:space="preserve"> back hallway for dismissal.</w:t>
      </w:r>
      <w:r w:rsidR="00685345">
        <w:t xml:space="preserve">  The addition of two adults to the bus zone area </w:t>
      </w:r>
      <w:r w:rsidR="002E27C7">
        <w:t xml:space="preserve">in the morning </w:t>
      </w:r>
      <w:r w:rsidR="00685345">
        <w:t xml:space="preserve">to assist with </w:t>
      </w:r>
      <w:r w:rsidR="00FC6583">
        <w:t>traffic control will be implemented.</w:t>
      </w:r>
    </w:p>
    <w:p w14:paraId="3F5C689B" w14:textId="360D9A36" w:rsidR="008A6B3C" w:rsidRPr="00EC3068" w:rsidRDefault="008A6B3C" w:rsidP="008A6B3C">
      <w:pPr>
        <w:pStyle w:val="ListParagraph"/>
        <w:numPr>
          <w:ilvl w:val="0"/>
          <w:numId w:val="1"/>
        </w:numPr>
      </w:pPr>
      <w:r w:rsidRPr="008A6B3C">
        <w:rPr>
          <w:b/>
          <w:bCs/>
        </w:rPr>
        <w:lastRenderedPageBreak/>
        <w:t>Review of School Handbook for 2024-2025</w:t>
      </w:r>
      <w:r w:rsidR="00EC3068">
        <w:rPr>
          <w:b/>
          <w:bCs/>
        </w:rPr>
        <w:br/>
      </w:r>
      <w:r w:rsidR="00C1501C">
        <w:t xml:space="preserve">Ms. Hoang would like to add </w:t>
      </w:r>
      <w:r w:rsidR="0004237A">
        <w:t>a requirement for homework</w:t>
      </w:r>
      <w:r w:rsidR="00482E24">
        <w:t xml:space="preserve"> Monday through Thursday.  </w:t>
      </w:r>
      <w:r w:rsidR="0004237A">
        <w:t xml:space="preserve">Homework </w:t>
      </w:r>
      <w:r w:rsidR="00623036">
        <w:t>should</w:t>
      </w:r>
      <w:r w:rsidR="0004237A">
        <w:t xml:space="preserve"> be the same throughout the grade level</w:t>
      </w:r>
      <w:r w:rsidR="00FA09E1">
        <w:t>s 1-5</w:t>
      </w:r>
      <w:r w:rsidR="0004237A">
        <w:t xml:space="preserve">.  </w:t>
      </w:r>
      <w:r w:rsidR="00001D9B">
        <w:t xml:space="preserve">Kindergarten homework will be optional (more for teacher handbook).  </w:t>
      </w:r>
      <w:r w:rsidR="00DE7391">
        <w:br/>
      </w:r>
      <w:r w:rsidR="00DE7391">
        <w:br/>
      </w:r>
      <w:r w:rsidR="00983075">
        <w:t xml:space="preserve">Grade level projects for next year will have research done </w:t>
      </w:r>
      <w:r w:rsidR="00C24786">
        <w:t xml:space="preserve">at school.  The student can complete the finished project (make it pretty) at home.  </w:t>
      </w:r>
      <w:r w:rsidR="00DE7391">
        <w:br/>
      </w:r>
      <w:r w:rsidR="00DE7391">
        <w:br/>
      </w:r>
      <w:r w:rsidR="006D6DD3">
        <w:t xml:space="preserve">Parents will be </w:t>
      </w:r>
      <w:r w:rsidR="00634F5A">
        <w:t>offered</w:t>
      </w:r>
      <w:r w:rsidR="001004BB">
        <w:t xml:space="preserve"> a designated </w:t>
      </w:r>
      <w:r w:rsidR="009A340F">
        <w:t>Monday</w:t>
      </w:r>
      <w:r w:rsidR="00DC2569">
        <w:t xml:space="preserve"> or </w:t>
      </w:r>
      <w:r w:rsidR="001004BB">
        <w:t xml:space="preserve">Friday assigned by grade level to </w:t>
      </w:r>
      <w:r w:rsidR="00B075A0">
        <w:t xml:space="preserve">have </w:t>
      </w:r>
      <w:r w:rsidR="006F14C7">
        <w:t>breakfast</w:t>
      </w:r>
      <w:r w:rsidR="00DC2569">
        <w:t>/lunch</w:t>
      </w:r>
      <w:r w:rsidR="00B075A0">
        <w:t xml:space="preserve"> with their student.  </w:t>
      </w:r>
      <w:r w:rsidR="004347CB">
        <w:t xml:space="preserve">PTO will add a question </w:t>
      </w:r>
      <w:r w:rsidR="00297AE0">
        <w:t xml:space="preserve">to the end of year survey to see if breakfast with your student is preferred over lunch with your student.  </w:t>
      </w:r>
      <w:r w:rsidR="00DE7391">
        <w:br/>
      </w:r>
      <w:r w:rsidR="00DE7391">
        <w:br/>
      </w:r>
      <w:r w:rsidR="007F75F6">
        <w:t xml:space="preserve">Birthday celebration treats were discussed.  </w:t>
      </w:r>
      <w:r w:rsidR="00B77000">
        <w:t xml:space="preserve">The expense of non-food items has been brought up to the members of PTO.  </w:t>
      </w:r>
      <w:r w:rsidR="004F786F">
        <w:t>Rewording of the “optional” part of treats</w:t>
      </w:r>
      <w:r w:rsidR="005509BB">
        <w:t xml:space="preserve"> needs to be emphasized.  </w:t>
      </w:r>
      <w:r w:rsidR="007108F1">
        <w:br/>
      </w:r>
      <w:r w:rsidR="007108F1">
        <w:br/>
        <w:t xml:space="preserve">Name being announced over </w:t>
      </w:r>
      <w:r w:rsidR="0042266A">
        <w:t>morning announcements are not part of birthday book club.  All student’s birthdays will be read over morning announcements.</w:t>
      </w:r>
      <w:r w:rsidR="009545C6">
        <w:br/>
      </w:r>
      <w:r w:rsidR="009545C6">
        <w:br/>
        <w:t xml:space="preserve">Ms. Hoang will </w:t>
      </w:r>
      <w:proofErr w:type="gramStart"/>
      <w:r w:rsidR="009545C6">
        <w:t>look into</w:t>
      </w:r>
      <w:proofErr w:type="gramEnd"/>
      <w:r w:rsidR="009545C6">
        <w:t xml:space="preserve"> School Pay.</w:t>
      </w:r>
      <w:r w:rsidR="009545C6">
        <w:br/>
      </w:r>
      <w:r w:rsidR="009545C6">
        <w:br/>
      </w:r>
      <w:r w:rsidR="00E61324">
        <w:t>The word h</w:t>
      </w:r>
      <w:r w:rsidR="009A081E">
        <w:t>omeless will be changed to unhoused.</w:t>
      </w:r>
      <w:r w:rsidR="00EB72C7">
        <w:br/>
      </w:r>
      <w:r w:rsidR="00EB72C7">
        <w:br/>
        <w:t xml:space="preserve">Teacher’s placing </w:t>
      </w:r>
      <w:r w:rsidR="00AA3603">
        <w:t xml:space="preserve">playground equipment on their </w:t>
      </w:r>
      <w:proofErr w:type="spellStart"/>
      <w:r w:rsidR="00AA3603">
        <w:t>wishlist</w:t>
      </w:r>
      <w:proofErr w:type="spellEnd"/>
      <w:r w:rsidR="00AA3603">
        <w:t xml:space="preserve"> was discussed.  Best to use quality playground equipment.</w:t>
      </w:r>
      <w:r w:rsidR="009A081E">
        <w:br/>
      </w:r>
      <w:r w:rsidR="009A081E">
        <w:br/>
      </w:r>
    </w:p>
    <w:p w14:paraId="6A656127" w14:textId="4D239504" w:rsidR="00A57E7A" w:rsidRPr="0069299C" w:rsidRDefault="00A57E7A" w:rsidP="00A57E7A">
      <w:pPr>
        <w:pStyle w:val="ListParagraph"/>
        <w:numPr>
          <w:ilvl w:val="0"/>
          <w:numId w:val="1"/>
        </w:numPr>
      </w:pPr>
      <w:r w:rsidRPr="00A57E7A">
        <w:rPr>
          <w:b/>
          <w:bCs/>
        </w:rPr>
        <w:t>Draft of School Action Plan for 2024-2025</w:t>
      </w:r>
      <w:r w:rsidR="0069299C">
        <w:rPr>
          <w:b/>
          <w:bCs/>
        </w:rPr>
        <w:br/>
      </w:r>
      <w:r w:rsidR="0069299C">
        <w:rPr>
          <w:b/>
          <w:bCs/>
        </w:rPr>
        <w:br/>
      </w:r>
      <w:r w:rsidR="0069299C">
        <w:t>Principal Hoang reviewed the 4 key actions for the draft of school action plan.</w:t>
      </w:r>
      <w:r w:rsidR="0069299C">
        <w:br/>
      </w:r>
      <w:r w:rsidR="00346091">
        <w:br/>
        <w:t>There is a new policy for donations from parents.  Parents must list how they want</w:t>
      </w:r>
      <w:r w:rsidR="00FA1522">
        <w:t xml:space="preserve"> </w:t>
      </w:r>
      <w:r w:rsidR="002A3164">
        <w:t>the school to use their donations.  Currently, parents are selecting “school supplies.”  Principal Hoang would like for them to choose “principal discretionary fund.”</w:t>
      </w:r>
      <w:r w:rsidR="00407207">
        <w:t xml:space="preserve">  Options such as teacher PD, teacher </w:t>
      </w:r>
      <w:proofErr w:type="spellStart"/>
      <w:r w:rsidR="00407207">
        <w:t>appreciatation</w:t>
      </w:r>
      <w:proofErr w:type="spellEnd"/>
      <w:r w:rsidR="00407207">
        <w:t xml:space="preserve">, digital resources, </w:t>
      </w:r>
      <w:r w:rsidR="007829E9">
        <w:t xml:space="preserve">principal discretion, and others were discussed.  </w:t>
      </w:r>
      <w:r w:rsidR="002A3164">
        <w:br/>
      </w:r>
    </w:p>
    <w:p w14:paraId="61CC175D" w14:textId="5D4EAD37" w:rsidR="008A6B3C" w:rsidRPr="003A1F76" w:rsidRDefault="008A6B3C" w:rsidP="008A6B3C">
      <w:pPr>
        <w:pStyle w:val="ListParagraph"/>
        <w:numPr>
          <w:ilvl w:val="0"/>
          <w:numId w:val="1"/>
        </w:numPr>
      </w:pPr>
      <w:r w:rsidRPr="008A6B3C">
        <w:rPr>
          <w:b/>
          <w:bCs/>
        </w:rPr>
        <w:t>SDMC members for 2024-2025</w:t>
      </w:r>
      <w:r w:rsidR="001E09DC">
        <w:rPr>
          <w:b/>
          <w:bCs/>
        </w:rPr>
        <w:br/>
      </w:r>
      <w:r w:rsidR="001E09DC">
        <w:rPr>
          <w:b/>
          <w:bCs/>
        </w:rPr>
        <w:br/>
      </w:r>
      <w:r w:rsidR="003A1F76" w:rsidRPr="003A1F76">
        <w:t>SDMC will be voted on in September 2024.</w:t>
      </w:r>
    </w:p>
    <w:p w14:paraId="33C9E580" w14:textId="7E06823C" w:rsidR="009424F5" w:rsidRDefault="009424F5" w:rsidP="008A6B3C">
      <w:pPr>
        <w:pStyle w:val="ListParagraph"/>
        <w:numPr>
          <w:ilvl w:val="0"/>
          <w:numId w:val="1"/>
        </w:numPr>
        <w:rPr>
          <w:b/>
          <w:bCs/>
        </w:rPr>
      </w:pPr>
      <w:r w:rsidRPr="009424F5">
        <w:rPr>
          <w:b/>
          <w:bCs/>
        </w:rPr>
        <w:t>Other Business</w:t>
      </w:r>
      <w:r w:rsidR="003A1F76">
        <w:rPr>
          <w:b/>
          <w:bCs/>
        </w:rPr>
        <w:br/>
      </w:r>
      <w:r w:rsidR="003A1F76">
        <w:rPr>
          <w:b/>
          <w:bCs/>
        </w:rPr>
        <w:br/>
      </w:r>
    </w:p>
    <w:p w14:paraId="3004E1A2" w14:textId="59BCCD42" w:rsidR="009424F5" w:rsidRPr="0009753E" w:rsidRDefault="009424F5" w:rsidP="009424F5">
      <w:pPr>
        <w:rPr>
          <w:b/>
          <w:bCs/>
          <w:color w:val="FF0000"/>
        </w:rPr>
      </w:pPr>
      <w:r w:rsidRPr="0009753E">
        <w:rPr>
          <w:b/>
          <w:bCs/>
          <w:color w:val="FF0000"/>
        </w:rPr>
        <w:t xml:space="preserve">Meeting adjourned at </w:t>
      </w:r>
      <w:r w:rsidR="002D1EB8">
        <w:rPr>
          <w:b/>
          <w:bCs/>
          <w:color w:val="FF0000"/>
        </w:rPr>
        <w:t>4:51PM</w:t>
      </w:r>
    </w:p>
    <w:sectPr w:rsidR="009424F5" w:rsidRPr="00097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96057"/>
    <w:multiLevelType w:val="hybridMultilevel"/>
    <w:tmpl w:val="066479F6"/>
    <w:lvl w:ilvl="0" w:tplc="52A278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1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F5"/>
    <w:rsid w:val="00001D9B"/>
    <w:rsid w:val="0004237A"/>
    <w:rsid w:val="00045CA7"/>
    <w:rsid w:val="00067B91"/>
    <w:rsid w:val="000957F2"/>
    <w:rsid w:val="0009753E"/>
    <w:rsid w:val="000D78FF"/>
    <w:rsid w:val="000F3C33"/>
    <w:rsid w:val="001004BB"/>
    <w:rsid w:val="001C7E54"/>
    <w:rsid w:val="001E09DC"/>
    <w:rsid w:val="00225F7D"/>
    <w:rsid w:val="00297AE0"/>
    <w:rsid w:val="002A3164"/>
    <w:rsid w:val="002A5B54"/>
    <w:rsid w:val="002B2C7A"/>
    <w:rsid w:val="002B6BFD"/>
    <w:rsid w:val="002D1EB8"/>
    <w:rsid w:val="002D339F"/>
    <w:rsid w:val="002E27C7"/>
    <w:rsid w:val="003202FF"/>
    <w:rsid w:val="00346091"/>
    <w:rsid w:val="00371107"/>
    <w:rsid w:val="00395B59"/>
    <w:rsid w:val="003A1F76"/>
    <w:rsid w:val="00407207"/>
    <w:rsid w:val="0042266A"/>
    <w:rsid w:val="00432C57"/>
    <w:rsid w:val="004347CB"/>
    <w:rsid w:val="00435626"/>
    <w:rsid w:val="004363B6"/>
    <w:rsid w:val="00482E24"/>
    <w:rsid w:val="004A3B42"/>
    <w:rsid w:val="004C7493"/>
    <w:rsid w:val="004F786F"/>
    <w:rsid w:val="005509BB"/>
    <w:rsid w:val="005A3BA2"/>
    <w:rsid w:val="00610AE9"/>
    <w:rsid w:val="00623036"/>
    <w:rsid w:val="00624359"/>
    <w:rsid w:val="00634F5A"/>
    <w:rsid w:val="00664798"/>
    <w:rsid w:val="00685345"/>
    <w:rsid w:val="0069299C"/>
    <w:rsid w:val="006D2693"/>
    <w:rsid w:val="006D6DD3"/>
    <w:rsid w:val="006E2016"/>
    <w:rsid w:val="006F14C7"/>
    <w:rsid w:val="007108F1"/>
    <w:rsid w:val="00747EC6"/>
    <w:rsid w:val="007760B3"/>
    <w:rsid w:val="007829E9"/>
    <w:rsid w:val="007A6B20"/>
    <w:rsid w:val="007E30D4"/>
    <w:rsid w:val="007F75F6"/>
    <w:rsid w:val="008264A5"/>
    <w:rsid w:val="008415FB"/>
    <w:rsid w:val="00852CAF"/>
    <w:rsid w:val="00857770"/>
    <w:rsid w:val="008A6B3C"/>
    <w:rsid w:val="009424F5"/>
    <w:rsid w:val="009545C6"/>
    <w:rsid w:val="00983075"/>
    <w:rsid w:val="009A081E"/>
    <w:rsid w:val="009A340F"/>
    <w:rsid w:val="00A217FE"/>
    <w:rsid w:val="00A57E7A"/>
    <w:rsid w:val="00A63F9A"/>
    <w:rsid w:val="00A93A0F"/>
    <w:rsid w:val="00AA3603"/>
    <w:rsid w:val="00AD1917"/>
    <w:rsid w:val="00AD5697"/>
    <w:rsid w:val="00AD643F"/>
    <w:rsid w:val="00B075A0"/>
    <w:rsid w:val="00B16B39"/>
    <w:rsid w:val="00B43B3C"/>
    <w:rsid w:val="00B66E88"/>
    <w:rsid w:val="00B77000"/>
    <w:rsid w:val="00C1501C"/>
    <w:rsid w:val="00C24786"/>
    <w:rsid w:val="00C273DB"/>
    <w:rsid w:val="00CD561A"/>
    <w:rsid w:val="00D02897"/>
    <w:rsid w:val="00D55DF2"/>
    <w:rsid w:val="00DA7B6B"/>
    <w:rsid w:val="00DB71C6"/>
    <w:rsid w:val="00DC2569"/>
    <w:rsid w:val="00DD2B9F"/>
    <w:rsid w:val="00DE2E1F"/>
    <w:rsid w:val="00DE7391"/>
    <w:rsid w:val="00E52F48"/>
    <w:rsid w:val="00E61324"/>
    <w:rsid w:val="00E950C3"/>
    <w:rsid w:val="00EA3E54"/>
    <w:rsid w:val="00EA481C"/>
    <w:rsid w:val="00EB1ADA"/>
    <w:rsid w:val="00EB72C7"/>
    <w:rsid w:val="00EC3068"/>
    <w:rsid w:val="00ED2327"/>
    <w:rsid w:val="00F0762F"/>
    <w:rsid w:val="00F141E4"/>
    <w:rsid w:val="00F26226"/>
    <w:rsid w:val="00F81221"/>
    <w:rsid w:val="00FA09E1"/>
    <w:rsid w:val="00FA1522"/>
    <w:rsid w:val="00FA31D0"/>
    <w:rsid w:val="00FB0B99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B687C"/>
  <w15:chartTrackingRefBased/>
  <w15:docId w15:val="{DC28B155-E08C-4E96-AF47-6DD8D955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A9A2A12AB184E8693E8D747E53FBC" ma:contentTypeVersion="18" ma:contentTypeDescription="Create a new document." ma:contentTypeScope="" ma:versionID="9f2e97a962c42c1284a459463e3ae7b9">
  <xsd:schema xmlns:xsd="http://www.w3.org/2001/XMLSchema" xmlns:xs="http://www.w3.org/2001/XMLSchema" xmlns:p="http://schemas.microsoft.com/office/2006/metadata/properties" xmlns:ns3="52a77290-c8c9-400d-bec1-83c2715371be" xmlns:ns4="579d1c8f-30ae-4f93-8dfe-b954aeb87fb0" targetNamespace="http://schemas.microsoft.com/office/2006/metadata/properties" ma:root="true" ma:fieldsID="834b7511304fdadd7a3bbdc025612ed3" ns3:_="" ns4:_="">
    <xsd:import namespace="52a77290-c8c9-400d-bec1-83c2715371be"/>
    <xsd:import namespace="579d1c8f-30ae-4f93-8dfe-b954aeb87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77290-c8c9-400d-bec1-83c271537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1c8f-30ae-4f93-8dfe-b954aeb87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77290-c8c9-400d-bec1-83c2715371be" xsi:nil="true"/>
  </documentManagement>
</p:properties>
</file>

<file path=customXml/itemProps1.xml><?xml version="1.0" encoding="utf-8"?>
<ds:datastoreItem xmlns:ds="http://schemas.openxmlformats.org/officeDocument/2006/customXml" ds:itemID="{38A31771-6D6A-4B04-8CDE-B8FD395E4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77290-c8c9-400d-bec1-83c2715371be"/>
    <ds:schemaRef ds:uri="579d1c8f-30ae-4f93-8dfe-b954aeb87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930B4-8CB4-4E0D-92EF-59DCC1803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9CEF0-6637-4091-A879-A9429661EEDC}">
  <ds:schemaRefs>
    <ds:schemaRef ds:uri="579d1c8f-30ae-4f93-8dfe-b954aeb87fb0"/>
    <ds:schemaRef ds:uri="http://purl.org/dc/dcmitype/"/>
    <ds:schemaRef ds:uri="http://purl.org/dc/terms/"/>
    <ds:schemaRef ds:uri="52a77290-c8c9-400d-bec1-83c2715371be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3503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Rachel J</dc:creator>
  <cp:keywords/>
  <dc:description/>
  <cp:lastModifiedBy>Flores, Zonia</cp:lastModifiedBy>
  <cp:revision>2</cp:revision>
  <dcterms:created xsi:type="dcterms:W3CDTF">2024-05-20T18:08:00Z</dcterms:created>
  <dcterms:modified xsi:type="dcterms:W3CDTF">2024-05-20T18:08:00Z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b4f57593c533293c0517cb75a322352bc88d9c58e900f0b7b8fdb0d2724cf1c9</vt:lpwstr>
  </property>
  <property fmtid="{D5CDD505-2E9C-101B-9397-08002B2CF9AE}" pid="3" name="ContentTypeId">
    <vt:lpwstr>0x010100B32A9A2A12AB184E8693E8D747E53FBC</vt:lpwstr>
  </property>
</Properties>
</file>