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77EE5" w14:textId="062B6ED4" w:rsidR="00DC020F" w:rsidRPr="00F4141E" w:rsidRDefault="00F4141E">
      <w:pPr>
        <w:rPr>
          <w:sz w:val="28"/>
          <w:szCs w:val="28"/>
        </w:rPr>
      </w:pPr>
      <w:r w:rsidRPr="00F4141E">
        <w:rPr>
          <w:sz w:val="28"/>
          <w:szCs w:val="28"/>
        </w:rPr>
        <w:t>Retake Policy</w:t>
      </w:r>
    </w:p>
    <w:p w14:paraId="15442318" w14:textId="77777777" w:rsidR="00F4141E" w:rsidRDefault="00F4141E" w:rsidP="00F4141E">
      <w:pPr>
        <w:pStyle w:val="NormalWeb"/>
      </w:pPr>
      <w:r>
        <w:rPr>
          <w:rStyle w:val="Strong"/>
        </w:rPr>
        <w:t xml:space="preserve">1) </w:t>
      </w:r>
      <w:r>
        <w:rPr>
          <w:rStyle w:val="Strong"/>
          <w:shd w:val="clear" w:color="auto" w:fill="FBEEB8"/>
        </w:rPr>
        <w:t>You can only </w:t>
      </w:r>
      <w:r>
        <w:rPr>
          <w:rStyle w:val="searchhighlight"/>
          <w:b/>
          <w:bCs/>
          <w:shd w:val="clear" w:color="auto" w:fill="FBEEB8"/>
        </w:rPr>
        <w:t>retake</w:t>
      </w:r>
      <w:r>
        <w:rPr>
          <w:rStyle w:val="Strong"/>
          <w:shd w:val="clear" w:color="auto" w:fill="FBEEB8"/>
        </w:rPr>
        <w:t xml:space="preserve"> Quiz, Assessment, or Test submitted by due date/time</w:t>
      </w:r>
      <w:r>
        <w:rPr>
          <w:rStyle w:val="Strong"/>
        </w:rPr>
        <w:t>. </w:t>
      </w:r>
    </w:p>
    <w:p w14:paraId="72030BCF" w14:textId="77777777" w:rsidR="00F4141E" w:rsidRDefault="00F4141E" w:rsidP="00F4141E">
      <w:pPr>
        <w:pStyle w:val="NormalWeb"/>
      </w:pPr>
      <w:r>
        <w:rPr>
          <w:rStyle w:val="Strong"/>
        </w:rPr>
        <w:t xml:space="preserve">2) </w:t>
      </w:r>
      <w:r>
        <w:rPr>
          <w:rStyle w:val="searchhighlight"/>
          <w:b/>
          <w:bCs/>
        </w:rPr>
        <w:t>Retake</w:t>
      </w:r>
      <w:r>
        <w:rPr>
          <w:rStyle w:val="Strong"/>
        </w:rPr>
        <w:t xml:space="preserve"> will be </w:t>
      </w:r>
      <w:proofErr w:type="gramStart"/>
      <w:r>
        <w:rPr>
          <w:rStyle w:val="Strong"/>
        </w:rPr>
        <w:t>scheduled</w:t>
      </w:r>
      <w:proofErr w:type="gramEnd"/>
      <w:r>
        <w:rPr>
          <w:rStyle w:val="Strong"/>
        </w:rPr>
        <w:t xml:space="preserve"> and </w:t>
      </w:r>
      <w:r>
        <w:rPr>
          <w:rStyle w:val="searchhighlight"/>
          <w:b/>
          <w:bCs/>
        </w:rPr>
        <w:t>Retake</w:t>
      </w:r>
      <w:r>
        <w:rPr>
          <w:rStyle w:val="Strong"/>
        </w:rPr>
        <w:t xml:space="preserve"> form must be submitted within 24 </w:t>
      </w:r>
      <w:proofErr w:type="spellStart"/>
      <w:r>
        <w:rPr>
          <w:rStyle w:val="Strong"/>
        </w:rPr>
        <w:t>hrs</w:t>
      </w:r>
      <w:proofErr w:type="spellEnd"/>
      <w:r>
        <w:rPr>
          <w:rStyle w:val="Strong"/>
        </w:rPr>
        <w:t xml:space="preserve"> once the result is posted (on Canvas or PowerSchool). And it is the duty of the student to constantly check grades posted online (on Canvas or PowerSchool</w:t>
      </w:r>
      <w:proofErr w:type="gramStart"/>
      <w:r>
        <w:rPr>
          <w:rStyle w:val="Strong"/>
        </w:rPr>
        <w:t>) .</w:t>
      </w:r>
      <w:proofErr w:type="gramEnd"/>
      <w:r>
        <w:rPr>
          <w:rStyle w:val="Strong"/>
        </w:rPr>
        <w:t xml:space="preserve"> IF you already know you failed a task, you can </w:t>
      </w:r>
      <w:proofErr w:type="gramStart"/>
      <w:r>
        <w:rPr>
          <w:rStyle w:val="Strong"/>
        </w:rPr>
        <w:t>email  a</w:t>
      </w:r>
      <w:proofErr w:type="gramEnd"/>
      <w:r>
        <w:rPr>
          <w:rStyle w:val="Strong"/>
        </w:rPr>
        <w:t xml:space="preserve"> notice that you uploaded (hand-in) completed </w:t>
      </w:r>
      <w:r>
        <w:rPr>
          <w:rStyle w:val="searchhighlight"/>
          <w:b/>
          <w:bCs/>
        </w:rPr>
        <w:t>retake</w:t>
      </w:r>
      <w:r>
        <w:rPr>
          <w:rStyle w:val="Strong"/>
        </w:rPr>
        <w:t xml:space="preserve"> form asap without waiting for the grade to be posted.</w:t>
      </w:r>
    </w:p>
    <w:p w14:paraId="79E8F7F6" w14:textId="77777777" w:rsidR="00F4141E" w:rsidRDefault="00F4141E" w:rsidP="00F4141E">
      <w:pPr>
        <w:pStyle w:val="NormalWeb"/>
      </w:pPr>
      <w:r>
        <w:rPr>
          <w:rStyle w:val="Strong"/>
        </w:rPr>
        <w:t>3) You can have a maximum of TWO </w:t>
      </w:r>
      <w:r>
        <w:rPr>
          <w:rStyle w:val="searchhighlight"/>
          <w:b/>
          <w:bCs/>
        </w:rPr>
        <w:t>retake</w:t>
      </w:r>
      <w:r>
        <w:rPr>
          <w:rStyle w:val="Strong"/>
        </w:rPr>
        <w:t>s per cycle. (Choose one that has the highest percent contribution toward your cycle grade.)</w:t>
      </w:r>
    </w:p>
    <w:p w14:paraId="797D8AA1" w14:textId="36DB1B2E" w:rsidR="00F4141E" w:rsidRDefault="00F4141E" w:rsidP="00F4141E">
      <w:pPr>
        <w:pStyle w:val="NormalWeb"/>
      </w:pPr>
      <w:r>
        <w:rPr>
          <w:rStyle w:val="Strong"/>
        </w:rPr>
        <w:t xml:space="preserve">4) </w:t>
      </w:r>
      <w:r>
        <w:rPr>
          <w:rStyle w:val="Strong"/>
          <w:rFonts w:ascii="Arial Black" w:hAnsi="Arial Black"/>
          <w:color w:val="843FA1"/>
          <w:shd w:val="clear" w:color="auto" w:fill="BFEDD2"/>
        </w:rPr>
        <w:t xml:space="preserve">The MAXIMUM </w:t>
      </w:r>
      <w:r>
        <w:rPr>
          <w:rStyle w:val="searchhighlight"/>
          <w:rFonts w:ascii="Arial Black" w:hAnsi="Arial Black"/>
          <w:b/>
          <w:bCs/>
          <w:color w:val="843FA1"/>
          <w:shd w:val="clear" w:color="auto" w:fill="BFEDD2"/>
        </w:rPr>
        <w:t>RETAKE</w:t>
      </w:r>
      <w:r>
        <w:rPr>
          <w:rStyle w:val="Strong"/>
          <w:rFonts w:ascii="Arial Black" w:hAnsi="Arial Black"/>
          <w:color w:val="843FA1"/>
          <w:shd w:val="clear" w:color="auto" w:fill="BFEDD2"/>
        </w:rPr>
        <w:t xml:space="preserve"> grade is 70</w:t>
      </w:r>
      <w:r>
        <w:rPr>
          <w:rStyle w:val="Strong"/>
        </w:rPr>
        <w:t xml:space="preserve">.  If a </w:t>
      </w:r>
      <w:r>
        <w:rPr>
          <w:rStyle w:val="searchhighlight"/>
          <w:b/>
          <w:bCs/>
        </w:rPr>
        <w:t>retake</w:t>
      </w:r>
      <w:r>
        <w:rPr>
          <w:rStyle w:val="Strong"/>
        </w:rPr>
        <w:t xml:space="preserve"> grade is less than 70, the assignment grade will be the higher of the two grades (original and </w:t>
      </w:r>
      <w:r>
        <w:rPr>
          <w:rStyle w:val="searchhighlight"/>
          <w:b/>
          <w:bCs/>
        </w:rPr>
        <w:t>retake</w:t>
      </w:r>
      <w:r>
        <w:rPr>
          <w:rStyle w:val="Strong"/>
        </w:rPr>
        <w:t xml:space="preserve"> grades).</w:t>
      </w:r>
    </w:p>
    <w:p w14:paraId="603C42D7" w14:textId="77777777" w:rsidR="00F4141E" w:rsidRDefault="00F4141E" w:rsidP="00F4141E">
      <w:pPr>
        <w:pStyle w:val="NormalWeb"/>
      </w:pPr>
      <w:r>
        <w:rPr>
          <w:rStyle w:val="Strong"/>
        </w:rPr>
        <w:t xml:space="preserve">5) You can take the </w:t>
      </w:r>
      <w:r>
        <w:rPr>
          <w:rStyle w:val="searchhighlight"/>
          <w:b/>
          <w:bCs/>
        </w:rPr>
        <w:t>retake</w:t>
      </w:r>
      <w:r>
        <w:rPr>
          <w:rStyle w:val="Strong"/>
        </w:rPr>
        <w:t xml:space="preserve"> after teacher receives email notification that the completed </w:t>
      </w:r>
      <w:hyperlink r:id="rId4" w:tgtFrame="_blank" w:history="1">
        <w:r>
          <w:rPr>
            <w:rStyle w:val="searchhighlight"/>
            <w:b/>
            <w:bCs/>
          </w:rPr>
          <w:t>RETAKE</w:t>
        </w:r>
        <w:r>
          <w:rPr>
            <w:rStyle w:val="Hyperlink"/>
            <w:b/>
            <w:bCs/>
          </w:rPr>
          <w:t xml:space="preserve"> FORM</w:t>
        </w:r>
      </w:hyperlink>
      <w:r>
        <w:rPr>
          <w:rStyle w:val="Strong"/>
        </w:rPr>
        <w:t xml:space="preserve"> located in the "</w:t>
      </w:r>
      <w:hyperlink r:id="rId5" w:tgtFrame="_blank" w:history="1">
        <w:r>
          <w:rPr>
            <w:rStyle w:val="Hyperlink"/>
            <w:b/>
            <w:bCs/>
          </w:rPr>
          <w:t>Class Documents</w:t>
        </w:r>
      </w:hyperlink>
      <w:r>
        <w:rPr>
          <w:rStyle w:val="Strong"/>
        </w:rPr>
        <w:t xml:space="preserve">" has been UPLOADED in one of the 2 links. See </w:t>
      </w:r>
      <w:r>
        <w:rPr>
          <w:rStyle w:val="searchhighlight"/>
          <w:b/>
          <w:bCs/>
        </w:rPr>
        <w:t>Retake</w:t>
      </w:r>
      <w:r>
        <w:rPr>
          <w:rStyle w:val="Strong"/>
        </w:rPr>
        <w:t xml:space="preserve"> </w:t>
      </w:r>
      <w:r>
        <w:rPr>
          <w:rStyle w:val="searchhighlight"/>
          <w:b/>
          <w:bCs/>
        </w:rPr>
        <w:t>Submission</w:t>
      </w:r>
      <w:r>
        <w:rPr>
          <w:rStyle w:val="Strong"/>
        </w:rPr>
        <w:t xml:space="preserve"> folder in the Cycle folder.</w:t>
      </w:r>
    </w:p>
    <w:p w14:paraId="02DD11CB" w14:textId="77777777" w:rsidR="00F4141E" w:rsidRDefault="00F4141E" w:rsidP="00F4141E">
      <w:pPr>
        <w:pStyle w:val="NormalWeb"/>
      </w:pPr>
      <w:r>
        <w:rPr>
          <w:rStyle w:val="Strong"/>
        </w:rPr>
        <w:t>6) </w:t>
      </w:r>
      <w:proofErr w:type="gramStart"/>
      <w:r>
        <w:rPr>
          <w:rStyle w:val="Strong"/>
        </w:rPr>
        <w:t>Student</w:t>
      </w:r>
      <w:proofErr w:type="gramEnd"/>
      <w:r>
        <w:rPr>
          <w:rStyle w:val="Strong"/>
        </w:rPr>
        <w:t xml:space="preserve"> absent on date of </w:t>
      </w:r>
      <w:r>
        <w:rPr>
          <w:rStyle w:val="searchhighlight"/>
          <w:b/>
          <w:bCs/>
        </w:rPr>
        <w:t>retake</w:t>
      </w:r>
      <w:r>
        <w:rPr>
          <w:rStyle w:val="Strong"/>
        </w:rPr>
        <w:t xml:space="preserve"> forfeits the </w:t>
      </w:r>
      <w:r>
        <w:rPr>
          <w:rStyle w:val="searchhighlight"/>
          <w:b/>
          <w:bCs/>
        </w:rPr>
        <w:t>retake</w:t>
      </w:r>
      <w:r>
        <w:rPr>
          <w:rStyle w:val="Strong"/>
        </w:rPr>
        <w:t>. No grade change done.</w:t>
      </w:r>
    </w:p>
    <w:p w14:paraId="4B4772B0" w14:textId="77777777" w:rsidR="00F4141E" w:rsidRDefault="00F4141E"/>
    <w:sectPr w:rsidR="00F414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41E"/>
    <w:rsid w:val="00697A16"/>
    <w:rsid w:val="0082672A"/>
    <w:rsid w:val="00DC020F"/>
    <w:rsid w:val="00ED0407"/>
    <w:rsid w:val="00F4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E1DAB"/>
  <w15:chartTrackingRefBased/>
  <w15:docId w15:val="{F7B6D039-2EE5-49BC-B4E1-DE40197B6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1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4141E"/>
    <w:rPr>
      <w:b/>
      <w:bCs/>
    </w:rPr>
  </w:style>
  <w:style w:type="character" w:customStyle="1" w:styleId="searchhighlight">
    <w:name w:val="searchhighlight"/>
    <w:basedOn w:val="DefaultParagraphFont"/>
    <w:rsid w:val="00F4141E"/>
  </w:style>
  <w:style w:type="character" w:styleId="Hyperlink">
    <w:name w:val="Hyperlink"/>
    <w:basedOn w:val="DefaultParagraphFont"/>
    <w:uiPriority w:val="99"/>
    <w:semiHidden/>
    <w:unhideWhenUsed/>
    <w:rsid w:val="00F414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5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anvas.houstonisd.org/courses/66589/files/folder/Class%20Documents" TargetMode="External"/><Relationship Id="rId4" Type="http://schemas.openxmlformats.org/officeDocument/2006/relationships/hyperlink" Target="https://canvas.houstonisd.org/courses/66589/files/7265841/downlo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Ramones, Armand H</dc:creator>
  <cp:keywords/>
  <dc:description/>
  <cp:lastModifiedBy>Ramones, Armand H</cp:lastModifiedBy>
  <cp:revision>1</cp:revision>
  <dcterms:created xsi:type="dcterms:W3CDTF">2022-08-17T20:56:00Z</dcterms:created>
  <dcterms:modified xsi:type="dcterms:W3CDTF">2022-08-17T20:58:00Z</dcterms:modified>
</cp:coreProperties>
</file>