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A48A2" w14:textId="488E035E" w:rsidR="00214196" w:rsidRDefault="00214196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SDMC Meeting</w:t>
      </w:r>
      <w:r w:rsidR="000B4F1F">
        <w:rPr>
          <w:rFonts w:ascii="Calibri" w:eastAsia="Times New Roman" w:hAnsi="Calibri" w:cs="Calibri"/>
          <w:color w:val="000000"/>
        </w:rPr>
        <w:t xml:space="preserve"> </w:t>
      </w:r>
      <w:r w:rsidR="001E1C36">
        <w:rPr>
          <w:rFonts w:ascii="Calibri" w:eastAsia="Times New Roman" w:hAnsi="Calibri" w:cs="Calibri"/>
          <w:color w:val="000000"/>
        </w:rPr>
        <w:t>Agenda</w:t>
      </w:r>
    </w:p>
    <w:p w14:paraId="64C158B9" w14:textId="44A706D4" w:rsidR="00214196" w:rsidRDefault="008E23BF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March 30</w:t>
      </w:r>
      <w:r w:rsidRPr="008E23BF">
        <w:rPr>
          <w:rFonts w:ascii="Calibri" w:eastAsia="Times New Roman" w:hAnsi="Calibri" w:cs="Calibri"/>
          <w:color w:val="000000"/>
          <w:vertAlign w:val="superscript"/>
        </w:rPr>
        <w:t>th</w:t>
      </w:r>
      <w:r w:rsidR="00214196">
        <w:rPr>
          <w:rFonts w:ascii="Calibri" w:eastAsia="Times New Roman" w:hAnsi="Calibri" w:cs="Calibri"/>
          <w:color w:val="000000"/>
        </w:rPr>
        <w:t>, 20</w:t>
      </w:r>
      <w:r w:rsidR="001E1C36">
        <w:rPr>
          <w:rFonts w:ascii="Calibri" w:eastAsia="Times New Roman" w:hAnsi="Calibri" w:cs="Calibri"/>
          <w:color w:val="000000"/>
        </w:rPr>
        <w:t>21</w:t>
      </w:r>
    </w:p>
    <w:p w14:paraId="6875A44B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042CD174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466BFA73" w14:textId="3DB57EF3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Call to Order</w:t>
      </w:r>
    </w:p>
    <w:p w14:paraId="3773E72B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7322CC58" w14:textId="4C65B624" w:rsidR="00214196" w:rsidRDefault="003E228D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State of the School</w:t>
      </w:r>
      <w:r w:rsidR="005624BB">
        <w:rPr>
          <w:rFonts w:ascii="Times New Roman" w:eastAsia="Times New Roman" w:hAnsi="Times New Roman"/>
        </w:rPr>
        <w:t xml:space="preserve"> and Upcoming Professional Development</w:t>
      </w:r>
    </w:p>
    <w:p w14:paraId="03F0AD07" w14:textId="77777777" w:rsidR="00F103EA" w:rsidRPr="00F103EA" w:rsidRDefault="00F103EA" w:rsidP="00F103EA">
      <w:pPr>
        <w:pStyle w:val="ListParagraph"/>
        <w:rPr>
          <w:rFonts w:ascii="Times New Roman" w:eastAsia="Times New Roman" w:hAnsi="Times New Roman"/>
        </w:rPr>
      </w:pPr>
    </w:p>
    <w:p w14:paraId="7509618F" w14:textId="0108EE43" w:rsidR="00F103EA" w:rsidRDefault="0095485F" w:rsidP="00F103EA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Team Planning: </w:t>
      </w:r>
    </w:p>
    <w:p w14:paraId="4ED8DCAF" w14:textId="7B0F1039" w:rsidR="003363F5" w:rsidRDefault="0095485F" w:rsidP="0095485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IB </w:t>
      </w:r>
      <w:r w:rsidR="008E23BF">
        <w:rPr>
          <w:rFonts w:ascii="Times New Roman" w:eastAsia="Times New Roman" w:hAnsi="Times New Roman"/>
        </w:rPr>
        <w:t>Updates</w:t>
      </w:r>
    </w:p>
    <w:p w14:paraId="0BEE5D50" w14:textId="3107BCB3" w:rsidR="008E23BF" w:rsidRDefault="008E23BF" w:rsidP="008E23B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2021-2022-Self Study</w:t>
      </w:r>
    </w:p>
    <w:p w14:paraId="10DEDECC" w14:textId="1AEB6EFE" w:rsidR="008E23BF" w:rsidRDefault="008E23BF" w:rsidP="008E23B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Recycling Program</w:t>
      </w:r>
    </w:p>
    <w:p w14:paraId="550DC3F0" w14:textId="3E33FBB3" w:rsidR="008E23BF" w:rsidRDefault="008E23BF" w:rsidP="008E23B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National Literacy Month</w:t>
      </w:r>
    </w:p>
    <w:p w14:paraId="196183C1" w14:textId="07B77F96" w:rsidR="0095485F" w:rsidRPr="0095485F" w:rsidRDefault="0095485F" w:rsidP="0095485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 w:rsidRPr="0095485F">
        <w:rPr>
          <w:rFonts w:ascii="Times New Roman" w:eastAsia="Times New Roman" w:hAnsi="Times New Roman"/>
        </w:rPr>
        <w:t>Campus Data</w:t>
      </w:r>
    </w:p>
    <w:p w14:paraId="30233A78" w14:textId="77777777" w:rsidR="00E13C6E" w:rsidRDefault="0095485F" w:rsidP="00CF08E4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Discipline Incidents- </w:t>
      </w:r>
    </w:p>
    <w:p w14:paraId="73CED31A" w14:textId="42573627" w:rsidR="00E13C6E" w:rsidRPr="008E23BF" w:rsidRDefault="0095485F" w:rsidP="008E23BF">
      <w:pPr>
        <w:pStyle w:val="ListParagraph"/>
        <w:numPr>
          <w:ilvl w:val="3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10 PEIMS incidents in 2019-2020; </w:t>
      </w:r>
      <w:r w:rsidR="008E23BF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 xml:space="preserve"> PEIMS incidents in 2020-2021</w:t>
      </w:r>
    </w:p>
    <w:p w14:paraId="7BE72209" w14:textId="77777777" w:rsidR="008E23BF" w:rsidRDefault="008E23BF" w:rsidP="008E23B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Ren360 Data Review</w:t>
      </w:r>
    </w:p>
    <w:p w14:paraId="3D6A38C1" w14:textId="5EA84665" w:rsidR="009C7022" w:rsidRPr="008E23BF" w:rsidRDefault="008E23BF" w:rsidP="008E23B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 w:rsidRPr="008E23BF">
        <w:rPr>
          <w:rFonts w:ascii="Times New Roman" w:eastAsia="Times New Roman" w:hAnsi="Times New Roman"/>
        </w:rPr>
        <w:t>Mock STAAR</w:t>
      </w:r>
      <w:r>
        <w:rPr>
          <w:rFonts w:ascii="Times New Roman" w:eastAsia="Times New Roman" w:hAnsi="Times New Roman"/>
        </w:rPr>
        <w:t xml:space="preserve"> Review</w:t>
      </w:r>
    </w:p>
    <w:p w14:paraId="59C944CE" w14:textId="74E614D5" w:rsidR="0095485F" w:rsidRDefault="0095485F" w:rsidP="0095485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Attendance</w:t>
      </w:r>
    </w:p>
    <w:p w14:paraId="39BA2072" w14:textId="2C7DB3B1" w:rsidR="005445B5" w:rsidRDefault="005445B5" w:rsidP="005445B5">
      <w:pPr>
        <w:pStyle w:val="ListParagraph"/>
        <w:numPr>
          <w:ilvl w:val="3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2020-2021: 96.6</w:t>
      </w:r>
    </w:p>
    <w:p w14:paraId="460E7EC0" w14:textId="55E85459" w:rsidR="005445B5" w:rsidRDefault="005445B5" w:rsidP="005445B5">
      <w:pPr>
        <w:pStyle w:val="ListParagraph"/>
        <w:numPr>
          <w:ilvl w:val="3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2018-2019: 96.4</w:t>
      </w:r>
    </w:p>
    <w:p w14:paraId="03DA7267" w14:textId="442B893E" w:rsidR="008E23BF" w:rsidRDefault="008E23BF" w:rsidP="008E23B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Cycle 5 has begun</w:t>
      </w:r>
    </w:p>
    <w:p w14:paraId="553CE4F1" w14:textId="4CF8AFD3" w:rsidR="008E23BF" w:rsidRDefault="008E23BF" w:rsidP="008E23B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Person vs. Virtual Learning</w:t>
      </w:r>
    </w:p>
    <w:p w14:paraId="7B7E1527" w14:textId="2DF7523D" w:rsidR="005445B5" w:rsidRDefault="005445B5" w:rsidP="005445B5">
      <w:pPr>
        <w:pStyle w:val="ListParagraph"/>
        <w:numPr>
          <w:ilvl w:val="3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58% in person learning</w:t>
      </w:r>
    </w:p>
    <w:p w14:paraId="3C94C663" w14:textId="46A46792" w:rsidR="008E23BF" w:rsidRDefault="008E23BF" w:rsidP="008E23B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Student Daily Announcements</w:t>
      </w:r>
    </w:p>
    <w:p w14:paraId="190642BC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63E5508D" w14:textId="4B1808F1" w:rsidR="008E23BF" w:rsidRDefault="008E23BF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Staffing</w:t>
      </w:r>
    </w:p>
    <w:p w14:paraId="741BEA7A" w14:textId="01784D8E" w:rsidR="008E23BF" w:rsidRDefault="008E23BF" w:rsidP="008E23B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SPED Hourly Lecturer</w:t>
      </w:r>
    </w:p>
    <w:p w14:paraId="7F43E765" w14:textId="45430970" w:rsidR="008E23BF" w:rsidRDefault="008E23BF" w:rsidP="008E23B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2021-2022 Counselor</w:t>
      </w:r>
    </w:p>
    <w:p w14:paraId="6FCAE823" w14:textId="6EC5214C" w:rsidR="008E23BF" w:rsidRDefault="008E23BF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School Culture</w:t>
      </w:r>
    </w:p>
    <w:p w14:paraId="1B9B5A4C" w14:textId="69E0BA77" w:rsidR="008E23BF" w:rsidRDefault="008E23BF" w:rsidP="008E23B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Dragon Dance Fit Summary</w:t>
      </w:r>
    </w:p>
    <w:p w14:paraId="6D5E66FB" w14:textId="57E17729" w:rsidR="008E23BF" w:rsidRDefault="008E23BF" w:rsidP="008E23B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Student of the Cycle</w:t>
      </w:r>
    </w:p>
    <w:p w14:paraId="7FA540B3" w14:textId="13E1751D" w:rsidR="008E23BF" w:rsidRDefault="008E23BF" w:rsidP="008E23B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Teacher/Staff of the Month</w:t>
      </w:r>
    </w:p>
    <w:p w14:paraId="4B569268" w14:textId="1B535D96" w:rsidR="008E23BF" w:rsidRDefault="008E23BF" w:rsidP="008E23B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Staff Monthly Birthday Celebration</w:t>
      </w:r>
    </w:p>
    <w:p w14:paraId="215C5A70" w14:textId="77777777" w:rsidR="005A6DC5" w:rsidRDefault="008E23BF" w:rsidP="005A6DC5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HB3 Math and Literacy Progress Monitorin</w:t>
      </w:r>
      <w:r w:rsidR="005A6DC5">
        <w:rPr>
          <w:rFonts w:ascii="Times New Roman" w:eastAsia="Times New Roman" w:hAnsi="Times New Roman"/>
        </w:rPr>
        <w:t>g</w:t>
      </w:r>
    </w:p>
    <w:p w14:paraId="7FE43D13" w14:textId="74CFDC9B" w:rsidR="0095485F" w:rsidRPr="005A6DC5" w:rsidRDefault="0095485F" w:rsidP="005A6DC5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 w:rsidRPr="005A6DC5">
        <w:rPr>
          <w:rFonts w:ascii="Times New Roman" w:eastAsia="Times New Roman" w:hAnsi="Times New Roman"/>
        </w:rPr>
        <w:t xml:space="preserve">Spring </w:t>
      </w:r>
      <w:r w:rsidR="005A6DC5">
        <w:rPr>
          <w:rFonts w:ascii="Times New Roman" w:eastAsia="Times New Roman" w:hAnsi="Times New Roman"/>
        </w:rPr>
        <w:t>Interventions</w:t>
      </w:r>
    </w:p>
    <w:p w14:paraId="1E44C999" w14:textId="50F233BD" w:rsidR="0095485F" w:rsidRDefault="0095485F" w:rsidP="0095485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Tutorials</w:t>
      </w:r>
    </w:p>
    <w:p w14:paraId="7E04DBC5" w14:textId="3C139541" w:rsidR="00CF08E4" w:rsidRPr="009A25C5" w:rsidRDefault="00CF08E4" w:rsidP="009A25C5">
      <w:pPr>
        <w:pStyle w:val="ListParagraph"/>
        <w:numPr>
          <w:ilvl w:val="3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Beginning in January</w:t>
      </w:r>
      <w:r w:rsidR="009A25C5">
        <w:rPr>
          <w:rFonts w:ascii="Times New Roman" w:eastAsia="Times New Roman" w:hAnsi="Times New Roman"/>
        </w:rPr>
        <w:t xml:space="preserve"> for </w:t>
      </w:r>
      <w:r w:rsidRPr="009A25C5">
        <w:rPr>
          <w:rFonts w:ascii="Times New Roman" w:eastAsia="Times New Roman" w:hAnsi="Times New Roman"/>
        </w:rPr>
        <w:t>Grades 3</w:t>
      </w:r>
      <w:r w:rsidRPr="009A25C5">
        <w:rPr>
          <w:rFonts w:ascii="Times New Roman" w:eastAsia="Times New Roman" w:hAnsi="Times New Roman"/>
          <w:vertAlign w:val="superscript"/>
        </w:rPr>
        <w:t>rd</w:t>
      </w:r>
      <w:r w:rsidRPr="009A25C5">
        <w:rPr>
          <w:rFonts w:ascii="Times New Roman" w:eastAsia="Times New Roman" w:hAnsi="Times New Roman"/>
        </w:rPr>
        <w:t>-5</w:t>
      </w:r>
      <w:proofErr w:type="gramStart"/>
      <w:r w:rsidRPr="009A25C5">
        <w:rPr>
          <w:rFonts w:ascii="Times New Roman" w:eastAsia="Times New Roman" w:hAnsi="Times New Roman"/>
          <w:vertAlign w:val="superscript"/>
        </w:rPr>
        <w:t>th</w:t>
      </w:r>
      <w:r w:rsidRPr="009A25C5">
        <w:rPr>
          <w:rFonts w:ascii="Times New Roman" w:eastAsia="Times New Roman" w:hAnsi="Times New Roman"/>
        </w:rPr>
        <w:t xml:space="preserve"> </w:t>
      </w:r>
      <w:r w:rsidR="009A25C5">
        <w:rPr>
          <w:rFonts w:ascii="Times New Roman" w:eastAsia="Times New Roman" w:hAnsi="Times New Roman"/>
        </w:rPr>
        <w:t>.</w:t>
      </w:r>
      <w:proofErr w:type="gramEnd"/>
      <w:r w:rsidR="009A25C5">
        <w:rPr>
          <w:rFonts w:ascii="Times New Roman" w:eastAsia="Times New Roman" w:hAnsi="Times New Roman"/>
        </w:rPr>
        <w:t xml:space="preserve"> Students will be identified by teachers through the review of triangulation of data including Snapshot, BRR, Ren360 and in class assessment data.</w:t>
      </w:r>
    </w:p>
    <w:p w14:paraId="76CE203F" w14:textId="2CAB52A2" w:rsidR="0095485F" w:rsidRDefault="005A6DC5" w:rsidP="0095485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Catapult Learning</w:t>
      </w:r>
    </w:p>
    <w:p w14:paraId="438DECB7" w14:textId="394C95F0" w:rsidR="005A6DC5" w:rsidRDefault="005A6DC5" w:rsidP="005A6DC5">
      <w:pPr>
        <w:pStyle w:val="ListParagraph"/>
        <w:numPr>
          <w:ilvl w:val="3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10 weeks</w:t>
      </w:r>
    </w:p>
    <w:p w14:paraId="4A20F39A" w14:textId="5D509E30" w:rsidR="005A6DC5" w:rsidRDefault="005A6DC5" w:rsidP="005A6DC5">
      <w:pPr>
        <w:pStyle w:val="ListParagraph"/>
        <w:numPr>
          <w:ilvl w:val="3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 days per week at 45 minutes per session</w:t>
      </w:r>
    </w:p>
    <w:p w14:paraId="63678900" w14:textId="5EEA27C2" w:rsidR="00CF08E4" w:rsidRPr="005A6DC5" w:rsidRDefault="005A6DC5" w:rsidP="005A6DC5">
      <w:pPr>
        <w:pStyle w:val="ListParagraph"/>
        <w:numPr>
          <w:ilvl w:val="3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50 K-2</w:t>
      </w:r>
      <w:r w:rsidRPr="005A6DC5">
        <w:rPr>
          <w:rFonts w:ascii="Times New Roman" w:eastAsia="Times New Roman" w:hAnsi="Times New Roman"/>
          <w:vertAlign w:val="superscript"/>
        </w:rPr>
        <w:t>nd</w:t>
      </w:r>
      <w:r>
        <w:rPr>
          <w:rFonts w:ascii="Times New Roman" w:eastAsia="Times New Roman" w:hAnsi="Times New Roman"/>
        </w:rPr>
        <w:t xml:space="preserve"> students</w:t>
      </w:r>
      <w:r w:rsidR="003508A2" w:rsidRPr="005A6DC5">
        <w:rPr>
          <w:rFonts w:ascii="Times New Roman" w:eastAsia="Times New Roman" w:hAnsi="Times New Roman"/>
        </w:rPr>
        <w:tab/>
      </w:r>
    </w:p>
    <w:p w14:paraId="125FE7FE" w14:textId="77777777" w:rsidR="005624BB" w:rsidRPr="005624BB" w:rsidRDefault="005624BB" w:rsidP="005624BB">
      <w:pPr>
        <w:rPr>
          <w:rFonts w:ascii="Times New Roman" w:eastAsia="Times New Roman" w:hAnsi="Times New Roman"/>
        </w:rPr>
      </w:pPr>
    </w:p>
    <w:p w14:paraId="5D5F32A5" w14:textId="0CD218EF" w:rsidR="008046D3" w:rsidRDefault="00214196" w:rsidP="001E1C3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Other Business</w:t>
      </w:r>
    </w:p>
    <w:p w14:paraId="73134750" w14:textId="5B94EEA9" w:rsidR="0095485F" w:rsidRDefault="0095485F" w:rsidP="0095485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PTO Updates</w:t>
      </w:r>
    </w:p>
    <w:p w14:paraId="7B94B763" w14:textId="33276AF5" w:rsidR="00522C5D" w:rsidRDefault="00522C5D" w:rsidP="00522C5D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Bylaws updated/revised</w:t>
      </w:r>
    </w:p>
    <w:p w14:paraId="251F1861" w14:textId="580424E1" w:rsidR="009A25C5" w:rsidRPr="0095485F" w:rsidRDefault="009A25C5" w:rsidP="005A6DC5">
      <w:pPr>
        <w:pStyle w:val="ListParagraph"/>
        <w:ind w:left="2160"/>
        <w:rPr>
          <w:rFonts w:ascii="Times New Roman" w:eastAsia="Times New Roman" w:hAnsi="Times New Roman"/>
        </w:rPr>
      </w:pPr>
    </w:p>
    <w:sectPr w:rsidR="009A25C5" w:rsidRPr="0095485F" w:rsidSect="008F35ED">
      <w:headerReference w:type="default" r:id="rId7"/>
      <w:footerReference w:type="even" r:id="rId8"/>
      <w:pgSz w:w="12240" w:h="15840" w:code="1"/>
      <w:pgMar w:top="1152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48269" w14:textId="77777777" w:rsidR="004A3675" w:rsidRDefault="004A3675">
      <w:r>
        <w:separator/>
      </w:r>
    </w:p>
  </w:endnote>
  <w:endnote w:type="continuationSeparator" w:id="0">
    <w:p w14:paraId="283DC2EF" w14:textId="77777777" w:rsidR="004A3675" w:rsidRDefault="004A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XBlk BT">
    <w:altName w:val="Franklin Gothic Heavy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1303F" w14:textId="77777777" w:rsidR="00657FA6" w:rsidRDefault="00657FA6" w:rsidP="006D1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A4ACF1" w14:textId="77777777" w:rsidR="00657FA6" w:rsidRDefault="00657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8CE59" w14:textId="77777777" w:rsidR="004A3675" w:rsidRDefault="004A3675">
      <w:r>
        <w:separator/>
      </w:r>
    </w:p>
  </w:footnote>
  <w:footnote w:type="continuationSeparator" w:id="0">
    <w:p w14:paraId="54C920A8" w14:textId="77777777" w:rsidR="004A3675" w:rsidRDefault="004A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4523" w14:textId="77777777" w:rsidR="00657FA6" w:rsidRDefault="00657FA6" w:rsidP="00A57D01">
    <w:pPr>
      <w:pStyle w:val="Header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6BA8BED" wp14:editId="2D96CAA8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CE9546B" wp14:editId="6E5847FD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Arial"/>
        <w:noProof/>
      </w:rPr>
      <w:t>SCHOOL AT ST. GEORGE PLACE</w:t>
    </w:r>
  </w:p>
  <w:p w14:paraId="1FCC0391" w14:textId="77777777" w:rsidR="00657FA6" w:rsidRPr="00F657D5" w:rsidRDefault="00657FA6" w:rsidP="00F657D5">
    <w:pPr>
      <w:jc w:val="center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Sean McClish</w:t>
    </w:r>
  </w:p>
  <w:p w14:paraId="70B19FD3" w14:textId="77777777" w:rsidR="00657FA6" w:rsidRPr="00F657D5" w:rsidRDefault="00657FA6" w:rsidP="00F657D5">
    <w:pPr>
      <w:jc w:val="center"/>
      <w:rPr>
        <w:rFonts w:cs="Arial"/>
        <w:i/>
        <w:sz w:val="22"/>
        <w:szCs w:val="22"/>
      </w:rPr>
    </w:pPr>
    <w:r w:rsidRPr="00F657D5">
      <w:rPr>
        <w:rFonts w:cs="Arial"/>
        <w:i/>
        <w:sz w:val="22"/>
        <w:szCs w:val="22"/>
      </w:rPr>
      <w:t>Principal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4BCE9AD0" wp14:editId="5015F89A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4D4CCC" w14:textId="77777777" w:rsidR="00657FA6" w:rsidRDefault="00657FA6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</w:p>
  <w:p w14:paraId="558824B8" w14:textId="77777777" w:rsidR="00657FA6" w:rsidRPr="00586E0E" w:rsidRDefault="00657FA6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14:paraId="62F59549" w14:textId="77777777" w:rsidR="00657FA6" w:rsidRPr="00586E0E" w:rsidRDefault="00657FA6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5EEFA05" wp14:editId="6BFA75FE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028D8BEF" wp14:editId="0B3E10A4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6D07AF" w14:textId="77777777" w:rsidR="00657FA6" w:rsidRPr="00586E0E" w:rsidRDefault="00657FA6" w:rsidP="00F657D5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     Fax: 713-625-1481</w:t>
    </w:r>
  </w:p>
  <w:p w14:paraId="2BCC8936" w14:textId="77777777" w:rsidR="00657FA6" w:rsidRPr="00586E0E" w:rsidRDefault="00657FA6" w:rsidP="00F657D5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111BA0" wp14:editId="165DB4DE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90433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BB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"/>
          </w:pict>
        </mc:Fallback>
      </mc:AlternateContent>
    </w:r>
    <w:r w:rsidRPr="00586E0E">
      <w:rPr>
        <w:rFonts w:cs="Arial"/>
        <w:i/>
        <w:sz w:val="16"/>
        <w:szCs w:val="16"/>
      </w:rPr>
      <w:t>A</w:t>
    </w:r>
    <w:r>
      <w:rPr>
        <w:rFonts w:cs="Arial"/>
        <w:i/>
        <w:sz w:val="16"/>
        <w:szCs w:val="16"/>
      </w:rPr>
      <w:t>N</w:t>
    </w:r>
    <w:r w:rsidRPr="00586E0E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IB</w:t>
    </w:r>
    <w:r w:rsidRPr="00586E0E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WORLD SCHOOL</w:t>
    </w:r>
  </w:p>
  <w:p w14:paraId="60B89EC8" w14:textId="77777777" w:rsidR="00657FA6" w:rsidRPr="007F0114" w:rsidRDefault="00657FA6" w:rsidP="006D1399">
    <w:pPr>
      <w:pStyle w:val="Header"/>
      <w:jc w:val="center"/>
      <w:rPr>
        <w:rFonts w:ascii="Century Gothic" w:hAnsi="Century Gothic"/>
        <w:sz w:val="16"/>
        <w:szCs w:val="16"/>
      </w:rPr>
    </w:pPr>
  </w:p>
  <w:p w14:paraId="25B0380C" w14:textId="77777777" w:rsidR="00657FA6" w:rsidRPr="004E086F" w:rsidRDefault="00657FA6" w:rsidP="006D1399">
    <w:pPr>
      <w:pStyle w:val="Header"/>
      <w:jc w:val="center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3FA4"/>
    <w:multiLevelType w:val="hybridMultilevel"/>
    <w:tmpl w:val="8DA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6D87"/>
    <w:multiLevelType w:val="hybridMultilevel"/>
    <w:tmpl w:val="3AF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23D6"/>
    <w:multiLevelType w:val="hybridMultilevel"/>
    <w:tmpl w:val="07F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7EFF"/>
    <w:multiLevelType w:val="hybridMultilevel"/>
    <w:tmpl w:val="812E4B50"/>
    <w:lvl w:ilvl="0" w:tplc="EED27E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30E57"/>
    <w:multiLevelType w:val="hybridMultilevel"/>
    <w:tmpl w:val="BFA2288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XBlk B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XBlk B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XBlk B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0221"/>
    <w:multiLevelType w:val="hybridMultilevel"/>
    <w:tmpl w:val="C22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3E83"/>
    <w:multiLevelType w:val="hybridMultilevel"/>
    <w:tmpl w:val="C8AC011C"/>
    <w:lvl w:ilvl="0" w:tplc="C33C5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225"/>
    <w:multiLevelType w:val="multilevel"/>
    <w:tmpl w:val="01C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B0347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1A0E"/>
    <w:multiLevelType w:val="hybridMultilevel"/>
    <w:tmpl w:val="96E2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46A08"/>
    <w:multiLevelType w:val="hybridMultilevel"/>
    <w:tmpl w:val="F19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98"/>
    <w:rsid w:val="00004F52"/>
    <w:rsid w:val="000340B8"/>
    <w:rsid w:val="000423BD"/>
    <w:rsid w:val="000437AC"/>
    <w:rsid w:val="00050099"/>
    <w:rsid w:val="000516BE"/>
    <w:rsid w:val="000A301E"/>
    <w:rsid w:val="000B4F1F"/>
    <w:rsid w:val="000C168F"/>
    <w:rsid w:val="000E5954"/>
    <w:rsid w:val="0010453F"/>
    <w:rsid w:val="00154FDA"/>
    <w:rsid w:val="001E1C36"/>
    <w:rsid w:val="001F7A44"/>
    <w:rsid w:val="00205E92"/>
    <w:rsid w:val="00214196"/>
    <w:rsid w:val="002234F1"/>
    <w:rsid w:val="00240C69"/>
    <w:rsid w:val="00241F84"/>
    <w:rsid w:val="00246651"/>
    <w:rsid w:val="0026563A"/>
    <w:rsid w:val="00271B44"/>
    <w:rsid w:val="002957A3"/>
    <w:rsid w:val="002A592D"/>
    <w:rsid w:val="002F46E7"/>
    <w:rsid w:val="00305CA1"/>
    <w:rsid w:val="003363F5"/>
    <w:rsid w:val="003508A2"/>
    <w:rsid w:val="0036031C"/>
    <w:rsid w:val="003C20A8"/>
    <w:rsid w:val="003E228D"/>
    <w:rsid w:val="003E54A5"/>
    <w:rsid w:val="004A3675"/>
    <w:rsid w:val="004C640B"/>
    <w:rsid w:val="004F46B7"/>
    <w:rsid w:val="00502DB2"/>
    <w:rsid w:val="00522C5D"/>
    <w:rsid w:val="005445B5"/>
    <w:rsid w:val="00545B19"/>
    <w:rsid w:val="005624BB"/>
    <w:rsid w:val="00580A53"/>
    <w:rsid w:val="0058599B"/>
    <w:rsid w:val="00586E0E"/>
    <w:rsid w:val="005A6DC5"/>
    <w:rsid w:val="00616111"/>
    <w:rsid w:val="006242B1"/>
    <w:rsid w:val="006417A6"/>
    <w:rsid w:val="00657FA6"/>
    <w:rsid w:val="00681183"/>
    <w:rsid w:val="006B1270"/>
    <w:rsid w:val="006D1399"/>
    <w:rsid w:val="0071129B"/>
    <w:rsid w:val="00732963"/>
    <w:rsid w:val="007A6F43"/>
    <w:rsid w:val="007B4CD7"/>
    <w:rsid w:val="007C4C79"/>
    <w:rsid w:val="008046D3"/>
    <w:rsid w:val="00880B15"/>
    <w:rsid w:val="0088466E"/>
    <w:rsid w:val="008B0D00"/>
    <w:rsid w:val="008C4F43"/>
    <w:rsid w:val="008E23BF"/>
    <w:rsid w:val="008F35ED"/>
    <w:rsid w:val="008F417C"/>
    <w:rsid w:val="0091723E"/>
    <w:rsid w:val="00931ED7"/>
    <w:rsid w:val="00952498"/>
    <w:rsid w:val="0095485F"/>
    <w:rsid w:val="0096110D"/>
    <w:rsid w:val="00987C21"/>
    <w:rsid w:val="00995D82"/>
    <w:rsid w:val="009A25C5"/>
    <w:rsid w:val="009B58F5"/>
    <w:rsid w:val="009C7022"/>
    <w:rsid w:val="009E7EC9"/>
    <w:rsid w:val="009F0645"/>
    <w:rsid w:val="009F6A5E"/>
    <w:rsid w:val="00A1462E"/>
    <w:rsid w:val="00A40464"/>
    <w:rsid w:val="00A42D43"/>
    <w:rsid w:val="00A51DB1"/>
    <w:rsid w:val="00A5262E"/>
    <w:rsid w:val="00A57D01"/>
    <w:rsid w:val="00A6491B"/>
    <w:rsid w:val="00B065ED"/>
    <w:rsid w:val="00B1139D"/>
    <w:rsid w:val="00B90A73"/>
    <w:rsid w:val="00BA1FA7"/>
    <w:rsid w:val="00BD3C22"/>
    <w:rsid w:val="00C75356"/>
    <w:rsid w:val="00C8379D"/>
    <w:rsid w:val="00C97814"/>
    <w:rsid w:val="00C97C4D"/>
    <w:rsid w:val="00CC5342"/>
    <w:rsid w:val="00CF08E4"/>
    <w:rsid w:val="00D0168B"/>
    <w:rsid w:val="00D23780"/>
    <w:rsid w:val="00D66EA1"/>
    <w:rsid w:val="00D7566D"/>
    <w:rsid w:val="00DE3ED4"/>
    <w:rsid w:val="00DF7E70"/>
    <w:rsid w:val="00E13C6E"/>
    <w:rsid w:val="00E529F1"/>
    <w:rsid w:val="00E679B0"/>
    <w:rsid w:val="00EB1948"/>
    <w:rsid w:val="00EE7C78"/>
    <w:rsid w:val="00F01486"/>
    <w:rsid w:val="00F103EA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5D67D"/>
  <w15:chartTrackingRefBased/>
  <w15:docId w15:val="{080CCB51-9086-449F-BC9F-123220D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498"/>
    <w:rPr>
      <w:rFonts w:ascii="Arial" w:eastAsia="MS Mincho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584"/>
  </w:style>
  <w:style w:type="character" w:styleId="Hyperlink">
    <w:name w:val="Hyperlink"/>
    <w:rsid w:val="003942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4508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508A"/>
    <w:rPr>
      <w:b/>
      <w:bCs/>
    </w:rPr>
  </w:style>
  <w:style w:type="character" w:styleId="Emphasis">
    <w:name w:val="Emphasis"/>
    <w:qFormat/>
    <w:rsid w:val="00D4508A"/>
    <w:rPr>
      <w:i/>
      <w:iCs/>
    </w:rPr>
  </w:style>
  <w:style w:type="character" w:customStyle="1" w:styleId="PlainTextChar">
    <w:name w:val="Plain Text Char"/>
    <w:link w:val="PlainText"/>
    <w:uiPriority w:val="99"/>
    <w:rsid w:val="00A42D43"/>
    <w:rPr>
      <w:rFonts w:ascii="Courier New" w:hAnsi="Courier New" w:cs="Courier New"/>
    </w:rPr>
  </w:style>
  <w:style w:type="paragraph" w:styleId="NoSpacing">
    <w:name w:val="No Spacing"/>
    <w:uiPriority w:val="1"/>
    <w:qFormat/>
    <w:rsid w:val="003E54A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4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53F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9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611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949">
          <w:marLeft w:val="-1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B8C8E7"/>
                        <w:bottom w:val="none" w:sz="0" w:space="0" w:color="auto"/>
                        <w:right w:val="single" w:sz="12" w:space="8" w:color="B8C8E7"/>
                      </w:divBdr>
                      <w:divsChild>
                        <w:div w:id="132581608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6643">
                              <w:marLeft w:val="150"/>
                              <w:marRight w:val="9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B8C8E7"/>
                                    <w:bottom w:val="none" w:sz="0" w:space="0" w:color="auto"/>
                                    <w:right w:val="single" w:sz="12" w:space="8" w:color="B8C8E7"/>
                                  </w:divBdr>
                                  <w:divsChild>
                                    <w:div w:id="914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18, 2010</vt:lpstr>
    </vt:vector>
  </TitlesOfParts>
  <Company>HISD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18, 2010</dc:title>
  <dc:subject/>
  <dc:creator>HISD</dc:creator>
  <cp:keywords/>
  <dc:description/>
  <cp:lastModifiedBy>McClish, Sean E</cp:lastModifiedBy>
  <cp:revision>3</cp:revision>
  <cp:lastPrinted>2017-01-17T19:42:00Z</cp:lastPrinted>
  <dcterms:created xsi:type="dcterms:W3CDTF">2021-03-19T06:58:00Z</dcterms:created>
  <dcterms:modified xsi:type="dcterms:W3CDTF">2021-03-23T21:24:00Z</dcterms:modified>
</cp:coreProperties>
</file>