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244B" w14:textId="77777777" w:rsidR="007851FC" w:rsidRDefault="007851FC" w:rsidP="007851FC">
      <w:pPr>
        <w:spacing w:after="0"/>
        <w:jc w:val="center"/>
        <w:rPr>
          <w:b/>
          <w:sz w:val="24"/>
          <w:szCs w:val="24"/>
        </w:rPr>
      </w:pPr>
      <w:r>
        <w:rPr>
          <w:b/>
          <w:sz w:val="24"/>
          <w:szCs w:val="24"/>
        </w:rPr>
        <w:t>Lamar High School</w:t>
      </w:r>
    </w:p>
    <w:p w14:paraId="22521B81" w14:textId="77777777" w:rsidR="007851FC" w:rsidRDefault="007851FC" w:rsidP="007851FC">
      <w:pPr>
        <w:spacing w:after="0"/>
        <w:jc w:val="center"/>
        <w:rPr>
          <w:b/>
          <w:sz w:val="24"/>
          <w:szCs w:val="24"/>
        </w:rPr>
      </w:pPr>
      <w:r>
        <w:rPr>
          <w:b/>
          <w:sz w:val="24"/>
          <w:szCs w:val="24"/>
        </w:rPr>
        <w:t>SDMC Meeting</w:t>
      </w:r>
    </w:p>
    <w:p w14:paraId="6C5B95E3" w14:textId="406BDDEC" w:rsidR="007851FC" w:rsidRDefault="00351DF9" w:rsidP="00351DF9">
      <w:pPr>
        <w:rPr>
          <w:b/>
          <w:sz w:val="24"/>
          <w:szCs w:val="24"/>
        </w:rPr>
      </w:pPr>
      <w:r>
        <w:rPr>
          <w:b/>
          <w:sz w:val="24"/>
          <w:szCs w:val="24"/>
        </w:rPr>
        <w:t xml:space="preserve">                                                                              5/04/23</w:t>
      </w:r>
    </w:p>
    <w:p w14:paraId="109218DC" w14:textId="49194141" w:rsidR="007851FC" w:rsidRDefault="007851FC" w:rsidP="007851FC">
      <w:pPr>
        <w:rPr>
          <w:b/>
          <w:sz w:val="24"/>
          <w:szCs w:val="24"/>
        </w:rPr>
      </w:pPr>
      <w:r>
        <w:rPr>
          <w:b/>
          <w:sz w:val="24"/>
          <w:szCs w:val="24"/>
        </w:rPr>
        <w:t>Meeting Called to Order: 7:</w:t>
      </w:r>
      <w:r w:rsidR="008B5DBC">
        <w:rPr>
          <w:b/>
          <w:sz w:val="24"/>
          <w:szCs w:val="24"/>
        </w:rPr>
        <w:t>3</w:t>
      </w:r>
      <w:r w:rsidR="001C58B1">
        <w:rPr>
          <w:b/>
          <w:sz w:val="24"/>
          <w:szCs w:val="24"/>
        </w:rPr>
        <w:t>3</w:t>
      </w:r>
      <w:r w:rsidR="008B5DBC">
        <w:rPr>
          <w:b/>
          <w:sz w:val="24"/>
          <w:szCs w:val="24"/>
        </w:rPr>
        <w:t>am</w:t>
      </w:r>
    </w:p>
    <w:p w14:paraId="4FD058E8" w14:textId="77777777" w:rsidR="007851FC" w:rsidRDefault="007851FC" w:rsidP="007851FC">
      <w:pPr>
        <w:rPr>
          <w:b/>
          <w:sz w:val="24"/>
          <w:szCs w:val="24"/>
          <w:u w:val="single"/>
        </w:rPr>
      </w:pPr>
      <w:r>
        <w:rPr>
          <w:b/>
          <w:sz w:val="24"/>
          <w:szCs w:val="24"/>
          <w:u w:val="single"/>
        </w:rPr>
        <w:t>Meeting Minutes</w:t>
      </w:r>
    </w:p>
    <w:p w14:paraId="326CFD45" w14:textId="77777777" w:rsidR="007851FC" w:rsidRDefault="007851FC" w:rsidP="007851FC">
      <w:pPr>
        <w:rPr>
          <w:bCs/>
          <w:sz w:val="24"/>
          <w:szCs w:val="24"/>
        </w:rPr>
      </w:pPr>
      <w:r>
        <w:rPr>
          <w:bCs/>
          <w:sz w:val="24"/>
          <w:szCs w:val="24"/>
        </w:rPr>
        <w:t xml:space="preserve">Principal Graves called the meeting to order.  </w:t>
      </w:r>
    </w:p>
    <w:p w14:paraId="1A3D0035" w14:textId="534AC6CF" w:rsidR="007851FC" w:rsidRDefault="007851FC" w:rsidP="007851FC">
      <w:pPr>
        <w:tabs>
          <w:tab w:val="left" w:pos="6930"/>
        </w:tabs>
        <w:rPr>
          <w:sz w:val="24"/>
          <w:szCs w:val="24"/>
        </w:rPr>
      </w:pPr>
      <w:r>
        <w:rPr>
          <w:sz w:val="24"/>
          <w:szCs w:val="24"/>
        </w:rPr>
        <w:t xml:space="preserve">Attendees </w:t>
      </w:r>
      <w:r w:rsidR="008B5DBC">
        <w:rPr>
          <w:sz w:val="24"/>
          <w:szCs w:val="24"/>
        </w:rPr>
        <w:t>p</w:t>
      </w:r>
      <w:r>
        <w:rPr>
          <w:sz w:val="24"/>
          <w:szCs w:val="24"/>
        </w:rPr>
        <w:t>resent</w:t>
      </w:r>
      <w:r w:rsidR="008B5DBC">
        <w:rPr>
          <w:sz w:val="24"/>
          <w:szCs w:val="24"/>
        </w:rPr>
        <w:t xml:space="preserve">: </w:t>
      </w:r>
      <w:r>
        <w:rPr>
          <w:sz w:val="24"/>
          <w:szCs w:val="24"/>
        </w:rPr>
        <w:t xml:space="preserve">Rita Graves, </w:t>
      </w:r>
      <w:r w:rsidR="008B5DBC">
        <w:rPr>
          <w:sz w:val="24"/>
          <w:szCs w:val="24"/>
        </w:rPr>
        <w:t xml:space="preserve">Shelby </w:t>
      </w:r>
      <w:r w:rsidR="006A7A60">
        <w:rPr>
          <w:sz w:val="24"/>
          <w:szCs w:val="24"/>
        </w:rPr>
        <w:t>Hicks, Billy</w:t>
      </w:r>
      <w:r w:rsidR="008B5DBC">
        <w:rPr>
          <w:sz w:val="24"/>
          <w:szCs w:val="24"/>
        </w:rPr>
        <w:t xml:space="preserve"> Craven, </w:t>
      </w:r>
      <w:r w:rsidR="006A7A60">
        <w:rPr>
          <w:sz w:val="24"/>
          <w:szCs w:val="24"/>
        </w:rPr>
        <w:t xml:space="preserve">Benito Toscano, </w:t>
      </w:r>
      <w:r w:rsidR="001C58B1">
        <w:rPr>
          <w:sz w:val="24"/>
          <w:szCs w:val="24"/>
        </w:rPr>
        <w:t xml:space="preserve">Vivian Langford, </w:t>
      </w:r>
      <w:r w:rsidR="006A7A60">
        <w:rPr>
          <w:sz w:val="24"/>
          <w:szCs w:val="24"/>
        </w:rPr>
        <w:t xml:space="preserve">Hector </w:t>
      </w:r>
      <w:proofErr w:type="spellStart"/>
      <w:r w:rsidR="006A7A60">
        <w:rPr>
          <w:sz w:val="24"/>
          <w:szCs w:val="24"/>
        </w:rPr>
        <w:t>Otano</w:t>
      </w:r>
      <w:proofErr w:type="spellEnd"/>
      <w:r w:rsidR="006A7A60">
        <w:rPr>
          <w:sz w:val="24"/>
          <w:szCs w:val="24"/>
        </w:rPr>
        <w:t xml:space="preserve"> Vega</w:t>
      </w:r>
      <w:r>
        <w:rPr>
          <w:sz w:val="24"/>
          <w:szCs w:val="24"/>
        </w:rPr>
        <w:t xml:space="preserve">, </w:t>
      </w:r>
      <w:r w:rsidR="008B5DBC">
        <w:rPr>
          <w:sz w:val="24"/>
          <w:szCs w:val="24"/>
        </w:rPr>
        <w:t xml:space="preserve">Katie Watson, </w:t>
      </w:r>
      <w:r w:rsidR="006A7A60">
        <w:rPr>
          <w:sz w:val="24"/>
          <w:szCs w:val="24"/>
        </w:rPr>
        <w:t xml:space="preserve">Raul Rivera-Colon, Jeffrey Shalin, </w:t>
      </w:r>
      <w:r>
        <w:rPr>
          <w:sz w:val="24"/>
          <w:szCs w:val="24"/>
        </w:rPr>
        <w:t xml:space="preserve">Keri King, Mary Ellen Fernandez, Billie Wesley, </w:t>
      </w:r>
      <w:r w:rsidR="008B5DBC">
        <w:rPr>
          <w:sz w:val="24"/>
          <w:szCs w:val="24"/>
        </w:rPr>
        <w:t>Robert Wubbenhorst, Heather Golden, Heather Barrow</w:t>
      </w:r>
      <w:r w:rsidR="001C58B1">
        <w:rPr>
          <w:sz w:val="24"/>
          <w:szCs w:val="24"/>
        </w:rPr>
        <w:t xml:space="preserve"> and </w:t>
      </w:r>
      <w:r w:rsidR="008B5DBC">
        <w:rPr>
          <w:sz w:val="24"/>
          <w:szCs w:val="24"/>
        </w:rPr>
        <w:t xml:space="preserve">Beth Lane </w:t>
      </w:r>
    </w:p>
    <w:p w14:paraId="313DB750" w14:textId="7B5CD4A3" w:rsidR="007851FC" w:rsidRPr="00966DB5" w:rsidRDefault="007851FC" w:rsidP="00966DB5">
      <w:pPr>
        <w:pStyle w:val="ListParagraph"/>
        <w:numPr>
          <w:ilvl w:val="0"/>
          <w:numId w:val="24"/>
        </w:numPr>
        <w:tabs>
          <w:tab w:val="left" w:pos="6930"/>
        </w:tabs>
        <w:rPr>
          <w:sz w:val="24"/>
          <w:szCs w:val="24"/>
        </w:rPr>
      </w:pPr>
      <w:r w:rsidRPr="00966DB5">
        <w:rPr>
          <w:sz w:val="24"/>
          <w:szCs w:val="24"/>
        </w:rPr>
        <w:t xml:space="preserve">A motion was made </w:t>
      </w:r>
      <w:r w:rsidR="005F083A" w:rsidRPr="00966DB5">
        <w:rPr>
          <w:sz w:val="24"/>
          <w:szCs w:val="24"/>
        </w:rPr>
        <w:t>by</w:t>
      </w:r>
      <w:r w:rsidR="005F083A">
        <w:rPr>
          <w:sz w:val="24"/>
          <w:szCs w:val="24"/>
        </w:rPr>
        <w:t xml:space="preserve"> Heather Barrow </w:t>
      </w:r>
      <w:r w:rsidRPr="00966DB5">
        <w:rPr>
          <w:sz w:val="24"/>
          <w:szCs w:val="24"/>
        </w:rPr>
        <w:t xml:space="preserve">to approve the </w:t>
      </w:r>
      <w:r w:rsidR="006A7A60" w:rsidRPr="00966DB5">
        <w:rPr>
          <w:sz w:val="24"/>
          <w:szCs w:val="24"/>
        </w:rPr>
        <w:t>agenda.</w:t>
      </w:r>
    </w:p>
    <w:p w14:paraId="27AE4B89" w14:textId="4A8B8F17" w:rsidR="007851FC" w:rsidRDefault="00785832" w:rsidP="0071602D">
      <w:pPr>
        <w:tabs>
          <w:tab w:val="left" w:pos="6930"/>
        </w:tabs>
        <w:ind w:left="720"/>
        <w:rPr>
          <w:sz w:val="24"/>
          <w:szCs w:val="24"/>
        </w:rPr>
      </w:pPr>
      <w:r>
        <w:rPr>
          <w:sz w:val="24"/>
          <w:szCs w:val="24"/>
        </w:rPr>
        <w:t>Seconded by</w:t>
      </w:r>
      <w:r w:rsidR="005F083A">
        <w:rPr>
          <w:sz w:val="24"/>
          <w:szCs w:val="24"/>
        </w:rPr>
        <w:t xml:space="preserve"> Hector </w:t>
      </w:r>
      <w:proofErr w:type="spellStart"/>
      <w:r w:rsidR="005F083A">
        <w:rPr>
          <w:sz w:val="24"/>
          <w:szCs w:val="24"/>
        </w:rPr>
        <w:t>Otano</w:t>
      </w:r>
      <w:proofErr w:type="spellEnd"/>
      <w:r w:rsidR="005F083A">
        <w:rPr>
          <w:sz w:val="24"/>
          <w:szCs w:val="24"/>
        </w:rPr>
        <w:t xml:space="preserve"> Vega</w:t>
      </w:r>
      <w:r w:rsidR="006A7A60">
        <w:rPr>
          <w:sz w:val="24"/>
          <w:szCs w:val="24"/>
        </w:rPr>
        <w:t>.</w:t>
      </w:r>
    </w:p>
    <w:p w14:paraId="64948795" w14:textId="6A5F2CDF" w:rsidR="007851FC" w:rsidRDefault="0071602D" w:rsidP="007851FC">
      <w:pPr>
        <w:tabs>
          <w:tab w:val="left" w:pos="6930"/>
        </w:tabs>
        <w:rPr>
          <w:sz w:val="24"/>
          <w:szCs w:val="24"/>
        </w:rPr>
      </w:pPr>
      <w:r>
        <w:rPr>
          <w:sz w:val="24"/>
          <w:szCs w:val="24"/>
        </w:rPr>
        <w:t xml:space="preserve">             </w:t>
      </w:r>
      <w:r w:rsidR="007851FC">
        <w:rPr>
          <w:sz w:val="24"/>
          <w:szCs w:val="24"/>
        </w:rPr>
        <w:t>Agenda approved unanimously</w:t>
      </w:r>
      <w:r w:rsidR="006A7A60">
        <w:rPr>
          <w:sz w:val="24"/>
          <w:szCs w:val="24"/>
        </w:rPr>
        <w:t>.</w:t>
      </w:r>
    </w:p>
    <w:p w14:paraId="77394F59" w14:textId="77777777" w:rsidR="007851FC" w:rsidRDefault="007851FC" w:rsidP="007851FC">
      <w:pPr>
        <w:tabs>
          <w:tab w:val="left" w:pos="6930"/>
        </w:tabs>
        <w:rPr>
          <w:sz w:val="24"/>
          <w:szCs w:val="24"/>
        </w:rPr>
      </w:pPr>
    </w:p>
    <w:p w14:paraId="4DE90CF2" w14:textId="2955045B" w:rsidR="007851FC" w:rsidRDefault="007851FC" w:rsidP="0071602D">
      <w:pPr>
        <w:pStyle w:val="ListParagraph"/>
        <w:numPr>
          <w:ilvl w:val="0"/>
          <w:numId w:val="25"/>
        </w:numPr>
        <w:tabs>
          <w:tab w:val="left" w:pos="6930"/>
        </w:tabs>
        <w:rPr>
          <w:sz w:val="24"/>
          <w:szCs w:val="24"/>
        </w:rPr>
      </w:pPr>
      <w:r w:rsidRPr="0071602D">
        <w:rPr>
          <w:sz w:val="24"/>
          <w:szCs w:val="24"/>
        </w:rPr>
        <w:t>A motion was made by</w:t>
      </w:r>
      <w:r w:rsidR="005F083A">
        <w:rPr>
          <w:sz w:val="24"/>
          <w:szCs w:val="24"/>
        </w:rPr>
        <w:t xml:space="preserve"> Katie Watson</w:t>
      </w:r>
      <w:r w:rsidRPr="0071602D">
        <w:rPr>
          <w:sz w:val="24"/>
          <w:szCs w:val="24"/>
        </w:rPr>
        <w:t xml:space="preserve"> to approve</w:t>
      </w:r>
      <w:r w:rsidR="0071602D">
        <w:rPr>
          <w:sz w:val="24"/>
          <w:szCs w:val="24"/>
        </w:rPr>
        <w:t xml:space="preserve"> </w:t>
      </w:r>
      <w:r w:rsidR="00785832">
        <w:rPr>
          <w:sz w:val="24"/>
          <w:szCs w:val="24"/>
        </w:rPr>
        <w:t>the previous</w:t>
      </w:r>
      <w:r w:rsidR="0071602D">
        <w:rPr>
          <w:sz w:val="24"/>
          <w:szCs w:val="24"/>
        </w:rPr>
        <w:t xml:space="preserve"> </w:t>
      </w:r>
      <w:r w:rsidR="00F5012A">
        <w:rPr>
          <w:sz w:val="24"/>
          <w:szCs w:val="24"/>
        </w:rPr>
        <w:t>SDMC minutes</w:t>
      </w:r>
      <w:r w:rsidR="0071602D">
        <w:rPr>
          <w:sz w:val="24"/>
          <w:szCs w:val="24"/>
        </w:rPr>
        <w:t>.</w:t>
      </w:r>
    </w:p>
    <w:p w14:paraId="5696D725" w14:textId="6A944356" w:rsidR="0071602D" w:rsidRDefault="0071602D" w:rsidP="0071602D">
      <w:pPr>
        <w:tabs>
          <w:tab w:val="left" w:pos="6930"/>
        </w:tabs>
        <w:rPr>
          <w:sz w:val="24"/>
          <w:szCs w:val="24"/>
        </w:rPr>
      </w:pPr>
      <w:r>
        <w:rPr>
          <w:sz w:val="24"/>
          <w:szCs w:val="24"/>
        </w:rPr>
        <w:t xml:space="preserve">            </w:t>
      </w:r>
      <w:r w:rsidRPr="0071602D">
        <w:rPr>
          <w:sz w:val="24"/>
          <w:szCs w:val="24"/>
        </w:rPr>
        <w:t xml:space="preserve">Seconded by </w:t>
      </w:r>
      <w:r w:rsidR="006A7A60">
        <w:rPr>
          <w:sz w:val="24"/>
          <w:szCs w:val="24"/>
        </w:rPr>
        <w:t>Beth Lane.</w:t>
      </w:r>
    </w:p>
    <w:p w14:paraId="591F21D0" w14:textId="6049511C" w:rsidR="00785832" w:rsidRPr="0071602D" w:rsidRDefault="00785832" w:rsidP="0071602D">
      <w:pPr>
        <w:tabs>
          <w:tab w:val="left" w:pos="6930"/>
        </w:tabs>
        <w:rPr>
          <w:sz w:val="24"/>
          <w:szCs w:val="24"/>
        </w:rPr>
      </w:pPr>
      <w:r>
        <w:rPr>
          <w:sz w:val="24"/>
          <w:szCs w:val="24"/>
        </w:rPr>
        <w:t xml:space="preserve">            Agenda approved unanimously</w:t>
      </w:r>
      <w:r w:rsidR="006A7A60">
        <w:rPr>
          <w:sz w:val="24"/>
          <w:szCs w:val="24"/>
        </w:rPr>
        <w:t>.</w:t>
      </w:r>
    </w:p>
    <w:p w14:paraId="31223D8A" w14:textId="77777777" w:rsidR="007851FC" w:rsidRDefault="007851FC" w:rsidP="007851FC">
      <w:pPr>
        <w:tabs>
          <w:tab w:val="left" w:pos="1440"/>
        </w:tabs>
        <w:spacing w:after="0" w:line="240" w:lineRule="auto"/>
        <w:ind w:left="1440"/>
        <w:contextualSpacing/>
        <w:rPr>
          <w:b/>
          <w:sz w:val="24"/>
          <w:szCs w:val="24"/>
          <w:u w:val="single"/>
        </w:rPr>
      </w:pPr>
    </w:p>
    <w:p w14:paraId="099FABE1" w14:textId="597BC9CE" w:rsidR="007851FC" w:rsidRDefault="005F083A" w:rsidP="007851FC">
      <w:pPr>
        <w:rPr>
          <w:b/>
          <w:sz w:val="24"/>
          <w:szCs w:val="24"/>
          <w:u w:val="single"/>
        </w:rPr>
      </w:pPr>
      <w:r>
        <w:rPr>
          <w:b/>
          <w:sz w:val="24"/>
          <w:szCs w:val="24"/>
          <w:u w:val="single"/>
        </w:rPr>
        <w:t>Dress Code Policy:</w:t>
      </w:r>
      <w:r w:rsidR="00B96BF2">
        <w:rPr>
          <w:b/>
          <w:sz w:val="24"/>
          <w:szCs w:val="24"/>
          <w:u w:val="single"/>
        </w:rPr>
        <w:t xml:space="preserve">  </w:t>
      </w:r>
    </w:p>
    <w:p w14:paraId="16752A6D" w14:textId="2868FC9B" w:rsidR="00B96BF2" w:rsidRDefault="00B96BF2" w:rsidP="007851FC">
      <w:pPr>
        <w:rPr>
          <w:bCs/>
          <w:sz w:val="24"/>
          <w:szCs w:val="24"/>
        </w:rPr>
      </w:pPr>
      <w:r>
        <w:rPr>
          <w:bCs/>
          <w:sz w:val="24"/>
          <w:szCs w:val="24"/>
        </w:rPr>
        <w:t>Principal Graves presented the following:</w:t>
      </w:r>
    </w:p>
    <w:p w14:paraId="0D71C81D" w14:textId="1B3006BF" w:rsidR="00247BD6" w:rsidRDefault="00B96BF2" w:rsidP="009B702F">
      <w:pPr>
        <w:rPr>
          <w:bCs/>
          <w:sz w:val="24"/>
          <w:szCs w:val="24"/>
        </w:rPr>
      </w:pPr>
      <w:r w:rsidRPr="00B96BF2">
        <w:rPr>
          <w:bCs/>
          <w:noProof/>
          <w:sz w:val="24"/>
          <w:szCs w:val="24"/>
        </w:rPr>
        <w:drawing>
          <wp:inline distT="0" distB="0" distL="0" distR="0" wp14:anchorId="08ED2D99" wp14:editId="4E940872">
            <wp:extent cx="1971675" cy="1967498"/>
            <wp:effectExtent l="0" t="0" r="0" b="0"/>
            <wp:docPr id="1" name="Picture 1" descr="A picture containing text, cloth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thing, design&#10;&#10;Description automatically generated"/>
                    <pic:cNvPicPr/>
                  </pic:nvPicPr>
                  <pic:blipFill>
                    <a:blip r:embed="rId9"/>
                    <a:stretch>
                      <a:fillRect/>
                    </a:stretch>
                  </pic:blipFill>
                  <pic:spPr>
                    <a:xfrm>
                      <a:off x="0" y="0"/>
                      <a:ext cx="1978234" cy="1974043"/>
                    </a:xfrm>
                    <a:prstGeom prst="rect">
                      <a:avLst/>
                    </a:prstGeom>
                  </pic:spPr>
                </pic:pic>
              </a:graphicData>
            </a:graphic>
          </wp:inline>
        </w:drawing>
      </w:r>
      <w:r w:rsidR="00EF1766" w:rsidRPr="00EF1766">
        <w:rPr>
          <w:bCs/>
          <w:noProof/>
          <w:sz w:val="24"/>
          <w:szCs w:val="24"/>
        </w:rPr>
        <w:drawing>
          <wp:inline distT="0" distB="0" distL="0" distR="0" wp14:anchorId="05BBCCFC" wp14:editId="58E907D2">
            <wp:extent cx="1960666" cy="1951990"/>
            <wp:effectExtent l="0" t="0" r="1905" b="0"/>
            <wp:docPr id="2" name="Picture 2" descr="A picture containing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sign&#10;&#10;Description automatically generated"/>
                    <pic:cNvPicPr/>
                  </pic:nvPicPr>
                  <pic:blipFill>
                    <a:blip r:embed="rId10"/>
                    <a:stretch>
                      <a:fillRect/>
                    </a:stretch>
                  </pic:blipFill>
                  <pic:spPr>
                    <a:xfrm>
                      <a:off x="0" y="0"/>
                      <a:ext cx="2002759" cy="1993897"/>
                    </a:xfrm>
                    <a:prstGeom prst="rect">
                      <a:avLst/>
                    </a:prstGeom>
                  </pic:spPr>
                </pic:pic>
              </a:graphicData>
            </a:graphic>
          </wp:inline>
        </w:drawing>
      </w:r>
    </w:p>
    <w:p w14:paraId="26342669" w14:textId="77777777" w:rsidR="00A41102" w:rsidRDefault="00A41102" w:rsidP="009B702F">
      <w:pPr>
        <w:rPr>
          <w:bCs/>
          <w:sz w:val="24"/>
          <w:szCs w:val="24"/>
        </w:rPr>
      </w:pPr>
    </w:p>
    <w:p w14:paraId="6193BA8F" w14:textId="0149F962" w:rsidR="009B702F" w:rsidRPr="009B702F" w:rsidRDefault="009B702F" w:rsidP="009B702F">
      <w:pPr>
        <w:rPr>
          <w:bCs/>
          <w:sz w:val="24"/>
          <w:szCs w:val="24"/>
        </w:rPr>
      </w:pPr>
      <w:r>
        <w:rPr>
          <w:bCs/>
          <w:sz w:val="24"/>
          <w:szCs w:val="24"/>
        </w:rPr>
        <w:t>Lamar spirt shirts can be worn on Fridays.  Collared Lamar logo shirts must be worn Monday- Thursday.</w:t>
      </w:r>
    </w:p>
    <w:p w14:paraId="65F134D0" w14:textId="595899CC" w:rsidR="007851FC" w:rsidRDefault="005F083A" w:rsidP="007851FC">
      <w:pPr>
        <w:rPr>
          <w:b/>
          <w:sz w:val="24"/>
          <w:szCs w:val="24"/>
          <w:u w:val="single"/>
        </w:rPr>
      </w:pPr>
      <w:r>
        <w:rPr>
          <w:b/>
          <w:sz w:val="24"/>
          <w:szCs w:val="24"/>
          <w:u w:val="single"/>
        </w:rPr>
        <w:lastRenderedPageBreak/>
        <w:t>Budget Update:</w:t>
      </w:r>
    </w:p>
    <w:p w14:paraId="2F95A110" w14:textId="4FEDE6E7" w:rsidR="00A41102" w:rsidRPr="00A41102" w:rsidRDefault="00A41102" w:rsidP="007851FC">
      <w:pPr>
        <w:rPr>
          <w:bCs/>
          <w:sz w:val="24"/>
          <w:szCs w:val="24"/>
        </w:rPr>
      </w:pPr>
      <w:r>
        <w:rPr>
          <w:bCs/>
          <w:sz w:val="24"/>
          <w:szCs w:val="24"/>
        </w:rPr>
        <w:t>At the last meeting the budget was projected to be cut by $1.4 million.  Now there will be no cuts to the budget. The budget will still look different because the budget will go up over $16 Million because of the increase of the average teacher salary.  This is all contingent on the board of managers voting to accept the budget as proposed.</w:t>
      </w:r>
    </w:p>
    <w:p w14:paraId="7BD25681" w14:textId="77777777" w:rsidR="00A41102" w:rsidRDefault="00A41102" w:rsidP="007851FC">
      <w:pPr>
        <w:rPr>
          <w:b/>
          <w:sz w:val="24"/>
          <w:szCs w:val="24"/>
          <w:u w:val="single"/>
        </w:rPr>
      </w:pPr>
    </w:p>
    <w:p w14:paraId="56368D05" w14:textId="46B7D022" w:rsidR="00325682" w:rsidRDefault="00B96BF2" w:rsidP="007851FC">
      <w:pPr>
        <w:rPr>
          <w:b/>
          <w:sz w:val="24"/>
          <w:szCs w:val="24"/>
          <w:u w:val="single"/>
        </w:rPr>
      </w:pPr>
      <w:r>
        <w:rPr>
          <w:b/>
          <w:sz w:val="24"/>
          <w:szCs w:val="24"/>
          <w:u w:val="single"/>
        </w:rPr>
        <w:t>Enrollment Update:</w:t>
      </w:r>
    </w:p>
    <w:p w14:paraId="4B7B9B2D" w14:textId="76B3CE6D" w:rsidR="003818B9" w:rsidRPr="003818B9" w:rsidRDefault="003818B9" w:rsidP="007851FC">
      <w:pPr>
        <w:rPr>
          <w:bCs/>
          <w:sz w:val="24"/>
          <w:szCs w:val="24"/>
        </w:rPr>
      </w:pPr>
      <w:r>
        <w:rPr>
          <w:bCs/>
          <w:sz w:val="24"/>
          <w:szCs w:val="24"/>
        </w:rPr>
        <w:t>There are around 750 students in our system for 9</w:t>
      </w:r>
      <w:r w:rsidRPr="003818B9">
        <w:rPr>
          <w:bCs/>
          <w:sz w:val="24"/>
          <w:szCs w:val="24"/>
          <w:vertAlign w:val="superscript"/>
        </w:rPr>
        <w:t>th</w:t>
      </w:r>
      <w:r>
        <w:rPr>
          <w:bCs/>
          <w:sz w:val="24"/>
          <w:szCs w:val="24"/>
        </w:rPr>
        <w:t xml:space="preserve"> grade.  This includes our transfer in and zoned students that automatically enroll in the system.  Some will not attend due to attending private schools.  We will hit our numbers for the upcoming school year.</w:t>
      </w:r>
    </w:p>
    <w:p w14:paraId="5F41D8DD" w14:textId="77777777" w:rsidR="007851FC" w:rsidRDefault="007851FC" w:rsidP="007851FC">
      <w:pPr>
        <w:rPr>
          <w:bCs/>
          <w:sz w:val="24"/>
          <w:szCs w:val="24"/>
        </w:rPr>
      </w:pPr>
    </w:p>
    <w:p w14:paraId="292F2FF4" w14:textId="40A2C32F" w:rsidR="007851FC" w:rsidRDefault="007851FC" w:rsidP="007851FC">
      <w:pPr>
        <w:rPr>
          <w:rFonts w:eastAsiaTheme="minorEastAsia" w:hAnsi="Calibri"/>
          <w:color w:val="000000"/>
          <w:kern w:val="24"/>
          <w:sz w:val="24"/>
          <w:szCs w:val="24"/>
        </w:rPr>
      </w:pPr>
      <w:r>
        <w:rPr>
          <w:sz w:val="24"/>
          <w:szCs w:val="24"/>
        </w:rPr>
        <w:t xml:space="preserve">Meeting was adjourned at </w:t>
      </w:r>
      <w:r w:rsidR="00247BD6">
        <w:rPr>
          <w:sz w:val="24"/>
          <w:szCs w:val="24"/>
        </w:rPr>
        <w:t>8:</w:t>
      </w:r>
      <w:r w:rsidR="00B96BF2">
        <w:rPr>
          <w:sz w:val="24"/>
          <w:szCs w:val="24"/>
        </w:rPr>
        <w:t>09</w:t>
      </w:r>
      <w:r>
        <w:rPr>
          <w:sz w:val="24"/>
          <w:szCs w:val="24"/>
        </w:rPr>
        <w:t>am</w:t>
      </w:r>
    </w:p>
    <w:p w14:paraId="124F6B33" w14:textId="77777777" w:rsidR="007851FC" w:rsidRDefault="007851FC" w:rsidP="007851FC">
      <w:pPr>
        <w:rPr>
          <w:sz w:val="24"/>
          <w:szCs w:val="24"/>
        </w:rPr>
      </w:pPr>
    </w:p>
    <w:p w14:paraId="0BD048EA" w14:textId="77777777" w:rsidR="007851FC" w:rsidRDefault="007851FC" w:rsidP="007851FC">
      <w:pPr>
        <w:rPr>
          <w:sz w:val="24"/>
          <w:szCs w:val="24"/>
        </w:rPr>
      </w:pPr>
    </w:p>
    <w:p w14:paraId="78B26F7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1093A"/>
    <w:multiLevelType w:val="hybridMultilevel"/>
    <w:tmpl w:val="F91EA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B82E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5188904">
    <w:abstractNumId w:val="22"/>
  </w:num>
  <w:num w:numId="2" w16cid:durableId="840505561">
    <w:abstractNumId w:val="12"/>
  </w:num>
  <w:num w:numId="3" w16cid:durableId="426534739">
    <w:abstractNumId w:val="10"/>
  </w:num>
  <w:num w:numId="4" w16cid:durableId="290599094">
    <w:abstractNumId w:val="24"/>
  </w:num>
  <w:num w:numId="5" w16cid:durableId="1805848143">
    <w:abstractNumId w:val="14"/>
  </w:num>
  <w:num w:numId="6" w16cid:durableId="2029716035">
    <w:abstractNumId w:val="19"/>
  </w:num>
  <w:num w:numId="7" w16cid:durableId="2060131735">
    <w:abstractNumId w:val="21"/>
  </w:num>
  <w:num w:numId="8" w16cid:durableId="334453423">
    <w:abstractNumId w:val="9"/>
  </w:num>
  <w:num w:numId="9" w16cid:durableId="1038167076">
    <w:abstractNumId w:val="7"/>
  </w:num>
  <w:num w:numId="10" w16cid:durableId="2027174504">
    <w:abstractNumId w:val="6"/>
  </w:num>
  <w:num w:numId="11" w16cid:durableId="532503453">
    <w:abstractNumId w:val="5"/>
  </w:num>
  <w:num w:numId="12" w16cid:durableId="1844662510">
    <w:abstractNumId w:val="4"/>
  </w:num>
  <w:num w:numId="13" w16cid:durableId="360664622">
    <w:abstractNumId w:val="8"/>
  </w:num>
  <w:num w:numId="14" w16cid:durableId="2097893536">
    <w:abstractNumId w:val="3"/>
  </w:num>
  <w:num w:numId="15" w16cid:durableId="1388529302">
    <w:abstractNumId w:val="2"/>
  </w:num>
  <w:num w:numId="16" w16cid:durableId="1095250468">
    <w:abstractNumId w:val="1"/>
  </w:num>
  <w:num w:numId="17" w16cid:durableId="1941864105">
    <w:abstractNumId w:val="0"/>
  </w:num>
  <w:num w:numId="18" w16cid:durableId="572787352">
    <w:abstractNumId w:val="17"/>
  </w:num>
  <w:num w:numId="19" w16cid:durableId="1943880312">
    <w:abstractNumId w:val="18"/>
  </w:num>
  <w:num w:numId="20" w16cid:durableId="1168712518">
    <w:abstractNumId w:val="23"/>
  </w:num>
  <w:num w:numId="21" w16cid:durableId="649595173">
    <w:abstractNumId w:val="20"/>
  </w:num>
  <w:num w:numId="22" w16cid:durableId="674773063">
    <w:abstractNumId w:val="11"/>
  </w:num>
  <w:num w:numId="23" w16cid:durableId="1402218246">
    <w:abstractNumId w:val="25"/>
  </w:num>
  <w:num w:numId="24" w16cid:durableId="1759280892">
    <w:abstractNumId w:val="13"/>
  </w:num>
  <w:num w:numId="25" w16cid:durableId="836305168">
    <w:abstractNumId w:val="16"/>
  </w:num>
  <w:num w:numId="26" w16cid:durableId="1184906538">
    <w:abstractNumId w:val="15"/>
  </w:num>
  <w:num w:numId="27" w16cid:durableId="16804304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C"/>
    <w:rsid w:val="001C58B1"/>
    <w:rsid w:val="00247BD6"/>
    <w:rsid w:val="00325682"/>
    <w:rsid w:val="00335864"/>
    <w:rsid w:val="00351DF9"/>
    <w:rsid w:val="003818B9"/>
    <w:rsid w:val="00586243"/>
    <w:rsid w:val="005F083A"/>
    <w:rsid w:val="00640B1F"/>
    <w:rsid w:val="00645252"/>
    <w:rsid w:val="006A7A60"/>
    <w:rsid w:val="006D3D74"/>
    <w:rsid w:val="0071602D"/>
    <w:rsid w:val="007851FC"/>
    <w:rsid w:val="00785832"/>
    <w:rsid w:val="0083569A"/>
    <w:rsid w:val="008B5DBC"/>
    <w:rsid w:val="00966DB5"/>
    <w:rsid w:val="009B702F"/>
    <w:rsid w:val="00A41102"/>
    <w:rsid w:val="00A9204E"/>
    <w:rsid w:val="00AB1AE4"/>
    <w:rsid w:val="00AF1BAB"/>
    <w:rsid w:val="00B96BF2"/>
    <w:rsid w:val="00DA77ED"/>
    <w:rsid w:val="00EF1766"/>
    <w:rsid w:val="00F367B7"/>
    <w:rsid w:val="00F5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894"/>
  <w15:chartTrackingRefBased/>
  <w15:docId w15:val="{DB72C384-4F8F-4C96-AF99-0C8FFA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FC"/>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unhideWhenUsed/>
    <w:qFormat/>
    <w:rsid w:val="009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5867\AppData\Local\Microsoft\Office\16.0\DTS\en-US%7bAB3686CD-AE9D-44B0-97EC-D604824C01C5%7d\%7bCD9DDB94-D7EA-49D9-BDE3-950ACA76E8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C342017C-A9FC-4B0E-A1F1-1BF5D23FD644}">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{CD9DDB94-D7EA-49D9-BDE3-950ACA76E830}tf02786999_win32</Template>
  <TotalTime>10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3</cp:revision>
  <dcterms:created xsi:type="dcterms:W3CDTF">2023-06-14T20:01:00Z</dcterms:created>
  <dcterms:modified xsi:type="dcterms:W3CDTF">2023-06-14T20:02:00Z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