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0A85" w14:textId="77777777" w:rsidR="00B44771" w:rsidRDefault="00B44771" w:rsidP="00B44771">
      <w:pPr>
        <w:shd w:val="clear" w:color="auto" w:fill="FFFFFF"/>
        <w:jc w:val="center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SDMC Meeting Minutes </w:t>
      </w:r>
    </w:p>
    <w:p w14:paraId="717F2A61" w14:textId="7B4A370C" w:rsidR="002A03FC" w:rsidRDefault="002A03FC" w:rsidP="002A03FC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 w:rsidRPr="002A03FC">
        <w:rPr>
          <w:rFonts w:ascii="Roboto" w:eastAsia="Roboto" w:hAnsi="Roboto" w:cs="Roboto"/>
          <w:b/>
          <w:bCs/>
          <w:color w:val="242424"/>
          <w:sz w:val="23"/>
          <w:szCs w:val="23"/>
        </w:rPr>
        <w:t>Date:</w:t>
      </w:r>
      <w:r w:rsidRPr="002A03FC">
        <w:rPr>
          <w:rFonts w:ascii="Roboto" w:eastAsia="Roboto" w:hAnsi="Roboto" w:cs="Roboto"/>
          <w:color w:val="242424"/>
          <w:sz w:val="23"/>
          <w:szCs w:val="23"/>
        </w:rPr>
        <w:t xml:space="preserve"> February 12, 2025</w:t>
      </w:r>
      <w:r w:rsidRPr="002A03FC">
        <w:rPr>
          <w:rFonts w:ascii="Roboto" w:eastAsia="Roboto" w:hAnsi="Roboto" w:cs="Roboto"/>
          <w:color w:val="242424"/>
          <w:sz w:val="23"/>
          <w:szCs w:val="23"/>
        </w:rPr>
        <w:br/>
      </w:r>
      <w:r w:rsidRPr="002A03FC">
        <w:rPr>
          <w:rFonts w:ascii="Roboto" w:eastAsia="Roboto" w:hAnsi="Roboto" w:cs="Roboto"/>
          <w:b/>
          <w:bCs/>
          <w:color w:val="242424"/>
          <w:sz w:val="23"/>
          <w:szCs w:val="23"/>
        </w:rPr>
        <w:t>Time:</w:t>
      </w:r>
      <w:r w:rsidRPr="002A03FC">
        <w:rPr>
          <w:rFonts w:ascii="Roboto" w:eastAsia="Roboto" w:hAnsi="Roboto" w:cs="Roboto"/>
          <w:color w:val="242424"/>
          <w:sz w:val="23"/>
          <w:szCs w:val="23"/>
        </w:rPr>
        <w:t xml:space="preserve"> 3:15 PM</w:t>
      </w:r>
      <w:r>
        <w:rPr>
          <w:rFonts w:ascii="Roboto" w:eastAsia="Roboto" w:hAnsi="Roboto" w:cs="Roboto"/>
          <w:color w:val="242424"/>
          <w:sz w:val="23"/>
          <w:szCs w:val="23"/>
        </w:rPr>
        <w:t xml:space="preserve"> </w:t>
      </w:r>
    </w:p>
    <w:p w14:paraId="43A1E5F0" w14:textId="77777777" w:rsidR="002A03FC" w:rsidRDefault="002A03FC" w:rsidP="002A03FC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689B783" w14:textId="77777777" w:rsidR="002A03FC" w:rsidRPr="002A03FC" w:rsidRDefault="002A03FC" w:rsidP="002A03FC">
      <w:pPr>
        <w:jc w:val="center"/>
        <w:rPr>
          <w:b/>
          <w:bCs/>
        </w:rPr>
      </w:pPr>
      <w:r w:rsidRPr="002A03FC">
        <w:rPr>
          <w:b/>
          <w:bCs/>
        </w:rPr>
        <w:t>Discussion Points:</w:t>
      </w:r>
    </w:p>
    <w:p w14:paraId="29763E61" w14:textId="77777777" w:rsidR="00B44771" w:rsidRDefault="00B44771" w:rsidP="00B4477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843CCAE" w14:textId="77777777" w:rsidR="00B44771" w:rsidRPr="00D00B18" w:rsidRDefault="00B44771" w:rsidP="00B44771">
      <w:pPr>
        <w:shd w:val="clear" w:color="auto" w:fill="FFFFFF"/>
        <w:rPr>
          <w:rFonts w:ascii="Roboto" w:eastAsia="Roboto" w:hAnsi="Roboto" w:cs="Roboto"/>
          <w:b/>
          <w:bCs/>
          <w:color w:val="242424"/>
          <w:sz w:val="23"/>
          <w:szCs w:val="23"/>
        </w:rPr>
      </w:pPr>
      <w:r w:rsidRPr="00D00B18">
        <w:rPr>
          <w:rFonts w:ascii="Roboto" w:eastAsia="Roboto" w:hAnsi="Roboto" w:cs="Roboto"/>
          <w:b/>
          <w:bCs/>
          <w:color w:val="242424"/>
          <w:sz w:val="23"/>
          <w:szCs w:val="23"/>
        </w:rPr>
        <w:t>Mission Statement</w:t>
      </w:r>
    </w:p>
    <w:p w14:paraId="1C1006F4" w14:textId="77777777" w:rsidR="00B44771" w:rsidRDefault="00B44771" w:rsidP="00B4477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 w:rsidRPr="00D00B18">
        <w:rPr>
          <w:rFonts w:ascii="Roboto" w:eastAsia="Roboto" w:hAnsi="Roboto" w:cs="Roboto"/>
          <w:color w:val="242424"/>
          <w:sz w:val="23"/>
          <w:szCs w:val="23"/>
        </w:rPr>
        <w:t>At MLK ECC, our mission is to cultivate a nurturing and stimulating environment where young minds can flourish. We believe in the limitless potential of all 326 MLK cubs, we are 100% committed to providing a foundation of love, respect, and academic excellence that prepares every student for kindergarten and beyond.</w:t>
      </w:r>
    </w:p>
    <w:p w14:paraId="23985EFB" w14:textId="77777777" w:rsidR="00B44771" w:rsidRDefault="00B44771" w:rsidP="00B4477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7ABDBE5" w14:textId="77777777" w:rsidR="002A03FC" w:rsidRPr="002A03FC" w:rsidRDefault="002A03FC" w:rsidP="002A03FC">
      <w:pPr>
        <w:rPr>
          <w:b/>
          <w:bCs/>
        </w:rPr>
      </w:pPr>
      <w:r w:rsidRPr="002A03FC">
        <w:rPr>
          <w:b/>
          <w:bCs/>
        </w:rPr>
        <w:t>Campus Safety</w:t>
      </w:r>
    </w:p>
    <w:p w14:paraId="271FCA24" w14:textId="3D56529E" w:rsidR="002A03FC" w:rsidRPr="002A03FC" w:rsidRDefault="002A03FC" w:rsidP="002A03FC">
      <w:pPr>
        <w:numPr>
          <w:ilvl w:val="0"/>
          <w:numId w:val="6"/>
        </w:numPr>
      </w:pPr>
      <w:r w:rsidRPr="002A03FC">
        <w:t xml:space="preserve">Reviewed </w:t>
      </w:r>
      <w:r w:rsidRPr="002A03FC">
        <w:rPr>
          <w:b/>
          <w:bCs/>
        </w:rPr>
        <w:t>drill and fire safety routes</w:t>
      </w:r>
      <w:r w:rsidRPr="002A03FC">
        <w:t xml:space="preserve"> to ensure all staff and students are familiar with evacuation paths.</w:t>
      </w:r>
    </w:p>
    <w:p w14:paraId="099A9AC7" w14:textId="323F7BD3" w:rsidR="002A03FC" w:rsidRPr="002A03FC" w:rsidRDefault="002A03FC" w:rsidP="002A03FC">
      <w:pPr>
        <w:numPr>
          <w:ilvl w:val="0"/>
          <w:numId w:val="6"/>
        </w:numPr>
      </w:pPr>
      <w:r>
        <w:t>R</w:t>
      </w:r>
      <w:r w:rsidRPr="002A03FC">
        <w:t xml:space="preserve">einforce procedures for </w:t>
      </w:r>
      <w:r w:rsidRPr="002A03FC">
        <w:rPr>
          <w:b/>
          <w:bCs/>
        </w:rPr>
        <w:t>exiting the building efficiently during emergencies.</w:t>
      </w:r>
    </w:p>
    <w:p w14:paraId="0B3073A7" w14:textId="77777777" w:rsidR="002A03FC" w:rsidRPr="002A03FC" w:rsidRDefault="002A03FC" w:rsidP="002A03FC">
      <w:pPr>
        <w:rPr>
          <w:b/>
          <w:bCs/>
        </w:rPr>
      </w:pPr>
      <w:r w:rsidRPr="002A03FC">
        <w:rPr>
          <w:b/>
          <w:bCs/>
        </w:rPr>
        <w:t>Enrollment Update</w:t>
      </w:r>
    </w:p>
    <w:p w14:paraId="5CD1795A" w14:textId="77777777" w:rsidR="002A03FC" w:rsidRPr="002A03FC" w:rsidRDefault="002A03FC" w:rsidP="002A03FC">
      <w:pPr>
        <w:numPr>
          <w:ilvl w:val="0"/>
          <w:numId w:val="7"/>
        </w:numPr>
      </w:pPr>
      <w:r w:rsidRPr="002A03FC">
        <w:t xml:space="preserve">Provided an update on current </w:t>
      </w:r>
      <w:r w:rsidRPr="002A03FC">
        <w:rPr>
          <w:b/>
          <w:bCs/>
        </w:rPr>
        <w:t>student enrollment numbers</w:t>
      </w:r>
      <w:r w:rsidRPr="002A03FC">
        <w:t xml:space="preserve"> and projections for the next academic period.</w:t>
      </w:r>
    </w:p>
    <w:p w14:paraId="6B294790" w14:textId="77777777" w:rsidR="002A03FC" w:rsidRPr="002A03FC" w:rsidRDefault="002A03FC" w:rsidP="002A03FC">
      <w:pPr>
        <w:rPr>
          <w:b/>
          <w:bCs/>
        </w:rPr>
      </w:pPr>
      <w:r w:rsidRPr="002A03FC">
        <w:rPr>
          <w:b/>
          <w:bCs/>
        </w:rPr>
        <w:t>Playground Bridge Update</w:t>
      </w:r>
    </w:p>
    <w:p w14:paraId="29AB3F4C" w14:textId="77777777" w:rsidR="002A03FC" w:rsidRPr="002A03FC" w:rsidRDefault="002A03FC" w:rsidP="002A03FC">
      <w:pPr>
        <w:numPr>
          <w:ilvl w:val="0"/>
          <w:numId w:val="8"/>
        </w:numPr>
      </w:pPr>
      <w:r w:rsidRPr="002A03FC">
        <w:t xml:space="preserve">The </w:t>
      </w:r>
      <w:r w:rsidRPr="002A03FC">
        <w:rPr>
          <w:b/>
          <w:bCs/>
        </w:rPr>
        <w:t>playground bridge has been fully repaired,</w:t>
      </w:r>
      <w:r w:rsidRPr="002A03FC">
        <w:t xml:space="preserve"> and students can now safely enjoy the space.</w:t>
      </w:r>
    </w:p>
    <w:p w14:paraId="29A81450" w14:textId="77777777" w:rsidR="002A03FC" w:rsidRPr="002A03FC" w:rsidRDefault="002A03FC" w:rsidP="002A03FC">
      <w:pPr>
        <w:rPr>
          <w:b/>
          <w:bCs/>
        </w:rPr>
      </w:pPr>
      <w:r w:rsidRPr="002A03FC">
        <w:rPr>
          <w:b/>
          <w:bCs/>
        </w:rPr>
        <w:t>Community Partner &amp; Wraparound Services</w:t>
      </w:r>
    </w:p>
    <w:p w14:paraId="30200267" w14:textId="77777777" w:rsidR="002A03FC" w:rsidRPr="002A03FC" w:rsidRDefault="002A03FC" w:rsidP="002A03FC">
      <w:pPr>
        <w:numPr>
          <w:ilvl w:val="0"/>
          <w:numId w:val="9"/>
        </w:numPr>
      </w:pPr>
      <w:r w:rsidRPr="002A03FC">
        <w:t xml:space="preserve">Discussed ongoing </w:t>
      </w:r>
      <w:r w:rsidRPr="002A03FC">
        <w:rPr>
          <w:b/>
          <w:bCs/>
        </w:rPr>
        <w:t>community partnerships</w:t>
      </w:r>
      <w:r w:rsidRPr="002A03FC">
        <w:t xml:space="preserve"> and available resources to support students and families.</w:t>
      </w:r>
    </w:p>
    <w:p w14:paraId="5708EBE1" w14:textId="77777777" w:rsidR="002A03FC" w:rsidRPr="002A03FC" w:rsidRDefault="002A03FC" w:rsidP="002A03FC">
      <w:pPr>
        <w:rPr>
          <w:b/>
          <w:bCs/>
        </w:rPr>
      </w:pPr>
      <w:r w:rsidRPr="002A03FC">
        <w:rPr>
          <w:b/>
          <w:bCs/>
        </w:rPr>
        <w:t>Upcoming School Activities &amp; Events</w:t>
      </w:r>
    </w:p>
    <w:p w14:paraId="0C4DF500" w14:textId="77777777" w:rsidR="002A03FC" w:rsidRPr="002A03FC" w:rsidRDefault="002A03FC" w:rsidP="002A03FC">
      <w:pPr>
        <w:numPr>
          <w:ilvl w:val="0"/>
          <w:numId w:val="10"/>
        </w:numPr>
      </w:pPr>
      <w:r w:rsidRPr="002A03FC">
        <w:rPr>
          <w:b/>
          <w:bCs/>
        </w:rPr>
        <w:t>MOY Parent Conferences:</w:t>
      </w:r>
      <w:r w:rsidRPr="002A03FC">
        <w:t xml:space="preserve"> The window for Mid-Year (MOY) parent conferences is open. Teachers will continue meeting with parents to discuss </w:t>
      </w:r>
      <w:r w:rsidRPr="002A03FC">
        <w:rPr>
          <w:b/>
          <w:bCs/>
        </w:rPr>
        <w:t>student progress</w:t>
      </w:r>
      <w:r w:rsidRPr="002A03FC">
        <w:t xml:space="preserve"> and next steps for academic growth.</w:t>
      </w:r>
    </w:p>
    <w:p w14:paraId="25BCC7CF" w14:textId="77777777" w:rsidR="002A03FC" w:rsidRPr="002A03FC" w:rsidRDefault="002A03FC" w:rsidP="002A03FC">
      <w:pPr>
        <w:numPr>
          <w:ilvl w:val="0"/>
          <w:numId w:val="10"/>
        </w:numPr>
      </w:pPr>
      <w:r w:rsidRPr="002A03FC">
        <w:rPr>
          <w:b/>
          <w:bCs/>
        </w:rPr>
        <w:t>Color Day (February 28 - Red):</w:t>
      </w:r>
      <w:r w:rsidRPr="002A03FC">
        <w:t xml:space="preserve"> A fun spirit day where students will participate in </w:t>
      </w:r>
      <w:r w:rsidRPr="002A03FC">
        <w:rPr>
          <w:b/>
          <w:bCs/>
        </w:rPr>
        <w:t>color-themed activities</w:t>
      </w:r>
      <w:r w:rsidRPr="002A03FC">
        <w:t>.</w:t>
      </w:r>
    </w:p>
    <w:p w14:paraId="564A1CA0" w14:textId="77777777" w:rsidR="002A03FC" w:rsidRPr="002A03FC" w:rsidRDefault="002A03FC" w:rsidP="002A03FC">
      <w:pPr>
        <w:numPr>
          <w:ilvl w:val="0"/>
          <w:numId w:val="10"/>
        </w:numPr>
      </w:pPr>
      <w:r w:rsidRPr="002A03FC">
        <w:rPr>
          <w:b/>
          <w:bCs/>
        </w:rPr>
        <w:t>Book Fair:</w:t>
      </w:r>
      <w:r w:rsidRPr="002A03FC">
        <w:t xml:space="preserve"> Encouraging literacy by providing students access to a variety of books during this </w:t>
      </w:r>
      <w:r w:rsidRPr="002A03FC">
        <w:rPr>
          <w:b/>
          <w:bCs/>
        </w:rPr>
        <w:t>school-wide event</w:t>
      </w:r>
      <w:r w:rsidRPr="002A03FC">
        <w:t>.</w:t>
      </w:r>
    </w:p>
    <w:p w14:paraId="74390A73" w14:textId="77777777" w:rsidR="002A03FC" w:rsidRPr="002A03FC" w:rsidRDefault="002A03FC" w:rsidP="002A03FC">
      <w:pPr>
        <w:numPr>
          <w:ilvl w:val="0"/>
          <w:numId w:val="10"/>
        </w:numPr>
      </w:pPr>
      <w:r w:rsidRPr="002A03FC">
        <w:rPr>
          <w:b/>
          <w:bCs/>
        </w:rPr>
        <w:t>Family Literacy &amp; Math Night:</w:t>
      </w:r>
      <w:r w:rsidRPr="002A03FC">
        <w:t xml:space="preserve"> A hands-on, engaging event for families to </w:t>
      </w:r>
      <w:r w:rsidRPr="002A03FC">
        <w:rPr>
          <w:b/>
          <w:bCs/>
        </w:rPr>
        <w:t>support literacy and math skills</w:t>
      </w:r>
      <w:r w:rsidRPr="002A03FC">
        <w:t xml:space="preserve"> through interactive activities.</w:t>
      </w:r>
    </w:p>
    <w:p w14:paraId="4B52E64C" w14:textId="77777777" w:rsidR="002A03FC" w:rsidRPr="002A03FC" w:rsidRDefault="002A03FC" w:rsidP="002A03FC">
      <w:pPr>
        <w:numPr>
          <w:ilvl w:val="0"/>
          <w:numId w:val="10"/>
        </w:numPr>
      </w:pPr>
      <w:r w:rsidRPr="002A03FC">
        <w:rPr>
          <w:b/>
          <w:bCs/>
        </w:rPr>
        <w:t>Valentine’s Day Card Exchange:</w:t>
      </w:r>
      <w:r w:rsidRPr="002A03FC">
        <w:t xml:space="preserve"> Teachers will oversee a </w:t>
      </w:r>
      <w:r w:rsidRPr="002A03FC">
        <w:rPr>
          <w:b/>
          <w:bCs/>
        </w:rPr>
        <w:t>classroom-friendly card exchange</w:t>
      </w:r>
      <w:r w:rsidRPr="002A03FC">
        <w:t xml:space="preserve"> to celebrate the holiday.</w:t>
      </w:r>
    </w:p>
    <w:p w14:paraId="4659C9A6" w14:textId="77777777" w:rsidR="002A03FC" w:rsidRPr="002A03FC" w:rsidRDefault="002A03FC" w:rsidP="002A03FC">
      <w:pPr>
        <w:numPr>
          <w:ilvl w:val="0"/>
          <w:numId w:val="10"/>
        </w:numPr>
      </w:pPr>
      <w:r w:rsidRPr="002A03FC">
        <w:rPr>
          <w:b/>
          <w:bCs/>
        </w:rPr>
        <w:t>Staff Professional Development (No Students):</w:t>
      </w:r>
      <w:r w:rsidRPr="002A03FC">
        <w:t xml:space="preserve"> Teachers will participate in a </w:t>
      </w:r>
      <w:r w:rsidRPr="002A03FC">
        <w:rPr>
          <w:b/>
          <w:bCs/>
        </w:rPr>
        <w:t>professional learning session</w:t>
      </w:r>
      <w:r w:rsidRPr="002A03FC">
        <w:t xml:space="preserve"> focused on instructional strategies and student engagement.</w:t>
      </w:r>
    </w:p>
    <w:p w14:paraId="7D99CF8D" w14:textId="77777777" w:rsidR="002A03FC" w:rsidRPr="002A03FC" w:rsidRDefault="002A03FC" w:rsidP="002A03FC">
      <w:pPr>
        <w:numPr>
          <w:ilvl w:val="0"/>
          <w:numId w:val="10"/>
        </w:numPr>
      </w:pPr>
      <w:r w:rsidRPr="002A03FC">
        <w:rPr>
          <w:b/>
          <w:bCs/>
        </w:rPr>
        <w:t>Chuck E. Cheese Night:</w:t>
      </w:r>
      <w:r w:rsidRPr="002A03FC">
        <w:t xml:space="preserve"> A community-building fundraiser night for students, families, and staff.</w:t>
      </w:r>
    </w:p>
    <w:p w14:paraId="10BC43CB" w14:textId="77777777" w:rsidR="002A03FC" w:rsidRPr="002A03FC" w:rsidRDefault="002A03FC" w:rsidP="002A03FC">
      <w:pPr>
        <w:numPr>
          <w:ilvl w:val="0"/>
          <w:numId w:val="10"/>
        </w:numPr>
      </w:pPr>
      <w:r w:rsidRPr="002A03FC">
        <w:rPr>
          <w:b/>
          <w:bCs/>
        </w:rPr>
        <w:t>MLK Book Fair &amp; Heritage Programs:</w:t>
      </w:r>
      <w:r w:rsidRPr="002A03FC">
        <w:t xml:space="preserve"> A celebration of literacy and cultural heritage, with activities and performances highlighting history and diversity.</w:t>
      </w:r>
    </w:p>
    <w:p w14:paraId="63930E85" w14:textId="2CBBD7E6" w:rsidR="000000FA" w:rsidRDefault="000000FA"/>
    <w:sectPr w:rsidR="000000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8A70" w14:textId="77777777" w:rsidR="00291C2E" w:rsidRDefault="00291C2E" w:rsidP="00B44771">
      <w:r>
        <w:separator/>
      </w:r>
    </w:p>
  </w:endnote>
  <w:endnote w:type="continuationSeparator" w:id="0">
    <w:p w14:paraId="5318DE25" w14:textId="77777777" w:rsidR="00291C2E" w:rsidRDefault="00291C2E" w:rsidP="00B4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95B30" w14:textId="77777777" w:rsidR="00291C2E" w:rsidRDefault="00291C2E" w:rsidP="00B44771">
      <w:r>
        <w:separator/>
      </w:r>
    </w:p>
  </w:footnote>
  <w:footnote w:type="continuationSeparator" w:id="0">
    <w:p w14:paraId="69B9C544" w14:textId="77777777" w:rsidR="00291C2E" w:rsidRDefault="00291C2E" w:rsidP="00B4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18E2" w14:textId="77777777" w:rsidR="00B44771" w:rsidRPr="003743B5" w:rsidRDefault="00B44771" w:rsidP="00B44771">
    <w:pPr>
      <w:pStyle w:val="Header"/>
      <w:jc w:val="center"/>
      <w:rPr>
        <w:rFonts w:ascii="Century Gothic" w:hAnsi="Century Gothic"/>
        <w:b/>
        <w:bCs/>
        <w:sz w:val="36"/>
        <w:szCs w:val="36"/>
      </w:rPr>
    </w:pPr>
    <w:r w:rsidRPr="003743B5">
      <w:rPr>
        <w:rFonts w:ascii="Century Gothic" w:hAnsi="Century Gothic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03F64DA" wp14:editId="5B0CD55D">
          <wp:simplePos x="0" y="0"/>
          <wp:positionH relativeFrom="column">
            <wp:posOffset>5486400</wp:posOffset>
          </wp:positionH>
          <wp:positionV relativeFrom="paragraph">
            <wp:posOffset>-281940</wp:posOffset>
          </wp:positionV>
          <wp:extent cx="746760" cy="621254"/>
          <wp:effectExtent l="0" t="0" r="0" b="7620"/>
          <wp:wrapNone/>
          <wp:docPr id="1" name="Picture 1" descr="A picture containing text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g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62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3B5">
      <w:rPr>
        <w:rFonts w:ascii="Century Gothic" w:hAnsi="Century Gothic"/>
        <w:b/>
        <w:bCs/>
        <w:sz w:val="36"/>
        <w:szCs w:val="36"/>
      </w:rPr>
      <w:t>Martin Luther King, Jr. Early Childhood Center</w:t>
    </w:r>
  </w:p>
  <w:p w14:paraId="28AE2718" w14:textId="77777777" w:rsidR="00B44771" w:rsidRDefault="00B44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74639"/>
    <w:multiLevelType w:val="multilevel"/>
    <w:tmpl w:val="69B8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2681D"/>
    <w:multiLevelType w:val="multilevel"/>
    <w:tmpl w:val="BBBC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D34B0"/>
    <w:multiLevelType w:val="multilevel"/>
    <w:tmpl w:val="08A4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87E6D"/>
    <w:multiLevelType w:val="multilevel"/>
    <w:tmpl w:val="D572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74AC2"/>
    <w:multiLevelType w:val="multilevel"/>
    <w:tmpl w:val="7A1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46C1F"/>
    <w:multiLevelType w:val="multilevel"/>
    <w:tmpl w:val="81B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10B06"/>
    <w:multiLevelType w:val="multilevel"/>
    <w:tmpl w:val="43EA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5359A"/>
    <w:multiLevelType w:val="multilevel"/>
    <w:tmpl w:val="25B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E46F1C"/>
    <w:multiLevelType w:val="multilevel"/>
    <w:tmpl w:val="C22C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010EF"/>
    <w:multiLevelType w:val="multilevel"/>
    <w:tmpl w:val="850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647736">
    <w:abstractNumId w:val="0"/>
  </w:num>
  <w:num w:numId="2" w16cid:durableId="784278436">
    <w:abstractNumId w:val="3"/>
  </w:num>
  <w:num w:numId="3" w16cid:durableId="958218698">
    <w:abstractNumId w:val="8"/>
  </w:num>
  <w:num w:numId="4" w16cid:durableId="1202278847">
    <w:abstractNumId w:val="2"/>
  </w:num>
  <w:num w:numId="5" w16cid:durableId="741365334">
    <w:abstractNumId w:val="5"/>
  </w:num>
  <w:num w:numId="6" w16cid:durableId="2028631619">
    <w:abstractNumId w:val="6"/>
  </w:num>
  <w:num w:numId="7" w16cid:durableId="10381879">
    <w:abstractNumId w:val="4"/>
  </w:num>
  <w:num w:numId="8" w16cid:durableId="287274665">
    <w:abstractNumId w:val="1"/>
  </w:num>
  <w:num w:numId="9" w16cid:durableId="1627927517">
    <w:abstractNumId w:val="9"/>
  </w:num>
  <w:num w:numId="10" w16cid:durableId="104157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71"/>
    <w:rsid w:val="000000FA"/>
    <w:rsid w:val="00077410"/>
    <w:rsid w:val="00291C2E"/>
    <w:rsid w:val="002A03FC"/>
    <w:rsid w:val="00314E04"/>
    <w:rsid w:val="004C3D80"/>
    <w:rsid w:val="00745737"/>
    <w:rsid w:val="00984765"/>
    <w:rsid w:val="00B44771"/>
    <w:rsid w:val="00F4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5F61"/>
  <w15:chartTrackingRefBased/>
  <w15:docId w15:val="{5A6609D2-C449-4326-BDFB-F38AE604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7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7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7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47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7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7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7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7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7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44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447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7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7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7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7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44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7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B447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7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7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4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7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77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44771"/>
  </w:style>
  <w:style w:type="character" w:styleId="Strong">
    <w:name w:val="Strong"/>
    <w:basedOn w:val="DefaultParagraphFont"/>
    <w:uiPriority w:val="22"/>
    <w:qFormat/>
    <w:rsid w:val="00B44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Dukes, Tranisha L</dc:creator>
  <cp:keywords/>
  <dc:description/>
  <cp:lastModifiedBy>Dukes, Tranisha L</cp:lastModifiedBy>
  <cp:revision>2</cp:revision>
  <dcterms:created xsi:type="dcterms:W3CDTF">2025-02-18T18:01:00Z</dcterms:created>
  <dcterms:modified xsi:type="dcterms:W3CDTF">2025-02-18T18:01:00Z</dcterms:modified>
</cp:coreProperties>
</file>