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3E72C" w14:textId="77777777" w:rsidR="0065149C" w:rsidRDefault="00345CF1">
      <w:r>
        <w:t>SDMC - January 29, 2020</w:t>
      </w:r>
    </w:p>
    <w:p w14:paraId="20583244" w14:textId="77777777" w:rsidR="00345CF1" w:rsidRDefault="00345CF1">
      <w:r>
        <w:t>Old notes: budget; instruction, Spring planning, holiday packet, COP, Winter program</w:t>
      </w:r>
    </w:p>
    <w:p w14:paraId="728D25C7" w14:textId="77777777" w:rsidR="00345CF1" w:rsidRDefault="00345CF1"/>
    <w:p w14:paraId="2BEF43A6" w14:textId="77777777" w:rsidR="00345CF1" w:rsidRDefault="00345CF1">
      <w:r>
        <w:t>New Notes:</w:t>
      </w:r>
    </w:p>
    <w:p w14:paraId="1502F0A1" w14:textId="77777777" w:rsidR="00345CF1" w:rsidRDefault="00345CF1" w:rsidP="00345CF1">
      <w:pPr>
        <w:pStyle w:val="ListParagraph"/>
        <w:numPr>
          <w:ilvl w:val="0"/>
          <w:numId w:val="2"/>
        </w:numPr>
      </w:pPr>
      <w:r>
        <w:t>Budget – final budget is in and the budget is balanced. We have extra monies to buy additional testing and instructional supplies and materials</w:t>
      </w:r>
    </w:p>
    <w:p w14:paraId="2CD6023E" w14:textId="77777777" w:rsidR="00345CF1" w:rsidRDefault="00345CF1" w:rsidP="00345CF1">
      <w:pPr>
        <w:pStyle w:val="ListParagraph"/>
        <w:numPr>
          <w:ilvl w:val="0"/>
          <w:numId w:val="2"/>
        </w:numPr>
      </w:pPr>
      <w:r>
        <w:t>Spring Festival – the temporary PTO and staff will plan our Spring Festival.  Tentatively it will be in April after STAAR</w:t>
      </w:r>
    </w:p>
    <w:p w14:paraId="2920CF61" w14:textId="77777777" w:rsidR="00345CF1" w:rsidRDefault="00345CF1" w:rsidP="00345CF1">
      <w:pPr>
        <w:pStyle w:val="ListParagraph"/>
        <w:numPr>
          <w:ilvl w:val="0"/>
          <w:numId w:val="2"/>
        </w:numPr>
      </w:pPr>
      <w:r>
        <w:t>PTO/Platinum status – in order to get platinum status FACES requires us to have a PTO. If we don’t have one, we will have Gold again.</w:t>
      </w:r>
    </w:p>
    <w:p w14:paraId="6AC08152" w14:textId="77777777" w:rsidR="00345CF1" w:rsidRDefault="00345CF1" w:rsidP="00345CF1">
      <w:pPr>
        <w:pStyle w:val="ListParagraph"/>
        <w:numPr>
          <w:ilvl w:val="0"/>
          <w:numId w:val="2"/>
        </w:numPr>
      </w:pPr>
      <w:r>
        <w:t xml:space="preserve">Spiral calendar – planning session was a success and all calendars are scheduled.  </w:t>
      </w:r>
    </w:p>
    <w:p w14:paraId="762E12C2" w14:textId="77777777" w:rsidR="00345CF1" w:rsidRDefault="00345CF1" w:rsidP="00345CF1">
      <w:pPr>
        <w:pStyle w:val="ListParagraph"/>
        <w:numPr>
          <w:ilvl w:val="0"/>
          <w:numId w:val="2"/>
        </w:numPr>
      </w:pPr>
      <w:r>
        <w:t>Instructional planning &amp; observation – the campus will do instructional planning sessions with grade levels vertically.  Observations will be conducted with teachers for PLC usage of CFUs and to strengthen instruction and build capacity.</w:t>
      </w:r>
    </w:p>
    <w:p w14:paraId="609292DD" w14:textId="77777777" w:rsidR="00345CF1" w:rsidRDefault="00345CF1" w:rsidP="00345CF1">
      <w:pPr>
        <w:pStyle w:val="ListParagraph"/>
        <w:numPr>
          <w:ilvl w:val="0"/>
          <w:numId w:val="2"/>
        </w:numPr>
      </w:pPr>
      <w:r>
        <w:t>Spring Calendar – Spring calendar was revisited to remove or add events/activities.</w:t>
      </w:r>
    </w:p>
    <w:p w14:paraId="721901D2" w14:textId="77777777" w:rsidR="00345CF1" w:rsidRDefault="00345CF1" w:rsidP="00345CF1">
      <w:pPr>
        <w:pStyle w:val="ListParagraph"/>
        <w:numPr>
          <w:ilvl w:val="0"/>
          <w:numId w:val="2"/>
        </w:numPr>
      </w:pPr>
      <w:r>
        <w:t xml:space="preserve">Black History &amp; Cinco de Mayo Programs – communities will be contacted to update campus and the community with the title of both programs. The tentative title for Black History is Going Back </w:t>
      </w:r>
      <w:proofErr w:type="gramStart"/>
      <w:r>
        <w:t>To</w:t>
      </w:r>
      <w:proofErr w:type="gramEnd"/>
      <w:r>
        <w:t xml:space="preserve"> Africa (revisiting how our </w:t>
      </w:r>
      <w:r w:rsidR="0052637D">
        <w:t xml:space="preserve">ancestors contributed to society).  There is not one set up for Cinco de Mayo.  Black History is scheduled for the last week of February and we will have a museum this year. </w:t>
      </w:r>
    </w:p>
    <w:p w14:paraId="4467D7D0" w14:textId="77777777" w:rsidR="0052637D" w:rsidRDefault="0052637D" w:rsidP="00345CF1">
      <w:pPr>
        <w:pStyle w:val="ListParagraph"/>
        <w:numPr>
          <w:ilvl w:val="0"/>
          <w:numId w:val="2"/>
        </w:numPr>
      </w:pPr>
      <w:r>
        <w:t xml:space="preserve">STAAR – the expectation is for our campus to get Domain I and pass with a 70% and a pathway to an A.  </w:t>
      </w:r>
    </w:p>
    <w:p w14:paraId="5ECF3096" w14:textId="77777777" w:rsidR="00345CF1" w:rsidRDefault="00345CF1" w:rsidP="00345CF1">
      <w:pPr>
        <w:pStyle w:val="ListParagraph"/>
      </w:pPr>
    </w:p>
    <w:sectPr w:rsidR="00345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0A9"/>
    <w:multiLevelType w:val="hybridMultilevel"/>
    <w:tmpl w:val="2FF2B46A"/>
    <w:lvl w:ilvl="0" w:tplc="2A7E7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54E0A"/>
    <w:multiLevelType w:val="hybridMultilevel"/>
    <w:tmpl w:val="A16E8A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FA3572"/>
    <w:multiLevelType w:val="hybridMultilevel"/>
    <w:tmpl w:val="B20A9892"/>
    <w:lvl w:ilvl="0" w:tplc="5C7EA0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F1"/>
    <w:rsid w:val="00345CF1"/>
    <w:rsid w:val="0052637D"/>
    <w:rsid w:val="0065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9F32"/>
  <w15:chartTrackingRefBased/>
  <w15:docId w15:val="{FF7A624E-1235-4113-A4D5-691F412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F1"/>
    <w:pPr>
      <w:ind w:left="720"/>
      <w:contextualSpacing/>
    </w:pPr>
  </w:style>
  <w:style w:type="table" w:styleId="TableGrid">
    <w:name w:val="Table Grid"/>
    <w:basedOn w:val="TableNormal"/>
    <w:uiPriority w:val="39"/>
    <w:rsid w:val="0034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Gittens</dc:creator>
  <cp:keywords/>
  <dc:description/>
  <cp:lastModifiedBy/>
  <cp:revision>1</cp:revision>
  <dcterms:created xsi:type="dcterms:W3CDTF">2020-02-07T20:54:00Z</dcterms:created>
</cp:coreProperties>
</file>