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FEFB" w14:textId="47F85C00" w:rsidR="00217BD4" w:rsidRPr="00217BD4" w:rsidRDefault="006B52B7" w:rsidP="00217BD4">
      <w:pPr>
        <w:jc w:val="center"/>
        <w:rPr>
          <w:b/>
          <w:bCs/>
          <w:sz w:val="28"/>
          <w:szCs w:val="28"/>
          <w:u w:val="single"/>
        </w:rPr>
      </w:pPr>
      <w:r>
        <w:rPr>
          <w:b/>
          <w:bCs/>
          <w:noProof/>
          <w:sz w:val="28"/>
          <w:szCs w:val="28"/>
        </w:rPr>
        <w:drawing>
          <wp:anchor distT="0" distB="0" distL="114300" distR="114300" simplePos="0" relativeHeight="251659264" behindDoc="0" locked="0" layoutInCell="1" allowOverlap="1" wp14:anchorId="78A624CF" wp14:editId="4FF496B5">
            <wp:simplePos x="0" y="0"/>
            <wp:positionH relativeFrom="margin">
              <wp:posOffset>1083133</wp:posOffset>
            </wp:positionH>
            <wp:positionV relativeFrom="paragraph">
              <wp:posOffset>-237896</wp:posOffset>
            </wp:positionV>
            <wp:extent cx="961927" cy="819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927" cy="819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BD4" w:rsidRPr="00217BD4">
        <w:rPr>
          <w:b/>
          <w:bCs/>
          <w:sz w:val="28"/>
          <w:szCs w:val="28"/>
          <w:u w:val="single"/>
        </w:rPr>
        <w:t xml:space="preserve">SDMC Agenda </w:t>
      </w:r>
      <w:r w:rsidR="00837A05">
        <w:rPr>
          <w:b/>
          <w:bCs/>
          <w:sz w:val="28"/>
          <w:szCs w:val="28"/>
          <w:u w:val="single"/>
        </w:rPr>
        <w:t>1/30</w:t>
      </w:r>
      <w:r w:rsidR="00217BD4" w:rsidRPr="00217BD4">
        <w:rPr>
          <w:b/>
          <w:bCs/>
          <w:sz w:val="28"/>
          <w:szCs w:val="28"/>
          <w:u w:val="single"/>
        </w:rPr>
        <w:t>/202</w:t>
      </w:r>
      <w:r w:rsidR="00837A05">
        <w:rPr>
          <w:b/>
          <w:bCs/>
          <w:sz w:val="28"/>
          <w:szCs w:val="28"/>
          <w:u w:val="single"/>
        </w:rPr>
        <w:t>3</w:t>
      </w:r>
      <w:r w:rsidR="00217BD4" w:rsidRPr="00217BD4">
        <w:rPr>
          <w:b/>
          <w:bCs/>
          <w:sz w:val="28"/>
          <w:szCs w:val="28"/>
          <w:u w:val="single"/>
        </w:rPr>
        <w:t>:</w:t>
      </w:r>
    </w:p>
    <w:p w14:paraId="2B11B95D" w14:textId="5B0433FE" w:rsidR="00837A05" w:rsidRDefault="00217BD4" w:rsidP="00837A05">
      <w:pPr>
        <w:spacing w:line="360" w:lineRule="auto"/>
        <w:ind w:left="720"/>
        <w:rPr>
          <w:b/>
          <w:bCs/>
          <w:sz w:val="24"/>
          <w:szCs w:val="24"/>
        </w:rPr>
      </w:pPr>
      <w:r>
        <w:rPr>
          <w:sz w:val="24"/>
          <w:szCs w:val="24"/>
        </w:rPr>
        <w:br/>
      </w:r>
    </w:p>
    <w:p w14:paraId="689F01E4" w14:textId="1E031E29" w:rsidR="00837A05" w:rsidRPr="00837A05" w:rsidRDefault="00837A05" w:rsidP="00837A05">
      <w:pPr>
        <w:spacing w:line="360" w:lineRule="auto"/>
        <w:ind w:left="720"/>
        <w:rPr>
          <w:b/>
          <w:bCs/>
          <w:sz w:val="24"/>
          <w:szCs w:val="24"/>
        </w:rPr>
      </w:pPr>
      <w:r>
        <w:rPr>
          <w:b/>
          <w:bCs/>
          <w:sz w:val="24"/>
          <w:szCs w:val="24"/>
        </w:rPr>
        <w:t>1</w:t>
      </w:r>
      <w:r w:rsidRPr="00837A05">
        <w:rPr>
          <w:b/>
          <w:bCs/>
          <w:sz w:val="24"/>
          <w:szCs w:val="24"/>
        </w:rPr>
        <w:t>. Campus budget updates</w:t>
      </w:r>
    </w:p>
    <w:p w14:paraId="0AE81E5C" w14:textId="5BBCAF1C" w:rsidR="00837A05" w:rsidRPr="00804154" w:rsidRDefault="00837A05" w:rsidP="00804154">
      <w:pPr>
        <w:pStyle w:val="ListParagraph"/>
        <w:numPr>
          <w:ilvl w:val="0"/>
          <w:numId w:val="12"/>
        </w:numPr>
        <w:spacing w:line="360" w:lineRule="auto"/>
        <w:rPr>
          <w:sz w:val="24"/>
          <w:szCs w:val="24"/>
        </w:rPr>
      </w:pPr>
      <w:r w:rsidRPr="00804154">
        <w:rPr>
          <w:sz w:val="24"/>
          <w:szCs w:val="24"/>
        </w:rPr>
        <w:t>Updates – RISE, ESSER, etc.</w:t>
      </w:r>
    </w:p>
    <w:p w14:paraId="3D40A223" w14:textId="742316AC" w:rsidR="000D364A" w:rsidRDefault="000D364A" w:rsidP="000D364A">
      <w:pPr>
        <w:pStyle w:val="ListParagraph"/>
        <w:numPr>
          <w:ilvl w:val="0"/>
          <w:numId w:val="11"/>
        </w:numPr>
        <w:spacing w:line="360" w:lineRule="auto"/>
        <w:rPr>
          <w:sz w:val="24"/>
          <w:szCs w:val="24"/>
        </w:rPr>
      </w:pPr>
      <w:r>
        <w:rPr>
          <w:sz w:val="24"/>
          <w:szCs w:val="24"/>
        </w:rPr>
        <w:t>Tutors hired through Yancy and Trice with ESSER Funds. Teachers said these tutors have been very helpful in small group instruction and discussed with the team how students are grouped and assigned to adults for HB 4545.</w:t>
      </w:r>
    </w:p>
    <w:p w14:paraId="0129AE96" w14:textId="735AFC6F" w:rsidR="000D364A" w:rsidRDefault="000D364A" w:rsidP="000D364A">
      <w:pPr>
        <w:pStyle w:val="ListParagraph"/>
        <w:numPr>
          <w:ilvl w:val="0"/>
          <w:numId w:val="11"/>
        </w:numPr>
        <w:spacing w:line="360" w:lineRule="auto"/>
        <w:rPr>
          <w:sz w:val="24"/>
          <w:szCs w:val="24"/>
        </w:rPr>
      </w:pPr>
      <w:r>
        <w:rPr>
          <w:sz w:val="24"/>
          <w:szCs w:val="24"/>
        </w:rPr>
        <w:t>RISE stipend should be on February paycheck. Staff members were sent appeal information and should follow proper procedures.</w:t>
      </w:r>
    </w:p>
    <w:p w14:paraId="04931B59" w14:textId="28421DB8" w:rsidR="00804154" w:rsidRDefault="00804154" w:rsidP="000D364A">
      <w:pPr>
        <w:pStyle w:val="ListParagraph"/>
        <w:numPr>
          <w:ilvl w:val="0"/>
          <w:numId w:val="11"/>
        </w:numPr>
        <w:spacing w:line="360" w:lineRule="auto"/>
        <w:rPr>
          <w:sz w:val="24"/>
          <w:szCs w:val="24"/>
        </w:rPr>
      </w:pPr>
      <w:r>
        <w:rPr>
          <w:sz w:val="24"/>
          <w:szCs w:val="24"/>
        </w:rPr>
        <w:t>Can we open a BSC teacher position with ESSER funds?</w:t>
      </w:r>
    </w:p>
    <w:p w14:paraId="56ED7F0C" w14:textId="77777777" w:rsidR="00837A05" w:rsidRDefault="00837A05" w:rsidP="00837A05">
      <w:pPr>
        <w:spacing w:line="360" w:lineRule="auto"/>
        <w:ind w:left="720"/>
        <w:rPr>
          <w:sz w:val="24"/>
          <w:szCs w:val="24"/>
        </w:rPr>
      </w:pPr>
    </w:p>
    <w:p w14:paraId="0C6AF7E5" w14:textId="651BDBE7" w:rsidR="00837A05" w:rsidRPr="00804154" w:rsidRDefault="00837A05" w:rsidP="00804154">
      <w:pPr>
        <w:pStyle w:val="ListParagraph"/>
        <w:numPr>
          <w:ilvl w:val="0"/>
          <w:numId w:val="12"/>
        </w:numPr>
        <w:spacing w:line="360" w:lineRule="auto"/>
        <w:rPr>
          <w:sz w:val="24"/>
          <w:szCs w:val="24"/>
        </w:rPr>
      </w:pPr>
      <w:r w:rsidRPr="00804154">
        <w:rPr>
          <w:sz w:val="24"/>
          <w:szCs w:val="24"/>
        </w:rPr>
        <w:t>Instructional Wish Lists – due Monday, 2/6/23</w:t>
      </w:r>
    </w:p>
    <w:p w14:paraId="752FBD07" w14:textId="27693FB9" w:rsidR="00837A05" w:rsidRPr="000D364A" w:rsidRDefault="000D364A" w:rsidP="000D364A">
      <w:pPr>
        <w:pStyle w:val="ListParagraph"/>
        <w:numPr>
          <w:ilvl w:val="0"/>
          <w:numId w:val="11"/>
        </w:numPr>
        <w:spacing w:line="360" w:lineRule="auto"/>
        <w:rPr>
          <w:sz w:val="24"/>
          <w:szCs w:val="24"/>
        </w:rPr>
      </w:pPr>
      <w:r w:rsidRPr="000D364A">
        <w:rPr>
          <w:sz w:val="24"/>
          <w:szCs w:val="24"/>
        </w:rPr>
        <w:t xml:space="preserve">Teachers will submit instructional orders to content leaders. The email was sent to leaders and will be due to Ms. Deleon by Wednesday. Lists need to be prioritized. </w:t>
      </w:r>
    </w:p>
    <w:p w14:paraId="5FC76DBA" w14:textId="00C95064" w:rsidR="00837A05" w:rsidRDefault="00837A05" w:rsidP="00837A05">
      <w:pPr>
        <w:spacing w:line="360" w:lineRule="auto"/>
        <w:ind w:left="720"/>
        <w:rPr>
          <w:sz w:val="24"/>
          <w:szCs w:val="24"/>
        </w:rPr>
      </w:pPr>
    </w:p>
    <w:p w14:paraId="35C93E9A" w14:textId="7D59CBA5" w:rsidR="00837A05" w:rsidRPr="00837A05" w:rsidRDefault="00837A05" w:rsidP="00837A05">
      <w:pPr>
        <w:spacing w:line="360" w:lineRule="auto"/>
        <w:ind w:left="720"/>
        <w:rPr>
          <w:b/>
          <w:bCs/>
          <w:sz w:val="24"/>
          <w:szCs w:val="24"/>
        </w:rPr>
      </w:pPr>
      <w:r>
        <w:rPr>
          <w:b/>
          <w:bCs/>
          <w:sz w:val="24"/>
          <w:szCs w:val="24"/>
        </w:rPr>
        <w:t>2</w:t>
      </w:r>
      <w:r w:rsidRPr="00837A05">
        <w:rPr>
          <w:b/>
          <w:bCs/>
          <w:sz w:val="24"/>
          <w:szCs w:val="24"/>
        </w:rPr>
        <w:t>. 2022-2023 Planning Ahead</w:t>
      </w:r>
    </w:p>
    <w:p w14:paraId="5E308793" w14:textId="38E02D80" w:rsidR="00837A05" w:rsidRDefault="00837A05" w:rsidP="00837A05">
      <w:pPr>
        <w:spacing w:line="360" w:lineRule="auto"/>
        <w:ind w:left="1440"/>
        <w:rPr>
          <w:sz w:val="24"/>
          <w:szCs w:val="24"/>
        </w:rPr>
      </w:pPr>
      <w:r>
        <w:rPr>
          <w:sz w:val="24"/>
          <w:szCs w:val="24"/>
        </w:rPr>
        <w:t>a</w:t>
      </w:r>
      <w:r w:rsidR="00804154">
        <w:rPr>
          <w:sz w:val="24"/>
          <w:szCs w:val="24"/>
        </w:rPr>
        <w:t xml:space="preserve">) </w:t>
      </w:r>
      <w:r>
        <w:rPr>
          <w:sz w:val="24"/>
          <w:szCs w:val="24"/>
        </w:rPr>
        <w:t xml:space="preserve"> Current schedule</w:t>
      </w:r>
    </w:p>
    <w:p w14:paraId="0A56841A" w14:textId="26210150" w:rsidR="00804154" w:rsidRPr="00804154" w:rsidRDefault="00837A05" w:rsidP="00804154">
      <w:pPr>
        <w:pStyle w:val="ListParagraph"/>
        <w:numPr>
          <w:ilvl w:val="0"/>
          <w:numId w:val="11"/>
        </w:numPr>
        <w:spacing w:line="360" w:lineRule="auto"/>
        <w:rPr>
          <w:sz w:val="24"/>
          <w:szCs w:val="24"/>
        </w:rPr>
      </w:pPr>
      <w:r w:rsidRPr="00837A05">
        <w:rPr>
          <w:sz w:val="24"/>
          <w:szCs w:val="24"/>
        </w:rPr>
        <w:t>A/B Day</w:t>
      </w:r>
      <w:r w:rsidR="00C71C90">
        <w:rPr>
          <w:sz w:val="24"/>
          <w:szCs w:val="24"/>
        </w:rPr>
        <w:t xml:space="preserve"> – </w:t>
      </w:r>
      <w:r w:rsidR="00804154">
        <w:rPr>
          <w:sz w:val="24"/>
          <w:szCs w:val="24"/>
        </w:rPr>
        <w:t>T</w:t>
      </w:r>
      <w:r w:rsidR="00C71C90">
        <w:rPr>
          <w:sz w:val="24"/>
          <w:szCs w:val="24"/>
        </w:rPr>
        <w:t>eam</w:t>
      </w:r>
      <w:r w:rsidR="00804154">
        <w:rPr>
          <w:sz w:val="24"/>
          <w:szCs w:val="24"/>
        </w:rPr>
        <w:t>’s view was to not use A/B schedule next year due to confusion amongst teachers and students. Would it be possible to do the 10-perid day instead?</w:t>
      </w:r>
    </w:p>
    <w:p w14:paraId="2CC8B750" w14:textId="0AB510D6" w:rsidR="00804154" w:rsidRDefault="00837A05" w:rsidP="00804154">
      <w:pPr>
        <w:pStyle w:val="ListParagraph"/>
        <w:numPr>
          <w:ilvl w:val="0"/>
          <w:numId w:val="11"/>
        </w:numPr>
        <w:spacing w:line="360" w:lineRule="auto"/>
        <w:rPr>
          <w:sz w:val="24"/>
          <w:szCs w:val="24"/>
        </w:rPr>
      </w:pPr>
      <w:r w:rsidRPr="00837A05">
        <w:rPr>
          <w:sz w:val="24"/>
          <w:szCs w:val="24"/>
        </w:rPr>
        <w:t>Advocacy</w:t>
      </w:r>
      <w:r w:rsidR="00804154">
        <w:rPr>
          <w:sz w:val="24"/>
          <w:szCs w:val="24"/>
        </w:rPr>
        <w:t xml:space="preserve"> – Voted to keep advocacy in the master schedule. Themed days during 2022-23 school year. For instance: DEAR, SEL lessons, video announcements, VILS/ tech, etc. Team decided against clubs during advocacy.</w:t>
      </w:r>
    </w:p>
    <w:p w14:paraId="57EB0346" w14:textId="5F53A89F" w:rsidR="00804154" w:rsidRDefault="00804154" w:rsidP="00804154">
      <w:pPr>
        <w:pStyle w:val="ListParagraph"/>
        <w:numPr>
          <w:ilvl w:val="0"/>
          <w:numId w:val="11"/>
        </w:numPr>
        <w:spacing w:line="360" w:lineRule="auto"/>
        <w:rPr>
          <w:sz w:val="24"/>
          <w:szCs w:val="24"/>
        </w:rPr>
      </w:pPr>
      <w:r>
        <w:rPr>
          <w:sz w:val="24"/>
          <w:szCs w:val="24"/>
        </w:rPr>
        <w:t>Reevaluate if we need content and grade level days, or should we go with only content days as before.</w:t>
      </w:r>
    </w:p>
    <w:p w14:paraId="2778D586" w14:textId="0B3E5DF9" w:rsidR="00804154" w:rsidRDefault="00804154" w:rsidP="00804154">
      <w:pPr>
        <w:pStyle w:val="ListParagraph"/>
        <w:numPr>
          <w:ilvl w:val="0"/>
          <w:numId w:val="11"/>
        </w:numPr>
        <w:spacing w:line="360" w:lineRule="auto"/>
        <w:rPr>
          <w:sz w:val="24"/>
          <w:szCs w:val="24"/>
        </w:rPr>
      </w:pPr>
      <w:r>
        <w:rPr>
          <w:sz w:val="24"/>
          <w:szCs w:val="24"/>
        </w:rPr>
        <w:t>Vote will be put out for staff.</w:t>
      </w:r>
    </w:p>
    <w:p w14:paraId="72A7BE18" w14:textId="77777777" w:rsidR="00804154" w:rsidRPr="00804154" w:rsidRDefault="00804154" w:rsidP="00804154">
      <w:pPr>
        <w:pStyle w:val="ListParagraph"/>
        <w:spacing w:line="360" w:lineRule="auto"/>
        <w:ind w:left="1440"/>
        <w:rPr>
          <w:sz w:val="24"/>
          <w:szCs w:val="24"/>
        </w:rPr>
      </w:pPr>
    </w:p>
    <w:p w14:paraId="0DB96DAC" w14:textId="04BC012E" w:rsidR="00837A05" w:rsidRDefault="00837A05" w:rsidP="00837A05">
      <w:pPr>
        <w:spacing w:line="360" w:lineRule="auto"/>
        <w:ind w:left="1440"/>
        <w:rPr>
          <w:sz w:val="24"/>
          <w:szCs w:val="24"/>
        </w:rPr>
      </w:pPr>
      <w:r>
        <w:rPr>
          <w:sz w:val="24"/>
          <w:szCs w:val="24"/>
        </w:rPr>
        <w:t>b</w:t>
      </w:r>
      <w:r w:rsidR="00804154">
        <w:rPr>
          <w:sz w:val="24"/>
          <w:szCs w:val="24"/>
        </w:rPr>
        <w:t>)</w:t>
      </w:r>
      <w:r>
        <w:rPr>
          <w:sz w:val="24"/>
          <w:szCs w:val="24"/>
        </w:rPr>
        <w:t xml:space="preserve"> Courses</w:t>
      </w:r>
    </w:p>
    <w:p w14:paraId="29FF18D3" w14:textId="55A8BEB8" w:rsidR="00804154" w:rsidRDefault="00804154" w:rsidP="00865736">
      <w:pPr>
        <w:pStyle w:val="ListParagraph"/>
        <w:numPr>
          <w:ilvl w:val="0"/>
          <w:numId w:val="11"/>
        </w:numPr>
        <w:spacing w:line="360" w:lineRule="auto"/>
        <w:rPr>
          <w:sz w:val="24"/>
          <w:szCs w:val="24"/>
        </w:rPr>
      </w:pPr>
      <w:r>
        <w:rPr>
          <w:sz w:val="24"/>
          <w:szCs w:val="24"/>
        </w:rPr>
        <w:t>Continue current courses and offering high school selections to students.</w:t>
      </w:r>
    </w:p>
    <w:p w14:paraId="45A96CC3" w14:textId="5AF9A9D9" w:rsidR="00804154" w:rsidRDefault="00804154" w:rsidP="00865736">
      <w:pPr>
        <w:pStyle w:val="ListParagraph"/>
        <w:numPr>
          <w:ilvl w:val="0"/>
          <w:numId w:val="11"/>
        </w:numPr>
        <w:spacing w:line="360" w:lineRule="auto"/>
        <w:rPr>
          <w:sz w:val="24"/>
          <w:szCs w:val="24"/>
        </w:rPr>
      </w:pPr>
      <w:r>
        <w:rPr>
          <w:sz w:val="24"/>
          <w:szCs w:val="24"/>
        </w:rPr>
        <w:t>Can we add Spanish 1A/ 1B? Also, can we search for a technology teacher for STEM?</w:t>
      </w:r>
    </w:p>
    <w:p w14:paraId="1BEFF8DF" w14:textId="602B3E81" w:rsidR="00837A05" w:rsidRDefault="00837A05" w:rsidP="00837A05">
      <w:pPr>
        <w:spacing w:line="360" w:lineRule="auto"/>
        <w:ind w:left="1440"/>
        <w:rPr>
          <w:sz w:val="24"/>
          <w:szCs w:val="24"/>
        </w:rPr>
      </w:pPr>
    </w:p>
    <w:p w14:paraId="641C2A03" w14:textId="522D4F2C" w:rsidR="00837A05" w:rsidRPr="00865736" w:rsidRDefault="00837A05" w:rsidP="00865736">
      <w:pPr>
        <w:pStyle w:val="ListParagraph"/>
        <w:numPr>
          <w:ilvl w:val="0"/>
          <w:numId w:val="12"/>
        </w:numPr>
        <w:spacing w:line="360" w:lineRule="auto"/>
        <w:rPr>
          <w:sz w:val="24"/>
          <w:szCs w:val="24"/>
        </w:rPr>
      </w:pPr>
      <w:r w:rsidRPr="00865736">
        <w:rPr>
          <w:sz w:val="24"/>
          <w:szCs w:val="24"/>
        </w:rPr>
        <w:t>Dress Code</w:t>
      </w:r>
    </w:p>
    <w:p w14:paraId="573BDAB4" w14:textId="77777777" w:rsidR="00804154" w:rsidRDefault="00804154" w:rsidP="00865736">
      <w:pPr>
        <w:pStyle w:val="ListParagraph"/>
        <w:numPr>
          <w:ilvl w:val="0"/>
          <w:numId w:val="11"/>
        </w:numPr>
        <w:spacing w:line="360" w:lineRule="auto"/>
        <w:rPr>
          <w:sz w:val="24"/>
          <w:szCs w:val="24"/>
        </w:rPr>
      </w:pPr>
      <w:r>
        <w:rPr>
          <w:sz w:val="24"/>
          <w:szCs w:val="24"/>
        </w:rPr>
        <w:lastRenderedPageBreak/>
        <w:t>Vote needed by staff. However, discussion as to keep collared shirt next year and rotate by grade level.</w:t>
      </w:r>
    </w:p>
    <w:p w14:paraId="0F5F3439" w14:textId="6E37981A" w:rsidR="00804154" w:rsidRDefault="00804154" w:rsidP="00865736">
      <w:pPr>
        <w:pStyle w:val="ListParagraph"/>
        <w:numPr>
          <w:ilvl w:val="0"/>
          <w:numId w:val="11"/>
        </w:numPr>
        <w:spacing w:line="360" w:lineRule="auto"/>
        <w:rPr>
          <w:sz w:val="24"/>
          <w:szCs w:val="24"/>
        </w:rPr>
      </w:pPr>
      <w:r>
        <w:rPr>
          <w:sz w:val="24"/>
          <w:szCs w:val="24"/>
        </w:rPr>
        <w:t>Should we have a separate dress to distinguish STEM students? This would include separate shirts, colored lanyards, and a school sweatshirt or hoodie.</w:t>
      </w:r>
    </w:p>
    <w:p w14:paraId="6C28F4DE" w14:textId="00F2EA84" w:rsidR="00804154" w:rsidRDefault="00804154" w:rsidP="00865736">
      <w:pPr>
        <w:pStyle w:val="ListParagraph"/>
        <w:numPr>
          <w:ilvl w:val="0"/>
          <w:numId w:val="11"/>
        </w:numPr>
        <w:spacing w:line="360" w:lineRule="auto"/>
        <w:rPr>
          <w:sz w:val="24"/>
          <w:szCs w:val="24"/>
        </w:rPr>
      </w:pPr>
      <w:r>
        <w:rPr>
          <w:sz w:val="24"/>
          <w:szCs w:val="24"/>
        </w:rPr>
        <w:t xml:space="preserve">Needs to be enforced by all staff members on a consistent basis. </w:t>
      </w:r>
    </w:p>
    <w:p w14:paraId="021B6FCC" w14:textId="56AEF506" w:rsidR="00BA05C8" w:rsidRDefault="00BA05C8" w:rsidP="00865736">
      <w:pPr>
        <w:pStyle w:val="ListParagraph"/>
        <w:numPr>
          <w:ilvl w:val="0"/>
          <w:numId w:val="11"/>
        </w:numPr>
        <w:spacing w:line="360" w:lineRule="auto"/>
        <w:rPr>
          <w:sz w:val="24"/>
          <w:szCs w:val="24"/>
        </w:rPr>
      </w:pPr>
      <w:r>
        <w:rPr>
          <w:sz w:val="24"/>
          <w:szCs w:val="24"/>
        </w:rPr>
        <w:t>Continue spirit/ club shirts on Fridays (Band, athletics, etc.)</w:t>
      </w:r>
    </w:p>
    <w:p w14:paraId="10FABCC0" w14:textId="70C70D93" w:rsidR="00953A0E" w:rsidRDefault="00953A0E" w:rsidP="00865736">
      <w:pPr>
        <w:pStyle w:val="ListParagraph"/>
        <w:numPr>
          <w:ilvl w:val="0"/>
          <w:numId w:val="11"/>
        </w:numPr>
        <w:spacing w:line="360" w:lineRule="auto"/>
        <w:rPr>
          <w:sz w:val="24"/>
          <w:szCs w:val="24"/>
        </w:rPr>
      </w:pPr>
      <w:r>
        <w:rPr>
          <w:sz w:val="24"/>
          <w:szCs w:val="24"/>
        </w:rPr>
        <w:t>Share dress code with elementary students during recruitment.</w:t>
      </w:r>
    </w:p>
    <w:p w14:paraId="1F8379BD" w14:textId="77777777" w:rsidR="00837A05" w:rsidRDefault="00837A05" w:rsidP="00837A05">
      <w:pPr>
        <w:spacing w:line="360" w:lineRule="auto"/>
        <w:ind w:left="1440"/>
        <w:rPr>
          <w:sz w:val="24"/>
          <w:szCs w:val="24"/>
        </w:rPr>
      </w:pPr>
    </w:p>
    <w:p w14:paraId="61F256C0" w14:textId="78FBE6EE" w:rsidR="00837A05" w:rsidRPr="00BA05C8" w:rsidRDefault="00837A05" w:rsidP="00BA05C8">
      <w:pPr>
        <w:pStyle w:val="ListParagraph"/>
        <w:numPr>
          <w:ilvl w:val="0"/>
          <w:numId w:val="12"/>
        </w:numPr>
        <w:spacing w:line="360" w:lineRule="auto"/>
        <w:rPr>
          <w:sz w:val="24"/>
          <w:szCs w:val="24"/>
        </w:rPr>
      </w:pPr>
      <w:r w:rsidRPr="00BA05C8">
        <w:rPr>
          <w:sz w:val="24"/>
          <w:szCs w:val="24"/>
        </w:rPr>
        <w:t>Transfer Period</w:t>
      </w:r>
    </w:p>
    <w:p w14:paraId="62552F13" w14:textId="0BEE517A" w:rsidR="00BA05C8" w:rsidRDefault="00BA05C8" w:rsidP="00865736">
      <w:pPr>
        <w:pStyle w:val="ListParagraph"/>
        <w:numPr>
          <w:ilvl w:val="0"/>
          <w:numId w:val="11"/>
        </w:numPr>
        <w:spacing w:line="360" w:lineRule="auto"/>
        <w:rPr>
          <w:sz w:val="24"/>
          <w:szCs w:val="24"/>
        </w:rPr>
      </w:pPr>
      <w:r>
        <w:rPr>
          <w:sz w:val="24"/>
          <w:szCs w:val="24"/>
        </w:rPr>
        <w:t>Transfer period will be open earlier this year.</w:t>
      </w:r>
    </w:p>
    <w:p w14:paraId="50B87203" w14:textId="4963E075" w:rsidR="00BA05C8" w:rsidRPr="00BA05C8" w:rsidRDefault="00BA05C8" w:rsidP="00865736">
      <w:pPr>
        <w:pStyle w:val="ListParagraph"/>
        <w:numPr>
          <w:ilvl w:val="0"/>
          <w:numId w:val="11"/>
        </w:numPr>
        <w:spacing w:line="360" w:lineRule="auto"/>
        <w:rPr>
          <w:sz w:val="24"/>
          <w:szCs w:val="24"/>
        </w:rPr>
      </w:pPr>
      <w:r w:rsidRPr="00953A0E">
        <w:rPr>
          <w:sz w:val="24"/>
          <w:szCs w:val="24"/>
        </w:rPr>
        <w:t>the Office of Talent is administering an </w:t>
      </w:r>
      <w:r w:rsidRPr="00865736">
        <w:rPr>
          <w:sz w:val="24"/>
          <w:szCs w:val="24"/>
        </w:rPr>
        <w:t>Intent to Return</w:t>
      </w:r>
      <w:r w:rsidRPr="00953A0E">
        <w:rPr>
          <w:sz w:val="24"/>
          <w:szCs w:val="24"/>
        </w:rPr>
        <w:t> survey from Feb. 15 – March 10. Here, district educators will have the ability to name their intentions for the 2023-2024 school year via OneSource Self-Service</w:t>
      </w:r>
      <w:r w:rsidR="00953A0E">
        <w:rPr>
          <w:sz w:val="24"/>
          <w:szCs w:val="24"/>
        </w:rPr>
        <w:t>.</w:t>
      </w:r>
    </w:p>
    <w:p w14:paraId="138311EF" w14:textId="4373B85E" w:rsidR="00F87790" w:rsidRDefault="00837A05" w:rsidP="00837A05">
      <w:pPr>
        <w:spacing w:line="360" w:lineRule="auto"/>
        <w:ind w:left="720"/>
        <w:rPr>
          <w:sz w:val="24"/>
          <w:szCs w:val="24"/>
        </w:rPr>
      </w:pPr>
      <w:r>
        <w:rPr>
          <w:sz w:val="24"/>
          <w:szCs w:val="24"/>
        </w:rPr>
        <w:tab/>
      </w:r>
      <w:r w:rsidR="00F87790" w:rsidRPr="004C3E69">
        <w:rPr>
          <w:sz w:val="24"/>
          <w:szCs w:val="24"/>
        </w:rPr>
        <w:t xml:space="preserve"> </w:t>
      </w:r>
    </w:p>
    <w:p w14:paraId="4974CDAF" w14:textId="5A756E7A" w:rsidR="00837A05" w:rsidRDefault="00837A05" w:rsidP="00837A05">
      <w:pPr>
        <w:spacing w:line="360" w:lineRule="auto"/>
        <w:ind w:left="720"/>
        <w:rPr>
          <w:b/>
          <w:bCs/>
          <w:sz w:val="24"/>
          <w:szCs w:val="24"/>
        </w:rPr>
      </w:pPr>
      <w:r>
        <w:rPr>
          <w:sz w:val="24"/>
          <w:szCs w:val="24"/>
        </w:rPr>
        <w:t>3</w:t>
      </w:r>
      <w:r w:rsidRPr="00837A05">
        <w:rPr>
          <w:b/>
          <w:bCs/>
          <w:sz w:val="24"/>
          <w:szCs w:val="24"/>
        </w:rPr>
        <w:t>. Other Topics</w:t>
      </w:r>
      <w:r>
        <w:rPr>
          <w:b/>
          <w:bCs/>
          <w:sz w:val="24"/>
          <w:szCs w:val="24"/>
        </w:rPr>
        <w:t>:</w:t>
      </w:r>
    </w:p>
    <w:p w14:paraId="28AFE990" w14:textId="7A689609" w:rsidR="00837A05" w:rsidRDefault="00953A0E" w:rsidP="00953A0E">
      <w:pPr>
        <w:spacing w:line="360" w:lineRule="auto"/>
        <w:ind w:left="1440"/>
        <w:rPr>
          <w:sz w:val="24"/>
          <w:szCs w:val="24"/>
        </w:rPr>
      </w:pPr>
      <w:r>
        <w:rPr>
          <w:sz w:val="24"/>
          <w:szCs w:val="24"/>
        </w:rPr>
        <w:t xml:space="preserve">a) </w:t>
      </w:r>
      <w:r w:rsidR="00837A05" w:rsidRPr="00953A0E">
        <w:rPr>
          <w:sz w:val="24"/>
          <w:szCs w:val="24"/>
        </w:rPr>
        <w:t>Discipline</w:t>
      </w:r>
    </w:p>
    <w:p w14:paraId="1950C378" w14:textId="01A399B1" w:rsidR="00953A0E" w:rsidRDefault="00953A0E" w:rsidP="00953A0E">
      <w:pPr>
        <w:pStyle w:val="ListParagraph"/>
        <w:numPr>
          <w:ilvl w:val="0"/>
          <w:numId w:val="14"/>
        </w:numPr>
        <w:spacing w:line="360" w:lineRule="auto"/>
        <w:rPr>
          <w:sz w:val="24"/>
          <w:szCs w:val="24"/>
        </w:rPr>
      </w:pPr>
      <w:r>
        <w:rPr>
          <w:sz w:val="24"/>
          <w:szCs w:val="24"/>
        </w:rPr>
        <w:t>Mr. Sheppard will lead meeting with Admin/ teacher discipline team to revise plan and include additional OSS alternatives.</w:t>
      </w:r>
    </w:p>
    <w:p w14:paraId="7C4BCA0D" w14:textId="6CE2875A" w:rsidR="00953A0E" w:rsidRDefault="00953A0E" w:rsidP="00953A0E">
      <w:pPr>
        <w:pStyle w:val="ListParagraph"/>
        <w:numPr>
          <w:ilvl w:val="0"/>
          <w:numId w:val="14"/>
        </w:numPr>
        <w:spacing w:line="360" w:lineRule="auto"/>
        <w:rPr>
          <w:sz w:val="24"/>
          <w:szCs w:val="24"/>
        </w:rPr>
      </w:pPr>
      <w:r>
        <w:rPr>
          <w:sz w:val="24"/>
          <w:szCs w:val="24"/>
        </w:rPr>
        <w:t>Need to increase emphasis and monitoring on teachers contacting parents as step in classroom discipline protocol.</w:t>
      </w:r>
    </w:p>
    <w:p w14:paraId="496F8786" w14:textId="20F23C45" w:rsidR="00953A0E" w:rsidRDefault="001874F7" w:rsidP="00953A0E">
      <w:pPr>
        <w:pStyle w:val="ListParagraph"/>
        <w:numPr>
          <w:ilvl w:val="0"/>
          <w:numId w:val="14"/>
        </w:numPr>
        <w:spacing w:line="360" w:lineRule="auto"/>
        <w:rPr>
          <w:sz w:val="24"/>
          <w:szCs w:val="24"/>
        </w:rPr>
      </w:pPr>
      <w:r>
        <w:rPr>
          <w:sz w:val="24"/>
          <w:szCs w:val="24"/>
        </w:rPr>
        <w:t>Staff de-escalation training needed with specific protocols and strategies.</w:t>
      </w:r>
    </w:p>
    <w:p w14:paraId="07FEE7C8" w14:textId="59ACB7CD" w:rsidR="001874F7" w:rsidRDefault="001874F7" w:rsidP="00953A0E">
      <w:pPr>
        <w:pStyle w:val="ListParagraph"/>
        <w:numPr>
          <w:ilvl w:val="0"/>
          <w:numId w:val="14"/>
        </w:numPr>
        <w:spacing w:line="360" w:lineRule="auto"/>
        <w:rPr>
          <w:sz w:val="24"/>
          <w:szCs w:val="24"/>
        </w:rPr>
      </w:pPr>
      <w:r>
        <w:rPr>
          <w:sz w:val="24"/>
          <w:szCs w:val="24"/>
        </w:rPr>
        <w:t>We need clear guidelines on detention (lunch, afterschool, etc.) and use of counselor, CIS, Wraparound for restorative and counseling.</w:t>
      </w:r>
    </w:p>
    <w:p w14:paraId="52140871" w14:textId="77777777" w:rsidR="001874F7" w:rsidRDefault="001874F7" w:rsidP="001874F7">
      <w:pPr>
        <w:pStyle w:val="ListParagraph"/>
        <w:spacing w:line="360" w:lineRule="auto"/>
        <w:ind w:left="2160"/>
        <w:rPr>
          <w:sz w:val="24"/>
          <w:szCs w:val="24"/>
        </w:rPr>
      </w:pPr>
    </w:p>
    <w:p w14:paraId="4173FDEE" w14:textId="504BCC0E" w:rsidR="001874F7" w:rsidRDefault="001874F7" w:rsidP="001874F7">
      <w:pPr>
        <w:spacing w:line="360" w:lineRule="auto"/>
        <w:ind w:left="1440"/>
        <w:rPr>
          <w:sz w:val="24"/>
          <w:szCs w:val="24"/>
        </w:rPr>
      </w:pPr>
      <w:r>
        <w:rPr>
          <w:sz w:val="24"/>
          <w:szCs w:val="24"/>
        </w:rPr>
        <w:t>b) Saturday Tutorials</w:t>
      </w:r>
    </w:p>
    <w:p w14:paraId="4AD4DBE9" w14:textId="3F0017AC" w:rsidR="001874F7" w:rsidRDefault="001874F7" w:rsidP="001874F7">
      <w:pPr>
        <w:pStyle w:val="ListParagraph"/>
        <w:numPr>
          <w:ilvl w:val="0"/>
          <w:numId w:val="14"/>
        </w:numPr>
        <w:spacing w:line="360" w:lineRule="auto"/>
        <w:rPr>
          <w:sz w:val="24"/>
          <w:szCs w:val="24"/>
        </w:rPr>
      </w:pPr>
      <w:r>
        <w:rPr>
          <w:sz w:val="24"/>
          <w:szCs w:val="24"/>
        </w:rPr>
        <w:t>How do we increase participation? We are already feeding students and we have open gym.</w:t>
      </w:r>
    </w:p>
    <w:p w14:paraId="0199090A" w14:textId="27CAA38D" w:rsidR="001874F7" w:rsidRDefault="001874F7" w:rsidP="001874F7">
      <w:pPr>
        <w:pStyle w:val="ListParagraph"/>
        <w:numPr>
          <w:ilvl w:val="0"/>
          <w:numId w:val="14"/>
        </w:numPr>
        <w:spacing w:line="360" w:lineRule="auto"/>
        <w:rPr>
          <w:sz w:val="24"/>
          <w:szCs w:val="24"/>
        </w:rPr>
      </w:pPr>
      <w:r>
        <w:rPr>
          <w:sz w:val="24"/>
          <w:szCs w:val="24"/>
        </w:rPr>
        <w:t>Other suggestions – popcorn &amp; movie for attendance, PS4 game time, ice cream sundaes.</w:t>
      </w:r>
    </w:p>
    <w:p w14:paraId="4699A779" w14:textId="77777777" w:rsidR="00953A0E" w:rsidRPr="00953A0E" w:rsidRDefault="00953A0E" w:rsidP="00953A0E">
      <w:pPr>
        <w:spacing w:line="360" w:lineRule="auto"/>
        <w:ind w:left="1440"/>
        <w:rPr>
          <w:sz w:val="24"/>
          <w:szCs w:val="24"/>
        </w:rPr>
      </w:pPr>
    </w:p>
    <w:sectPr w:rsidR="00953A0E" w:rsidRPr="00953A0E" w:rsidSect="008041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4A"/>
    <w:multiLevelType w:val="hybridMultilevel"/>
    <w:tmpl w:val="0DC6C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6C5146"/>
    <w:multiLevelType w:val="hybridMultilevel"/>
    <w:tmpl w:val="499095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97574"/>
    <w:multiLevelType w:val="hybridMultilevel"/>
    <w:tmpl w:val="5A62D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4279B8"/>
    <w:multiLevelType w:val="hybridMultilevel"/>
    <w:tmpl w:val="C53C0A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09620F"/>
    <w:multiLevelType w:val="hybridMultilevel"/>
    <w:tmpl w:val="5644EE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342680"/>
    <w:multiLevelType w:val="hybridMultilevel"/>
    <w:tmpl w:val="61267B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EE6ECF"/>
    <w:multiLevelType w:val="hybridMultilevel"/>
    <w:tmpl w:val="A5AADD24"/>
    <w:lvl w:ilvl="0" w:tplc="64521CCC">
      <w:start w:val="1"/>
      <w:numFmt w:val="bullet"/>
      <w:lvlText w:val=""/>
      <w:lvlJc w:val="left"/>
      <w:pPr>
        <w:tabs>
          <w:tab w:val="num" w:pos="720"/>
        </w:tabs>
        <w:ind w:left="720" w:hanging="360"/>
      </w:pPr>
      <w:rPr>
        <w:rFonts w:ascii="Symbol" w:hAnsi="Symbol" w:hint="default"/>
      </w:rPr>
    </w:lvl>
    <w:lvl w:ilvl="1" w:tplc="335CBC86">
      <w:start w:val="1"/>
      <w:numFmt w:val="bullet"/>
      <w:lvlText w:val=""/>
      <w:lvlJc w:val="left"/>
      <w:pPr>
        <w:tabs>
          <w:tab w:val="num" w:pos="1440"/>
        </w:tabs>
        <w:ind w:left="1440" w:hanging="360"/>
      </w:pPr>
      <w:rPr>
        <w:rFonts w:ascii="Symbol" w:hAnsi="Symbol" w:hint="default"/>
      </w:rPr>
    </w:lvl>
    <w:lvl w:ilvl="2" w:tplc="FABA5D6A" w:tentative="1">
      <w:start w:val="1"/>
      <w:numFmt w:val="bullet"/>
      <w:lvlText w:val=""/>
      <w:lvlJc w:val="left"/>
      <w:pPr>
        <w:tabs>
          <w:tab w:val="num" w:pos="2160"/>
        </w:tabs>
        <w:ind w:left="2160" w:hanging="360"/>
      </w:pPr>
      <w:rPr>
        <w:rFonts w:ascii="Symbol" w:hAnsi="Symbol" w:hint="default"/>
      </w:rPr>
    </w:lvl>
    <w:lvl w:ilvl="3" w:tplc="3C366E12" w:tentative="1">
      <w:start w:val="1"/>
      <w:numFmt w:val="bullet"/>
      <w:lvlText w:val=""/>
      <w:lvlJc w:val="left"/>
      <w:pPr>
        <w:tabs>
          <w:tab w:val="num" w:pos="2880"/>
        </w:tabs>
        <w:ind w:left="2880" w:hanging="360"/>
      </w:pPr>
      <w:rPr>
        <w:rFonts w:ascii="Symbol" w:hAnsi="Symbol" w:hint="default"/>
      </w:rPr>
    </w:lvl>
    <w:lvl w:ilvl="4" w:tplc="1FAA28D8" w:tentative="1">
      <w:start w:val="1"/>
      <w:numFmt w:val="bullet"/>
      <w:lvlText w:val=""/>
      <w:lvlJc w:val="left"/>
      <w:pPr>
        <w:tabs>
          <w:tab w:val="num" w:pos="3600"/>
        </w:tabs>
        <w:ind w:left="3600" w:hanging="360"/>
      </w:pPr>
      <w:rPr>
        <w:rFonts w:ascii="Symbol" w:hAnsi="Symbol" w:hint="default"/>
      </w:rPr>
    </w:lvl>
    <w:lvl w:ilvl="5" w:tplc="2B1AE374" w:tentative="1">
      <w:start w:val="1"/>
      <w:numFmt w:val="bullet"/>
      <w:lvlText w:val=""/>
      <w:lvlJc w:val="left"/>
      <w:pPr>
        <w:tabs>
          <w:tab w:val="num" w:pos="4320"/>
        </w:tabs>
        <w:ind w:left="4320" w:hanging="360"/>
      </w:pPr>
      <w:rPr>
        <w:rFonts w:ascii="Symbol" w:hAnsi="Symbol" w:hint="default"/>
      </w:rPr>
    </w:lvl>
    <w:lvl w:ilvl="6" w:tplc="7624A818" w:tentative="1">
      <w:start w:val="1"/>
      <w:numFmt w:val="bullet"/>
      <w:lvlText w:val=""/>
      <w:lvlJc w:val="left"/>
      <w:pPr>
        <w:tabs>
          <w:tab w:val="num" w:pos="5040"/>
        </w:tabs>
        <w:ind w:left="5040" w:hanging="360"/>
      </w:pPr>
      <w:rPr>
        <w:rFonts w:ascii="Symbol" w:hAnsi="Symbol" w:hint="default"/>
      </w:rPr>
    </w:lvl>
    <w:lvl w:ilvl="7" w:tplc="34AC38C8" w:tentative="1">
      <w:start w:val="1"/>
      <w:numFmt w:val="bullet"/>
      <w:lvlText w:val=""/>
      <w:lvlJc w:val="left"/>
      <w:pPr>
        <w:tabs>
          <w:tab w:val="num" w:pos="5760"/>
        </w:tabs>
        <w:ind w:left="5760" w:hanging="360"/>
      </w:pPr>
      <w:rPr>
        <w:rFonts w:ascii="Symbol" w:hAnsi="Symbol" w:hint="default"/>
      </w:rPr>
    </w:lvl>
    <w:lvl w:ilvl="8" w:tplc="DCD67A1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A920FAB"/>
    <w:multiLevelType w:val="hybridMultilevel"/>
    <w:tmpl w:val="71788FA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BE7847"/>
    <w:multiLevelType w:val="hybridMultilevel"/>
    <w:tmpl w:val="09CAFE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972194"/>
    <w:multiLevelType w:val="hybridMultilevel"/>
    <w:tmpl w:val="DC86A6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7785F"/>
    <w:multiLevelType w:val="hybridMultilevel"/>
    <w:tmpl w:val="48681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956221"/>
    <w:multiLevelType w:val="hybridMultilevel"/>
    <w:tmpl w:val="E7D2E13E"/>
    <w:lvl w:ilvl="0" w:tplc="4C2EF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6D0D6B"/>
    <w:multiLevelType w:val="hybridMultilevel"/>
    <w:tmpl w:val="C32C23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3984E77"/>
    <w:multiLevelType w:val="hybridMultilevel"/>
    <w:tmpl w:val="FDAC4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7"/>
  </w:num>
  <w:num w:numId="6">
    <w:abstractNumId w:val="1"/>
  </w:num>
  <w:num w:numId="7">
    <w:abstractNumId w:val="6"/>
  </w:num>
  <w:num w:numId="8">
    <w:abstractNumId w:val="3"/>
  </w:num>
  <w:num w:numId="9">
    <w:abstractNumId w:val="2"/>
  </w:num>
  <w:num w:numId="10">
    <w:abstractNumId w:val="0"/>
  </w:num>
  <w:num w:numId="11">
    <w:abstractNumId w:val="13"/>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D4"/>
    <w:rsid w:val="000D364A"/>
    <w:rsid w:val="001874F7"/>
    <w:rsid w:val="00217BD4"/>
    <w:rsid w:val="002E7DA6"/>
    <w:rsid w:val="004C3E69"/>
    <w:rsid w:val="006A685E"/>
    <w:rsid w:val="006B52B7"/>
    <w:rsid w:val="00804154"/>
    <w:rsid w:val="00837A05"/>
    <w:rsid w:val="00865736"/>
    <w:rsid w:val="00913256"/>
    <w:rsid w:val="00953A0E"/>
    <w:rsid w:val="00BA05C8"/>
    <w:rsid w:val="00C71C90"/>
    <w:rsid w:val="00F8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5062"/>
  <w15:chartTrackingRefBased/>
  <w15:docId w15:val="{5C90DF47-FD15-4A2A-AB69-43F96EE8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7BD4"/>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17BD4"/>
  </w:style>
  <w:style w:type="paragraph" w:styleId="ListParagraph">
    <w:name w:val="List Paragraph"/>
    <w:basedOn w:val="Normal"/>
    <w:uiPriority w:val="34"/>
    <w:qFormat/>
    <w:rsid w:val="00217BD4"/>
    <w:pPr>
      <w:ind w:left="720"/>
      <w:contextualSpacing/>
    </w:pPr>
  </w:style>
  <w:style w:type="paragraph" w:styleId="NormalWeb">
    <w:name w:val="Normal (Web)"/>
    <w:basedOn w:val="Normal"/>
    <w:uiPriority w:val="99"/>
    <w:semiHidden/>
    <w:unhideWhenUsed/>
    <w:rsid w:val="00217BD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0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7787">
      <w:bodyDiv w:val="1"/>
      <w:marLeft w:val="0"/>
      <w:marRight w:val="0"/>
      <w:marTop w:val="0"/>
      <w:marBottom w:val="0"/>
      <w:divBdr>
        <w:top w:val="none" w:sz="0" w:space="0" w:color="auto"/>
        <w:left w:val="none" w:sz="0" w:space="0" w:color="auto"/>
        <w:bottom w:val="none" w:sz="0" w:space="0" w:color="auto"/>
        <w:right w:val="none" w:sz="0" w:space="0" w:color="auto"/>
      </w:divBdr>
    </w:div>
    <w:div w:id="1977761875">
      <w:bodyDiv w:val="1"/>
      <w:marLeft w:val="0"/>
      <w:marRight w:val="0"/>
      <w:marTop w:val="0"/>
      <w:marBottom w:val="0"/>
      <w:divBdr>
        <w:top w:val="none" w:sz="0" w:space="0" w:color="auto"/>
        <w:left w:val="none" w:sz="0" w:space="0" w:color="auto"/>
        <w:bottom w:val="none" w:sz="0" w:space="0" w:color="auto"/>
        <w:right w:val="none" w:sz="0" w:space="0" w:color="auto"/>
      </w:divBdr>
      <w:divsChild>
        <w:div w:id="309293069">
          <w:marLeft w:val="878"/>
          <w:marRight w:val="0"/>
          <w:marTop w:val="0"/>
          <w:marBottom w:val="0"/>
          <w:divBdr>
            <w:top w:val="none" w:sz="0" w:space="0" w:color="auto"/>
            <w:left w:val="none" w:sz="0" w:space="0" w:color="auto"/>
            <w:bottom w:val="none" w:sz="0" w:space="0" w:color="auto"/>
            <w:right w:val="none" w:sz="0" w:space="0" w:color="auto"/>
          </w:divBdr>
        </w:div>
        <w:div w:id="1473671618">
          <w:marLeft w:val="878"/>
          <w:marRight w:val="0"/>
          <w:marTop w:val="0"/>
          <w:marBottom w:val="0"/>
          <w:divBdr>
            <w:top w:val="none" w:sz="0" w:space="0" w:color="auto"/>
            <w:left w:val="none" w:sz="0" w:space="0" w:color="auto"/>
            <w:bottom w:val="none" w:sz="0" w:space="0" w:color="auto"/>
            <w:right w:val="none" w:sz="0" w:space="0" w:color="auto"/>
          </w:divBdr>
        </w:div>
        <w:div w:id="1368489773">
          <w:marLeft w:val="878"/>
          <w:marRight w:val="0"/>
          <w:marTop w:val="0"/>
          <w:marBottom w:val="0"/>
          <w:divBdr>
            <w:top w:val="none" w:sz="0" w:space="0" w:color="auto"/>
            <w:left w:val="none" w:sz="0" w:space="0" w:color="auto"/>
            <w:bottom w:val="none" w:sz="0" w:space="0" w:color="auto"/>
            <w:right w:val="none" w:sz="0" w:space="0" w:color="auto"/>
          </w:divBdr>
        </w:div>
        <w:div w:id="1686713167">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Juanette</dc:creator>
  <cp:keywords/>
  <dc:description/>
  <cp:lastModifiedBy>Green, Juanette</cp:lastModifiedBy>
  <cp:revision>4</cp:revision>
  <cp:lastPrinted>2022-04-07T21:00:00Z</cp:lastPrinted>
  <dcterms:created xsi:type="dcterms:W3CDTF">2023-01-30T21:48:00Z</dcterms:created>
  <dcterms:modified xsi:type="dcterms:W3CDTF">2023-02-07T16:24:00Z</dcterms:modified>
</cp:coreProperties>
</file>