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3" w:type="dxa"/>
        <w:tblInd w:w="417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36"/>
        <w:gridCol w:w="63"/>
        <w:gridCol w:w="1050"/>
        <w:gridCol w:w="267"/>
        <w:gridCol w:w="1004"/>
        <w:gridCol w:w="835"/>
        <w:gridCol w:w="1061"/>
        <w:gridCol w:w="545"/>
        <w:gridCol w:w="11"/>
        <w:gridCol w:w="2697"/>
        <w:gridCol w:w="14"/>
      </w:tblGrid>
      <w:tr w:rsidR="00E43BAB" w:rsidRPr="00692553" w14:paraId="73BBC28C" w14:textId="77777777" w:rsidTr="0014541F">
        <w:trPr>
          <w:gridAfter w:val="1"/>
          <w:wAfter w:w="14" w:type="dxa"/>
          <w:trHeight w:val="536"/>
        </w:trPr>
        <w:tc>
          <w:tcPr>
            <w:tcW w:w="9369" w:type="dxa"/>
            <w:gridSpan w:val="10"/>
            <w:shd w:val="clear" w:color="auto" w:fill="auto"/>
            <w:tcMar>
              <w:left w:w="0" w:type="dxa"/>
            </w:tcMar>
            <w:vAlign w:val="center"/>
          </w:tcPr>
          <w:p w14:paraId="4A993CBC" w14:textId="77777777" w:rsidR="00E43BAB" w:rsidRPr="00E43BAB" w:rsidRDefault="00701C7F" w:rsidP="00701C7F">
            <w:pPr>
              <w:pStyle w:val="Heading1"/>
            </w:pPr>
            <w:r>
              <w:t xml:space="preserve">Carrillo Elementary SDMC </w:t>
            </w:r>
            <w:r w:rsidR="00E43BAB">
              <w:t xml:space="preserve">Meeting </w:t>
            </w:r>
          </w:p>
        </w:tc>
      </w:tr>
      <w:tr w:rsidR="00E43BAB" w:rsidRPr="00692553" w14:paraId="5ADB7759" w14:textId="77777777" w:rsidTr="0014541F">
        <w:trPr>
          <w:gridAfter w:val="1"/>
          <w:wAfter w:w="14" w:type="dxa"/>
          <w:trHeight w:val="255"/>
        </w:trPr>
        <w:tc>
          <w:tcPr>
            <w:tcW w:w="3216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0523754A" w14:textId="77777777" w:rsidR="00E43BAB" w:rsidRDefault="00E43BAB" w:rsidP="005052C5">
            <w:pPr>
              <w:pStyle w:val="Heading3"/>
            </w:pPr>
            <w:r>
              <w:t>Minutes</w:t>
            </w:r>
          </w:p>
        </w:tc>
        <w:tc>
          <w:tcPr>
            <w:tcW w:w="1004" w:type="dxa"/>
            <w:shd w:val="clear" w:color="auto" w:fill="auto"/>
            <w:tcMar>
              <w:left w:w="0" w:type="dxa"/>
            </w:tcMar>
            <w:vAlign w:val="center"/>
          </w:tcPr>
          <w:p w14:paraId="3C57583F" w14:textId="66160401" w:rsidR="00E43BAB" w:rsidRPr="00CE6342" w:rsidRDefault="00B7724A" w:rsidP="005959DE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>10</w:t>
            </w:r>
            <w:r w:rsidR="00D54FCE">
              <w:t>-</w:t>
            </w:r>
            <w:r>
              <w:t>7</w:t>
            </w:r>
            <w:r w:rsidR="006D519E">
              <w:t>-202</w:t>
            </w:r>
            <w:r>
              <w:t>1</w:t>
            </w:r>
          </w:p>
        </w:tc>
        <w:tc>
          <w:tcPr>
            <w:tcW w:w="189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DE143D9" w14:textId="474D520B" w:rsidR="00E43BAB" w:rsidRDefault="005C60C4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r>
              <w:t xml:space="preserve">Carrillo </w:t>
            </w:r>
            <w:r w:rsidR="00F97A23">
              <w:t>B2</w:t>
            </w:r>
            <w:r w:rsidR="00B7724A">
              <w:t>22</w:t>
            </w:r>
          </w:p>
        </w:tc>
        <w:tc>
          <w:tcPr>
            <w:tcW w:w="3253" w:type="dxa"/>
            <w:gridSpan w:val="3"/>
            <w:shd w:val="clear" w:color="auto" w:fill="auto"/>
            <w:tcMar>
              <w:left w:w="0" w:type="dxa"/>
            </w:tcMar>
            <w:vAlign w:val="center"/>
          </w:tcPr>
          <w:p w14:paraId="45F4C94D" w14:textId="77777777" w:rsidR="00E43BAB" w:rsidRPr="00CE6342" w:rsidRDefault="005C60C4" w:rsidP="009F3437">
            <w:pPr>
              <w:pStyle w:val="Heading5"/>
            </w:pPr>
            <w:r>
              <w:rPr>
                <w:sz w:val="14"/>
              </w:rPr>
              <w:t>3:</w:t>
            </w:r>
            <w:r w:rsidR="00751938">
              <w:rPr>
                <w:sz w:val="14"/>
              </w:rPr>
              <w:t>1</w:t>
            </w:r>
            <w:r>
              <w:rPr>
                <w:sz w:val="14"/>
              </w:rPr>
              <w:t>0</w:t>
            </w:r>
          </w:p>
        </w:tc>
      </w:tr>
      <w:tr w:rsidR="00E43BAB" w:rsidRPr="00692553" w14:paraId="7D07A6F9" w14:textId="77777777" w:rsidTr="0014541F">
        <w:trPr>
          <w:gridAfter w:val="1"/>
          <w:wAfter w:w="14" w:type="dxa"/>
          <w:trHeight w:val="213"/>
        </w:trPr>
        <w:tc>
          <w:tcPr>
            <w:tcW w:w="9369" w:type="dxa"/>
            <w:gridSpan w:val="10"/>
            <w:shd w:val="clear" w:color="auto" w:fill="auto"/>
            <w:tcMar>
              <w:left w:w="0" w:type="dxa"/>
            </w:tcMar>
            <w:vAlign w:val="center"/>
          </w:tcPr>
          <w:p w14:paraId="307E6C25" w14:textId="77777777" w:rsidR="00E43BAB" w:rsidRPr="00EA2581" w:rsidRDefault="00E43BAB" w:rsidP="005052C5"/>
        </w:tc>
      </w:tr>
      <w:tr w:rsidR="0085168B" w:rsidRPr="00692553" w14:paraId="06593129" w14:textId="77777777" w:rsidTr="0014541F">
        <w:trPr>
          <w:gridAfter w:val="1"/>
          <w:wAfter w:w="14" w:type="dxa"/>
          <w:trHeight w:val="335"/>
        </w:trPr>
        <w:tc>
          <w:tcPr>
            <w:tcW w:w="1836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99D8F00" w14:textId="77777777" w:rsidR="0085168B" w:rsidRPr="00692553" w:rsidRDefault="00701C7F" w:rsidP="005052C5">
            <w:pPr>
              <w:pStyle w:val="AllCapsHeading"/>
            </w:pPr>
            <w:r>
              <w:t>Chairperson</w:t>
            </w:r>
          </w:p>
        </w:tc>
        <w:tc>
          <w:tcPr>
            <w:tcW w:w="7533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83C63F" w14:textId="62958E57" w:rsidR="0085168B" w:rsidRPr="00692553" w:rsidRDefault="00B7724A" w:rsidP="005052C5">
            <w:r>
              <w:t>Karina Lopez</w:t>
            </w:r>
            <w:r w:rsidR="00701C7F">
              <w:t>, Principal</w:t>
            </w:r>
          </w:p>
        </w:tc>
      </w:tr>
      <w:tr w:rsidR="00A1408F" w:rsidRPr="002E7E2F" w14:paraId="7BC97C47" w14:textId="77777777" w:rsidTr="0014541F">
        <w:trPr>
          <w:gridAfter w:val="1"/>
          <w:wAfter w:w="14" w:type="dxa"/>
          <w:trHeight w:val="335"/>
        </w:trPr>
        <w:tc>
          <w:tcPr>
            <w:tcW w:w="183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6BFB64E" w14:textId="77777777" w:rsidR="00A1408F" w:rsidRPr="00692553" w:rsidRDefault="00A1408F" w:rsidP="005052C5">
            <w:pPr>
              <w:pStyle w:val="AllCapsHeading"/>
            </w:pPr>
            <w:r>
              <w:t>SDmC Members in Attendance</w:t>
            </w:r>
          </w:p>
          <w:p w14:paraId="23C1A1F5" w14:textId="77777777" w:rsidR="00A1408F" w:rsidRPr="00692553" w:rsidRDefault="00A1408F" w:rsidP="005052C5">
            <w:pPr>
              <w:pStyle w:val="AllCapsHeading"/>
            </w:pPr>
          </w:p>
        </w:tc>
        <w:tc>
          <w:tcPr>
            <w:tcW w:w="7533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6F02C1" w14:textId="4B3CA2C6" w:rsidR="008B7D91" w:rsidRPr="00EC78F1" w:rsidRDefault="00F97A23" w:rsidP="006F349D">
            <w:r>
              <w:t xml:space="preserve">Julie Fenner, </w:t>
            </w:r>
            <w:r w:rsidR="00AC39BD">
              <w:t>Leslie Shore, Veronica Flores, Vivian Calderon, Nakia Kelly, Danielle Delvige</w:t>
            </w:r>
          </w:p>
        </w:tc>
      </w:tr>
      <w:tr w:rsidR="00A1408F" w:rsidRPr="003F54F1" w14:paraId="44510195" w14:textId="77777777" w:rsidTr="0014541F">
        <w:trPr>
          <w:gridAfter w:val="1"/>
          <w:wAfter w:w="14" w:type="dxa"/>
          <w:trHeight w:val="706"/>
        </w:trPr>
        <w:tc>
          <w:tcPr>
            <w:tcW w:w="183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B1ABA5" w14:textId="77777777" w:rsidR="00A1408F" w:rsidRPr="00692553" w:rsidRDefault="00A1408F" w:rsidP="00C90400">
            <w:pPr>
              <w:pStyle w:val="AllCapsHeading"/>
            </w:pPr>
            <w:r>
              <w:t>SDmC Members Not IN Attendance</w:t>
            </w:r>
          </w:p>
          <w:p w14:paraId="6A12E2E2" w14:textId="77777777" w:rsidR="00A1408F" w:rsidRPr="00692553" w:rsidRDefault="00A1408F" w:rsidP="005052C5">
            <w:pPr>
              <w:pStyle w:val="AllCapsHeading"/>
            </w:pPr>
          </w:p>
        </w:tc>
        <w:tc>
          <w:tcPr>
            <w:tcW w:w="7533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96E160" w14:textId="703D502E" w:rsidR="00A1408F" w:rsidRPr="008D1A2A" w:rsidRDefault="00A1408F" w:rsidP="00C90400"/>
        </w:tc>
      </w:tr>
      <w:tr w:rsidR="00A1408F" w:rsidRPr="00DC4BA4" w14:paraId="2EFAF99E" w14:textId="77777777" w:rsidTr="0014541F">
        <w:trPr>
          <w:gridAfter w:val="1"/>
          <w:wAfter w:w="14" w:type="dxa"/>
          <w:trHeight w:val="706"/>
        </w:trPr>
        <w:tc>
          <w:tcPr>
            <w:tcW w:w="183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2B68592" w14:textId="77777777" w:rsidR="00A1408F" w:rsidRPr="00692553" w:rsidRDefault="00A1408F" w:rsidP="005052C5">
            <w:pPr>
              <w:pStyle w:val="AllCapsHeading"/>
            </w:pPr>
            <w:r>
              <w:t>Other Attendees</w:t>
            </w:r>
          </w:p>
        </w:tc>
        <w:tc>
          <w:tcPr>
            <w:tcW w:w="7533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2F2713" w14:textId="0C63DE40" w:rsidR="005959DE" w:rsidRPr="00DC4BA4" w:rsidRDefault="00AC39BD" w:rsidP="005959DE">
            <w:r>
              <w:t>Cheryle Boyd-Julien, Maria Alvarado, Claudia Torres, Julieta Ortiz</w:t>
            </w:r>
          </w:p>
        </w:tc>
      </w:tr>
      <w:tr w:rsidR="00A1408F" w:rsidRPr="00295244" w14:paraId="5395CC61" w14:textId="77777777" w:rsidTr="0014541F">
        <w:trPr>
          <w:gridAfter w:val="1"/>
          <w:wAfter w:w="14" w:type="dxa"/>
          <w:trHeight w:val="402"/>
        </w:trPr>
        <w:tc>
          <w:tcPr>
            <w:tcW w:w="9369" w:type="dxa"/>
            <w:gridSpan w:val="10"/>
            <w:shd w:val="clear" w:color="auto" w:fill="auto"/>
            <w:vAlign w:val="center"/>
          </w:tcPr>
          <w:p w14:paraId="6D46E395" w14:textId="53E3C628" w:rsidR="00A1408F" w:rsidRPr="00295244" w:rsidRDefault="00A1408F" w:rsidP="00876573">
            <w:pPr>
              <w:pStyle w:val="Heading2"/>
            </w:pPr>
            <w:r>
              <w:t>Agenda Topics</w:t>
            </w:r>
            <w:r w:rsidR="001F7792">
              <w:t xml:space="preserve">: </w:t>
            </w:r>
            <w:r w:rsidR="00B7724A">
              <w:t>SIP Revisions</w:t>
            </w:r>
          </w:p>
        </w:tc>
      </w:tr>
      <w:tr w:rsidR="00A1408F" w:rsidRPr="00692553" w14:paraId="72D69DF3" w14:textId="77777777" w:rsidTr="0014541F">
        <w:trPr>
          <w:gridAfter w:val="1"/>
          <w:wAfter w:w="14" w:type="dxa"/>
          <w:trHeight w:val="335"/>
        </w:trPr>
        <w:tc>
          <w:tcPr>
            <w:tcW w:w="9369" w:type="dxa"/>
            <w:gridSpan w:val="10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34CE8BD1" w14:textId="77777777" w:rsidR="00A1408F" w:rsidRPr="008D1A2A" w:rsidRDefault="00A1408F" w:rsidP="006B758B">
            <w:bookmarkStart w:id="0" w:name="MinuteTopic"/>
            <w:bookmarkEnd w:id="0"/>
            <w:r>
              <w:rPr>
                <w:b/>
                <w:color w:val="808080"/>
                <w:sz w:val="14"/>
                <w:szCs w:val="14"/>
              </w:rPr>
              <w:t>OTHER BUSINESS DISCUSSION:</w:t>
            </w:r>
          </w:p>
        </w:tc>
      </w:tr>
      <w:tr w:rsidR="0014541F" w:rsidRPr="00692553" w14:paraId="05217259" w14:textId="77777777" w:rsidTr="0014541F">
        <w:trPr>
          <w:gridAfter w:val="1"/>
          <w:wAfter w:w="14" w:type="dxa"/>
          <w:trHeight w:val="335"/>
        </w:trPr>
        <w:tc>
          <w:tcPr>
            <w:tcW w:w="9369" w:type="dxa"/>
            <w:gridSpan w:val="10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2E7668FE" w14:textId="77777777" w:rsidR="0014541F" w:rsidRDefault="0014541F" w:rsidP="00751938">
            <w:pPr>
              <w:rPr>
                <w:b/>
                <w:color w:val="808080"/>
                <w:sz w:val="14"/>
                <w:szCs w:val="14"/>
              </w:rPr>
            </w:pPr>
          </w:p>
          <w:p w14:paraId="055CFEA1" w14:textId="674F4B0D" w:rsidR="002842B3" w:rsidRDefault="00AC39BD" w:rsidP="00751938">
            <w:pPr>
              <w:rPr>
                <w:b/>
                <w:color w:val="808080"/>
                <w:sz w:val="14"/>
                <w:szCs w:val="14"/>
              </w:rPr>
            </w:pPr>
            <w:r>
              <w:rPr>
                <w:b/>
                <w:color w:val="808080"/>
                <w:sz w:val="14"/>
                <w:szCs w:val="14"/>
              </w:rPr>
              <w:t>New Members – Nakia Kelly, Danielle Delvige</w:t>
            </w:r>
          </w:p>
          <w:p w14:paraId="5BA12281" w14:textId="77777777" w:rsidR="002842B3" w:rsidRDefault="002842B3" w:rsidP="00751938">
            <w:pPr>
              <w:rPr>
                <w:b/>
                <w:color w:val="808080"/>
                <w:sz w:val="14"/>
                <w:szCs w:val="14"/>
              </w:rPr>
            </w:pPr>
          </w:p>
          <w:p w14:paraId="4FB59BA9" w14:textId="77777777" w:rsidR="002842B3" w:rsidRPr="00B65ED8" w:rsidRDefault="002842B3" w:rsidP="00751938">
            <w:pPr>
              <w:rPr>
                <w:b/>
                <w:color w:val="808080"/>
                <w:sz w:val="14"/>
                <w:szCs w:val="14"/>
              </w:rPr>
            </w:pPr>
          </w:p>
        </w:tc>
      </w:tr>
      <w:tr w:rsidR="00A1408F" w:rsidRPr="00692553" w14:paraId="1AFE2E16" w14:textId="77777777" w:rsidTr="0014541F">
        <w:trPr>
          <w:gridAfter w:val="1"/>
          <w:wAfter w:w="14" w:type="dxa"/>
          <w:trHeight w:val="335"/>
        </w:trPr>
        <w:tc>
          <w:tcPr>
            <w:tcW w:w="3216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6F2C6C8A" w14:textId="77777777" w:rsidR="00A1408F" w:rsidRPr="00692553" w:rsidRDefault="00A1408F" w:rsidP="00A1408F">
            <w:pPr>
              <w:pStyle w:val="AllCapsHeading"/>
            </w:pPr>
          </w:p>
        </w:tc>
        <w:tc>
          <w:tcPr>
            <w:tcW w:w="6153" w:type="dxa"/>
            <w:gridSpan w:val="6"/>
            <w:tcMar>
              <w:left w:w="0" w:type="dxa"/>
            </w:tcMar>
          </w:tcPr>
          <w:p w14:paraId="164CCA6B" w14:textId="77777777" w:rsidR="00A1408F" w:rsidRPr="00CE6342" w:rsidRDefault="00A1408F" w:rsidP="00A1408F"/>
        </w:tc>
      </w:tr>
      <w:tr w:rsidR="00C14B64" w:rsidRPr="00692553" w14:paraId="48CE25EB" w14:textId="77777777" w:rsidTr="0014541F">
        <w:trPr>
          <w:gridAfter w:val="1"/>
          <w:wAfter w:w="14" w:type="dxa"/>
          <w:trHeight w:val="299"/>
        </w:trPr>
        <w:tc>
          <w:tcPr>
            <w:tcW w:w="1899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3AB2D9" w14:textId="77777777" w:rsidR="00C14B64" w:rsidRPr="00C14B64" w:rsidRDefault="00C14B64" w:rsidP="00A1408F">
            <w:pPr>
              <w:rPr>
                <w:rFonts w:cs="Tahoma"/>
                <w:sz w:val="18"/>
              </w:rPr>
            </w:pPr>
            <w:r>
              <w:rPr>
                <w:rFonts w:cs="Tahoma"/>
                <w:bCs/>
                <w:sz w:val="18"/>
                <w:shd w:val="clear" w:color="auto" w:fill="FFFFFF"/>
              </w:rPr>
              <w:t>INSERVICE TITLE</w:t>
            </w:r>
          </w:p>
        </w:tc>
        <w:tc>
          <w:tcPr>
            <w:tcW w:w="7470" w:type="dxa"/>
            <w:gridSpan w:val="8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AEBF2CA" w14:textId="77777777" w:rsidR="00C14B64" w:rsidRPr="008B7D91" w:rsidRDefault="00C14B64" w:rsidP="00876573"/>
        </w:tc>
      </w:tr>
      <w:tr w:rsidR="00C14B64" w:rsidRPr="00692553" w14:paraId="2EDE22AE" w14:textId="77777777" w:rsidTr="0014541F">
        <w:trPr>
          <w:trHeight w:val="335"/>
        </w:trPr>
        <w:tc>
          <w:tcPr>
            <w:tcW w:w="29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tcMar>
              <w:left w:w="0" w:type="dxa"/>
            </w:tcMar>
            <w:vAlign w:val="center"/>
          </w:tcPr>
          <w:p w14:paraId="27919000" w14:textId="77777777" w:rsidR="00C14B64" w:rsidRPr="00692553" w:rsidRDefault="00C14B64" w:rsidP="00C14B64">
            <w:pPr>
              <w:pStyle w:val="Heading4"/>
              <w:framePr w:hSpace="0" w:wrap="auto" w:vAnchor="margin" w:hAnchor="text" w:xAlign="left" w:yAlign="inline"/>
              <w:suppressOverlap w:val="0"/>
              <w:jc w:val="center"/>
            </w:pPr>
            <w:bookmarkStart w:id="1" w:name="MinuteItems"/>
            <w:bookmarkEnd w:id="1"/>
            <w:r w:rsidRPr="00B65ED8">
              <w:rPr>
                <w:b/>
                <w:color w:val="808080"/>
                <w:sz w:val="14"/>
                <w:szCs w:val="14"/>
              </w:rPr>
              <w:t>REQUESTED BY:</w:t>
            </w:r>
          </w:p>
        </w:tc>
        <w:tc>
          <w:tcPr>
            <w:tcW w:w="210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  <w:tcMar>
              <w:left w:w="0" w:type="dxa"/>
            </w:tcMar>
            <w:vAlign w:val="center"/>
          </w:tcPr>
          <w:p w14:paraId="164E0B7F" w14:textId="77777777" w:rsidR="00C14B64" w:rsidRDefault="00C14B64" w:rsidP="00C14B64">
            <w:pPr>
              <w:jc w:val="center"/>
            </w:pPr>
            <w:r w:rsidRPr="00B65ED8">
              <w:rPr>
                <w:b/>
                <w:color w:val="808080"/>
                <w:sz w:val="14"/>
                <w:szCs w:val="14"/>
              </w:rPr>
              <w:t>Cost:</w:t>
            </w:r>
          </w:p>
        </w:tc>
        <w:tc>
          <w:tcPr>
            <w:tcW w:w="16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  <w:vAlign w:val="center"/>
          </w:tcPr>
          <w:p w14:paraId="4B1BC327" w14:textId="77777777" w:rsidR="00C14B64" w:rsidRPr="00B65ED8" w:rsidRDefault="00C14B64" w:rsidP="00C14B64">
            <w:pPr>
              <w:jc w:val="center"/>
              <w:rPr>
                <w:b/>
                <w:color w:val="808080"/>
                <w:sz w:val="14"/>
                <w:szCs w:val="14"/>
              </w:rPr>
            </w:pPr>
            <w:r w:rsidRPr="00B65ED8">
              <w:rPr>
                <w:b/>
                <w:color w:val="808080"/>
                <w:sz w:val="14"/>
                <w:szCs w:val="14"/>
              </w:rPr>
              <w:t>Date</w:t>
            </w:r>
            <w:r>
              <w:rPr>
                <w:b/>
                <w:color w:val="808080"/>
                <w:sz w:val="14"/>
                <w:szCs w:val="14"/>
              </w:rPr>
              <w:t>(s)</w:t>
            </w:r>
          </w:p>
        </w:tc>
        <w:tc>
          <w:tcPr>
            <w:tcW w:w="27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  <w:vAlign w:val="center"/>
          </w:tcPr>
          <w:p w14:paraId="031A9BF8" w14:textId="77777777" w:rsidR="00C14B64" w:rsidRPr="00B65ED8" w:rsidRDefault="00C14B64" w:rsidP="00C14B64">
            <w:pPr>
              <w:jc w:val="center"/>
              <w:rPr>
                <w:b/>
                <w:color w:val="808080"/>
                <w:sz w:val="14"/>
                <w:szCs w:val="14"/>
              </w:rPr>
            </w:pPr>
            <w:r w:rsidRPr="00B65ED8">
              <w:rPr>
                <w:b/>
                <w:color w:val="808080"/>
                <w:sz w:val="14"/>
                <w:szCs w:val="14"/>
              </w:rPr>
              <w:t>Organization</w:t>
            </w:r>
          </w:p>
        </w:tc>
      </w:tr>
      <w:tr w:rsidR="00C14B64" w:rsidRPr="00692553" w14:paraId="66CC1EC4" w14:textId="77777777" w:rsidTr="0014541F">
        <w:trPr>
          <w:gridAfter w:val="1"/>
          <w:wAfter w:w="14" w:type="dxa"/>
          <w:trHeight w:val="335"/>
        </w:trPr>
        <w:tc>
          <w:tcPr>
            <w:tcW w:w="2949" w:type="dxa"/>
            <w:gridSpan w:val="3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E53FC9" w14:textId="77777777" w:rsidR="00C14B64" w:rsidRPr="00C14B64" w:rsidRDefault="00C14B64" w:rsidP="00EC78F1">
            <w:pPr>
              <w:jc w:val="center"/>
              <w:rPr>
                <w:szCs w:val="16"/>
              </w:rPr>
            </w:pPr>
            <w:bookmarkStart w:id="2" w:name="MinuteDiscussion"/>
            <w:bookmarkEnd w:id="2"/>
          </w:p>
        </w:tc>
        <w:tc>
          <w:tcPr>
            <w:tcW w:w="2106" w:type="dxa"/>
            <w:gridSpan w:val="3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CCD2F1" w14:textId="77777777" w:rsidR="00C14B64" w:rsidRPr="00C14B64" w:rsidRDefault="00C14B64" w:rsidP="00C14B64">
            <w:pPr>
              <w:jc w:val="center"/>
              <w:rPr>
                <w:szCs w:val="1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center"/>
          </w:tcPr>
          <w:p w14:paraId="37C547FC" w14:textId="77777777" w:rsidR="00C14B64" w:rsidRPr="00C14B64" w:rsidRDefault="00C14B64" w:rsidP="00C14B64">
            <w:pPr>
              <w:jc w:val="center"/>
              <w:rPr>
                <w:szCs w:val="16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center"/>
          </w:tcPr>
          <w:p w14:paraId="26675F9F" w14:textId="77777777" w:rsidR="00C14B64" w:rsidRPr="00C14B64" w:rsidRDefault="00C14B64" w:rsidP="00C14B64">
            <w:pPr>
              <w:jc w:val="center"/>
              <w:rPr>
                <w:szCs w:val="16"/>
              </w:rPr>
            </w:pPr>
          </w:p>
        </w:tc>
      </w:tr>
      <w:tr w:rsidR="00C14B64" w:rsidRPr="00F71AAD" w14:paraId="4FAFD7D7" w14:textId="77777777" w:rsidTr="0014541F">
        <w:trPr>
          <w:gridAfter w:val="1"/>
          <w:wAfter w:w="14" w:type="dxa"/>
          <w:trHeight w:val="335"/>
        </w:trPr>
        <w:tc>
          <w:tcPr>
            <w:tcW w:w="29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C53466" w14:textId="77777777" w:rsidR="00C14B64" w:rsidRPr="00F71AAD" w:rsidRDefault="00C14B64" w:rsidP="00C14B64">
            <w:bookmarkStart w:id="3" w:name="MinuteTopicSection"/>
          </w:p>
        </w:tc>
        <w:tc>
          <w:tcPr>
            <w:tcW w:w="21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77F5D0" w14:textId="77777777" w:rsidR="00C14B64" w:rsidRPr="00F71AAD" w:rsidRDefault="00C14B64" w:rsidP="00C14B64"/>
        </w:tc>
        <w:tc>
          <w:tcPr>
            <w:tcW w:w="161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1DEE5A" w14:textId="77777777" w:rsidR="00C14B64" w:rsidRPr="00F71AAD" w:rsidRDefault="00C14B64" w:rsidP="00C14B64"/>
        </w:tc>
        <w:tc>
          <w:tcPr>
            <w:tcW w:w="26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4DB89A" w14:textId="77777777" w:rsidR="00C14B64" w:rsidRPr="00F71AAD" w:rsidRDefault="00C14B64" w:rsidP="00C14B64"/>
        </w:tc>
      </w:tr>
    </w:tbl>
    <w:p w14:paraId="27F84287" w14:textId="77777777" w:rsidR="00F04A50" w:rsidRDefault="00F04A50" w:rsidP="00B65ED8">
      <w:bookmarkStart w:id="4" w:name="MinuteConclusion"/>
      <w:bookmarkEnd w:id="3"/>
      <w:bookmarkEnd w:id="4"/>
    </w:p>
    <w:p w14:paraId="7A1CEC56" w14:textId="77777777" w:rsidR="00B65ED8" w:rsidRDefault="00B65ED8" w:rsidP="00F04A50">
      <w:pPr>
        <w:tabs>
          <w:tab w:val="left" w:pos="8145"/>
        </w:tabs>
      </w:pPr>
    </w:p>
    <w:p w14:paraId="42A3A165" w14:textId="77777777" w:rsidR="00F04A50" w:rsidRDefault="00F04A50" w:rsidP="00F04A50">
      <w:pPr>
        <w:tabs>
          <w:tab w:val="left" w:pos="8145"/>
        </w:tabs>
      </w:pPr>
    </w:p>
    <w:p w14:paraId="1A7366CD" w14:textId="77777777" w:rsidR="00F04A50" w:rsidRDefault="00F04A50" w:rsidP="00F04A50">
      <w:pPr>
        <w:tabs>
          <w:tab w:val="left" w:pos="8145"/>
        </w:tabs>
      </w:pPr>
    </w:p>
    <w:tbl>
      <w:tblPr>
        <w:tblW w:w="926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269"/>
      </w:tblGrid>
      <w:tr w:rsidR="00EA67D7" w:rsidRPr="00692553" w14:paraId="7EECF7FC" w14:textId="77777777" w:rsidTr="00F830F9">
        <w:trPr>
          <w:trHeight w:val="360"/>
          <w:jc w:val="center"/>
        </w:trPr>
        <w:tc>
          <w:tcPr>
            <w:tcW w:w="926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3B8869" w14:textId="77777777" w:rsidR="00EA67D7" w:rsidRPr="00692553" w:rsidRDefault="00EA67D7" w:rsidP="00EA67D7">
            <w:pPr>
              <w:pStyle w:val="AllCapsHeading"/>
            </w:pPr>
            <w:r>
              <w:t>Other</w:t>
            </w:r>
          </w:p>
        </w:tc>
      </w:tr>
      <w:tr w:rsidR="00EA67D7" w:rsidRPr="00692553" w14:paraId="7A06383C" w14:textId="77777777" w:rsidTr="00F830F9">
        <w:trPr>
          <w:trHeight w:val="360"/>
          <w:jc w:val="center"/>
        </w:trPr>
        <w:tc>
          <w:tcPr>
            <w:tcW w:w="9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C993B2" w14:textId="11A5643D" w:rsidR="006D519E" w:rsidRDefault="00430C13" w:rsidP="00EA67D7">
            <w:r>
              <w:t xml:space="preserve">SIP Revisions (goals were adjusted for various areas) were discussed and then the SIP was sent to members and voted upon on Oct. 7 and Oct. 8. It was approved. </w:t>
            </w:r>
          </w:p>
          <w:p w14:paraId="0DB7ECEA" w14:textId="640886C7" w:rsidR="00430C13" w:rsidRDefault="00430C13" w:rsidP="00EA67D7"/>
          <w:p w14:paraId="36275BDB" w14:textId="1193C219" w:rsidR="00430C13" w:rsidRDefault="00430C13" w:rsidP="00EA67D7">
            <w:r>
              <w:t>New members are Nakia Kelly – 4</w:t>
            </w:r>
            <w:r w:rsidRPr="00430C13">
              <w:rPr>
                <w:vertAlign w:val="superscript"/>
              </w:rPr>
              <w:t>th</w:t>
            </w:r>
            <w:r>
              <w:t xml:space="preserve"> Grade Teacher and Danielle Delvige – Special Education Teacher</w:t>
            </w:r>
          </w:p>
          <w:p w14:paraId="1EB6DF7B" w14:textId="77777777" w:rsidR="00430C13" w:rsidRDefault="00430C13" w:rsidP="00EA67D7"/>
          <w:p w14:paraId="199D19EB" w14:textId="77777777" w:rsidR="00430C13" w:rsidRDefault="00430C13" w:rsidP="00EA67D7"/>
          <w:p w14:paraId="578394FA" w14:textId="77777777" w:rsidR="00430C13" w:rsidRDefault="00430C13" w:rsidP="00EA67D7"/>
          <w:p w14:paraId="6D33DF30" w14:textId="3AF80278" w:rsidR="00EA67D7" w:rsidRPr="00692553" w:rsidRDefault="00A1408F" w:rsidP="00EA67D7">
            <w:r>
              <w:t xml:space="preserve">Inservice requests should be sent to Mrs. Fenner-Smith.  (See attached form) Those placed in Mrs. Garay’s </w:t>
            </w:r>
            <w:r w:rsidR="00875DBF">
              <w:t>box or given to me</w:t>
            </w:r>
            <w:r>
              <w:t xml:space="preserve"> will not be considered.  When requesting an inservice or conference, you must be present at the meeting to address any questions the SDMC has. </w:t>
            </w:r>
          </w:p>
        </w:tc>
      </w:tr>
      <w:tr w:rsidR="00EA67D7" w:rsidRPr="00692553" w14:paraId="6123B056" w14:textId="77777777" w:rsidTr="00F830F9">
        <w:trPr>
          <w:trHeight w:val="360"/>
          <w:jc w:val="center"/>
        </w:trPr>
        <w:tc>
          <w:tcPr>
            <w:tcW w:w="9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A8431E" w14:textId="77777777" w:rsidR="00EA67D7" w:rsidRPr="00692553" w:rsidRDefault="00EA67D7" w:rsidP="00EA67D7"/>
        </w:tc>
      </w:tr>
    </w:tbl>
    <w:p w14:paraId="3130B64C" w14:textId="77777777" w:rsidR="00C86542" w:rsidRPr="00F04A50" w:rsidRDefault="00C86542" w:rsidP="00F04A50">
      <w:pPr>
        <w:tabs>
          <w:tab w:val="left" w:pos="8145"/>
        </w:tabs>
      </w:pPr>
    </w:p>
    <w:sectPr w:rsidR="00C86542" w:rsidRPr="00F04A50" w:rsidSect="007554A1"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5238"/>
    <w:multiLevelType w:val="hybridMultilevel"/>
    <w:tmpl w:val="81B8D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80B09"/>
    <w:multiLevelType w:val="hybridMultilevel"/>
    <w:tmpl w:val="ED08F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263F0"/>
    <w:multiLevelType w:val="hybridMultilevel"/>
    <w:tmpl w:val="85A6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463E"/>
    <w:multiLevelType w:val="hybridMultilevel"/>
    <w:tmpl w:val="58A2A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94233"/>
    <w:multiLevelType w:val="hybridMultilevel"/>
    <w:tmpl w:val="6AD85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C4"/>
    <w:rsid w:val="000145A5"/>
    <w:rsid w:val="00035CFB"/>
    <w:rsid w:val="00043514"/>
    <w:rsid w:val="0009659A"/>
    <w:rsid w:val="000A1331"/>
    <w:rsid w:val="000B5CEE"/>
    <w:rsid w:val="001364FB"/>
    <w:rsid w:val="0014541F"/>
    <w:rsid w:val="00190CBC"/>
    <w:rsid w:val="001F7792"/>
    <w:rsid w:val="002121D8"/>
    <w:rsid w:val="002138F0"/>
    <w:rsid w:val="002842B3"/>
    <w:rsid w:val="00295244"/>
    <w:rsid w:val="002D5866"/>
    <w:rsid w:val="002E4A2D"/>
    <w:rsid w:val="002E7E2F"/>
    <w:rsid w:val="003160B8"/>
    <w:rsid w:val="00351AFA"/>
    <w:rsid w:val="00356D95"/>
    <w:rsid w:val="003756E2"/>
    <w:rsid w:val="003B78F1"/>
    <w:rsid w:val="003D4E22"/>
    <w:rsid w:val="003F54F1"/>
    <w:rsid w:val="00417272"/>
    <w:rsid w:val="00420D55"/>
    <w:rsid w:val="00422338"/>
    <w:rsid w:val="00430C13"/>
    <w:rsid w:val="0044374C"/>
    <w:rsid w:val="00456620"/>
    <w:rsid w:val="00483B2F"/>
    <w:rsid w:val="00495E0E"/>
    <w:rsid w:val="004A2BD5"/>
    <w:rsid w:val="005052C5"/>
    <w:rsid w:val="00531002"/>
    <w:rsid w:val="00531044"/>
    <w:rsid w:val="00547ECF"/>
    <w:rsid w:val="005959DE"/>
    <w:rsid w:val="005B4E5E"/>
    <w:rsid w:val="005C60C4"/>
    <w:rsid w:val="00671FC9"/>
    <w:rsid w:val="00692553"/>
    <w:rsid w:val="006B352F"/>
    <w:rsid w:val="006B758B"/>
    <w:rsid w:val="006D519E"/>
    <w:rsid w:val="006F349D"/>
    <w:rsid w:val="00701C7F"/>
    <w:rsid w:val="00745466"/>
    <w:rsid w:val="00751938"/>
    <w:rsid w:val="007554A1"/>
    <w:rsid w:val="00763935"/>
    <w:rsid w:val="00766EA0"/>
    <w:rsid w:val="00767FE8"/>
    <w:rsid w:val="007A0F31"/>
    <w:rsid w:val="007C174F"/>
    <w:rsid w:val="007D77AB"/>
    <w:rsid w:val="00810F91"/>
    <w:rsid w:val="0085168B"/>
    <w:rsid w:val="00875DBF"/>
    <w:rsid w:val="00876573"/>
    <w:rsid w:val="008B7D91"/>
    <w:rsid w:val="008D1A2A"/>
    <w:rsid w:val="008F49C0"/>
    <w:rsid w:val="009772D1"/>
    <w:rsid w:val="009871BA"/>
    <w:rsid w:val="00987202"/>
    <w:rsid w:val="009A4AA2"/>
    <w:rsid w:val="009C3774"/>
    <w:rsid w:val="009F3437"/>
    <w:rsid w:val="00A01505"/>
    <w:rsid w:val="00A072A6"/>
    <w:rsid w:val="00A1408F"/>
    <w:rsid w:val="00A605AF"/>
    <w:rsid w:val="00A83C46"/>
    <w:rsid w:val="00AB32C6"/>
    <w:rsid w:val="00AC39BD"/>
    <w:rsid w:val="00AE20BB"/>
    <w:rsid w:val="00AE3851"/>
    <w:rsid w:val="00B01D02"/>
    <w:rsid w:val="00B4287C"/>
    <w:rsid w:val="00B65ED8"/>
    <w:rsid w:val="00B7724A"/>
    <w:rsid w:val="00B84015"/>
    <w:rsid w:val="00B93673"/>
    <w:rsid w:val="00BB5323"/>
    <w:rsid w:val="00BD2387"/>
    <w:rsid w:val="00C14B3E"/>
    <w:rsid w:val="00C14B64"/>
    <w:rsid w:val="00C166AB"/>
    <w:rsid w:val="00C36FD0"/>
    <w:rsid w:val="00C86542"/>
    <w:rsid w:val="00C90400"/>
    <w:rsid w:val="00CB3760"/>
    <w:rsid w:val="00CD10F5"/>
    <w:rsid w:val="00CE6342"/>
    <w:rsid w:val="00D26249"/>
    <w:rsid w:val="00D54FCE"/>
    <w:rsid w:val="00D621F4"/>
    <w:rsid w:val="00D6420F"/>
    <w:rsid w:val="00DC4BA4"/>
    <w:rsid w:val="00E2501E"/>
    <w:rsid w:val="00E43BAB"/>
    <w:rsid w:val="00E4591C"/>
    <w:rsid w:val="00E60E43"/>
    <w:rsid w:val="00E71DBA"/>
    <w:rsid w:val="00EA2581"/>
    <w:rsid w:val="00EA67D7"/>
    <w:rsid w:val="00EC1FB3"/>
    <w:rsid w:val="00EC5E50"/>
    <w:rsid w:val="00EC78F1"/>
    <w:rsid w:val="00EE5142"/>
    <w:rsid w:val="00EE78BE"/>
    <w:rsid w:val="00F04A50"/>
    <w:rsid w:val="00F71AAD"/>
    <w:rsid w:val="00F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4D3E9"/>
  <w15:docId w15:val="{0DF2CB6A-74E4-4430-B8AA-FCC940B5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29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ulien\Documents\SDMC-9-10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BCEC-ED49-410C-BEE1-37D8BEFB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SDMC-9-10-14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Boyd-Julien, Cheryle L</dc:creator>
  <cp:keywords/>
  <dc:description/>
  <cp:lastModifiedBy>Fenner, Julayne R</cp:lastModifiedBy>
  <cp:revision>4</cp:revision>
  <cp:lastPrinted>2019-01-31T13:56:00Z</cp:lastPrinted>
  <dcterms:created xsi:type="dcterms:W3CDTF">2021-10-07T19:49:00Z</dcterms:created>
  <dcterms:modified xsi:type="dcterms:W3CDTF">2021-10-11T15:08:00Z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