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1D67" w14:textId="3081B9AE" w:rsidR="00333117" w:rsidRDefault="00333117" w:rsidP="00333117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Shared </w:t>
      </w:r>
      <w:r>
        <w:rPr>
          <w:color w:val="000000"/>
        </w:rPr>
        <w:t>Decision Making Committee (SDMC)</w:t>
      </w:r>
    </w:p>
    <w:p w14:paraId="61AEF985" w14:textId="6296670C" w:rsidR="00333117" w:rsidRDefault="00333117" w:rsidP="003331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Date:</w:t>
      </w:r>
      <w:r>
        <w:rPr>
          <w:color w:val="000000"/>
        </w:rPr>
        <w:t xml:space="preserve"> September 26, 2023</w:t>
      </w:r>
    </w:p>
    <w:p w14:paraId="10A73BF6" w14:textId="3EFC2D72" w:rsidR="00333117" w:rsidRDefault="00333117" w:rsidP="003331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Time: </w:t>
      </w:r>
      <w:r>
        <w:rPr>
          <w:color w:val="000000"/>
        </w:rPr>
        <w:t>3:30 pm - 4:30 pm</w:t>
      </w:r>
    </w:p>
    <w:p w14:paraId="7AB3FB45" w14:textId="6B685271" w:rsidR="00333117" w:rsidRDefault="00333117" w:rsidP="003331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Location:</w:t>
      </w:r>
      <w:r>
        <w:rPr>
          <w:color w:val="000000"/>
        </w:rPr>
        <w:t xml:space="preserve"> B.K. Bruce Elementary</w:t>
      </w:r>
    </w:p>
    <w:p w14:paraId="62FA431E" w14:textId="697C938B" w:rsidR="00FC465B" w:rsidRDefault="00FC465B" w:rsidP="00333117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E52227B" w14:textId="5EEB75DE" w:rsidR="00333117" w:rsidRDefault="00333117" w:rsidP="0033311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333117">
        <w:rPr>
          <w:b/>
          <w:bCs/>
          <w:color w:val="000000"/>
        </w:rPr>
        <w:t>Minutes</w:t>
      </w:r>
    </w:p>
    <w:p w14:paraId="56DC41D9" w14:textId="77777777" w:rsidR="00333117" w:rsidRDefault="00333117" w:rsidP="0033311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077DF32" w14:textId="77777777" w:rsidR="00333117" w:rsidRPr="00333117" w:rsidRDefault="00333117" w:rsidP="003331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3311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SDMC Members</w:t>
      </w:r>
    </w:p>
    <w:tbl>
      <w:tblPr>
        <w:tblpPr w:leftFromText="180" w:rightFromText="180" w:vertAnchor="text" w:horzAnchor="page" w:tblpXSpec="center" w:tblpY="1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400"/>
        <w:gridCol w:w="3349"/>
      </w:tblGrid>
      <w:tr w:rsidR="00333117" w:rsidRPr="00333117" w14:paraId="5AEFD9A0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AC1E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Title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D112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Name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D4EAB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Position </w:t>
            </w:r>
          </w:p>
        </w:tc>
      </w:tr>
      <w:tr w:rsidR="00333117" w:rsidRPr="00333117" w14:paraId="3B959723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CB15B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Chairperson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CCEEB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Lauren M. Hooks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AE591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Principal </w:t>
            </w:r>
          </w:p>
        </w:tc>
      </w:tr>
      <w:tr w:rsidR="00333117" w:rsidRPr="00333117" w14:paraId="53AFA9DF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3DAAD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90B31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Priscilla Scott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F49D2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Parent </w:t>
            </w:r>
          </w:p>
        </w:tc>
      </w:tr>
      <w:tr w:rsidR="00333117" w:rsidRPr="00333117" w14:paraId="1B9514C5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4ACC7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4FCD3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Jammie Gardner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3FCC5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Parent </w:t>
            </w:r>
          </w:p>
        </w:tc>
      </w:tr>
      <w:tr w:rsidR="00333117" w:rsidRPr="00333117" w14:paraId="3EBC0A7E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A7F24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Community Member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C5D0C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Cassandra Barre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A6E73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Community Member </w:t>
            </w:r>
          </w:p>
        </w:tc>
      </w:tr>
      <w:tr w:rsidR="00333117" w:rsidRPr="00333117" w14:paraId="2FD9BE28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B6002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Community Member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F1D92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Roderick Peoples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E32A5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Community Member </w:t>
            </w:r>
          </w:p>
        </w:tc>
      </w:tr>
      <w:tr w:rsidR="00333117" w:rsidRPr="00333117" w14:paraId="4A97EBD3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0D2AE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Business Representative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F485C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Guy Harrison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7C185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Business Representative</w:t>
            </w:r>
          </w:p>
        </w:tc>
      </w:tr>
      <w:tr w:rsidR="00333117" w:rsidRPr="00333117" w14:paraId="6A745C31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ED5B1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Teacher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8D18D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Antoinette Willis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D76D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Teacher </w:t>
            </w:r>
          </w:p>
        </w:tc>
      </w:tr>
      <w:tr w:rsidR="00333117" w:rsidRPr="00333117" w14:paraId="7C1F8695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1BDB6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Teacher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7B6E7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Matthieu Pritchett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06FD7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Teacher </w:t>
            </w:r>
          </w:p>
        </w:tc>
      </w:tr>
      <w:tr w:rsidR="00333117" w:rsidRPr="00333117" w14:paraId="6D333CFC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B0F84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Non-Instructional Staff Member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31DD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Montra Barnes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8CF3E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Non-Instructional Staff Member </w:t>
            </w:r>
          </w:p>
        </w:tc>
      </w:tr>
      <w:tr w:rsidR="00333117" w:rsidRPr="00333117" w14:paraId="00E9BE86" w14:textId="77777777" w:rsidTr="003331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789FA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School-Based Professional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53487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Gypsy Gongora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D10C8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School-Based Professional </w:t>
            </w:r>
          </w:p>
        </w:tc>
      </w:tr>
      <w:tr w:rsidR="00333117" w:rsidRPr="00333117" w14:paraId="0786F180" w14:textId="77777777" w:rsidTr="00333117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EC371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Special Education Representative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C98B2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Malissa Miller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AD76B" w14:textId="77777777" w:rsidR="00333117" w:rsidRPr="00333117" w:rsidRDefault="00333117" w:rsidP="00333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311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Special Education Representative</w:t>
            </w:r>
          </w:p>
        </w:tc>
      </w:tr>
    </w:tbl>
    <w:p w14:paraId="01BA5B62" w14:textId="77777777" w:rsidR="00333117" w:rsidRPr="00333117" w:rsidRDefault="00333117" w:rsidP="003331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B2F241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D714F1A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063DE4C0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5655ECBD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65576540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3ED55CD9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3426C43F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0ABE2126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1738838A" w14:textId="77777777" w:rsidR="00333117" w:rsidRDefault="00333117" w:rsidP="00333117">
      <w:pPr>
        <w:rPr>
          <w:rFonts w:ascii="Times New Roman" w:hAnsi="Times New Roman"/>
          <w:b/>
          <w:bCs/>
          <w:sz w:val="24"/>
          <w:szCs w:val="24"/>
        </w:rPr>
      </w:pPr>
    </w:p>
    <w:p w14:paraId="40C3DD52" w14:textId="77777777" w:rsidR="00333117" w:rsidRPr="005F5277" w:rsidRDefault="00333117" w:rsidP="00010834">
      <w:pPr>
        <w:rPr>
          <w:rFonts w:ascii="Times New Roman" w:hAnsi="Times New Roman"/>
          <w:b/>
          <w:bCs/>
          <w:sz w:val="24"/>
          <w:szCs w:val="24"/>
        </w:rPr>
      </w:pPr>
    </w:p>
    <w:p w14:paraId="64D24041" w14:textId="10CB495E" w:rsidR="005F5277" w:rsidRPr="005F5277" w:rsidRDefault="005F5277" w:rsidP="005F5277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5277">
        <w:rPr>
          <w:rFonts w:ascii="Times New Roman" w:eastAsia="Times New Roman" w:hAnsi="Times New Roman"/>
          <w:b/>
          <w:bCs/>
          <w:sz w:val="24"/>
          <w:szCs w:val="24"/>
        </w:rPr>
        <w:t>Agenda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1080"/>
        <w:gridCol w:w="2430"/>
        <w:gridCol w:w="3500"/>
      </w:tblGrid>
      <w:tr w:rsidR="005F5277" w:rsidRPr="005F5277" w14:paraId="75B362C6" w14:textId="77777777" w:rsidTr="00612B20">
        <w:trPr>
          <w:trHeight w:val="51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7F2CD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Topic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A8DFE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Minutes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63C4A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Presenter 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3B5D5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Notes /Materials</w:t>
            </w:r>
          </w:p>
        </w:tc>
      </w:tr>
      <w:tr w:rsidR="005F5277" w:rsidRPr="005F5277" w14:paraId="49D17232" w14:textId="77777777" w:rsidTr="00612B20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412F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>Introductions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EA0A2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>10 mins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54ABC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Lauren M. Hooks, Chairperson/Principal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0C6A5" w14:textId="18EB1334" w:rsidR="005F5277" w:rsidRPr="005F5277" w:rsidRDefault="005F5277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sz w:val="20"/>
                <w:szCs w:val="20"/>
              </w:rPr>
              <w:t xml:space="preserve">Introduction of committee members </w:t>
            </w:r>
          </w:p>
        </w:tc>
      </w:tr>
      <w:tr w:rsidR="005F5277" w:rsidRPr="005F5277" w14:paraId="3DEC16EB" w14:textId="77777777" w:rsidTr="00612B20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6C23B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 xml:space="preserve">Purpose of the Shared </w:t>
            </w:r>
            <w:proofErr w:type="gramStart"/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>Decision Making</w:t>
            </w:r>
            <w:proofErr w:type="gramEnd"/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 xml:space="preserve"> Committee (SDMC)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611A6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>10 mins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FDA56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Lauren M. Hooks, Chairperson/Principal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7D53C" w14:textId="172058F0" w:rsidR="005F5277" w:rsidRPr="005F5277" w:rsidRDefault="00E810CE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Principal Hooks explained the </w:t>
            </w:r>
            <w:r w:rsidR="005F5277"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SDMC operates as an advisory committee, not a decision-making group, except with respect to approval of staff development of a campus nature. </w:t>
            </w:r>
          </w:p>
        </w:tc>
      </w:tr>
      <w:tr w:rsidR="005F5277" w:rsidRPr="005F5277" w14:paraId="2FF84A3D" w14:textId="77777777" w:rsidTr="00612B20">
        <w:trPr>
          <w:trHeight w:val="2261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81116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lastRenderedPageBreak/>
              <w:t>LEAD System - Principal Evaluation Review </w:t>
            </w:r>
          </w:p>
          <w:p w14:paraId="72F4390E" w14:textId="77777777" w:rsidR="005F5277" w:rsidRPr="005F5277" w:rsidRDefault="005F5277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DB38B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</w:rPr>
              <w:t>20 mins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D8CE0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Lauren M. Hooks, Chairperson/Principal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23BC0" w14:textId="3FF46981" w:rsidR="005F5277" w:rsidRPr="005F5277" w:rsidRDefault="00E810CE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color w:val="212121"/>
                <w:sz w:val="20"/>
                <w:szCs w:val="20"/>
              </w:rPr>
              <w:t xml:space="preserve">Principal Hooks explained the </w:t>
            </w:r>
            <w:r w:rsidR="005F5277" w:rsidRPr="005F5277">
              <w:rPr>
                <w:rFonts w:ascii="Times New Roman" w:eastAsia="Times New Roman" w:hAnsi="Times New Roman"/>
                <w:color w:val="212121"/>
                <w:sz w:val="20"/>
                <w:szCs w:val="20"/>
              </w:rPr>
              <w:t>purpose of this meeting is to review the Leader Effectiveness and Development (LEAD) system and provide feedback. The principal evaluation system (LEAD) applies to all HISD principals. </w:t>
            </w:r>
          </w:p>
          <w:p w14:paraId="78AB0E70" w14:textId="77777777" w:rsidR="005F5277" w:rsidRPr="005F5277" w:rsidRDefault="005F5277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14:paraId="5555C8C9" w14:textId="77777777" w:rsidR="005F5277" w:rsidRPr="005F5277" w:rsidRDefault="005F5277" w:rsidP="005F527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12121"/>
                <w:sz w:val="20"/>
                <w:szCs w:val="20"/>
              </w:rPr>
            </w:pPr>
            <w:hyperlink r:id="rId8" w:history="1">
              <w:r w:rsidRPr="005F527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shd w:val="clear" w:color="auto" w:fill="F3F2F1"/>
                </w:rPr>
                <w:t>LEAD One Pager</w:t>
              </w:r>
            </w:hyperlink>
          </w:p>
          <w:p w14:paraId="5704A8A6" w14:textId="77777777" w:rsidR="005F5277" w:rsidRPr="005F5277" w:rsidRDefault="005F5277" w:rsidP="005F5277">
            <w:pPr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212121"/>
                <w:sz w:val="20"/>
                <w:szCs w:val="20"/>
              </w:rPr>
            </w:pPr>
            <w:hyperlink r:id="rId9" w:history="1">
              <w:r w:rsidRPr="005F5277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shd w:val="clear" w:color="auto" w:fill="F3F2F1"/>
                </w:rPr>
                <w:t>2023-2024 LEAD Voiceover</w:t>
              </w:r>
            </w:hyperlink>
            <w:r w:rsidRPr="005F5277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hd w:val="clear" w:color="auto" w:fill="F3F2F1"/>
              </w:rPr>
              <w:t xml:space="preserve"> (</w:t>
            </w:r>
            <w:proofErr w:type="gramStart"/>
            <w:r w:rsidRPr="005F5277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hd w:val="clear" w:color="auto" w:fill="F3F2F1"/>
              </w:rPr>
              <w:t>20 minute</w:t>
            </w:r>
            <w:proofErr w:type="gramEnd"/>
            <w:r w:rsidRPr="005F5277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shd w:val="clear" w:color="auto" w:fill="F3F2F1"/>
              </w:rPr>
              <w:t xml:space="preserve"> video of PPT)</w:t>
            </w:r>
          </w:p>
          <w:p w14:paraId="68C6DC24" w14:textId="77777777" w:rsidR="005F5277" w:rsidRPr="005F5277" w:rsidRDefault="005F5277" w:rsidP="005F527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5277" w:rsidRPr="005F5277" w14:paraId="05E9C9A2" w14:textId="77777777" w:rsidTr="00612B20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D4FC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Feedback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BA4AE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 mins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99EF2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Lauren M. Hooks, Chairperson/Principal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EAC1A" w14:textId="19549985" w:rsidR="000E30EC" w:rsidRPr="00010834" w:rsidRDefault="000E30EC" w:rsidP="005F527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Each committee meeting </w:t>
            </w:r>
            <w:r w:rsidR="006D151F" w:rsidRPr="000108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completed the following survey: </w:t>
            </w:r>
          </w:p>
          <w:p w14:paraId="13538389" w14:textId="77777777" w:rsidR="005F5277" w:rsidRPr="005F5277" w:rsidRDefault="005F5277" w:rsidP="006D151F">
            <w:pPr>
              <w:shd w:val="clear" w:color="auto" w:fill="FFFFFF"/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Pr="005F5277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LEAD Feedback Survey</w:t>
              </w:r>
            </w:hyperlink>
          </w:p>
        </w:tc>
      </w:tr>
      <w:tr w:rsidR="005F5277" w:rsidRPr="005F5277" w14:paraId="657D0F0A" w14:textId="77777777" w:rsidTr="00612B20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8FB6E" w14:textId="77777777" w:rsidR="005F5277" w:rsidRPr="005F5277" w:rsidRDefault="005F5277" w:rsidP="005F5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0291EA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487A9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 mins</w:t>
            </w: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54D70" w14:textId="77777777" w:rsidR="005F5277" w:rsidRPr="005F5277" w:rsidRDefault="005F5277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52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Lauren M. Hooks, Chairperson/Principal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8A2DF" w14:textId="081CF3FC" w:rsidR="005F5277" w:rsidRPr="005F5277" w:rsidRDefault="00612B20" w:rsidP="005F5277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sz w:val="20"/>
                <w:szCs w:val="20"/>
              </w:rPr>
              <w:t xml:space="preserve">Principal </w:t>
            </w:r>
            <w:r w:rsidR="006D151F" w:rsidRPr="00010834">
              <w:rPr>
                <w:rFonts w:ascii="Times New Roman" w:eastAsia="Times New Roman" w:hAnsi="Times New Roman"/>
                <w:sz w:val="20"/>
                <w:szCs w:val="20"/>
              </w:rPr>
              <w:t xml:space="preserve">Hooks asked the committee if they had any questions or concerns </w:t>
            </w:r>
          </w:p>
        </w:tc>
      </w:tr>
      <w:tr w:rsidR="006D151F" w:rsidRPr="00010834" w14:paraId="4D23B5A4" w14:textId="77777777" w:rsidTr="00612B20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DC0E" w14:textId="6AAB49CB" w:rsidR="006D151F" w:rsidRPr="00010834" w:rsidRDefault="006D151F" w:rsidP="005F5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Meeting</w:t>
            </w:r>
            <w:r w:rsidR="00612B20" w:rsidRPr="0001083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1083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adjourned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ED89" w14:textId="77777777" w:rsidR="006D151F" w:rsidRPr="00010834" w:rsidRDefault="006D151F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828D" w14:textId="77777777" w:rsidR="006D151F" w:rsidRPr="00010834" w:rsidRDefault="006D151F" w:rsidP="005F5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36B5" w14:textId="3FAA28C6" w:rsidR="006D151F" w:rsidRPr="00010834" w:rsidRDefault="006D151F" w:rsidP="005F5277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834">
              <w:rPr>
                <w:rFonts w:ascii="Times New Roman" w:eastAsia="Times New Roman" w:hAnsi="Times New Roman"/>
                <w:sz w:val="20"/>
                <w:szCs w:val="20"/>
              </w:rPr>
              <w:t xml:space="preserve">4:30 pm </w:t>
            </w:r>
          </w:p>
        </w:tc>
      </w:tr>
    </w:tbl>
    <w:p w14:paraId="7D8298C9" w14:textId="77777777" w:rsidR="00333117" w:rsidRPr="000E30EC" w:rsidRDefault="00333117" w:rsidP="000E30EC">
      <w:pPr>
        <w:rPr>
          <w:rFonts w:ascii="Times New Roman" w:hAnsi="Times New Roman"/>
          <w:sz w:val="24"/>
          <w:szCs w:val="24"/>
        </w:rPr>
      </w:pPr>
    </w:p>
    <w:p w14:paraId="2DF755FE" w14:textId="7105BA7E" w:rsidR="00333117" w:rsidRPr="000E30EC" w:rsidRDefault="00333117" w:rsidP="00333117">
      <w:pPr>
        <w:rPr>
          <w:rFonts w:ascii="Times New Roman" w:hAnsi="Times New Roman"/>
          <w:sz w:val="24"/>
          <w:szCs w:val="24"/>
        </w:rPr>
      </w:pPr>
      <w:r w:rsidRPr="007B15A9">
        <w:rPr>
          <w:rFonts w:ascii="Times New Roman" w:hAnsi="Times New Roman"/>
          <w:sz w:val="24"/>
          <w:szCs w:val="24"/>
        </w:rPr>
        <w:t xml:space="preserve">The next regular SDMC meeting will in </w:t>
      </w:r>
      <w:r w:rsidR="000E30EC">
        <w:rPr>
          <w:rFonts w:ascii="Times New Roman" w:hAnsi="Times New Roman"/>
          <w:sz w:val="24"/>
          <w:szCs w:val="24"/>
        </w:rPr>
        <w:t xml:space="preserve">November 2023. </w:t>
      </w:r>
    </w:p>
    <w:p w14:paraId="6F214EAB" w14:textId="7DEB1987" w:rsidR="00333117" w:rsidRPr="00333117" w:rsidRDefault="00333117" w:rsidP="00333117">
      <w:pPr>
        <w:pStyle w:val="NormalWeb"/>
        <w:spacing w:before="0" w:beforeAutospacing="0" w:after="0" w:afterAutospacing="0"/>
        <w:jc w:val="center"/>
      </w:pPr>
    </w:p>
    <w:sectPr w:rsidR="00333117" w:rsidRPr="00333117" w:rsidSect="001E24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A199" w14:textId="77777777" w:rsidR="009A32C8" w:rsidRDefault="009A32C8" w:rsidP="007A66FA">
      <w:pPr>
        <w:spacing w:after="0" w:line="240" w:lineRule="auto"/>
      </w:pPr>
      <w:r>
        <w:separator/>
      </w:r>
    </w:p>
  </w:endnote>
  <w:endnote w:type="continuationSeparator" w:id="0">
    <w:p w14:paraId="6FD2D508" w14:textId="77777777" w:rsidR="009A32C8" w:rsidRDefault="009A32C8" w:rsidP="007A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EC1" w14:textId="04179291" w:rsidR="00563F48" w:rsidRPr="00606AC5" w:rsidRDefault="005F2B74" w:rsidP="00606AC5">
    <w:pPr>
      <w:pStyle w:val="Footer"/>
      <w:jc w:val="center"/>
      <w:rPr>
        <w:b/>
        <w:bCs/>
        <w:color w:val="0070C0"/>
        <w:sz w:val="32"/>
        <w:szCs w:val="32"/>
      </w:rPr>
    </w:pPr>
    <w:r>
      <w:rPr>
        <w:b/>
        <w:bCs/>
        <w:color w:val="0070C0"/>
        <w:sz w:val="32"/>
        <w:szCs w:val="32"/>
      </w:rPr>
      <w:t>SPIRI</w:t>
    </w:r>
    <w:r w:rsidR="00606AC5" w:rsidRPr="00606AC5">
      <w:rPr>
        <w:b/>
        <w:bCs/>
        <w:color w:val="0070C0"/>
        <w:sz w:val="32"/>
        <w:szCs w:val="32"/>
      </w:rPr>
      <w:t xml:space="preserve">T OF A BULLDOG </w:t>
    </w:r>
    <w:r>
      <w:rPr>
        <w:b/>
        <w:bCs/>
        <w:color w:val="0070C0"/>
        <w:sz w:val="32"/>
        <w:szCs w:val="32"/>
      </w:rPr>
      <w:t>HEART</w:t>
    </w:r>
    <w:r w:rsidR="00606AC5" w:rsidRPr="00606AC5">
      <w:rPr>
        <w:b/>
        <w:bCs/>
        <w:color w:val="0070C0"/>
        <w:sz w:val="32"/>
        <w:szCs w:val="32"/>
      </w:rPr>
      <w:t xml:space="preserve"> OF A CHAMPION</w:t>
    </w:r>
    <w:r>
      <w:rPr>
        <w:b/>
        <w:bCs/>
        <w:color w:val="0070C0"/>
        <w:sz w:val="32"/>
        <w:szCs w:val="32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EBCC" w14:textId="77777777" w:rsidR="009A32C8" w:rsidRDefault="009A32C8" w:rsidP="007A66FA">
      <w:pPr>
        <w:spacing w:after="0" w:line="240" w:lineRule="auto"/>
      </w:pPr>
      <w:r>
        <w:separator/>
      </w:r>
    </w:p>
  </w:footnote>
  <w:footnote w:type="continuationSeparator" w:id="0">
    <w:p w14:paraId="56317091" w14:textId="77777777" w:rsidR="009A32C8" w:rsidRDefault="009A32C8" w:rsidP="007A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7AA" w14:textId="4589ACA6" w:rsidR="00A031B4" w:rsidRPr="005F2B74" w:rsidRDefault="00892095" w:rsidP="00A031B4">
    <w:pPr>
      <w:ind w:firstLine="720"/>
      <w:rPr>
        <w:b/>
        <w:bCs/>
      </w:rPr>
    </w:pPr>
    <w:r w:rsidRPr="005F2B74">
      <w:rPr>
        <w:rFonts w:ascii="Cambria" w:hAnsi="Cambria"/>
        <w:b/>
        <w:bCs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214D20D" wp14:editId="355C62AB">
              <wp:simplePos x="0" y="0"/>
              <wp:positionH relativeFrom="page">
                <wp:align>right</wp:align>
              </wp:positionH>
              <wp:positionV relativeFrom="paragraph">
                <wp:posOffset>-433387</wp:posOffset>
              </wp:positionV>
              <wp:extent cx="7738745" cy="1670050"/>
              <wp:effectExtent l="0" t="0" r="14605" b="6350"/>
              <wp:wrapNone/>
              <wp:docPr id="5" name="Flowchart: Documen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745" cy="1670050"/>
                      </a:xfrm>
                      <a:prstGeom prst="flowChartDocumen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B390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5" o:spid="_x0000_s1026" type="#_x0000_t114" style="position:absolute;margin-left:558.15pt;margin-top:-34.1pt;width:609.35pt;height:131.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" fillcolor="#002060" strokecolor="#1f4d78 [1604]" strokeweight="1pt">
              <w10:wrap anchorx="page"/>
            </v:shape>
          </w:pict>
        </mc:Fallback>
      </mc:AlternateContent>
    </w:r>
    <w:r w:rsidR="005F2B74" w:rsidRPr="005F2B74">
      <w:rPr>
        <w:rFonts w:ascii="Cambria" w:hAnsi="Cambria"/>
        <w:b/>
        <w:bCs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22A65EA" wp14:editId="5A5B70CB">
              <wp:simplePos x="0" y="0"/>
              <wp:positionH relativeFrom="page">
                <wp:posOffset>1642745</wp:posOffset>
              </wp:positionH>
              <wp:positionV relativeFrom="paragraph">
                <wp:posOffset>-242888</wp:posOffset>
              </wp:positionV>
              <wp:extent cx="5581650" cy="1519238"/>
              <wp:effectExtent l="0" t="0" r="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5192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867AA" w14:textId="06C56AF3" w:rsidR="006F4D2A" w:rsidRPr="00E62A72" w:rsidRDefault="00F14933" w:rsidP="00F14933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820A27"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 xml:space="preserve">    </w:t>
                          </w:r>
                          <w:r w:rsidR="008258A9"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 xml:space="preserve">B.K. </w:t>
                          </w:r>
                          <w:r w:rsidR="007A66FA" w:rsidRPr="00E62A72"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 xml:space="preserve">Bruce Elementary </w:t>
                          </w:r>
                          <w:r w:rsidR="008A6340"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 xml:space="preserve">Fine Arts </w:t>
                          </w:r>
                          <w:r w:rsidR="007A66FA" w:rsidRPr="00E62A72">
                            <w:rPr>
                              <w:rFonts w:ascii="Baskerville Old Face" w:hAnsi="Baskerville Old Face"/>
                              <w:b/>
                              <w:sz w:val="48"/>
                              <w:szCs w:val="48"/>
                            </w:rPr>
                            <w:t>School</w:t>
                          </w:r>
                        </w:p>
                        <w:p w14:paraId="1604AB77" w14:textId="2ED8EEAC" w:rsidR="00C51BA3" w:rsidRPr="00E62A72" w:rsidRDefault="00C51BA3" w:rsidP="002C7984">
                          <w:pPr>
                            <w:spacing w:after="0" w:line="240" w:lineRule="auto"/>
                            <w:jc w:val="both"/>
                            <w:rPr>
                              <w:rFonts w:ascii="Baskerville Old Face" w:hAnsi="Baskerville Old Face"/>
                            </w:rPr>
                          </w:pPr>
                          <w:r w:rsidRPr="00E62A72">
                            <w:rPr>
                              <w:rFonts w:ascii="Baskerville Old Face" w:hAnsi="Baskerville Old Face"/>
                            </w:rPr>
                            <w:t>510 Jensen Drive</w:t>
                          </w:r>
                          <w:r w:rsidR="00750784" w:rsidRPr="00E62A72">
                            <w:rPr>
                              <w:rFonts w:ascii="Baskerville Old Face" w:hAnsi="Baskerville Old Face"/>
                            </w:rPr>
                            <w:t xml:space="preserve"> ∙</w:t>
                          </w:r>
                          <w:r w:rsidRPr="00E62A72">
                            <w:rPr>
                              <w:rFonts w:ascii="Baskerville Old Face" w:hAnsi="Baskerville Old Face"/>
                            </w:rPr>
                            <w:t>Houston, TX 77020</w:t>
                          </w:r>
                          <w:r w:rsidR="006E4129">
                            <w:rPr>
                              <w:rFonts w:ascii="Baskerville Old Face" w:hAnsi="Baskerville Old Face"/>
                            </w:rPr>
                            <w:t xml:space="preserve"> </w:t>
                          </w:r>
                          <w:r w:rsidR="00750784" w:rsidRPr="00E62A72">
                            <w:rPr>
                              <w:rFonts w:ascii="Baskerville Old Face" w:hAnsi="Baskerville Old Face"/>
                            </w:rPr>
                            <w:t>P: 713-226-4560 ∙</w:t>
                          </w:r>
                          <w:r w:rsidRPr="00E62A72">
                            <w:rPr>
                              <w:rFonts w:ascii="Baskerville Old Face" w:hAnsi="Baskerville Old Face"/>
                            </w:rPr>
                            <w:t xml:space="preserve"> </w:t>
                          </w:r>
                          <w:r w:rsidR="00750784" w:rsidRPr="00E62A72">
                            <w:rPr>
                              <w:rFonts w:ascii="Baskerville Old Face" w:hAnsi="Baskerville Old Face"/>
                            </w:rPr>
                            <w:t xml:space="preserve">F: </w:t>
                          </w:r>
                          <w:r w:rsidRPr="00E62A72">
                            <w:rPr>
                              <w:rFonts w:ascii="Baskerville Old Face" w:hAnsi="Baskerville Old Face"/>
                            </w:rPr>
                            <w:t>713-226-4562</w:t>
                          </w:r>
                        </w:p>
                        <w:p w14:paraId="2C757BB6" w14:textId="39C505DE" w:rsidR="006E4129" w:rsidRDefault="00C51BA3" w:rsidP="002C7984">
                          <w:pPr>
                            <w:spacing w:after="0" w:line="240" w:lineRule="auto"/>
                            <w:jc w:val="both"/>
                            <w:rPr>
                              <w:rFonts w:ascii="Baskerville Old Face" w:hAnsi="Baskerville Old Face"/>
                            </w:rPr>
                          </w:pPr>
                          <w:r w:rsidRPr="00E62A72">
                            <w:rPr>
                              <w:rFonts w:ascii="Baskerville Old Face" w:hAnsi="Baskerville Old Face"/>
                            </w:rPr>
                            <w:t xml:space="preserve">Principal </w:t>
                          </w:r>
                          <w:r w:rsidR="002C7984">
                            <w:rPr>
                              <w:rFonts w:ascii="Baskerville Old Face" w:hAnsi="Baskerville Old Face"/>
                            </w:rPr>
                            <w:t>–</w:t>
                          </w:r>
                          <w:r w:rsidR="002C7984" w:rsidRPr="00E62A72">
                            <w:rPr>
                              <w:rFonts w:ascii="Baskerville Old Face" w:hAnsi="Baskerville Old Face"/>
                            </w:rPr>
                            <w:t xml:space="preserve"> </w:t>
                          </w:r>
                          <w:r w:rsidR="002C7984">
                            <w:rPr>
                              <w:rFonts w:ascii="Baskerville Old Face" w:hAnsi="Baskerville Old Face"/>
                            </w:rPr>
                            <w:t>Lauren M.</w:t>
                          </w:r>
                          <w:r w:rsidR="00B52DD3">
                            <w:rPr>
                              <w:rFonts w:ascii="Baskerville Old Face" w:hAnsi="Baskerville Old Face"/>
                            </w:rPr>
                            <w:t xml:space="preserve"> </w:t>
                          </w:r>
                          <w:r w:rsidR="003205AC">
                            <w:rPr>
                              <w:rFonts w:ascii="Baskerville Old Face" w:hAnsi="Baskerville Old Face"/>
                            </w:rPr>
                            <w:t>Hooks</w:t>
                          </w:r>
                        </w:p>
                        <w:p w14:paraId="54437781" w14:textId="53491892" w:rsidR="006E4129" w:rsidRDefault="003205AC" w:rsidP="002C7984">
                          <w:pPr>
                            <w:spacing w:after="0" w:line="240" w:lineRule="auto"/>
                            <w:jc w:val="both"/>
                            <w:rPr>
                              <w:rFonts w:ascii="Baskerville Old Face" w:hAnsi="Baskerville Old Face"/>
                            </w:rPr>
                          </w:pPr>
                          <w:r>
                            <w:rPr>
                              <w:rFonts w:ascii="Baskerville Old Face" w:hAnsi="Baskerville Old Face"/>
                            </w:rPr>
                            <w:t>Asst.</w:t>
                          </w:r>
                          <w:r w:rsidR="00820A27">
                            <w:rPr>
                              <w:rFonts w:ascii="Baskerville Old Face" w:hAnsi="Baskerville Old Face"/>
                            </w:rPr>
                            <w:t xml:space="preserve"> Princi</w:t>
                          </w:r>
                          <w:r w:rsidR="00155F7D">
                            <w:rPr>
                              <w:rFonts w:ascii="Baskerville Old Face" w:hAnsi="Baskerville Old Face"/>
                            </w:rPr>
                            <w:t>pal – Kimberly Lawson-Belonwu</w:t>
                          </w:r>
                        </w:p>
                        <w:p w14:paraId="52498F08" w14:textId="3217C092" w:rsidR="00C51BA3" w:rsidRDefault="00346D60" w:rsidP="002C7984">
                          <w:pPr>
                            <w:spacing w:after="0" w:line="240" w:lineRule="auto"/>
                            <w:jc w:val="both"/>
                            <w:rPr>
                              <w:rFonts w:ascii="Baskerville Old Face" w:hAnsi="Baskerville Old Face"/>
                            </w:rPr>
                          </w:pPr>
                          <w:r>
                            <w:rPr>
                              <w:rFonts w:ascii="Baskerville Old Face" w:hAnsi="Baskerville Old Face"/>
                            </w:rPr>
                            <w:t xml:space="preserve">Asst. Principal – Jarred </w:t>
                          </w:r>
                          <w:r w:rsidR="003205AC">
                            <w:rPr>
                              <w:rFonts w:ascii="Baskerville Old Face" w:hAnsi="Baskerville Old Face"/>
                            </w:rPr>
                            <w:t>Taylor</w:t>
                          </w:r>
                        </w:p>
                        <w:p w14:paraId="6AE49E08" w14:textId="31159D11" w:rsidR="002C7984" w:rsidRDefault="002C7984" w:rsidP="002C7984">
                          <w:pPr>
                            <w:spacing w:after="0" w:line="240" w:lineRule="auto"/>
                            <w:jc w:val="both"/>
                            <w:rPr>
                              <w:rFonts w:ascii="Baskerville Old Face" w:hAnsi="Baskerville Old Face"/>
                            </w:rPr>
                          </w:pPr>
                          <w:r>
                            <w:rPr>
                              <w:rFonts w:ascii="Baskerville Old Face" w:hAnsi="Baskerville Old Face"/>
                            </w:rPr>
                            <w:t xml:space="preserve">Asst. Principal </w:t>
                          </w:r>
                          <w:r w:rsidR="00892095">
                            <w:rPr>
                              <w:rFonts w:ascii="Baskerville Old Face" w:hAnsi="Baskerville Old Face"/>
                            </w:rPr>
                            <w:t>–</w:t>
                          </w:r>
                          <w:r>
                            <w:rPr>
                              <w:rFonts w:ascii="Baskerville Old Face" w:hAnsi="Baskerville Old Face"/>
                            </w:rPr>
                            <w:t xml:space="preserve"> </w:t>
                          </w:r>
                          <w:r w:rsidR="00892095">
                            <w:rPr>
                              <w:rFonts w:ascii="Baskerville Old Face" w:hAnsi="Baskerville Old Face"/>
                            </w:rPr>
                            <w:t xml:space="preserve">Malissa Miller </w:t>
                          </w:r>
                        </w:p>
                        <w:p w14:paraId="60288E81" w14:textId="77777777" w:rsidR="002C7984" w:rsidRPr="00AC2D07" w:rsidRDefault="002C7984" w:rsidP="00346D60">
                          <w:pPr>
                            <w:spacing w:after="0" w:line="240" w:lineRule="auto"/>
                            <w:jc w:val="center"/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B010A9C" w14:textId="77777777" w:rsidR="006F4D2A" w:rsidRPr="006F4D2A" w:rsidRDefault="006F4D2A" w:rsidP="006F4D2A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A6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9.35pt;margin-top:-19.15pt;width:439.5pt;height:119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" filled="f" stroked="f" strokeweight=".5pt">
              <v:textbox>
                <w:txbxContent>
                  <w:p w14:paraId="79C867AA" w14:textId="06C56AF3" w:rsidR="006F4D2A" w:rsidRPr="00E62A72" w:rsidRDefault="00F14933" w:rsidP="00F14933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 xml:space="preserve"> </w:t>
                    </w:r>
                    <w:r w:rsidR="00820A27"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 xml:space="preserve">    </w:t>
                    </w:r>
                    <w:r w:rsidR="008258A9"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 xml:space="preserve">B.K. </w:t>
                    </w:r>
                    <w:r w:rsidR="007A66FA" w:rsidRPr="00E62A72"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 xml:space="preserve">Bruce Elementary </w:t>
                    </w:r>
                    <w:r w:rsidR="008A6340"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 xml:space="preserve">Fine Arts </w:t>
                    </w:r>
                    <w:r w:rsidR="007A66FA" w:rsidRPr="00E62A72">
                      <w:rPr>
                        <w:rFonts w:ascii="Baskerville Old Face" w:hAnsi="Baskerville Old Face"/>
                        <w:b/>
                        <w:sz w:val="48"/>
                        <w:szCs w:val="48"/>
                      </w:rPr>
                      <w:t>School</w:t>
                    </w:r>
                  </w:p>
                  <w:p w14:paraId="1604AB77" w14:textId="2ED8EEAC" w:rsidR="00C51BA3" w:rsidRPr="00E62A72" w:rsidRDefault="00C51BA3" w:rsidP="002C7984">
                    <w:pPr>
                      <w:spacing w:after="0" w:line="240" w:lineRule="auto"/>
                      <w:jc w:val="both"/>
                      <w:rPr>
                        <w:rFonts w:ascii="Baskerville Old Face" w:hAnsi="Baskerville Old Face"/>
                      </w:rPr>
                    </w:pPr>
                    <w:r w:rsidRPr="00E62A72">
                      <w:rPr>
                        <w:rFonts w:ascii="Baskerville Old Face" w:hAnsi="Baskerville Old Face"/>
                      </w:rPr>
                      <w:t>510 Jensen Drive</w:t>
                    </w:r>
                    <w:r w:rsidR="00750784" w:rsidRPr="00E62A72">
                      <w:rPr>
                        <w:rFonts w:ascii="Baskerville Old Face" w:hAnsi="Baskerville Old Face"/>
                      </w:rPr>
                      <w:t xml:space="preserve"> ∙</w:t>
                    </w:r>
                    <w:r w:rsidRPr="00E62A72">
                      <w:rPr>
                        <w:rFonts w:ascii="Baskerville Old Face" w:hAnsi="Baskerville Old Face"/>
                      </w:rPr>
                      <w:t>Houston, TX 77020</w:t>
                    </w:r>
                    <w:r w:rsidR="006E4129">
                      <w:rPr>
                        <w:rFonts w:ascii="Baskerville Old Face" w:hAnsi="Baskerville Old Face"/>
                      </w:rPr>
                      <w:t xml:space="preserve"> </w:t>
                    </w:r>
                    <w:r w:rsidR="00750784" w:rsidRPr="00E62A72">
                      <w:rPr>
                        <w:rFonts w:ascii="Baskerville Old Face" w:hAnsi="Baskerville Old Face"/>
                      </w:rPr>
                      <w:t>P: 713-226-4560 ∙</w:t>
                    </w:r>
                    <w:r w:rsidRPr="00E62A72">
                      <w:rPr>
                        <w:rFonts w:ascii="Baskerville Old Face" w:hAnsi="Baskerville Old Face"/>
                      </w:rPr>
                      <w:t xml:space="preserve"> </w:t>
                    </w:r>
                    <w:r w:rsidR="00750784" w:rsidRPr="00E62A72">
                      <w:rPr>
                        <w:rFonts w:ascii="Baskerville Old Face" w:hAnsi="Baskerville Old Face"/>
                      </w:rPr>
                      <w:t xml:space="preserve">F: </w:t>
                    </w:r>
                    <w:r w:rsidRPr="00E62A72">
                      <w:rPr>
                        <w:rFonts w:ascii="Baskerville Old Face" w:hAnsi="Baskerville Old Face"/>
                      </w:rPr>
                      <w:t>713-226-4562</w:t>
                    </w:r>
                  </w:p>
                  <w:p w14:paraId="2C757BB6" w14:textId="39C505DE" w:rsidR="006E4129" w:rsidRDefault="00C51BA3" w:rsidP="002C7984">
                    <w:pPr>
                      <w:spacing w:after="0" w:line="240" w:lineRule="auto"/>
                      <w:jc w:val="both"/>
                      <w:rPr>
                        <w:rFonts w:ascii="Baskerville Old Face" w:hAnsi="Baskerville Old Face"/>
                      </w:rPr>
                    </w:pPr>
                    <w:r w:rsidRPr="00E62A72">
                      <w:rPr>
                        <w:rFonts w:ascii="Baskerville Old Face" w:hAnsi="Baskerville Old Face"/>
                      </w:rPr>
                      <w:t xml:space="preserve">Principal </w:t>
                    </w:r>
                    <w:r w:rsidR="002C7984">
                      <w:rPr>
                        <w:rFonts w:ascii="Baskerville Old Face" w:hAnsi="Baskerville Old Face"/>
                      </w:rPr>
                      <w:t>–</w:t>
                    </w:r>
                    <w:r w:rsidR="002C7984" w:rsidRPr="00E62A72">
                      <w:rPr>
                        <w:rFonts w:ascii="Baskerville Old Face" w:hAnsi="Baskerville Old Face"/>
                      </w:rPr>
                      <w:t xml:space="preserve"> </w:t>
                    </w:r>
                    <w:r w:rsidR="002C7984">
                      <w:rPr>
                        <w:rFonts w:ascii="Baskerville Old Face" w:hAnsi="Baskerville Old Face"/>
                      </w:rPr>
                      <w:t>Lauren M.</w:t>
                    </w:r>
                    <w:r w:rsidR="00B52DD3">
                      <w:rPr>
                        <w:rFonts w:ascii="Baskerville Old Face" w:hAnsi="Baskerville Old Face"/>
                      </w:rPr>
                      <w:t xml:space="preserve"> </w:t>
                    </w:r>
                    <w:r w:rsidR="003205AC">
                      <w:rPr>
                        <w:rFonts w:ascii="Baskerville Old Face" w:hAnsi="Baskerville Old Face"/>
                      </w:rPr>
                      <w:t>Hooks</w:t>
                    </w:r>
                  </w:p>
                  <w:p w14:paraId="54437781" w14:textId="53491892" w:rsidR="006E4129" w:rsidRDefault="003205AC" w:rsidP="002C7984">
                    <w:pPr>
                      <w:spacing w:after="0" w:line="240" w:lineRule="auto"/>
                      <w:jc w:val="both"/>
                      <w:rPr>
                        <w:rFonts w:ascii="Baskerville Old Face" w:hAnsi="Baskerville Old Face"/>
                      </w:rPr>
                    </w:pPr>
                    <w:r>
                      <w:rPr>
                        <w:rFonts w:ascii="Baskerville Old Face" w:hAnsi="Baskerville Old Face"/>
                      </w:rPr>
                      <w:t>Asst.</w:t>
                    </w:r>
                    <w:r w:rsidR="00820A27">
                      <w:rPr>
                        <w:rFonts w:ascii="Baskerville Old Face" w:hAnsi="Baskerville Old Face"/>
                      </w:rPr>
                      <w:t xml:space="preserve"> Princi</w:t>
                    </w:r>
                    <w:r w:rsidR="00155F7D">
                      <w:rPr>
                        <w:rFonts w:ascii="Baskerville Old Face" w:hAnsi="Baskerville Old Face"/>
                      </w:rPr>
                      <w:t>pal – Kimberly Lawson-Belonwu</w:t>
                    </w:r>
                  </w:p>
                  <w:p w14:paraId="52498F08" w14:textId="3217C092" w:rsidR="00C51BA3" w:rsidRDefault="00346D60" w:rsidP="002C7984">
                    <w:pPr>
                      <w:spacing w:after="0" w:line="240" w:lineRule="auto"/>
                      <w:jc w:val="both"/>
                      <w:rPr>
                        <w:rFonts w:ascii="Baskerville Old Face" w:hAnsi="Baskerville Old Face"/>
                      </w:rPr>
                    </w:pPr>
                    <w:r>
                      <w:rPr>
                        <w:rFonts w:ascii="Baskerville Old Face" w:hAnsi="Baskerville Old Face"/>
                      </w:rPr>
                      <w:t xml:space="preserve">Asst. Principal – Jarred </w:t>
                    </w:r>
                    <w:r w:rsidR="003205AC">
                      <w:rPr>
                        <w:rFonts w:ascii="Baskerville Old Face" w:hAnsi="Baskerville Old Face"/>
                      </w:rPr>
                      <w:t>Taylor</w:t>
                    </w:r>
                  </w:p>
                  <w:p w14:paraId="6AE49E08" w14:textId="31159D11" w:rsidR="002C7984" w:rsidRDefault="002C7984" w:rsidP="002C7984">
                    <w:pPr>
                      <w:spacing w:after="0" w:line="240" w:lineRule="auto"/>
                      <w:jc w:val="both"/>
                      <w:rPr>
                        <w:rFonts w:ascii="Baskerville Old Face" w:hAnsi="Baskerville Old Face"/>
                      </w:rPr>
                    </w:pPr>
                    <w:r>
                      <w:rPr>
                        <w:rFonts w:ascii="Baskerville Old Face" w:hAnsi="Baskerville Old Face"/>
                      </w:rPr>
                      <w:t xml:space="preserve">Asst. Principal </w:t>
                    </w:r>
                    <w:r w:rsidR="00892095">
                      <w:rPr>
                        <w:rFonts w:ascii="Baskerville Old Face" w:hAnsi="Baskerville Old Face"/>
                      </w:rPr>
                      <w:t>–</w:t>
                    </w:r>
                    <w:r>
                      <w:rPr>
                        <w:rFonts w:ascii="Baskerville Old Face" w:hAnsi="Baskerville Old Face"/>
                      </w:rPr>
                      <w:t xml:space="preserve"> </w:t>
                    </w:r>
                    <w:r w:rsidR="00892095">
                      <w:rPr>
                        <w:rFonts w:ascii="Baskerville Old Face" w:hAnsi="Baskerville Old Face"/>
                      </w:rPr>
                      <w:t xml:space="preserve">Malissa Miller </w:t>
                    </w:r>
                  </w:p>
                  <w:p w14:paraId="60288E81" w14:textId="77777777" w:rsidR="002C7984" w:rsidRPr="00AC2D07" w:rsidRDefault="002C7984" w:rsidP="00346D60">
                    <w:pPr>
                      <w:spacing w:after="0" w:line="240" w:lineRule="auto"/>
                      <w:jc w:val="center"/>
                      <w:rPr>
                        <w:rFonts w:ascii="Californian FB" w:hAnsi="Californian FB"/>
                        <w:b/>
                        <w:sz w:val="32"/>
                        <w:szCs w:val="32"/>
                      </w:rPr>
                    </w:pPr>
                  </w:p>
                  <w:p w14:paraId="6B010A9C" w14:textId="77777777" w:rsidR="006F4D2A" w:rsidRPr="006F4D2A" w:rsidRDefault="006F4D2A" w:rsidP="006F4D2A">
                    <w:pPr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F2B74" w:rsidRPr="005F2B74">
      <w:rPr>
        <w:b/>
        <w:bCs/>
        <w:noProof/>
      </w:rPr>
      <w:drawing>
        <wp:anchor distT="0" distB="0" distL="114300" distR="114300" simplePos="0" relativeHeight="251681792" behindDoc="0" locked="0" layoutInCell="1" allowOverlap="1" wp14:anchorId="3990BF63" wp14:editId="3FC9B2F8">
          <wp:simplePos x="0" y="0"/>
          <wp:positionH relativeFrom="column">
            <wp:posOffset>-304800</wp:posOffset>
          </wp:positionH>
          <wp:positionV relativeFrom="paragraph">
            <wp:posOffset>-101600</wp:posOffset>
          </wp:positionV>
          <wp:extent cx="1206500" cy="882650"/>
          <wp:effectExtent l="0" t="0" r="0" b="0"/>
          <wp:wrapNone/>
          <wp:docPr id="2" name="Picture 2" descr="cid:ed22658d-3300-44ef-9991-cbb70e624514@namprd04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ed22658d-3300-44ef-9991-cbb70e624514@namprd04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B74" w:rsidRPr="005F2B74">
      <w:rPr>
        <w:rFonts w:ascii="Cambria" w:hAnsi="Cambria"/>
        <w:b/>
        <w:bCs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DC66B2B" wp14:editId="03A19B5E">
              <wp:simplePos x="0" y="0"/>
              <wp:positionH relativeFrom="page">
                <wp:posOffset>527050</wp:posOffset>
              </wp:positionH>
              <wp:positionV relativeFrom="paragraph">
                <wp:posOffset>-285750</wp:posOffset>
              </wp:positionV>
              <wp:extent cx="6623050" cy="1358900"/>
              <wp:effectExtent l="0" t="0" r="6350" b="0"/>
              <wp:wrapNone/>
              <wp:docPr id="8" name="Flowchart: Documen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3050" cy="1358900"/>
                      </a:xfrm>
                      <a:prstGeom prst="flowChartDocumen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559F6" id="Flowchart: Document 8" o:spid="_x0000_s1026" type="#_x0000_t114" style="position:absolute;margin-left:41.5pt;margin-top:-22.5pt;width:521.5pt;height:10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" fillcolor="#fc0" stroked="f" strokeweight="1pt">
              <w10:wrap anchorx="page"/>
            </v:shape>
          </w:pict>
        </mc:Fallback>
      </mc:AlternateContent>
    </w:r>
  </w:p>
  <w:p w14:paraId="5B8D5DE9" w14:textId="43AC71D8" w:rsidR="007A66FA" w:rsidRPr="005F2B74" w:rsidRDefault="00367574" w:rsidP="007A66FA">
    <w:pPr>
      <w:pStyle w:val="Header"/>
      <w:rPr>
        <w:rFonts w:ascii="Cambria" w:hAnsi="Cambria"/>
        <w:b/>
        <w:bCs/>
        <w:sz w:val="50"/>
        <w:szCs w:val="50"/>
      </w:rPr>
    </w:pPr>
    <w:r w:rsidRPr="005F2B74">
      <w:rPr>
        <w:rFonts w:ascii="Cambria" w:hAnsi="Cambria"/>
        <w:b/>
        <w:bCs/>
        <w:sz w:val="50"/>
        <w:szCs w:val="50"/>
      </w:rPr>
      <w:t xml:space="preserve"> </w:t>
    </w:r>
  </w:p>
  <w:p w14:paraId="5958956D" w14:textId="15641122" w:rsidR="007A66FA" w:rsidRDefault="007A66FA">
    <w:pPr>
      <w:pStyle w:val="Header"/>
    </w:pPr>
  </w:p>
  <w:p w14:paraId="36695203" w14:textId="0689CFF2" w:rsidR="00C51BA3" w:rsidRDefault="00C51BA3">
    <w:pPr>
      <w:pStyle w:val="Header"/>
    </w:pPr>
  </w:p>
  <w:p w14:paraId="017C07A6" w14:textId="77F42085" w:rsidR="00750784" w:rsidRDefault="00F51E0D" w:rsidP="00F51E0D">
    <w:pPr>
      <w:pStyle w:val="Header"/>
      <w:tabs>
        <w:tab w:val="clear" w:pos="4680"/>
        <w:tab w:val="clear" w:pos="9360"/>
        <w:tab w:val="left" w:pos="3645"/>
      </w:tabs>
    </w:pPr>
    <w:r>
      <w:tab/>
    </w:r>
  </w:p>
  <w:p w14:paraId="0E3E1485" w14:textId="7829F16C" w:rsidR="004801AF" w:rsidRDefault="00480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A3"/>
    <w:multiLevelType w:val="hybridMultilevel"/>
    <w:tmpl w:val="42A2AEDC"/>
    <w:lvl w:ilvl="0" w:tplc="A9104124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2F77C9"/>
    <w:multiLevelType w:val="hybridMultilevel"/>
    <w:tmpl w:val="81D2DE80"/>
    <w:lvl w:ilvl="0" w:tplc="820EC90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3E83"/>
    <w:multiLevelType w:val="hybridMultilevel"/>
    <w:tmpl w:val="E12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3D7"/>
    <w:multiLevelType w:val="multilevel"/>
    <w:tmpl w:val="0EE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45FDC"/>
    <w:multiLevelType w:val="multilevel"/>
    <w:tmpl w:val="A48E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2E4D"/>
    <w:multiLevelType w:val="hybridMultilevel"/>
    <w:tmpl w:val="E3A2547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515874680">
    <w:abstractNumId w:val="1"/>
  </w:num>
  <w:num w:numId="2" w16cid:durableId="127213087">
    <w:abstractNumId w:val="2"/>
  </w:num>
  <w:num w:numId="3" w16cid:durableId="1016880718">
    <w:abstractNumId w:val="0"/>
  </w:num>
  <w:num w:numId="4" w16cid:durableId="832530107">
    <w:abstractNumId w:val="5"/>
  </w:num>
  <w:num w:numId="5" w16cid:durableId="1937320728">
    <w:abstractNumId w:val="3"/>
  </w:num>
  <w:num w:numId="6" w16cid:durableId="1881892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12"/>
    <w:rsid w:val="00003AB6"/>
    <w:rsid w:val="000107B0"/>
    <w:rsid w:val="00010834"/>
    <w:rsid w:val="00010CB1"/>
    <w:rsid w:val="00016FDD"/>
    <w:rsid w:val="00036088"/>
    <w:rsid w:val="00051DBC"/>
    <w:rsid w:val="000666BC"/>
    <w:rsid w:val="0007735A"/>
    <w:rsid w:val="000A236D"/>
    <w:rsid w:val="000C09A0"/>
    <w:rsid w:val="000C3D31"/>
    <w:rsid w:val="000C4054"/>
    <w:rsid w:val="000D6611"/>
    <w:rsid w:val="000E30EC"/>
    <w:rsid w:val="00106E66"/>
    <w:rsid w:val="00123C51"/>
    <w:rsid w:val="00136561"/>
    <w:rsid w:val="00147D5F"/>
    <w:rsid w:val="00155F7D"/>
    <w:rsid w:val="00162CDC"/>
    <w:rsid w:val="001673E4"/>
    <w:rsid w:val="00192C1F"/>
    <w:rsid w:val="0019303D"/>
    <w:rsid w:val="001961B5"/>
    <w:rsid w:val="001A464C"/>
    <w:rsid w:val="001C4405"/>
    <w:rsid w:val="001E24B6"/>
    <w:rsid w:val="001E4EF3"/>
    <w:rsid w:val="001F3D71"/>
    <w:rsid w:val="002203D0"/>
    <w:rsid w:val="00265C05"/>
    <w:rsid w:val="00274E1E"/>
    <w:rsid w:val="002806FB"/>
    <w:rsid w:val="00280750"/>
    <w:rsid w:val="00284F62"/>
    <w:rsid w:val="002A7CCF"/>
    <w:rsid w:val="002C1034"/>
    <w:rsid w:val="002C21C1"/>
    <w:rsid w:val="002C7984"/>
    <w:rsid w:val="002D068C"/>
    <w:rsid w:val="003205AC"/>
    <w:rsid w:val="003211C4"/>
    <w:rsid w:val="00333117"/>
    <w:rsid w:val="0034322B"/>
    <w:rsid w:val="00343724"/>
    <w:rsid w:val="00346D60"/>
    <w:rsid w:val="0035600A"/>
    <w:rsid w:val="003641C0"/>
    <w:rsid w:val="00367574"/>
    <w:rsid w:val="0037227E"/>
    <w:rsid w:val="003C3153"/>
    <w:rsid w:val="003F0C03"/>
    <w:rsid w:val="00403263"/>
    <w:rsid w:val="00415F28"/>
    <w:rsid w:val="0043761C"/>
    <w:rsid w:val="0045351E"/>
    <w:rsid w:val="0046672D"/>
    <w:rsid w:val="00477990"/>
    <w:rsid w:val="004801AF"/>
    <w:rsid w:val="00491FE9"/>
    <w:rsid w:val="004B595E"/>
    <w:rsid w:val="004C09A6"/>
    <w:rsid w:val="004E1B9C"/>
    <w:rsid w:val="004E7484"/>
    <w:rsid w:val="00517669"/>
    <w:rsid w:val="005278C5"/>
    <w:rsid w:val="00541D04"/>
    <w:rsid w:val="0054275D"/>
    <w:rsid w:val="00550CB9"/>
    <w:rsid w:val="00563F48"/>
    <w:rsid w:val="00565B13"/>
    <w:rsid w:val="00587413"/>
    <w:rsid w:val="005F2B74"/>
    <w:rsid w:val="005F5277"/>
    <w:rsid w:val="006058E2"/>
    <w:rsid w:val="00606AC5"/>
    <w:rsid w:val="00612B20"/>
    <w:rsid w:val="006215B5"/>
    <w:rsid w:val="00621815"/>
    <w:rsid w:val="00634D34"/>
    <w:rsid w:val="00640B1D"/>
    <w:rsid w:val="00666B77"/>
    <w:rsid w:val="006926BF"/>
    <w:rsid w:val="006A42A9"/>
    <w:rsid w:val="006B0FFC"/>
    <w:rsid w:val="006B72BC"/>
    <w:rsid w:val="006D151F"/>
    <w:rsid w:val="006D1973"/>
    <w:rsid w:val="006E0212"/>
    <w:rsid w:val="006E2939"/>
    <w:rsid w:val="006E4129"/>
    <w:rsid w:val="006F4D2A"/>
    <w:rsid w:val="00701EA0"/>
    <w:rsid w:val="0070346B"/>
    <w:rsid w:val="00712B85"/>
    <w:rsid w:val="00727943"/>
    <w:rsid w:val="0073586B"/>
    <w:rsid w:val="00736EE0"/>
    <w:rsid w:val="00750784"/>
    <w:rsid w:val="00751187"/>
    <w:rsid w:val="00760361"/>
    <w:rsid w:val="00784025"/>
    <w:rsid w:val="00786DDA"/>
    <w:rsid w:val="007916C0"/>
    <w:rsid w:val="007A1074"/>
    <w:rsid w:val="007A66FA"/>
    <w:rsid w:val="007E12FF"/>
    <w:rsid w:val="007E44CB"/>
    <w:rsid w:val="007E6915"/>
    <w:rsid w:val="00801FD1"/>
    <w:rsid w:val="00804755"/>
    <w:rsid w:val="00805C5B"/>
    <w:rsid w:val="008168DA"/>
    <w:rsid w:val="00820A27"/>
    <w:rsid w:val="008258A9"/>
    <w:rsid w:val="00830B89"/>
    <w:rsid w:val="00840C37"/>
    <w:rsid w:val="00850ABB"/>
    <w:rsid w:val="0085275F"/>
    <w:rsid w:val="00856CA2"/>
    <w:rsid w:val="0086505E"/>
    <w:rsid w:val="00885236"/>
    <w:rsid w:val="00892095"/>
    <w:rsid w:val="008A6340"/>
    <w:rsid w:val="008D2A40"/>
    <w:rsid w:val="008D6216"/>
    <w:rsid w:val="008F1E16"/>
    <w:rsid w:val="00961DBA"/>
    <w:rsid w:val="00963AF7"/>
    <w:rsid w:val="009717ED"/>
    <w:rsid w:val="009A32C8"/>
    <w:rsid w:val="009C0FCB"/>
    <w:rsid w:val="009D14AA"/>
    <w:rsid w:val="009E51E0"/>
    <w:rsid w:val="009F202B"/>
    <w:rsid w:val="00A014BA"/>
    <w:rsid w:val="00A0175C"/>
    <w:rsid w:val="00A031B4"/>
    <w:rsid w:val="00A156E3"/>
    <w:rsid w:val="00A308BD"/>
    <w:rsid w:val="00A5794F"/>
    <w:rsid w:val="00A62B09"/>
    <w:rsid w:val="00A64A25"/>
    <w:rsid w:val="00A72A7F"/>
    <w:rsid w:val="00A96D5E"/>
    <w:rsid w:val="00AC2D07"/>
    <w:rsid w:val="00AE69D3"/>
    <w:rsid w:val="00AF2660"/>
    <w:rsid w:val="00AF615E"/>
    <w:rsid w:val="00B1214F"/>
    <w:rsid w:val="00B13021"/>
    <w:rsid w:val="00B14230"/>
    <w:rsid w:val="00B227A3"/>
    <w:rsid w:val="00B361F1"/>
    <w:rsid w:val="00B4267D"/>
    <w:rsid w:val="00B51F1F"/>
    <w:rsid w:val="00B52DD3"/>
    <w:rsid w:val="00B5506C"/>
    <w:rsid w:val="00B60C05"/>
    <w:rsid w:val="00B77810"/>
    <w:rsid w:val="00B8486E"/>
    <w:rsid w:val="00B938F0"/>
    <w:rsid w:val="00B95416"/>
    <w:rsid w:val="00B975FD"/>
    <w:rsid w:val="00BC4DF3"/>
    <w:rsid w:val="00BD4CA5"/>
    <w:rsid w:val="00BD789E"/>
    <w:rsid w:val="00C31C47"/>
    <w:rsid w:val="00C32ECB"/>
    <w:rsid w:val="00C450D3"/>
    <w:rsid w:val="00C457D5"/>
    <w:rsid w:val="00C51BA3"/>
    <w:rsid w:val="00C55E5A"/>
    <w:rsid w:val="00C6192D"/>
    <w:rsid w:val="00C625D1"/>
    <w:rsid w:val="00C670F9"/>
    <w:rsid w:val="00C772C6"/>
    <w:rsid w:val="00C84608"/>
    <w:rsid w:val="00CA585E"/>
    <w:rsid w:val="00CB5289"/>
    <w:rsid w:val="00CC7904"/>
    <w:rsid w:val="00CD504B"/>
    <w:rsid w:val="00CE2082"/>
    <w:rsid w:val="00CE5234"/>
    <w:rsid w:val="00CF5890"/>
    <w:rsid w:val="00D2413D"/>
    <w:rsid w:val="00D47906"/>
    <w:rsid w:val="00D73047"/>
    <w:rsid w:val="00DA0334"/>
    <w:rsid w:val="00DC1424"/>
    <w:rsid w:val="00DC1DC4"/>
    <w:rsid w:val="00DD0D03"/>
    <w:rsid w:val="00DE0BD9"/>
    <w:rsid w:val="00DF4231"/>
    <w:rsid w:val="00DF6E9D"/>
    <w:rsid w:val="00E01522"/>
    <w:rsid w:val="00E12B3B"/>
    <w:rsid w:val="00E3783A"/>
    <w:rsid w:val="00E62A72"/>
    <w:rsid w:val="00E72BA3"/>
    <w:rsid w:val="00E76436"/>
    <w:rsid w:val="00E77455"/>
    <w:rsid w:val="00E810CE"/>
    <w:rsid w:val="00E9501E"/>
    <w:rsid w:val="00EE5109"/>
    <w:rsid w:val="00EF18BA"/>
    <w:rsid w:val="00EF3E22"/>
    <w:rsid w:val="00EF7A36"/>
    <w:rsid w:val="00F054EC"/>
    <w:rsid w:val="00F14933"/>
    <w:rsid w:val="00F21CAB"/>
    <w:rsid w:val="00F278E5"/>
    <w:rsid w:val="00F32005"/>
    <w:rsid w:val="00F51E0D"/>
    <w:rsid w:val="00F56B30"/>
    <w:rsid w:val="00F752B1"/>
    <w:rsid w:val="00FB403C"/>
    <w:rsid w:val="00FB677F"/>
    <w:rsid w:val="00FC10DE"/>
    <w:rsid w:val="00FC465B"/>
    <w:rsid w:val="00FC5874"/>
    <w:rsid w:val="00FD6162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5907"/>
  <w15:docId w15:val="{A89375FE-6973-4EEF-A309-66717FD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6F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66FA"/>
  </w:style>
  <w:style w:type="paragraph" w:styleId="Footer">
    <w:name w:val="footer"/>
    <w:basedOn w:val="Normal"/>
    <w:link w:val="FooterChar"/>
    <w:uiPriority w:val="99"/>
    <w:unhideWhenUsed/>
    <w:rsid w:val="007A66F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66FA"/>
  </w:style>
  <w:style w:type="paragraph" w:styleId="BalloonText">
    <w:name w:val="Balloon Text"/>
    <w:basedOn w:val="Normal"/>
    <w:link w:val="BalloonTextChar"/>
    <w:uiPriority w:val="99"/>
    <w:semiHidden/>
    <w:unhideWhenUsed/>
    <w:rsid w:val="00FF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2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2A72"/>
    <w:rPr>
      <w:color w:val="808080"/>
    </w:rPr>
  </w:style>
  <w:style w:type="paragraph" w:styleId="NormalWeb">
    <w:name w:val="Normal (Web)"/>
    <w:basedOn w:val="Normal"/>
    <w:uiPriority w:val="99"/>
    <w:unhideWhenUsed/>
    <w:rsid w:val="00963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263"/>
    <w:pPr>
      <w:ind w:left="720"/>
      <w:contextualSpacing/>
    </w:pPr>
  </w:style>
  <w:style w:type="table" w:styleId="TableGrid">
    <w:name w:val="Table Grid"/>
    <w:basedOn w:val="TableNormal"/>
    <w:uiPriority w:val="39"/>
    <w:rsid w:val="00E7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5521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ap/b-59584e83/?url=https%3A%2F%2Fhoustonisd-my.sharepoint.com%2F%3Ab%3A%2Fg%2Fpersonal%2Fp00279073_houstonisd_org%2FEbKjARo2ZAFHqKtJmPWCHx4BBE9tmaKcTcBtTG4Jp_F0cw%3Fe%3DupmaPn&amp;data=05%7C01%7CLauren.Hooks%40houstonisd.org%7C6f52ec04636349f1b34e08dbb98d8d66%7Cf5eb996693364b3388959982425b13ed%7C0%7C0%7C638307789874689683%7CUnknown%7CTWFpbGZsb3d8eyJWIjoiMC4wLjAwMDAiLCJQIjoiV2luMzIiLCJBTiI6Ik1haWwiLCJXVCI6Mn0%3D%7C3000%7C%7C%7C&amp;sdata=Tlu%2FFbUQh8qQRhPpJm6NnPCqb1tdHuoluXnpKDWfWsU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11.safelinks.protection.outlook.com/?url=https%3A%2F%2Fforms.office.com%2Fr%2FNPQZ1GRNx2&amp;data=05%7C01%7CLauren.Hooks%40houstonisd.org%7C6f52ec04636349f1b34e08dbb98d8d66%7Cf5eb996693364b3388959982425b13ed%7C0%7C0%7C638307789875002134%7CUnknown%7CTWFpbGZsb3d8eyJWIjoiMC4wLjAwMDAiLCJQIjoiV2luMzIiLCJBTiI6Ik1haWwiLCJXVCI6Mn0%3D%7C3000%7C%7C%7C&amp;sdata=hFyJcbISEi8r8jKk4CsphPMuzqTknjcLtyge7BB0Wq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1.safelinks.protection.outlook.com/?url=https%3A%2F%2Fhoustonisd-my.sharepoint.com%2F%3Av%3A%2Fg%2Fpersonal%2Fp00179956_houstonisd_org%2FEVcf_edpTP5GmFxF4ujQc4UB6wX1WVDhcVOZrwmEFdcAsw%3Fnav%3DeyJyZWZlcnJhbEluZm8iOnsicmVmZXJyYWxBcHAiOiJPbmVEcml2ZUZvckJ1c2luZXNzIiwicmVmZXJyYWxBcHBQbGF0Zm9ybSI6IldlYiIsInJlZmVycmFsTW9kZSI6InZpZXciLCJyZWZlcnJhbFZpZXciOiJNeUZpbGVzTGlua0RpcmVjdCJ9fQ%26e%3DmWrJ1T&amp;data=05%7C01%7CLauren.Hooks%40houstonisd.org%7C6f52ec04636349f1b34e08dbb98d8d66%7Cf5eb996693364b3388959982425b13ed%7C0%7C0%7C638307789874689683%7CUnknown%7CTWFpbGZsb3d8eyJWIjoiMC4wLjAwMDAiLCJQIjoiV2luMzIiLCJBTiI6Ik1haWwiLCJXVCI6Mn0%3D%7C3000%7C%7C%7C&amp;sdata=7laj90i2GHRj%2FP0R%2BfB1Gpo3IaW2yDNwbDSnMv4xWXE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d22658d-3300-44ef-9991-cbb70e624514@namprd0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3D3F-2F0F-4813-8DC8-77646B98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Arellano, Francisca</dc:creator>
  <cp:lastModifiedBy>Hooks, Lauren M</cp:lastModifiedBy>
  <cp:revision>2</cp:revision>
  <cp:lastPrinted>2023-05-18T22:00:00Z</cp:lastPrinted>
  <dcterms:created xsi:type="dcterms:W3CDTF">2023-09-29T19:34:00Z</dcterms:created>
  <dcterms:modified xsi:type="dcterms:W3CDTF">2023-09-29T19:34:00Z</dcterms:modified>
</cp:coreProperties>
</file>