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FEB41" w14:textId="77777777" w:rsidR="00CB10C4" w:rsidRPr="00DA02E1" w:rsidRDefault="00CB10C4" w:rsidP="00AB00B6">
      <w:pPr>
        <w:spacing w:after="0"/>
        <w:jc w:val="center"/>
        <w:rPr>
          <w:b/>
          <w:sz w:val="24"/>
          <w:szCs w:val="24"/>
        </w:rPr>
      </w:pPr>
      <w:r w:rsidRPr="00DA02E1">
        <w:rPr>
          <w:b/>
          <w:sz w:val="24"/>
          <w:szCs w:val="24"/>
        </w:rPr>
        <w:t>Lamar High School</w:t>
      </w:r>
    </w:p>
    <w:p w14:paraId="6D610A28" w14:textId="77777777" w:rsidR="005425D6" w:rsidRPr="00DA02E1" w:rsidRDefault="005A7531" w:rsidP="00AB00B6">
      <w:pPr>
        <w:spacing w:after="0"/>
        <w:jc w:val="center"/>
        <w:rPr>
          <w:b/>
          <w:sz w:val="24"/>
          <w:szCs w:val="24"/>
        </w:rPr>
      </w:pPr>
      <w:r w:rsidRPr="00DA02E1">
        <w:rPr>
          <w:b/>
          <w:sz w:val="24"/>
          <w:szCs w:val="24"/>
        </w:rPr>
        <w:t>SDMC Meeting</w:t>
      </w:r>
    </w:p>
    <w:p w14:paraId="3ECF8FF3" w14:textId="3D5FA6FF" w:rsidR="005A7531" w:rsidRPr="00DA02E1" w:rsidRDefault="006123E3" w:rsidP="00AB00B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9/1</w:t>
      </w:r>
      <w:r w:rsidR="003B4E20">
        <w:rPr>
          <w:b/>
          <w:sz w:val="24"/>
          <w:szCs w:val="24"/>
        </w:rPr>
        <w:t>0</w:t>
      </w:r>
      <w:r w:rsidR="005A7531" w:rsidRPr="00DA02E1">
        <w:rPr>
          <w:b/>
          <w:sz w:val="24"/>
          <w:szCs w:val="24"/>
        </w:rPr>
        <w:t>/20</w:t>
      </w:r>
      <w:r w:rsidR="001E0E8D">
        <w:rPr>
          <w:b/>
          <w:sz w:val="24"/>
          <w:szCs w:val="24"/>
        </w:rPr>
        <w:t>2</w:t>
      </w:r>
      <w:r w:rsidR="003B4E20">
        <w:rPr>
          <w:b/>
          <w:sz w:val="24"/>
          <w:szCs w:val="24"/>
        </w:rPr>
        <w:t>1</w:t>
      </w:r>
    </w:p>
    <w:p w14:paraId="3BD23B03" w14:textId="77777777" w:rsidR="00CB10C4" w:rsidRPr="00DA02E1" w:rsidRDefault="00CB10C4" w:rsidP="00AB00B6">
      <w:pPr>
        <w:jc w:val="both"/>
        <w:rPr>
          <w:b/>
          <w:sz w:val="24"/>
          <w:szCs w:val="24"/>
        </w:rPr>
      </w:pPr>
    </w:p>
    <w:p w14:paraId="0B2EC4D9" w14:textId="71E4A188" w:rsidR="005A7531" w:rsidRPr="00DA02E1" w:rsidRDefault="00F85F07">
      <w:pPr>
        <w:rPr>
          <w:b/>
          <w:sz w:val="24"/>
          <w:szCs w:val="24"/>
        </w:rPr>
      </w:pPr>
      <w:r w:rsidRPr="00DA02E1">
        <w:rPr>
          <w:b/>
          <w:sz w:val="24"/>
          <w:szCs w:val="24"/>
        </w:rPr>
        <w:t xml:space="preserve">Meeting Called to Order: </w:t>
      </w:r>
      <w:r w:rsidR="003B4E20">
        <w:rPr>
          <w:b/>
          <w:sz w:val="24"/>
          <w:szCs w:val="24"/>
        </w:rPr>
        <w:t xml:space="preserve">7:30 </w:t>
      </w:r>
      <w:r w:rsidR="005461A8">
        <w:rPr>
          <w:b/>
          <w:sz w:val="24"/>
          <w:szCs w:val="24"/>
        </w:rPr>
        <w:t>am</w:t>
      </w:r>
    </w:p>
    <w:p w14:paraId="048F4196" w14:textId="14E945F3" w:rsidR="00446B3C" w:rsidRDefault="00CB10C4" w:rsidP="00DF5E04">
      <w:pPr>
        <w:rPr>
          <w:b/>
          <w:sz w:val="24"/>
          <w:szCs w:val="24"/>
          <w:u w:val="single"/>
        </w:rPr>
      </w:pPr>
      <w:r w:rsidRPr="00DA02E1">
        <w:rPr>
          <w:b/>
          <w:sz w:val="24"/>
          <w:szCs w:val="24"/>
          <w:u w:val="single"/>
        </w:rPr>
        <w:t>Meeting Minutes</w:t>
      </w:r>
    </w:p>
    <w:p w14:paraId="661110E0" w14:textId="4B257299" w:rsidR="006F3ABC" w:rsidRDefault="00C67B83" w:rsidP="00DF5E0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This Meeting was Held Virtually on Microsoft Teams</w:t>
      </w:r>
    </w:p>
    <w:p w14:paraId="1F2A2419" w14:textId="07D63798" w:rsidR="006123E3" w:rsidRDefault="006123E3" w:rsidP="006123E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Principal Graves called the meeting to order.  </w:t>
      </w:r>
    </w:p>
    <w:p w14:paraId="401F89ED" w14:textId="5CF27D1E" w:rsidR="006407EF" w:rsidRPr="006123E3" w:rsidRDefault="006407EF" w:rsidP="006123E3">
      <w:r w:rsidRPr="005B5B5F">
        <w:rPr>
          <w:bCs/>
          <w:sz w:val="24"/>
          <w:szCs w:val="24"/>
        </w:rPr>
        <w:t xml:space="preserve">Principal Graves </w:t>
      </w:r>
      <w:r w:rsidR="00C67B83" w:rsidRPr="005B5B5F">
        <w:rPr>
          <w:bCs/>
          <w:sz w:val="24"/>
          <w:szCs w:val="24"/>
        </w:rPr>
        <w:t xml:space="preserve">asked for a motion to approve the </w:t>
      </w:r>
      <w:r w:rsidR="005B5B5F" w:rsidRPr="005B5B5F">
        <w:rPr>
          <w:bCs/>
          <w:sz w:val="24"/>
          <w:szCs w:val="24"/>
        </w:rPr>
        <w:t>agenda</w:t>
      </w:r>
      <w:r w:rsidR="00C67B83" w:rsidRPr="005B5B5F">
        <w:rPr>
          <w:bCs/>
          <w:sz w:val="24"/>
          <w:szCs w:val="24"/>
        </w:rPr>
        <w:t xml:space="preserve">.  Motion made by Tristan Crayton, seconded by Keri King.  </w:t>
      </w:r>
      <w:r w:rsidR="005B5B5F">
        <w:rPr>
          <w:bCs/>
          <w:sz w:val="24"/>
          <w:szCs w:val="24"/>
        </w:rPr>
        <w:t>Agenda was</w:t>
      </w:r>
      <w:r w:rsidR="00C67B83" w:rsidRPr="005B5B5F">
        <w:rPr>
          <w:bCs/>
          <w:sz w:val="24"/>
          <w:szCs w:val="24"/>
        </w:rPr>
        <w:t xml:space="preserve"> approved.</w:t>
      </w:r>
    </w:p>
    <w:p w14:paraId="689C9AE9" w14:textId="455A2607" w:rsidR="00A7166E" w:rsidRDefault="001D4ABF" w:rsidP="001D4ABF">
      <w:pPr>
        <w:tabs>
          <w:tab w:val="left" w:pos="6930"/>
        </w:tabs>
        <w:rPr>
          <w:sz w:val="24"/>
          <w:szCs w:val="24"/>
        </w:rPr>
      </w:pPr>
      <w:r>
        <w:rPr>
          <w:sz w:val="24"/>
          <w:szCs w:val="24"/>
        </w:rPr>
        <w:t xml:space="preserve">Attendees: Present </w:t>
      </w:r>
      <w:r w:rsidR="00446B3C">
        <w:rPr>
          <w:sz w:val="24"/>
          <w:szCs w:val="24"/>
        </w:rPr>
        <w:t xml:space="preserve">during the Microsoft Teams </w:t>
      </w:r>
      <w:r>
        <w:rPr>
          <w:sz w:val="24"/>
          <w:szCs w:val="24"/>
        </w:rPr>
        <w:t>meeting were Rita Graves,</w:t>
      </w:r>
      <w:r w:rsidR="00BB08D7">
        <w:rPr>
          <w:sz w:val="24"/>
          <w:szCs w:val="24"/>
        </w:rPr>
        <w:t xml:space="preserve"> Jennifer Dollinger, Mark Krimm, Jeffery Shalin,</w:t>
      </w:r>
      <w:r w:rsidR="00446B3C">
        <w:rPr>
          <w:sz w:val="24"/>
          <w:szCs w:val="24"/>
        </w:rPr>
        <w:t xml:space="preserve"> Jennifer Martinez, Rachel Rutledge, Keri King,</w:t>
      </w:r>
      <w:r>
        <w:rPr>
          <w:sz w:val="24"/>
          <w:szCs w:val="24"/>
        </w:rPr>
        <w:t xml:space="preserve"> Sergio Arjon, </w:t>
      </w:r>
      <w:r w:rsidR="00446B3C">
        <w:rPr>
          <w:sz w:val="24"/>
          <w:szCs w:val="24"/>
        </w:rPr>
        <w:t>Mary Ellen Fernandez,</w:t>
      </w:r>
      <w:r w:rsidR="001E0E8D">
        <w:rPr>
          <w:sz w:val="24"/>
          <w:szCs w:val="24"/>
        </w:rPr>
        <w:t xml:space="preserve"> </w:t>
      </w:r>
      <w:r w:rsidR="00C67B83">
        <w:rPr>
          <w:sz w:val="24"/>
          <w:szCs w:val="24"/>
        </w:rPr>
        <w:t xml:space="preserve">Billy Craven, Tristan Crayton, Raymond Gayle, Patrick Jefferson, Vivian Langford, Ida Lazard, Leila Nombre, Raul Rivera, </w:t>
      </w:r>
      <w:r>
        <w:rPr>
          <w:sz w:val="24"/>
          <w:szCs w:val="24"/>
        </w:rPr>
        <w:t>Billie Wesley,</w:t>
      </w:r>
      <w:r w:rsidR="00C67B83">
        <w:rPr>
          <w:sz w:val="24"/>
          <w:szCs w:val="24"/>
        </w:rPr>
        <w:t xml:space="preserve"> Heather Barrow,</w:t>
      </w:r>
      <w:r>
        <w:rPr>
          <w:sz w:val="24"/>
          <w:szCs w:val="24"/>
        </w:rPr>
        <w:t xml:space="preserve"> Pat </w:t>
      </w:r>
      <w:proofErr w:type="gramStart"/>
      <w:r>
        <w:rPr>
          <w:sz w:val="24"/>
          <w:szCs w:val="24"/>
        </w:rPr>
        <w:t>Rosenberg</w:t>
      </w:r>
      <w:proofErr w:type="gramEnd"/>
      <w:r>
        <w:rPr>
          <w:sz w:val="24"/>
          <w:szCs w:val="24"/>
        </w:rPr>
        <w:t xml:space="preserve"> and </w:t>
      </w:r>
      <w:r w:rsidR="00C67B83">
        <w:rPr>
          <w:sz w:val="24"/>
          <w:szCs w:val="24"/>
        </w:rPr>
        <w:t>Kendall Reese</w:t>
      </w:r>
      <w:r>
        <w:rPr>
          <w:sz w:val="24"/>
          <w:szCs w:val="24"/>
        </w:rPr>
        <w:t>.</w:t>
      </w:r>
    </w:p>
    <w:p w14:paraId="4790C9E2" w14:textId="77777777" w:rsidR="009108E9" w:rsidRDefault="00CF54D8" w:rsidP="00D32FC3">
      <w:pPr>
        <w:rPr>
          <w:b/>
          <w:sz w:val="24"/>
          <w:szCs w:val="24"/>
        </w:rPr>
      </w:pPr>
      <w:r w:rsidRPr="00A603FD">
        <w:rPr>
          <w:b/>
          <w:sz w:val="24"/>
          <w:szCs w:val="24"/>
        </w:rPr>
        <w:t>Mrs. Graves presented the following:</w:t>
      </w:r>
    </w:p>
    <w:p w14:paraId="2F73D412" w14:textId="5ECEDBB2" w:rsidR="00D72FE1" w:rsidRPr="009108E9" w:rsidRDefault="009108E9" w:rsidP="00D32FC3">
      <w:pPr>
        <w:rPr>
          <w:b/>
          <w:sz w:val="24"/>
          <w:szCs w:val="24"/>
          <w:u w:val="single"/>
        </w:rPr>
      </w:pPr>
      <w:r w:rsidRPr="009108E9">
        <w:rPr>
          <w:b/>
          <w:sz w:val="24"/>
          <w:szCs w:val="24"/>
          <w:u w:val="single"/>
        </w:rPr>
        <w:t>Role of SDMC:</w:t>
      </w:r>
      <w:r w:rsidR="00D72FE1" w:rsidRPr="009108E9">
        <w:rPr>
          <w:b/>
          <w:sz w:val="24"/>
          <w:szCs w:val="24"/>
          <w:u w:val="single"/>
        </w:rPr>
        <w:t xml:space="preserve"> </w:t>
      </w:r>
    </w:p>
    <w:p w14:paraId="2BA185CA" w14:textId="068BACF1" w:rsidR="0075121E" w:rsidRPr="00C67B83" w:rsidRDefault="009108E9" w:rsidP="009108E9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9108E9">
        <w:rPr>
          <w:rFonts w:asciiTheme="minorHAnsi" w:eastAsiaTheme="minorEastAsia" w:hAnsi="Calibri" w:cstheme="minorBidi"/>
          <w:color w:val="000000" w:themeColor="text1"/>
          <w:kern w:val="24"/>
        </w:rPr>
        <w:t xml:space="preserve">The campus-level SDMC shall serve to advise the </w:t>
      </w:r>
      <w:proofErr w:type="gramStart"/>
      <w:r w:rsidRPr="009108E9">
        <w:rPr>
          <w:rFonts w:asciiTheme="minorHAnsi" w:eastAsiaTheme="minorEastAsia" w:hAnsi="Calibri" w:cstheme="minorBidi"/>
          <w:color w:val="000000" w:themeColor="text1"/>
          <w:kern w:val="24"/>
        </w:rPr>
        <w:t>Principal</w:t>
      </w:r>
      <w:proofErr w:type="gramEnd"/>
      <w:r w:rsidRPr="009108E9">
        <w:rPr>
          <w:rFonts w:asciiTheme="minorHAnsi" w:eastAsiaTheme="minorEastAsia" w:hAnsi="Calibri" w:cstheme="minorBidi"/>
          <w:color w:val="000000" w:themeColor="text1"/>
          <w:kern w:val="24"/>
        </w:rPr>
        <w:t xml:space="preserve"> on making decisions in the areas of planning, budgeting, curriculum, staffing patterns, staff development, and school organization.</w:t>
      </w:r>
    </w:p>
    <w:p w14:paraId="2EF806F5" w14:textId="5D69493A" w:rsidR="009108E9" w:rsidRPr="0075121E" w:rsidRDefault="009108E9" w:rsidP="005F5CA7">
      <w:pPr>
        <w:rPr>
          <w:b/>
          <w:sz w:val="24"/>
          <w:szCs w:val="24"/>
        </w:rPr>
      </w:pPr>
      <w:r>
        <w:rPr>
          <w:bCs/>
          <w:sz w:val="24"/>
          <w:szCs w:val="24"/>
        </w:rPr>
        <w:t>The SDMC committee is required to meet quarterly</w:t>
      </w:r>
      <w:r w:rsidR="00C67B83">
        <w:rPr>
          <w:bCs/>
          <w:sz w:val="24"/>
          <w:szCs w:val="24"/>
        </w:rPr>
        <w:t xml:space="preserve">. </w:t>
      </w:r>
    </w:p>
    <w:p w14:paraId="1F6F94C5" w14:textId="7CF357DC" w:rsidR="006F3ABC" w:rsidRDefault="006F3ABC" w:rsidP="009108E9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b/>
          <w:bCs/>
          <w:color w:val="000000" w:themeColor="text1"/>
          <w:kern w:val="24"/>
          <w:u w:val="single"/>
        </w:rPr>
      </w:pPr>
      <w:r w:rsidRPr="006F3ABC">
        <w:rPr>
          <w:rFonts w:asciiTheme="minorHAnsi" w:eastAsiaTheme="minorEastAsia" w:hAnsi="Calibri" w:cstheme="minorBidi"/>
          <w:b/>
          <w:bCs/>
          <w:color w:val="000000" w:themeColor="text1"/>
          <w:kern w:val="24"/>
          <w:u w:val="single"/>
        </w:rPr>
        <w:t>Enrollment Overview:</w:t>
      </w:r>
    </w:p>
    <w:p w14:paraId="38FF4202" w14:textId="77777777" w:rsidR="0075121E" w:rsidRPr="006F3ABC" w:rsidRDefault="0075121E" w:rsidP="009108E9">
      <w:pPr>
        <w:pStyle w:val="NormalWeb"/>
        <w:spacing w:before="200" w:beforeAutospacing="0" w:after="0" w:afterAutospacing="0" w:line="216" w:lineRule="auto"/>
        <w:rPr>
          <w:b/>
          <w:bCs/>
          <w:u w:val="single"/>
        </w:rPr>
      </w:pPr>
    </w:p>
    <w:p w14:paraId="52F4A064" w14:textId="1E7E98F9" w:rsidR="0075121E" w:rsidRDefault="0075121E" w:rsidP="0075121E">
      <w:r>
        <w:t>Enrollment was shared by Principal Graves.  Projected 28</w:t>
      </w:r>
      <w:r w:rsidR="00C67B83">
        <w:t>50</w:t>
      </w:r>
      <w:r>
        <w:t xml:space="preserve"> / Actual 2</w:t>
      </w:r>
      <w:r w:rsidR="00C67B83">
        <w:t>930</w:t>
      </w:r>
    </w:p>
    <w:p w14:paraId="79BF3A48" w14:textId="53DEA800" w:rsidR="00C67B83" w:rsidRDefault="00C67B83" w:rsidP="0075121E">
      <w:r>
        <w:t>Deans are working on leveling classes.</w:t>
      </w:r>
    </w:p>
    <w:p w14:paraId="5E0D4A5F" w14:textId="77777777" w:rsidR="00163CE5" w:rsidRPr="00163CE5" w:rsidRDefault="00163CE5" w:rsidP="00163CE5">
      <w:pPr>
        <w:tabs>
          <w:tab w:val="left" w:pos="1440"/>
        </w:tabs>
        <w:spacing w:after="0" w:line="240" w:lineRule="auto"/>
        <w:ind w:left="1267"/>
        <w:contextualSpacing/>
        <w:rPr>
          <w:rFonts w:eastAsia="Times New Roman" w:cstheme="minorHAnsi"/>
          <w:sz w:val="24"/>
          <w:szCs w:val="24"/>
        </w:rPr>
      </w:pPr>
    </w:p>
    <w:p w14:paraId="079388F0" w14:textId="63D8C5BB" w:rsidR="0075121E" w:rsidRPr="00163CE5" w:rsidRDefault="00163CE5" w:rsidP="005F5CA7">
      <w:pPr>
        <w:rPr>
          <w:b/>
          <w:sz w:val="24"/>
          <w:szCs w:val="24"/>
          <w:u w:val="single"/>
        </w:rPr>
      </w:pPr>
      <w:r w:rsidRPr="00163CE5">
        <w:rPr>
          <w:b/>
          <w:sz w:val="24"/>
          <w:szCs w:val="24"/>
          <w:u w:val="single"/>
        </w:rPr>
        <w:t>School Improvement Plan:</w:t>
      </w:r>
    </w:p>
    <w:p w14:paraId="3E2EBD26" w14:textId="509EFCF9" w:rsidR="00163CE5" w:rsidRPr="00163CE5" w:rsidRDefault="00B76919" w:rsidP="00B76919">
      <w:pPr>
        <w:numPr>
          <w:ilvl w:val="0"/>
          <w:numId w:val="10"/>
        </w:numPr>
        <w:tabs>
          <w:tab w:val="left" w:pos="1440"/>
        </w:tabs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HISD Board </w:t>
      </w:r>
      <w:r w:rsidR="00163CE5" w:rsidRPr="00163CE5">
        <w:rPr>
          <w:rFonts w:eastAsiaTheme="minorEastAsia" w:cstheme="minorHAnsi"/>
          <w:color w:val="000000" w:themeColor="text1"/>
          <w:kern w:val="24"/>
          <w:sz w:val="24"/>
          <w:szCs w:val="24"/>
        </w:rPr>
        <w:t>Goal</w:t>
      </w:r>
      <w:r>
        <w:rPr>
          <w:rFonts w:eastAsiaTheme="minorEastAsia" w:cstheme="minorHAnsi"/>
          <w:color w:val="000000" w:themeColor="text1"/>
          <w:kern w:val="24"/>
          <w:sz w:val="24"/>
          <w:szCs w:val="24"/>
        </w:rPr>
        <w:t>s</w:t>
      </w:r>
      <w:r w:rsidR="00163CE5" w:rsidRPr="00163CE5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1</w:t>
      </w:r>
      <w:r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and 2</w:t>
      </w:r>
      <w:r w:rsidR="00163CE5" w:rsidRPr="00163CE5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: </w:t>
      </w:r>
      <w:r>
        <w:rPr>
          <w:rFonts w:eastAsiaTheme="minorEastAsia" w:cstheme="minorHAnsi"/>
          <w:color w:val="000000" w:themeColor="text1"/>
          <w:kern w:val="24"/>
          <w:sz w:val="24"/>
          <w:szCs w:val="24"/>
        </w:rPr>
        <w:t>Not addressed by Lamar as the focus is third grade.</w:t>
      </w:r>
    </w:p>
    <w:p w14:paraId="221B224A" w14:textId="7B94ED48" w:rsidR="00163CE5" w:rsidRPr="00B76919" w:rsidRDefault="00B76919" w:rsidP="00B76919">
      <w:pPr>
        <w:numPr>
          <w:ilvl w:val="0"/>
          <w:numId w:val="10"/>
        </w:numPr>
        <w:tabs>
          <w:tab w:val="left" w:pos="1440"/>
        </w:tabs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Theme="minorEastAsia" w:cstheme="minorHAnsi"/>
          <w:color w:val="000000" w:themeColor="text1"/>
          <w:kern w:val="24"/>
          <w:sz w:val="24"/>
          <w:szCs w:val="24"/>
        </w:rPr>
        <w:t>HISD Board Goal 3: School Progress on CCMR</w:t>
      </w:r>
      <w:r w:rsidR="00BF4F25">
        <w:rPr>
          <w:rFonts w:eastAsiaTheme="minorEastAsia" w:cstheme="minorHAnsi"/>
          <w:color w:val="000000" w:themeColor="text1"/>
          <w:kern w:val="24"/>
          <w:sz w:val="24"/>
          <w:szCs w:val="24"/>
        </w:rPr>
        <w:t>- Increase 8%</w:t>
      </w:r>
    </w:p>
    <w:p w14:paraId="1359B545" w14:textId="4E7B3C51" w:rsidR="00B76919" w:rsidRPr="00163CE5" w:rsidRDefault="00B76919" w:rsidP="00B76919">
      <w:pPr>
        <w:numPr>
          <w:ilvl w:val="0"/>
          <w:numId w:val="10"/>
        </w:numPr>
        <w:tabs>
          <w:tab w:val="left" w:pos="1440"/>
        </w:tabs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Theme="minorEastAsia" w:cstheme="minorHAnsi"/>
          <w:color w:val="000000" w:themeColor="text1"/>
          <w:kern w:val="24"/>
          <w:sz w:val="24"/>
          <w:szCs w:val="24"/>
        </w:rPr>
        <w:t>HISD Board Goal 4: Closing the Gap, Special Education passing rates on STAAR EOC</w:t>
      </w:r>
      <w:r w:rsidR="00BF4F25">
        <w:rPr>
          <w:rFonts w:eastAsiaTheme="minorEastAsia" w:cstheme="minorHAnsi"/>
          <w:color w:val="000000" w:themeColor="text1"/>
          <w:kern w:val="24"/>
          <w:sz w:val="24"/>
          <w:szCs w:val="24"/>
        </w:rPr>
        <w:t>- Increase 8%</w:t>
      </w:r>
    </w:p>
    <w:p w14:paraId="207D091D" w14:textId="7AD64F49" w:rsidR="00B76919" w:rsidRDefault="00B76919" w:rsidP="00B76919">
      <w:pPr>
        <w:numPr>
          <w:ilvl w:val="0"/>
          <w:numId w:val="10"/>
        </w:numPr>
        <w:tabs>
          <w:tab w:val="left" w:pos="1440"/>
        </w:tabs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HISD Board Goal 5: Campus Goals </w:t>
      </w:r>
    </w:p>
    <w:p w14:paraId="0AACA7D9" w14:textId="1EF86A2E" w:rsidR="00B76919" w:rsidRDefault="00B76919" w:rsidP="00B76919">
      <w:pPr>
        <w:numPr>
          <w:ilvl w:val="1"/>
          <w:numId w:val="10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Attendance</w:t>
      </w:r>
    </w:p>
    <w:p w14:paraId="3B0E1877" w14:textId="5DB6C08A" w:rsidR="00B76919" w:rsidRDefault="00B76919" w:rsidP="00B76919">
      <w:pPr>
        <w:numPr>
          <w:ilvl w:val="1"/>
          <w:numId w:val="10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Algebra 1 Student Performance on STAAR EOC</w:t>
      </w:r>
    </w:p>
    <w:p w14:paraId="5D561EC4" w14:textId="06D5949E" w:rsidR="00B76919" w:rsidRDefault="00B76919" w:rsidP="00B76919">
      <w:pPr>
        <w:numPr>
          <w:ilvl w:val="1"/>
          <w:numId w:val="10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Special Education Student Performance on STAAR EOC</w:t>
      </w:r>
    </w:p>
    <w:p w14:paraId="4AB31D75" w14:textId="3ADD5F4E" w:rsidR="00B76919" w:rsidRDefault="00B76919" w:rsidP="00B76919">
      <w:pPr>
        <w:numPr>
          <w:ilvl w:val="1"/>
          <w:numId w:val="10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Special Populations Student Performance on STAAR EOC</w:t>
      </w:r>
      <w:r w:rsidR="00BF4F25">
        <w:rPr>
          <w:rFonts w:eastAsia="Times New Roman" w:cstheme="minorHAnsi"/>
          <w:sz w:val="24"/>
          <w:szCs w:val="24"/>
        </w:rPr>
        <w:t>- Increase 5%</w:t>
      </w:r>
    </w:p>
    <w:p w14:paraId="6F8ABDF7" w14:textId="6473BAC6" w:rsidR="00B76919" w:rsidRDefault="00B76919" w:rsidP="00B76919">
      <w:pPr>
        <w:numPr>
          <w:ilvl w:val="1"/>
          <w:numId w:val="10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Discipline</w:t>
      </w:r>
      <w:r w:rsidR="00BF4F25">
        <w:rPr>
          <w:rFonts w:eastAsia="Times New Roman" w:cstheme="minorHAnsi"/>
          <w:sz w:val="24"/>
          <w:szCs w:val="24"/>
        </w:rPr>
        <w:t>- Maintain 2% or less ISS and OSS placements</w:t>
      </w:r>
    </w:p>
    <w:p w14:paraId="7907B592" w14:textId="0B4A948A" w:rsidR="00B76919" w:rsidRDefault="00B76919" w:rsidP="00B76919">
      <w:pPr>
        <w:numPr>
          <w:ilvl w:val="1"/>
          <w:numId w:val="10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Violence Prevention</w:t>
      </w:r>
    </w:p>
    <w:p w14:paraId="47312E3A" w14:textId="52157095" w:rsidR="00B76919" w:rsidRDefault="00B76919" w:rsidP="00B76919">
      <w:pPr>
        <w:numPr>
          <w:ilvl w:val="1"/>
          <w:numId w:val="10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Parent and Community Engagement</w:t>
      </w:r>
      <w:r w:rsidR="00BF4F25">
        <w:rPr>
          <w:rFonts w:eastAsia="Times New Roman" w:cstheme="minorHAnsi"/>
          <w:sz w:val="24"/>
          <w:szCs w:val="24"/>
        </w:rPr>
        <w:t>- 90% satisfaction on Parent Survey</w:t>
      </w:r>
    </w:p>
    <w:p w14:paraId="203BEDDE" w14:textId="67A3B0D7" w:rsidR="00B76919" w:rsidRDefault="00B76919" w:rsidP="00B76919">
      <w:pPr>
        <w:numPr>
          <w:ilvl w:val="1"/>
          <w:numId w:val="10"/>
        </w:numPr>
        <w:tabs>
          <w:tab w:val="left" w:pos="1440"/>
        </w:tabs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Mandated Health Services</w:t>
      </w:r>
      <w:r w:rsidR="00BF4F25">
        <w:rPr>
          <w:rFonts w:eastAsia="Times New Roman" w:cstheme="minorHAnsi"/>
          <w:sz w:val="24"/>
          <w:szCs w:val="24"/>
        </w:rPr>
        <w:t>- Spinal Screening at Grade 9 (Goal set by HISD)</w:t>
      </w:r>
    </w:p>
    <w:p w14:paraId="2FF79505" w14:textId="76A6A5CB" w:rsidR="005B5B5F" w:rsidRDefault="005B5B5F" w:rsidP="005B5B5F">
      <w:pPr>
        <w:numPr>
          <w:ilvl w:val="0"/>
          <w:numId w:val="10"/>
        </w:numPr>
        <w:tabs>
          <w:tab w:val="left" w:pos="1440"/>
        </w:tabs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Problems of Practice</w:t>
      </w:r>
    </w:p>
    <w:p w14:paraId="723341E6" w14:textId="4DFC7B9F" w:rsidR="005B5B5F" w:rsidRDefault="005B5B5F" w:rsidP="005B5B5F">
      <w:pPr>
        <w:numPr>
          <w:ilvl w:val="1"/>
          <w:numId w:val="10"/>
        </w:numPr>
        <w:tabs>
          <w:tab w:val="left" w:pos="1440"/>
        </w:tabs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Algebra 1 EOC STAAR Performance- This data is based on approximately 40% of our 9</w:t>
      </w:r>
      <w:r w:rsidRPr="005B5B5F">
        <w:rPr>
          <w:rFonts w:eastAsia="Times New Roman" w:cstheme="minorHAnsi"/>
          <w:sz w:val="24"/>
          <w:szCs w:val="24"/>
          <w:vertAlign w:val="superscript"/>
        </w:rPr>
        <w:t>th</w:t>
      </w:r>
      <w:r>
        <w:rPr>
          <w:rFonts w:eastAsia="Times New Roman" w:cstheme="minorHAnsi"/>
          <w:sz w:val="24"/>
          <w:szCs w:val="24"/>
        </w:rPr>
        <w:t xml:space="preserve"> grade class as most students </w:t>
      </w:r>
      <w:r w:rsidR="00BD05A3">
        <w:rPr>
          <w:rFonts w:eastAsia="Times New Roman" w:cstheme="minorHAnsi"/>
          <w:sz w:val="24"/>
          <w:szCs w:val="24"/>
        </w:rPr>
        <w:t>take and test Algebra 1 in 8</w:t>
      </w:r>
      <w:r w:rsidR="00BD05A3" w:rsidRPr="00BD05A3">
        <w:rPr>
          <w:rFonts w:eastAsia="Times New Roman" w:cstheme="minorHAnsi"/>
          <w:sz w:val="24"/>
          <w:szCs w:val="24"/>
          <w:vertAlign w:val="superscript"/>
        </w:rPr>
        <w:t>th</w:t>
      </w:r>
      <w:r w:rsidR="00BD05A3">
        <w:rPr>
          <w:rFonts w:eastAsia="Times New Roman" w:cstheme="minorHAnsi"/>
          <w:sz w:val="24"/>
          <w:szCs w:val="24"/>
        </w:rPr>
        <w:t xml:space="preserve"> grade</w:t>
      </w:r>
    </w:p>
    <w:p w14:paraId="6EAA0612" w14:textId="56502CF4" w:rsidR="005B5B5F" w:rsidRDefault="005B5B5F" w:rsidP="005B5B5F">
      <w:pPr>
        <w:numPr>
          <w:ilvl w:val="1"/>
          <w:numId w:val="10"/>
        </w:numPr>
        <w:tabs>
          <w:tab w:val="left" w:pos="1440"/>
        </w:tabs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CCMR- CTE Industry Certifications</w:t>
      </w:r>
    </w:p>
    <w:p w14:paraId="657C9159" w14:textId="0C229C16" w:rsidR="007B214C" w:rsidRPr="00771F45" w:rsidRDefault="005B5B5F" w:rsidP="00923B02">
      <w:pPr>
        <w:numPr>
          <w:ilvl w:val="1"/>
          <w:numId w:val="10"/>
        </w:numPr>
        <w:tabs>
          <w:tab w:val="left" w:pos="1440"/>
        </w:tabs>
        <w:spacing w:after="0" w:line="240" w:lineRule="auto"/>
        <w:contextualSpacing/>
        <w:rPr>
          <w:b/>
          <w:sz w:val="24"/>
          <w:szCs w:val="24"/>
          <w:u w:val="single"/>
        </w:rPr>
      </w:pPr>
      <w:r w:rsidRPr="005B5B5F">
        <w:rPr>
          <w:rFonts w:eastAsia="Times New Roman" w:cstheme="minorHAnsi"/>
          <w:sz w:val="24"/>
          <w:szCs w:val="24"/>
        </w:rPr>
        <w:t>Instructional Planning</w:t>
      </w:r>
      <w:r w:rsidR="00BD05A3">
        <w:rPr>
          <w:rFonts w:eastAsia="Times New Roman" w:cstheme="minorHAnsi"/>
          <w:sz w:val="24"/>
          <w:szCs w:val="24"/>
        </w:rPr>
        <w:t>- Based on recommendation from the IB program evaluation</w:t>
      </w:r>
      <w:r w:rsidR="00BF4F25">
        <w:rPr>
          <w:rFonts w:eastAsia="Times New Roman" w:cstheme="minorHAnsi"/>
          <w:sz w:val="24"/>
          <w:szCs w:val="24"/>
        </w:rPr>
        <w:t>- MYP Planning and Collaborative Planning</w:t>
      </w:r>
    </w:p>
    <w:p w14:paraId="26CAB177" w14:textId="77777777" w:rsidR="00771F45" w:rsidRPr="00771F45" w:rsidRDefault="00771F45" w:rsidP="00771F45">
      <w:pPr>
        <w:tabs>
          <w:tab w:val="left" w:pos="1440"/>
        </w:tabs>
        <w:spacing w:after="0" w:line="240" w:lineRule="auto"/>
        <w:ind w:left="1080"/>
        <w:contextualSpacing/>
        <w:rPr>
          <w:b/>
          <w:sz w:val="24"/>
          <w:szCs w:val="24"/>
          <w:u w:val="single"/>
        </w:rPr>
      </w:pPr>
    </w:p>
    <w:p w14:paraId="6BA0A325" w14:textId="4AF74BC5" w:rsidR="00771F45" w:rsidRPr="005B5B5F" w:rsidRDefault="00771F45" w:rsidP="00771F45">
      <w:pPr>
        <w:tabs>
          <w:tab w:val="left" w:pos="1440"/>
        </w:tabs>
        <w:spacing w:after="0" w:line="240" w:lineRule="auto"/>
        <w:contextualSpacing/>
        <w:rPr>
          <w:b/>
          <w:sz w:val="24"/>
          <w:szCs w:val="24"/>
          <w:u w:val="single"/>
        </w:rPr>
      </w:pPr>
      <w:r>
        <w:rPr>
          <w:rFonts w:eastAsia="Times New Roman" w:cstheme="minorHAnsi"/>
          <w:sz w:val="24"/>
          <w:szCs w:val="24"/>
        </w:rPr>
        <w:t>Mrs. Graves asked for a vote to support the 2021-22 School Improvement Plan goals.  All in favor</w:t>
      </w:r>
    </w:p>
    <w:p w14:paraId="11548A57" w14:textId="77777777" w:rsidR="005B5B5F" w:rsidRPr="005B5B5F" w:rsidRDefault="005B5B5F" w:rsidP="005B5B5F">
      <w:pPr>
        <w:tabs>
          <w:tab w:val="left" w:pos="1440"/>
        </w:tabs>
        <w:spacing w:after="0" w:line="240" w:lineRule="auto"/>
        <w:ind w:left="1440"/>
        <w:contextualSpacing/>
        <w:rPr>
          <w:b/>
          <w:sz w:val="24"/>
          <w:szCs w:val="24"/>
          <w:u w:val="single"/>
        </w:rPr>
      </w:pPr>
    </w:p>
    <w:p w14:paraId="61B301FC" w14:textId="1FF06C6F" w:rsidR="007B214C" w:rsidRDefault="007B214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Requesting Item for the Agenda: </w:t>
      </w:r>
    </w:p>
    <w:p w14:paraId="046B1CE8" w14:textId="63544A47" w:rsidR="007B214C" w:rsidRDefault="007B214C">
      <w:pPr>
        <w:rPr>
          <w:rFonts w:eastAsiaTheme="minorEastAsia" w:hAnsi="Calibri"/>
          <w:color w:val="000000"/>
          <w:kern w:val="24"/>
          <w:sz w:val="24"/>
          <w:szCs w:val="24"/>
        </w:rPr>
      </w:pPr>
      <w:r w:rsidRPr="007B214C">
        <w:rPr>
          <w:rFonts w:eastAsiaTheme="minorEastAsia" w:hAnsi="Calibri"/>
          <w:color w:val="000000"/>
          <w:kern w:val="24"/>
          <w:sz w:val="24"/>
          <w:szCs w:val="24"/>
        </w:rPr>
        <w:t xml:space="preserve">Email Mrs. Graves and Ms. Ibarra before noon on the day before the SDMC meeting.  The request will be evaluated and will be scheduled for that meeting or </w:t>
      </w:r>
      <w:r>
        <w:rPr>
          <w:rFonts w:eastAsiaTheme="minorEastAsia" w:hAnsi="Calibri"/>
          <w:color w:val="000000"/>
          <w:kern w:val="24"/>
          <w:sz w:val="24"/>
          <w:szCs w:val="24"/>
        </w:rPr>
        <w:t xml:space="preserve">on </w:t>
      </w:r>
      <w:r w:rsidRPr="007B214C">
        <w:rPr>
          <w:rFonts w:eastAsiaTheme="minorEastAsia" w:hAnsi="Calibri"/>
          <w:color w:val="000000"/>
          <w:kern w:val="24"/>
          <w:sz w:val="24"/>
          <w:szCs w:val="24"/>
        </w:rPr>
        <w:t xml:space="preserve">an upcoming </w:t>
      </w:r>
      <w:proofErr w:type="gramStart"/>
      <w:r w:rsidRPr="007B214C">
        <w:rPr>
          <w:rFonts w:eastAsiaTheme="minorEastAsia" w:hAnsi="Calibri"/>
          <w:color w:val="000000"/>
          <w:kern w:val="24"/>
          <w:sz w:val="24"/>
          <w:szCs w:val="24"/>
        </w:rPr>
        <w:t>meeting, if</w:t>
      </w:r>
      <w:proofErr w:type="gramEnd"/>
      <w:r w:rsidRPr="007B214C">
        <w:rPr>
          <w:rFonts w:eastAsiaTheme="minorEastAsia" w:hAnsi="Calibri"/>
          <w:color w:val="000000"/>
          <w:kern w:val="24"/>
          <w:sz w:val="24"/>
          <w:szCs w:val="24"/>
        </w:rPr>
        <w:t xml:space="preserve"> it is appropriate for the SDMC. </w:t>
      </w:r>
    </w:p>
    <w:p w14:paraId="33B268A0" w14:textId="77777777" w:rsidR="007B214C" w:rsidRPr="007B214C" w:rsidRDefault="007B214C">
      <w:pPr>
        <w:rPr>
          <w:b/>
          <w:sz w:val="24"/>
          <w:szCs w:val="24"/>
          <w:u w:val="single"/>
        </w:rPr>
      </w:pPr>
    </w:p>
    <w:p w14:paraId="0D3DF198" w14:textId="617FB649" w:rsidR="00BF4F25" w:rsidRDefault="00BF4F25">
      <w:pPr>
        <w:rPr>
          <w:sz w:val="24"/>
          <w:szCs w:val="24"/>
        </w:rPr>
      </w:pPr>
      <w:r>
        <w:rPr>
          <w:sz w:val="24"/>
          <w:szCs w:val="24"/>
        </w:rPr>
        <w:t xml:space="preserve">Motion to adjourn- Heather Barrow, Second Jennifer Martinez, all in Favor, none opposed </w:t>
      </w:r>
    </w:p>
    <w:p w14:paraId="03099322" w14:textId="5C8423D1" w:rsidR="009F1ECE" w:rsidRDefault="009F1ECE">
      <w:pPr>
        <w:rPr>
          <w:sz w:val="24"/>
          <w:szCs w:val="24"/>
        </w:rPr>
      </w:pPr>
      <w:r w:rsidRPr="00DA02E1">
        <w:rPr>
          <w:sz w:val="24"/>
          <w:szCs w:val="24"/>
        </w:rPr>
        <w:t xml:space="preserve">Meeting was adjourned at </w:t>
      </w:r>
      <w:r w:rsidR="00AB00B6">
        <w:rPr>
          <w:sz w:val="24"/>
          <w:szCs w:val="24"/>
        </w:rPr>
        <w:t>8:</w:t>
      </w:r>
      <w:r w:rsidR="001E0E8D">
        <w:rPr>
          <w:sz w:val="24"/>
          <w:szCs w:val="24"/>
        </w:rPr>
        <w:t>2</w:t>
      </w:r>
      <w:r w:rsidR="00BF4F25">
        <w:rPr>
          <w:sz w:val="24"/>
          <w:szCs w:val="24"/>
        </w:rPr>
        <w:t>5</w:t>
      </w:r>
      <w:r w:rsidR="00AB00B6">
        <w:rPr>
          <w:sz w:val="24"/>
          <w:szCs w:val="24"/>
        </w:rPr>
        <w:t>am</w:t>
      </w:r>
    </w:p>
    <w:p w14:paraId="215E3228" w14:textId="77777777" w:rsidR="00C708F6" w:rsidRDefault="00C708F6">
      <w:pPr>
        <w:rPr>
          <w:sz w:val="24"/>
          <w:szCs w:val="24"/>
        </w:rPr>
      </w:pPr>
    </w:p>
    <w:p w14:paraId="39F2CD0E" w14:textId="45E8DE4F" w:rsidR="007B214C" w:rsidRPr="00DA02E1" w:rsidRDefault="00C708F6">
      <w:pPr>
        <w:rPr>
          <w:sz w:val="24"/>
          <w:szCs w:val="24"/>
        </w:rPr>
      </w:pPr>
      <w:r>
        <w:rPr>
          <w:sz w:val="24"/>
          <w:szCs w:val="24"/>
        </w:rPr>
        <w:t>Next SDMC meeting</w:t>
      </w:r>
      <w:r w:rsidR="007B214C">
        <w:rPr>
          <w:sz w:val="24"/>
          <w:szCs w:val="24"/>
        </w:rPr>
        <w:t xml:space="preserve">:  November </w:t>
      </w:r>
      <w:r w:rsidR="00BF4F25">
        <w:rPr>
          <w:sz w:val="24"/>
          <w:szCs w:val="24"/>
        </w:rPr>
        <w:t>11</w:t>
      </w:r>
      <w:r w:rsidR="007B214C">
        <w:rPr>
          <w:sz w:val="24"/>
          <w:szCs w:val="24"/>
        </w:rPr>
        <w:t>, 202</w:t>
      </w:r>
      <w:r w:rsidR="00BF4F25">
        <w:rPr>
          <w:sz w:val="24"/>
          <w:szCs w:val="24"/>
        </w:rPr>
        <w:t>1</w:t>
      </w:r>
    </w:p>
    <w:sectPr w:rsidR="007B214C" w:rsidRPr="00DA0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C69"/>
    <w:multiLevelType w:val="hybridMultilevel"/>
    <w:tmpl w:val="C36EF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A5BDB"/>
    <w:multiLevelType w:val="hybridMultilevel"/>
    <w:tmpl w:val="A45E3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52047"/>
    <w:multiLevelType w:val="hybridMultilevel"/>
    <w:tmpl w:val="E4E22E8C"/>
    <w:lvl w:ilvl="0" w:tplc="30C0B5F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0AC69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D0BC5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46A60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5C2C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A42CD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2C3D4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9E55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CB8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416EE"/>
    <w:multiLevelType w:val="hybridMultilevel"/>
    <w:tmpl w:val="AB22B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B17BE"/>
    <w:multiLevelType w:val="hybridMultilevel"/>
    <w:tmpl w:val="96967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C0E91"/>
    <w:multiLevelType w:val="hybridMultilevel"/>
    <w:tmpl w:val="2A64B2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E8052E"/>
    <w:multiLevelType w:val="hybridMultilevel"/>
    <w:tmpl w:val="B3F2C9D0"/>
    <w:lvl w:ilvl="0" w:tplc="C2F824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E6E33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0A9A5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F8F6B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54757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60BBE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CE309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5810B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762C8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A7CE5"/>
    <w:multiLevelType w:val="hybridMultilevel"/>
    <w:tmpl w:val="63984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45DE7"/>
    <w:multiLevelType w:val="hybridMultilevel"/>
    <w:tmpl w:val="7DCA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F518E"/>
    <w:multiLevelType w:val="hybridMultilevel"/>
    <w:tmpl w:val="DA66FB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31"/>
    <w:rsid w:val="0002637F"/>
    <w:rsid w:val="00100824"/>
    <w:rsid w:val="00163CE5"/>
    <w:rsid w:val="00176230"/>
    <w:rsid w:val="001A2F5E"/>
    <w:rsid w:val="001A777A"/>
    <w:rsid w:val="001D4ABF"/>
    <w:rsid w:val="001E0E8D"/>
    <w:rsid w:val="001F0105"/>
    <w:rsid w:val="002F64EF"/>
    <w:rsid w:val="003B4E20"/>
    <w:rsid w:val="003B60BA"/>
    <w:rsid w:val="00407218"/>
    <w:rsid w:val="00446B3C"/>
    <w:rsid w:val="004D7588"/>
    <w:rsid w:val="005425D6"/>
    <w:rsid w:val="005461A8"/>
    <w:rsid w:val="005A7531"/>
    <w:rsid w:val="005B5B5F"/>
    <w:rsid w:val="005F5CA7"/>
    <w:rsid w:val="006123E3"/>
    <w:rsid w:val="006407EF"/>
    <w:rsid w:val="00650756"/>
    <w:rsid w:val="006F3ABC"/>
    <w:rsid w:val="00734D85"/>
    <w:rsid w:val="0075121E"/>
    <w:rsid w:val="00757A79"/>
    <w:rsid w:val="00771F45"/>
    <w:rsid w:val="007B214C"/>
    <w:rsid w:val="007E1A46"/>
    <w:rsid w:val="00835504"/>
    <w:rsid w:val="0087490B"/>
    <w:rsid w:val="009108E9"/>
    <w:rsid w:val="00912D81"/>
    <w:rsid w:val="009230B1"/>
    <w:rsid w:val="00937C20"/>
    <w:rsid w:val="00954371"/>
    <w:rsid w:val="009F1ECE"/>
    <w:rsid w:val="00A45EF5"/>
    <w:rsid w:val="00A603FD"/>
    <w:rsid w:val="00A7166E"/>
    <w:rsid w:val="00AB00B6"/>
    <w:rsid w:val="00AD0810"/>
    <w:rsid w:val="00B76919"/>
    <w:rsid w:val="00BB08D7"/>
    <w:rsid w:val="00BD05A3"/>
    <w:rsid w:val="00BF4F25"/>
    <w:rsid w:val="00C67B83"/>
    <w:rsid w:val="00C708F6"/>
    <w:rsid w:val="00CA26EE"/>
    <w:rsid w:val="00CB10C4"/>
    <w:rsid w:val="00CF54D8"/>
    <w:rsid w:val="00D13596"/>
    <w:rsid w:val="00D32FC3"/>
    <w:rsid w:val="00D72FE1"/>
    <w:rsid w:val="00D90BFD"/>
    <w:rsid w:val="00DA02E1"/>
    <w:rsid w:val="00DF5E04"/>
    <w:rsid w:val="00E64E16"/>
    <w:rsid w:val="00F85F07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98036"/>
  <w15:chartTrackingRefBased/>
  <w15:docId w15:val="{F8DAC454-C57C-4D36-9BBD-CFD7FB10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E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4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37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1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1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3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6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5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8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4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Ibarra, Mary C</dc:creator>
  <cp:keywords/>
  <dc:description/>
  <cp:lastModifiedBy>Fernandez, Mary E</cp:lastModifiedBy>
  <cp:revision>7</cp:revision>
  <cp:lastPrinted>2019-09-25T20:40:00Z</cp:lastPrinted>
  <dcterms:created xsi:type="dcterms:W3CDTF">2021-09-10T21:07:00Z</dcterms:created>
  <dcterms:modified xsi:type="dcterms:W3CDTF">2021-09-24T12:18:00Z</dcterms:modified>
</cp:coreProperties>
</file>