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50D" w:rsidRDefault="00406DCD" w:rsidP="00406DCD">
      <w:pPr>
        <w:jc w:val="center"/>
      </w:pPr>
      <w:r>
        <w:t>SDMC Notes- February 12, 2019</w:t>
      </w:r>
    </w:p>
    <w:p w:rsidR="00406DCD" w:rsidRDefault="00406DCD" w:rsidP="00406DCD">
      <w:pPr>
        <w:pStyle w:val="ListParagraph"/>
        <w:numPr>
          <w:ilvl w:val="0"/>
          <w:numId w:val="1"/>
        </w:numPr>
      </w:pPr>
      <w:r>
        <w:t>Approval of January minutes.</w:t>
      </w:r>
    </w:p>
    <w:p w:rsidR="00406DCD" w:rsidRDefault="00406DCD" w:rsidP="00406DCD">
      <w:pPr>
        <w:pStyle w:val="ListParagraph"/>
        <w:numPr>
          <w:ilvl w:val="0"/>
          <w:numId w:val="1"/>
        </w:numPr>
      </w:pPr>
      <w:r>
        <w:t>M-TADS:</w:t>
      </w:r>
    </w:p>
    <w:p w:rsidR="00406DCD" w:rsidRDefault="00406DCD" w:rsidP="00406DCD">
      <w:pPr>
        <w:pStyle w:val="ListParagraph"/>
        <w:numPr>
          <w:ilvl w:val="1"/>
          <w:numId w:val="1"/>
        </w:numPr>
      </w:pPr>
      <w:r>
        <w:t xml:space="preserve">Modified TADS. The District is looking outside of the current TADS system for teacher appraisal. </w:t>
      </w:r>
    </w:p>
    <w:p w:rsidR="00406DCD" w:rsidRDefault="00406DCD" w:rsidP="00406DCD">
      <w:pPr>
        <w:pStyle w:val="ListParagraph"/>
        <w:numPr>
          <w:ilvl w:val="1"/>
          <w:numId w:val="1"/>
        </w:numPr>
      </w:pPr>
      <w:r>
        <w:t>Some teachers, including highly qualified teachers, will qualify for M-TADS.</w:t>
      </w:r>
    </w:p>
    <w:p w:rsidR="00406DCD" w:rsidRDefault="00406DCD" w:rsidP="00406DCD">
      <w:pPr>
        <w:pStyle w:val="ListParagraph"/>
        <w:numPr>
          <w:ilvl w:val="1"/>
          <w:numId w:val="1"/>
        </w:numPr>
      </w:pPr>
      <w:r>
        <w:t>Modified TADS will include one observation and walk-through instead of two.</w:t>
      </w:r>
    </w:p>
    <w:p w:rsidR="00406DCD" w:rsidRDefault="00406DCD" w:rsidP="00406DCD">
      <w:pPr>
        <w:pStyle w:val="ListParagraph"/>
        <w:numPr>
          <w:ilvl w:val="1"/>
          <w:numId w:val="1"/>
        </w:numPr>
      </w:pPr>
      <w:r>
        <w:t>This will begin in the 2019-2020 school year.</w:t>
      </w:r>
    </w:p>
    <w:p w:rsidR="00406DCD" w:rsidRDefault="00406DCD" w:rsidP="00406DCD">
      <w:pPr>
        <w:pStyle w:val="ListParagraph"/>
        <w:numPr>
          <w:ilvl w:val="0"/>
          <w:numId w:val="1"/>
        </w:numPr>
      </w:pPr>
      <w:r>
        <w:t>Playground/Fence Update:</w:t>
      </w:r>
    </w:p>
    <w:p w:rsidR="00406DCD" w:rsidRDefault="00406DCD" w:rsidP="00406DCD">
      <w:pPr>
        <w:pStyle w:val="ListParagraph"/>
        <w:numPr>
          <w:ilvl w:val="1"/>
          <w:numId w:val="1"/>
        </w:numPr>
      </w:pPr>
      <w:r>
        <w:t>Playground payments and instillation will come in phases (including the Pre-K playground and fence).</w:t>
      </w:r>
    </w:p>
    <w:p w:rsidR="00406DCD" w:rsidRDefault="00406DCD" w:rsidP="00406DCD">
      <w:pPr>
        <w:pStyle w:val="ListParagraph"/>
        <w:numPr>
          <w:ilvl w:val="1"/>
          <w:numId w:val="1"/>
        </w:numPr>
      </w:pPr>
      <w:r>
        <w:t xml:space="preserve">John </w:t>
      </w:r>
      <w:proofErr w:type="spellStart"/>
      <w:r>
        <w:t>Shnure</w:t>
      </w:r>
      <w:proofErr w:type="spellEnd"/>
      <w:r>
        <w:t xml:space="preserve"> (a Herod parent) will help with playground construction and timeline.</w:t>
      </w:r>
    </w:p>
    <w:p w:rsidR="00406DCD" w:rsidRDefault="00406DCD" w:rsidP="00406DCD">
      <w:pPr>
        <w:pStyle w:val="ListParagraph"/>
        <w:numPr>
          <w:ilvl w:val="0"/>
          <w:numId w:val="1"/>
        </w:numPr>
      </w:pPr>
      <w:r>
        <w:t>Magnet Information:</w:t>
      </w:r>
    </w:p>
    <w:p w:rsidR="00406DCD" w:rsidRDefault="00406DCD" w:rsidP="00406DCD">
      <w:pPr>
        <w:pStyle w:val="ListParagraph"/>
        <w:numPr>
          <w:ilvl w:val="1"/>
          <w:numId w:val="1"/>
        </w:numPr>
      </w:pPr>
      <w:r>
        <w:t>Funding for Vanguard program will be phased out in 3 years.</w:t>
      </w:r>
    </w:p>
    <w:p w:rsidR="00406DCD" w:rsidRDefault="00406DCD" w:rsidP="00406DCD">
      <w:pPr>
        <w:pStyle w:val="ListParagraph"/>
        <w:numPr>
          <w:ilvl w:val="1"/>
          <w:numId w:val="1"/>
        </w:numPr>
      </w:pPr>
      <w:r>
        <w:t xml:space="preserve">IB program is a possibility for Herod in the upcoming school years. If this is chosen it will take 3 years to become an </w:t>
      </w:r>
      <w:r w:rsidR="00163222">
        <w:t>IB campus.</w:t>
      </w:r>
    </w:p>
    <w:p w:rsidR="00163222" w:rsidRDefault="00163222" w:rsidP="00406DCD">
      <w:pPr>
        <w:pStyle w:val="ListParagraph"/>
        <w:numPr>
          <w:ilvl w:val="1"/>
          <w:numId w:val="1"/>
        </w:numPr>
      </w:pPr>
      <w:r>
        <w:t>IB program would contain self-contained classes Pre-k through 5</w:t>
      </w:r>
      <w:r w:rsidRPr="00163222">
        <w:rPr>
          <w:vertAlign w:val="superscript"/>
        </w:rPr>
        <w:t>th</w:t>
      </w:r>
      <w:r>
        <w:t xml:space="preserve"> grade and across subject objectives. All teachers would need trainings.</w:t>
      </w:r>
    </w:p>
    <w:p w:rsidR="00163222" w:rsidRDefault="00163222" w:rsidP="00406DCD">
      <w:pPr>
        <w:pStyle w:val="ListParagraph"/>
        <w:numPr>
          <w:ilvl w:val="1"/>
          <w:numId w:val="1"/>
        </w:numPr>
      </w:pPr>
      <w:r>
        <w:t>Questions of SDMC Committee included</w:t>
      </w:r>
    </w:p>
    <w:p w:rsidR="00163222" w:rsidRDefault="00163222" w:rsidP="00163222">
      <w:pPr>
        <w:pStyle w:val="ListParagraph"/>
        <w:numPr>
          <w:ilvl w:val="0"/>
          <w:numId w:val="2"/>
        </w:numPr>
      </w:pPr>
      <w:r>
        <w:t xml:space="preserve">What does this look like for teachers? </w:t>
      </w:r>
    </w:p>
    <w:p w:rsidR="00163222" w:rsidRDefault="00163222" w:rsidP="00163222">
      <w:pPr>
        <w:pStyle w:val="ListParagraph"/>
        <w:numPr>
          <w:ilvl w:val="0"/>
          <w:numId w:val="2"/>
        </w:numPr>
      </w:pPr>
      <w:r>
        <w:t>What would support for teachers look like?</w:t>
      </w:r>
    </w:p>
    <w:p w:rsidR="00163222" w:rsidRDefault="00163222" w:rsidP="00163222">
      <w:pPr>
        <w:pStyle w:val="ListParagraph"/>
        <w:numPr>
          <w:ilvl w:val="0"/>
          <w:numId w:val="5"/>
        </w:numPr>
      </w:pPr>
      <w:r>
        <w:t>Next Steps include having IB experienced teachers coming to answer questions and speak out their IB experiences. SDMC members will compile any questions they have for the next meeting scheduled for March.</w:t>
      </w:r>
      <w:bookmarkStart w:id="0" w:name="_GoBack"/>
      <w:bookmarkEnd w:id="0"/>
    </w:p>
    <w:p w:rsidR="00163222" w:rsidRDefault="00163222" w:rsidP="00163222"/>
    <w:sectPr w:rsidR="00163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43A2"/>
    <w:multiLevelType w:val="hybridMultilevel"/>
    <w:tmpl w:val="CAAA8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2D02A8"/>
    <w:multiLevelType w:val="hybridMultilevel"/>
    <w:tmpl w:val="35F8B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C927B9"/>
    <w:multiLevelType w:val="hybridMultilevel"/>
    <w:tmpl w:val="2130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465F6"/>
    <w:multiLevelType w:val="hybridMultilevel"/>
    <w:tmpl w:val="9D74E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02B10"/>
    <w:multiLevelType w:val="hybridMultilevel"/>
    <w:tmpl w:val="03A89A38"/>
    <w:lvl w:ilvl="0" w:tplc="7368CD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CD"/>
    <w:rsid w:val="00163222"/>
    <w:rsid w:val="00406DCD"/>
    <w:rsid w:val="0043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9D98"/>
  <w15:chartTrackingRefBased/>
  <w15:docId w15:val="{50A6BB88-9A0C-4B0D-B429-117F02BC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Madeleine M</dc:creator>
  <cp:keywords/>
  <dc:description/>
  <cp:lastModifiedBy>Moses, Madeleine M</cp:lastModifiedBy>
  <cp:revision>1</cp:revision>
  <dcterms:created xsi:type="dcterms:W3CDTF">2019-02-15T17:02:00Z</dcterms:created>
  <dcterms:modified xsi:type="dcterms:W3CDTF">2019-02-15T17:19:00Z</dcterms:modified>
</cp:coreProperties>
</file>