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176968" w14:paraId="3609053C" w14:textId="77777777" w:rsidTr="00A67893">
        <w:trPr>
          <w:tblHeader/>
          <w:jc w:val="center"/>
        </w:trPr>
        <w:tc>
          <w:tcPr>
            <w:tcW w:w="1795" w:type="dxa"/>
            <w:vMerge w:val="restart"/>
            <w:tcBorders>
              <w:right w:val="nil"/>
            </w:tcBorders>
            <w:shd w:val="clear" w:color="auto" w:fill="B5CFDB"/>
            <w:vAlign w:val="center"/>
          </w:tcPr>
          <w:p w14:paraId="0AB4C646" w14:textId="77777777" w:rsidR="00D4282A" w:rsidRPr="00176968" w:rsidRDefault="00D4282A" w:rsidP="00287778">
            <w:pPr>
              <w:jc w:val="center"/>
              <w:rPr>
                <w:rFonts w:ascii="Arial" w:hAnsi="Arial" w:cs="Arial"/>
                <w:b/>
                <w:sz w:val="36"/>
                <w:szCs w:val="36"/>
              </w:rPr>
            </w:pPr>
            <w:r w:rsidRPr="00176968">
              <w:rPr>
                <w:rFonts w:ascii="Arial" w:hAnsi="Arial" w:cs="Arial"/>
                <w:b/>
                <w:sz w:val="36"/>
                <w:szCs w:val="36"/>
              </w:rPr>
              <w:t>Cycle</w:t>
            </w:r>
            <w:r w:rsidR="00B83D4E" w:rsidRPr="00176968">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42722E0" w14:textId="77777777" w:rsidR="00D4282A" w:rsidRPr="00176968" w:rsidRDefault="0077135B" w:rsidP="00287778">
            <w:pPr>
              <w:jc w:val="center"/>
              <w:rPr>
                <w:rFonts w:ascii="Arial" w:hAnsi="Arial" w:cs="Arial"/>
                <w:b/>
                <w:sz w:val="20"/>
                <w:szCs w:val="20"/>
              </w:rPr>
            </w:pPr>
            <w:r w:rsidRPr="00176968">
              <w:rPr>
                <w:rFonts w:ascii="Arial" w:hAnsi="Arial" w:cs="Arial"/>
                <w:b/>
                <w:sz w:val="20"/>
                <w:szCs w:val="20"/>
              </w:rPr>
              <w:t>2</w:t>
            </w:r>
            <w:r w:rsidR="00B945A2" w:rsidRPr="00176968">
              <w:rPr>
                <w:rFonts w:ascii="Arial" w:hAnsi="Arial" w:cs="Arial"/>
                <w:b/>
                <w:sz w:val="20"/>
                <w:szCs w:val="20"/>
              </w:rPr>
              <w:t>9</w:t>
            </w:r>
            <w:r w:rsidR="00D4282A" w:rsidRPr="00176968">
              <w:rPr>
                <w:rFonts w:ascii="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7C71D518" w14:textId="77777777" w:rsidR="00D4282A" w:rsidRPr="00176968" w:rsidRDefault="00D4282A" w:rsidP="00287778">
            <w:pPr>
              <w:rPr>
                <w:rFonts w:ascii="Arial" w:hAnsi="Arial" w:cs="Arial"/>
                <w:i/>
                <w:sz w:val="16"/>
                <w:szCs w:val="16"/>
              </w:rPr>
            </w:pPr>
            <w:r w:rsidRPr="00176968">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176968">
              <w:rPr>
                <w:rFonts w:ascii="Arial" w:hAnsi="Arial" w:cs="Arial"/>
                <w:i/>
                <w:sz w:val="16"/>
                <w:szCs w:val="16"/>
              </w:rPr>
              <w:t xml:space="preserve"> </w:t>
            </w:r>
            <w:r w:rsidRPr="00176968">
              <w:rPr>
                <w:rFonts w:ascii="Arial" w:hAnsi="Arial" w:cs="Arial"/>
                <w:i/>
                <w:sz w:val="16"/>
                <w:szCs w:val="16"/>
              </w:rPr>
              <w:t>Complete instructional planning information and support are in the HISD Curriculum documents.</w:t>
            </w:r>
          </w:p>
        </w:tc>
      </w:tr>
      <w:tr w:rsidR="00A42CF1" w:rsidRPr="00176968" w14:paraId="1D2DF580" w14:textId="77777777" w:rsidTr="00A67893">
        <w:trPr>
          <w:tblHeader/>
          <w:jc w:val="center"/>
        </w:trPr>
        <w:tc>
          <w:tcPr>
            <w:tcW w:w="1795" w:type="dxa"/>
            <w:vMerge/>
            <w:tcBorders>
              <w:right w:val="nil"/>
            </w:tcBorders>
            <w:shd w:val="clear" w:color="auto" w:fill="B5CFDB"/>
          </w:tcPr>
          <w:p w14:paraId="131AB108" w14:textId="77777777" w:rsidR="00A42CF1" w:rsidRPr="00176968" w:rsidRDefault="00A42CF1" w:rsidP="00287778">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02063868" w14:textId="77777777" w:rsidR="00A42CF1" w:rsidRPr="00176968" w:rsidRDefault="009D2F8B" w:rsidP="00287778">
            <w:pPr>
              <w:jc w:val="center"/>
              <w:rPr>
                <w:rFonts w:ascii="Arial" w:hAnsi="Arial" w:cs="Arial"/>
                <w:sz w:val="20"/>
                <w:szCs w:val="20"/>
              </w:rPr>
            </w:pPr>
            <w:r w:rsidRPr="00176968">
              <w:rPr>
                <w:rFonts w:ascii="Arial" w:hAnsi="Arial" w:cs="Arial"/>
                <w:sz w:val="20"/>
                <w:szCs w:val="20"/>
              </w:rPr>
              <w:t>Aug. 2</w:t>
            </w:r>
            <w:r w:rsidR="00B945A2" w:rsidRPr="00176968">
              <w:rPr>
                <w:rFonts w:ascii="Arial" w:hAnsi="Arial" w:cs="Arial"/>
                <w:sz w:val="20"/>
                <w:szCs w:val="20"/>
              </w:rPr>
              <w:t>2</w:t>
            </w:r>
            <w:r w:rsidR="007A67AA" w:rsidRPr="00176968">
              <w:rPr>
                <w:rFonts w:ascii="Arial" w:hAnsi="Arial" w:cs="Arial"/>
                <w:sz w:val="20"/>
                <w:szCs w:val="20"/>
              </w:rPr>
              <w:t>-</w:t>
            </w:r>
            <w:r w:rsidR="00B945A2" w:rsidRPr="00176968">
              <w:rPr>
                <w:rFonts w:ascii="Arial" w:hAnsi="Arial" w:cs="Arial"/>
                <w:sz w:val="20"/>
                <w:szCs w:val="20"/>
              </w:rPr>
              <w:t>Sept</w:t>
            </w:r>
            <w:r w:rsidR="00B83D4E" w:rsidRPr="00176968">
              <w:rPr>
                <w:rFonts w:ascii="Arial" w:hAnsi="Arial" w:cs="Arial"/>
                <w:sz w:val="20"/>
                <w:szCs w:val="20"/>
              </w:rPr>
              <w:t xml:space="preserve">. </w:t>
            </w:r>
            <w:r w:rsidR="00B945A2" w:rsidRPr="00176968">
              <w:rPr>
                <w:rFonts w:ascii="Arial" w:hAnsi="Arial" w:cs="Arial"/>
                <w:sz w:val="20"/>
                <w:szCs w:val="20"/>
              </w:rPr>
              <w:t>30</w:t>
            </w:r>
            <w:r w:rsidR="00A42CF1" w:rsidRPr="00176968">
              <w:rPr>
                <w:rFonts w:ascii="Arial" w:hAnsi="Arial" w:cs="Arial"/>
                <w:sz w:val="20"/>
                <w:szCs w:val="20"/>
              </w:rPr>
              <w:t xml:space="preserve">, </w:t>
            </w:r>
            <w:r w:rsidR="0077135B" w:rsidRPr="00176968">
              <w:rPr>
                <w:rFonts w:ascii="Arial" w:hAnsi="Arial" w:cs="Arial"/>
                <w:sz w:val="20"/>
                <w:szCs w:val="20"/>
              </w:rPr>
              <w:t>202</w:t>
            </w:r>
            <w:r w:rsidR="00B945A2" w:rsidRPr="00176968">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43AE9F9C" w14:textId="77777777" w:rsidR="00A42CF1" w:rsidRPr="00176968" w:rsidRDefault="00A42CF1" w:rsidP="00287778">
            <w:pPr>
              <w:rPr>
                <w:rFonts w:ascii="Arial" w:hAnsi="Arial" w:cs="Arial"/>
                <w:i/>
                <w:sz w:val="16"/>
                <w:szCs w:val="16"/>
              </w:rPr>
            </w:pPr>
          </w:p>
        </w:tc>
      </w:tr>
      <w:tr w:rsidR="00D4282A" w:rsidRPr="00176968" w14:paraId="694A2A93" w14:textId="77777777" w:rsidTr="00A67893">
        <w:trPr>
          <w:tblHeader/>
          <w:jc w:val="center"/>
        </w:trPr>
        <w:tc>
          <w:tcPr>
            <w:tcW w:w="1795" w:type="dxa"/>
            <w:shd w:val="clear" w:color="auto" w:fill="B5CFDB"/>
            <w:vAlign w:val="center"/>
          </w:tcPr>
          <w:p w14:paraId="072FE11B" w14:textId="77777777" w:rsidR="00D4282A" w:rsidRPr="00176968" w:rsidRDefault="00D4282A" w:rsidP="00287778">
            <w:pPr>
              <w:jc w:val="center"/>
              <w:rPr>
                <w:rFonts w:ascii="Arial" w:hAnsi="Arial" w:cs="Arial"/>
                <w:b/>
                <w:sz w:val="18"/>
                <w:szCs w:val="20"/>
              </w:rPr>
            </w:pPr>
            <w:r w:rsidRPr="00176968">
              <w:rPr>
                <w:rFonts w:ascii="Arial" w:hAnsi="Arial" w:cs="Arial"/>
                <w:b/>
                <w:sz w:val="18"/>
                <w:szCs w:val="20"/>
              </w:rPr>
              <w:t>Unit</w:t>
            </w:r>
          </w:p>
        </w:tc>
        <w:tc>
          <w:tcPr>
            <w:tcW w:w="1710" w:type="dxa"/>
            <w:shd w:val="clear" w:color="auto" w:fill="B5CFDB"/>
            <w:vAlign w:val="center"/>
          </w:tcPr>
          <w:p w14:paraId="52DB85B9" w14:textId="77777777" w:rsidR="00D4282A" w:rsidRPr="00176968" w:rsidRDefault="00D4282A" w:rsidP="00287778">
            <w:pPr>
              <w:jc w:val="center"/>
              <w:rPr>
                <w:rFonts w:ascii="Arial" w:hAnsi="Arial" w:cs="Arial"/>
                <w:b/>
                <w:sz w:val="18"/>
                <w:szCs w:val="20"/>
              </w:rPr>
            </w:pPr>
            <w:r w:rsidRPr="00176968">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4AA5FDE5" w14:textId="1AFF51CD" w:rsidR="00D4282A" w:rsidRPr="00176968" w:rsidRDefault="00D4282A" w:rsidP="00287778">
            <w:pPr>
              <w:jc w:val="center"/>
              <w:rPr>
                <w:rFonts w:ascii="Arial" w:hAnsi="Arial" w:cs="Arial"/>
                <w:b/>
                <w:sz w:val="18"/>
                <w:szCs w:val="20"/>
              </w:rPr>
            </w:pPr>
            <w:r w:rsidRPr="00176968">
              <w:rPr>
                <w:rFonts w:ascii="Arial" w:hAnsi="Arial" w:cs="Arial"/>
                <w:b/>
                <w:sz w:val="18"/>
                <w:szCs w:val="20"/>
              </w:rPr>
              <w:t>Texas Essential Knowledge and Skills/Student Expectations (TEKS/SEs)</w:t>
            </w:r>
          </w:p>
          <w:p w14:paraId="16F5E4F7" w14:textId="77777777" w:rsidR="003219AA" w:rsidRPr="00176968" w:rsidRDefault="003219AA" w:rsidP="00287778">
            <w:pPr>
              <w:rPr>
                <w:rFonts w:ascii="Arial" w:hAnsi="Arial" w:cs="Arial"/>
                <w:sz w:val="18"/>
                <w:szCs w:val="20"/>
              </w:rPr>
            </w:pPr>
            <w:r w:rsidRPr="00176968">
              <w:rPr>
                <w:rFonts w:ascii="Arial" w:hAnsi="Arial" w:cs="Arial"/>
                <w:sz w:val="18"/>
                <w:szCs w:val="20"/>
              </w:rPr>
              <w:t xml:space="preserve">The </w:t>
            </w:r>
            <w:r w:rsidRPr="00176968">
              <w:rPr>
                <w:rFonts w:ascii="Arial" w:hAnsi="Arial" w:cs="Arial"/>
                <w:b/>
                <w:sz w:val="18"/>
                <w:szCs w:val="20"/>
              </w:rPr>
              <w:t>bold face</w:t>
            </w:r>
            <w:r w:rsidRPr="00176968">
              <w:rPr>
                <w:rFonts w:ascii="Arial" w:hAnsi="Arial" w:cs="Arial"/>
                <w:sz w:val="18"/>
                <w:szCs w:val="20"/>
              </w:rPr>
              <w:t xml:space="preserve"> words in the TEKS/SEs indicate concepts addressed specifically in this unit; the unbolded concepts are addressed in other units of this course.</w:t>
            </w:r>
          </w:p>
          <w:p w14:paraId="5D0A256A" w14:textId="77777777" w:rsidR="00D4282A" w:rsidRPr="00176968" w:rsidRDefault="00D4282A" w:rsidP="00287778">
            <w:pPr>
              <w:rPr>
                <w:rFonts w:ascii="Arial" w:hAnsi="Arial" w:cs="Arial"/>
                <w:b/>
                <w:sz w:val="18"/>
                <w:szCs w:val="20"/>
              </w:rPr>
            </w:pPr>
            <w:r w:rsidRPr="00176968">
              <w:rPr>
                <w:rFonts w:ascii="Arial" w:hAnsi="Arial" w:cs="Arial"/>
                <w:b/>
                <w:sz w:val="18"/>
                <w:szCs w:val="20"/>
              </w:rPr>
              <w:t>The student will:</w:t>
            </w:r>
          </w:p>
        </w:tc>
      </w:tr>
      <w:tr w:rsidR="000D1F67" w:rsidRPr="00176968" w14:paraId="4E97B791" w14:textId="77777777" w:rsidTr="00A67893">
        <w:trPr>
          <w:jc w:val="center"/>
        </w:trPr>
        <w:tc>
          <w:tcPr>
            <w:tcW w:w="1795" w:type="dxa"/>
            <w:tcMar>
              <w:top w:w="72" w:type="dxa"/>
              <w:bottom w:w="72" w:type="dxa"/>
            </w:tcMar>
          </w:tcPr>
          <w:p w14:paraId="66C68ECC" w14:textId="0C2B5935" w:rsidR="000D1F67" w:rsidRPr="00176968" w:rsidRDefault="000D1F67" w:rsidP="00287778">
            <w:pPr>
              <w:rPr>
                <w:rFonts w:ascii="Arial" w:hAnsi="Arial" w:cs="Arial"/>
                <w:sz w:val="18"/>
                <w:szCs w:val="20"/>
              </w:rPr>
            </w:pPr>
            <w:bookmarkStart w:id="0" w:name="_Hlk295650286"/>
            <w:r w:rsidRPr="00176968">
              <w:rPr>
                <w:rFonts w:ascii="Arial" w:hAnsi="Arial" w:cs="Arial"/>
                <w:sz w:val="18"/>
                <w:szCs w:val="20"/>
              </w:rPr>
              <w:t xml:space="preserve"> </w:t>
            </w:r>
          </w:p>
        </w:tc>
        <w:tc>
          <w:tcPr>
            <w:tcW w:w="1710" w:type="dxa"/>
            <w:tcMar>
              <w:top w:w="72" w:type="dxa"/>
              <w:bottom w:w="72" w:type="dxa"/>
            </w:tcMar>
          </w:tcPr>
          <w:p w14:paraId="651E5E81"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Teachers Report to Campuses</w:t>
            </w:r>
          </w:p>
          <w:p w14:paraId="591C7119"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Aug. 8</w:t>
            </w:r>
          </w:p>
          <w:p w14:paraId="332BBE0D" w14:textId="77777777" w:rsidR="00A67893" w:rsidRPr="00176968" w:rsidRDefault="00A67893" w:rsidP="00287778">
            <w:pPr>
              <w:jc w:val="center"/>
              <w:rPr>
                <w:rFonts w:ascii="Arial" w:hAnsi="Arial" w:cs="Arial"/>
                <w:i/>
                <w:sz w:val="20"/>
                <w:szCs w:val="20"/>
              </w:rPr>
            </w:pPr>
          </w:p>
          <w:p w14:paraId="3026B6C4"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Teacher</w:t>
            </w:r>
            <w:r w:rsidRPr="00176968">
              <w:rPr>
                <w:rFonts w:ascii="Arial" w:hAnsi="Arial" w:cs="Arial"/>
                <w:i/>
                <w:sz w:val="20"/>
                <w:szCs w:val="20"/>
              </w:rPr>
              <w:br/>
              <w:t>Service Days</w:t>
            </w:r>
          </w:p>
          <w:p w14:paraId="583E3FF7"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 xml:space="preserve">Aug. 8-12, </w:t>
            </w:r>
          </w:p>
          <w:p w14:paraId="6728BA80"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Aug. 16-19</w:t>
            </w:r>
          </w:p>
          <w:p w14:paraId="20879D30" w14:textId="77777777" w:rsidR="00A67893" w:rsidRPr="00176968" w:rsidRDefault="00A67893" w:rsidP="00287778">
            <w:pPr>
              <w:jc w:val="center"/>
              <w:rPr>
                <w:rFonts w:ascii="Arial" w:hAnsi="Arial" w:cs="Arial"/>
                <w:i/>
                <w:sz w:val="20"/>
                <w:szCs w:val="20"/>
              </w:rPr>
            </w:pPr>
          </w:p>
          <w:p w14:paraId="0DA6085E"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Teacher</w:t>
            </w:r>
            <w:r w:rsidRPr="00176968">
              <w:rPr>
                <w:rFonts w:ascii="Arial" w:hAnsi="Arial" w:cs="Arial"/>
                <w:i/>
                <w:sz w:val="20"/>
                <w:szCs w:val="20"/>
              </w:rPr>
              <w:br/>
              <w:t>Prep Day</w:t>
            </w:r>
          </w:p>
          <w:p w14:paraId="359BAE07"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w:t>
            </w:r>
            <w:proofErr w:type="gramStart"/>
            <w:r w:rsidRPr="00176968">
              <w:rPr>
                <w:rFonts w:ascii="Arial" w:hAnsi="Arial" w:cs="Arial"/>
                <w:i/>
                <w:sz w:val="20"/>
                <w:szCs w:val="20"/>
              </w:rPr>
              <w:t>no</w:t>
            </w:r>
            <w:proofErr w:type="gramEnd"/>
            <w:r w:rsidRPr="00176968">
              <w:rPr>
                <w:rFonts w:ascii="Arial" w:hAnsi="Arial" w:cs="Arial"/>
                <w:i/>
                <w:sz w:val="20"/>
                <w:szCs w:val="20"/>
              </w:rPr>
              <w:t xml:space="preserve"> students)</w:t>
            </w:r>
          </w:p>
          <w:p w14:paraId="30701F01"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Aug. 15</w:t>
            </w:r>
          </w:p>
          <w:p w14:paraId="586248BF" w14:textId="77777777" w:rsidR="00A67893" w:rsidRPr="00176968" w:rsidRDefault="00A67893" w:rsidP="00287778">
            <w:pPr>
              <w:jc w:val="center"/>
              <w:rPr>
                <w:rFonts w:ascii="Arial" w:hAnsi="Arial" w:cs="Arial"/>
                <w:i/>
                <w:sz w:val="20"/>
                <w:szCs w:val="20"/>
              </w:rPr>
            </w:pPr>
          </w:p>
          <w:p w14:paraId="4D8DA9FE"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Labor Day</w:t>
            </w:r>
          </w:p>
          <w:p w14:paraId="4EBF509C" w14:textId="77777777" w:rsidR="00A67893" w:rsidRPr="00176968" w:rsidRDefault="00A67893" w:rsidP="00287778">
            <w:pPr>
              <w:jc w:val="center"/>
              <w:rPr>
                <w:rFonts w:ascii="Arial" w:hAnsi="Arial" w:cs="Arial"/>
                <w:i/>
                <w:sz w:val="20"/>
                <w:szCs w:val="20"/>
              </w:rPr>
            </w:pPr>
            <w:r w:rsidRPr="00176968">
              <w:rPr>
                <w:rFonts w:ascii="Arial" w:hAnsi="Arial" w:cs="Arial"/>
                <w:i/>
                <w:sz w:val="20"/>
                <w:szCs w:val="20"/>
              </w:rPr>
              <w:t>Sept. 5</w:t>
            </w:r>
          </w:p>
          <w:p w14:paraId="75405E8D" w14:textId="77777777" w:rsidR="00171282" w:rsidRPr="00176968" w:rsidRDefault="00171282" w:rsidP="00287778">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001B8336" w14:textId="77777777" w:rsidR="003219AA" w:rsidRPr="00176968" w:rsidRDefault="003219AA" w:rsidP="00287778">
            <w:pPr>
              <w:pStyle w:val="TableParagraph"/>
              <w:ind w:left="0"/>
              <w:rPr>
                <w:i/>
                <w:sz w:val="20"/>
              </w:rPr>
            </w:pPr>
            <w:r w:rsidRPr="00176968">
              <w:rPr>
                <w:i/>
                <w:sz w:val="20"/>
              </w:rPr>
              <w:t>The Mathematical Process Standards are integrated throughout the course in all activities and lessons. Teachers should refer to these standards for instructional strategies and depth of rigor. Specific process standards have been highlighted for each unit, but these process standards should not be the only process standards associated with the daily lessons.</w:t>
            </w:r>
          </w:p>
          <w:p w14:paraId="3A857102" w14:textId="77777777" w:rsidR="003219AA" w:rsidRPr="00176968" w:rsidRDefault="003219AA" w:rsidP="00287778">
            <w:pPr>
              <w:pStyle w:val="TableParagraph"/>
              <w:ind w:left="0"/>
              <w:rPr>
                <w:sz w:val="20"/>
              </w:rPr>
            </w:pPr>
          </w:p>
          <w:p w14:paraId="2C4D21A7" w14:textId="77777777" w:rsidR="003219AA" w:rsidRPr="00176968" w:rsidRDefault="003219AA"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2610DBA3" w14:textId="77777777" w:rsidR="003219AA" w:rsidRPr="00176968" w:rsidRDefault="003219AA" w:rsidP="00287778">
            <w:pPr>
              <w:pStyle w:val="TableParagraph"/>
              <w:ind w:left="0"/>
              <w:rPr>
                <w:sz w:val="20"/>
              </w:rPr>
            </w:pPr>
            <w:r w:rsidRPr="00176968">
              <w:rPr>
                <w:noProof/>
              </w:rPr>
              <w:drawing>
                <wp:inline distT="0" distB="0" distL="0" distR="0" wp14:anchorId="6C2873EF" wp14:editId="66F49BFF">
                  <wp:extent cx="100012" cy="100012"/>
                  <wp:effectExtent l="0" t="0" r="0"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MMA.1A </w:t>
            </w:r>
            <w:r w:rsidRPr="00176968">
              <w:rPr>
                <w:sz w:val="20"/>
              </w:rPr>
              <w:t>Apply mathematics to problems arising in everyday life, society, and the</w:t>
            </w:r>
            <w:r w:rsidRPr="00176968">
              <w:rPr>
                <w:spacing w:val="-1"/>
                <w:sz w:val="20"/>
              </w:rPr>
              <w:t xml:space="preserve"> </w:t>
            </w:r>
            <w:r w:rsidRPr="00176968">
              <w:rPr>
                <w:sz w:val="20"/>
              </w:rPr>
              <w:t>workplace.</w:t>
            </w:r>
          </w:p>
          <w:p w14:paraId="6FC6B921" w14:textId="77777777" w:rsidR="003219AA" w:rsidRPr="00176968" w:rsidRDefault="003219AA" w:rsidP="00287778">
            <w:pPr>
              <w:pStyle w:val="TableParagraph"/>
              <w:ind w:left="0"/>
              <w:rPr>
                <w:sz w:val="20"/>
              </w:rPr>
            </w:pPr>
            <w:r w:rsidRPr="00176968">
              <w:rPr>
                <w:noProof/>
              </w:rPr>
              <w:drawing>
                <wp:inline distT="0" distB="0" distL="0" distR="0" wp14:anchorId="51116F5C" wp14:editId="24EA0194">
                  <wp:extent cx="100012" cy="100012"/>
                  <wp:effectExtent l="0" t="0" r="0" b="0"/>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MMA.1B </w:t>
            </w:r>
            <w:r w:rsidRPr="00176968">
              <w:rPr>
                <w:sz w:val="20"/>
              </w:rPr>
              <w:t>Use a problem-solving model that incorporates analyzing given information, formulating a plan or strategy, determining a solution, justifying the solution, and evaluating the problem-solving process and the reasonableness of the</w:t>
            </w:r>
            <w:r w:rsidRPr="00176968">
              <w:rPr>
                <w:spacing w:val="-1"/>
                <w:sz w:val="20"/>
              </w:rPr>
              <w:t xml:space="preserve"> </w:t>
            </w:r>
            <w:r w:rsidRPr="00176968">
              <w:rPr>
                <w:sz w:val="20"/>
              </w:rPr>
              <w:t>solution.</w:t>
            </w:r>
          </w:p>
          <w:p w14:paraId="35B91AAE" w14:textId="77777777" w:rsidR="003219AA" w:rsidRPr="00176968" w:rsidRDefault="003219AA" w:rsidP="00287778">
            <w:pPr>
              <w:pStyle w:val="TableParagraph"/>
              <w:ind w:left="0"/>
              <w:rPr>
                <w:sz w:val="20"/>
              </w:rPr>
            </w:pPr>
            <w:r w:rsidRPr="00176968">
              <w:rPr>
                <w:noProof/>
              </w:rPr>
              <w:drawing>
                <wp:inline distT="0" distB="0" distL="0" distR="0" wp14:anchorId="404B467C" wp14:editId="22DBD3F9">
                  <wp:extent cx="100012" cy="100012"/>
                  <wp:effectExtent l="0" t="0" r="0" b="0"/>
                  <wp:docPr id="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MMA.1C </w:t>
            </w:r>
            <w:r w:rsidRPr="00176968">
              <w:rPr>
                <w:sz w:val="20"/>
              </w:rPr>
              <w:t>Select tools, including real objects, manipulatives, paper and pencil, and technology as appropriate, and techniques, including mental math, estimation, and number sense as appropriate, to solve</w:t>
            </w:r>
            <w:r w:rsidRPr="00176968">
              <w:rPr>
                <w:spacing w:val="-5"/>
                <w:sz w:val="20"/>
              </w:rPr>
              <w:t xml:space="preserve"> </w:t>
            </w:r>
            <w:r w:rsidRPr="00176968">
              <w:rPr>
                <w:sz w:val="20"/>
              </w:rPr>
              <w:t>problems.</w:t>
            </w:r>
          </w:p>
          <w:p w14:paraId="19414A13" w14:textId="77777777" w:rsidR="003219AA" w:rsidRPr="00176968" w:rsidRDefault="003219AA" w:rsidP="00287778">
            <w:pPr>
              <w:pStyle w:val="TableParagraph"/>
              <w:ind w:left="0"/>
              <w:rPr>
                <w:sz w:val="20"/>
              </w:rPr>
            </w:pPr>
            <w:r w:rsidRPr="00176968">
              <w:rPr>
                <w:noProof/>
              </w:rPr>
              <w:drawing>
                <wp:inline distT="0" distB="0" distL="0" distR="0" wp14:anchorId="665FB186" wp14:editId="002A591F">
                  <wp:extent cx="100012" cy="100012"/>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2"/>
                <w:sz w:val="20"/>
              </w:rPr>
              <w:t xml:space="preserve"> </w:t>
            </w:r>
            <w:r w:rsidRPr="00176968">
              <w:rPr>
                <w:sz w:val="20"/>
              </w:rPr>
              <w:t>appropriate.</w:t>
            </w:r>
          </w:p>
          <w:p w14:paraId="78C36B9A" w14:textId="493FFA0F" w:rsidR="003219AA" w:rsidRPr="00176968" w:rsidRDefault="003219AA" w:rsidP="00287778">
            <w:pPr>
              <w:pStyle w:val="TableParagraph"/>
              <w:ind w:left="0"/>
              <w:rPr>
                <w:sz w:val="20"/>
              </w:rPr>
            </w:pPr>
            <w:r w:rsidRPr="00176968">
              <w:rPr>
                <w:noProof/>
              </w:rPr>
              <w:drawing>
                <wp:inline distT="0" distB="0" distL="0" distR="0" wp14:anchorId="03521C7C" wp14:editId="5B182B3F">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76968">
              <w:rPr>
                <w:spacing w:val="20"/>
                <w:sz w:val="20"/>
              </w:rPr>
              <w:t xml:space="preserve"> </w:t>
            </w:r>
            <w:r w:rsidRPr="00176968">
              <w:rPr>
                <w:b/>
                <w:sz w:val="20"/>
              </w:rPr>
              <w:t xml:space="preserve">MMA.1E </w:t>
            </w:r>
            <w:r w:rsidRPr="00176968">
              <w:rPr>
                <w:sz w:val="20"/>
              </w:rPr>
              <w:t>Create and use representations to organize, record, and communicate mathematical</w:t>
            </w:r>
            <w:r w:rsidRPr="00176968">
              <w:rPr>
                <w:spacing w:val="-3"/>
                <w:sz w:val="20"/>
              </w:rPr>
              <w:t xml:space="preserve"> </w:t>
            </w:r>
            <w:r w:rsidRPr="00176968">
              <w:rPr>
                <w:sz w:val="20"/>
              </w:rPr>
              <w:t>ideas.</w:t>
            </w:r>
          </w:p>
          <w:p w14:paraId="7C03F5B1" w14:textId="77777777" w:rsidR="003219AA" w:rsidRPr="00176968" w:rsidRDefault="003219AA" w:rsidP="00287778">
            <w:pPr>
              <w:pStyle w:val="TableParagraph"/>
              <w:ind w:left="0"/>
              <w:rPr>
                <w:sz w:val="20"/>
              </w:rPr>
            </w:pPr>
            <w:r w:rsidRPr="00176968">
              <w:rPr>
                <w:noProof/>
              </w:rPr>
              <w:drawing>
                <wp:inline distT="0" distB="0" distL="0" distR="0" wp14:anchorId="73A99BE7" wp14:editId="4CCEDC1D">
                  <wp:extent cx="100012" cy="100012"/>
                  <wp:effectExtent l="0" t="0" r="0" b="0"/>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MMA.1F </w:t>
            </w:r>
            <w:r w:rsidRPr="00176968">
              <w:rPr>
                <w:sz w:val="20"/>
              </w:rPr>
              <w:t>Analyze mathematical relationships to connect and communicate mathematical</w:t>
            </w:r>
            <w:r w:rsidRPr="00176968">
              <w:rPr>
                <w:spacing w:val="-2"/>
                <w:sz w:val="20"/>
              </w:rPr>
              <w:t xml:space="preserve"> </w:t>
            </w:r>
            <w:r w:rsidRPr="00176968">
              <w:rPr>
                <w:sz w:val="20"/>
              </w:rPr>
              <w:t>ideas.</w:t>
            </w:r>
          </w:p>
          <w:p w14:paraId="3EF58628" w14:textId="77777777" w:rsidR="003219AA" w:rsidRPr="00176968" w:rsidRDefault="003219AA" w:rsidP="00287778">
            <w:pPr>
              <w:rPr>
                <w:rFonts w:ascii="Arial" w:hAnsi="Arial" w:cs="Arial"/>
                <w:sz w:val="20"/>
              </w:rPr>
            </w:pPr>
            <w:r w:rsidRPr="00176968">
              <w:rPr>
                <w:rFonts w:ascii="Arial" w:hAnsi="Arial" w:cs="Arial"/>
                <w:noProof/>
              </w:rPr>
              <w:drawing>
                <wp:inline distT="0" distB="0" distL="0" distR="0" wp14:anchorId="36DF1BAD" wp14:editId="28359F34">
                  <wp:extent cx="952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6968">
              <w:rPr>
                <w:rFonts w:ascii="Arial" w:hAnsi="Arial" w:cs="Arial"/>
              </w:rPr>
              <w:t xml:space="preserve"> </w:t>
            </w:r>
            <w:r w:rsidRPr="00176968">
              <w:rPr>
                <w:rFonts w:ascii="Arial" w:hAnsi="Arial" w:cs="Arial"/>
                <w:b/>
                <w:sz w:val="20"/>
              </w:rPr>
              <w:t xml:space="preserve">MMA.1G </w:t>
            </w:r>
            <w:r w:rsidRPr="00176968">
              <w:rPr>
                <w:rFonts w:ascii="Arial" w:hAnsi="Arial" w:cs="Arial"/>
                <w:sz w:val="20"/>
              </w:rPr>
              <w:t>Display, explain, and justify mathematical ideas and arguments using precise mathematical language in written or oral</w:t>
            </w:r>
            <w:r w:rsidRPr="00176968">
              <w:rPr>
                <w:rFonts w:ascii="Arial" w:hAnsi="Arial" w:cs="Arial"/>
                <w:spacing w:val="-4"/>
                <w:sz w:val="20"/>
              </w:rPr>
              <w:t xml:space="preserve"> </w:t>
            </w:r>
            <w:r w:rsidRPr="00176968">
              <w:rPr>
                <w:rFonts w:ascii="Arial" w:hAnsi="Arial" w:cs="Arial"/>
                <w:sz w:val="20"/>
              </w:rPr>
              <w:t>communication.</w:t>
            </w:r>
          </w:p>
          <w:p w14:paraId="60FC6ABD" w14:textId="77777777" w:rsidR="00C47AE5" w:rsidRPr="00176968" w:rsidRDefault="00C47AE5" w:rsidP="00287778">
            <w:pPr>
              <w:rPr>
                <w:rFonts w:ascii="Arial" w:hAnsi="Arial" w:cs="Arial"/>
                <w:sz w:val="20"/>
                <w:szCs w:val="20"/>
              </w:rPr>
            </w:pPr>
          </w:p>
        </w:tc>
      </w:tr>
      <w:tr w:rsidR="00080A08" w:rsidRPr="00176968" w14:paraId="3E5E6357" w14:textId="77777777" w:rsidTr="00A67893">
        <w:trPr>
          <w:jc w:val="center"/>
        </w:trPr>
        <w:tc>
          <w:tcPr>
            <w:tcW w:w="1795" w:type="dxa"/>
            <w:tcMar>
              <w:top w:w="72" w:type="dxa"/>
              <w:bottom w:w="72" w:type="dxa"/>
            </w:tcMar>
          </w:tcPr>
          <w:p w14:paraId="2D6A0686" w14:textId="0F193CE3" w:rsidR="00080A08" w:rsidRPr="00176968" w:rsidRDefault="003219AA" w:rsidP="00287778">
            <w:pPr>
              <w:rPr>
                <w:rFonts w:ascii="Arial" w:hAnsi="Arial" w:cs="Arial"/>
                <w:sz w:val="18"/>
                <w:szCs w:val="20"/>
              </w:rPr>
            </w:pPr>
            <w:bookmarkStart w:id="1" w:name="_Hlk295649287"/>
            <w:bookmarkEnd w:id="0"/>
            <w:r w:rsidRPr="00176968">
              <w:rPr>
                <w:rFonts w:ascii="Arial" w:hAnsi="Arial" w:cs="Arial"/>
                <w:b/>
                <w:sz w:val="18"/>
                <w:szCs w:val="20"/>
              </w:rPr>
              <w:t xml:space="preserve">Unit 1: </w:t>
            </w:r>
            <w:r w:rsidRPr="00176968">
              <w:rPr>
                <w:rFonts w:ascii="Arial" w:hAnsi="Arial" w:cs="Arial"/>
                <w:b/>
                <w:sz w:val="18"/>
                <w:szCs w:val="22"/>
              </w:rPr>
              <w:t xml:space="preserve">Mathematical Modeling in Personal Finance – Introduction to Budgeting </w:t>
            </w:r>
            <w:r w:rsidRPr="00176968">
              <w:rPr>
                <w:rFonts w:ascii="Arial" w:hAnsi="Arial" w:cs="Arial"/>
                <w:sz w:val="18"/>
                <w:szCs w:val="22"/>
              </w:rPr>
              <w:t xml:space="preserve">Students understand </w:t>
            </w:r>
            <w:r w:rsidRPr="00176968">
              <w:rPr>
                <w:rFonts w:ascii="Arial" w:hAnsi="Arial" w:cs="Arial"/>
                <w:spacing w:val="-7"/>
                <w:sz w:val="18"/>
                <w:szCs w:val="22"/>
              </w:rPr>
              <w:t xml:space="preserve">how </w:t>
            </w:r>
            <w:r w:rsidRPr="00176968">
              <w:rPr>
                <w:rFonts w:ascii="Arial" w:hAnsi="Arial" w:cs="Arial"/>
                <w:sz w:val="18"/>
                <w:szCs w:val="22"/>
              </w:rPr>
              <w:t>a budget is created and how it can support good financial decision making.</w:t>
            </w:r>
          </w:p>
        </w:tc>
        <w:tc>
          <w:tcPr>
            <w:tcW w:w="1710" w:type="dxa"/>
            <w:shd w:val="clear" w:color="auto" w:fill="auto"/>
            <w:tcMar>
              <w:top w:w="72" w:type="dxa"/>
              <w:bottom w:w="72" w:type="dxa"/>
            </w:tcMar>
          </w:tcPr>
          <w:p w14:paraId="07E9771F" w14:textId="3A8E042F" w:rsidR="001F1F9A" w:rsidRPr="00176968" w:rsidRDefault="00605D1F" w:rsidP="00287778">
            <w:pPr>
              <w:jc w:val="center"/>
              <w:rPr>
                <w:rFonts w:ascii="Arial" w:hAnsi="Arial" w:cs="Arial"/>
                <w:sz w:val="20"/>
                <w:szCs w:val="20"/>
              </w:rPr>
            </w:pPr>
            <w:r w:rsidRPr="00176968">
              <w:rPr>
                <w:rFonts w:ascii="Arial" w:hAnsi="Arial" w:cs="Arial"/>
                <w:b/>
                <w:sz w:val="20"/>
                <w:szCs w:val="20"/>
              </w:rPr>
              <w:t>6.5</w:t>
            </w:r>
            <w:r w:rsidR="001F1F9A" w:rsidRPr="00176968">
              <w:rPr>
                <w:rFonts w:ascii="Arial" w:hAnsi="Arial" w:cs="Arial"/>
                <w:sz w:val="20"/>
                <w:szCs w:val="20"/>
              </w:rPr>
              <w:t xml:space="preserve"> class periods (90-min. each)</w:t>
            </w:r>
          </w:p>
          <w:p w14:paraId="228BA0C7" w14:textId="77777777" w:rsidR="001F1F9A" w:rsidRPr="00176968" w:rsidRDefault="001F1F9A" w:rsidP="00287778">
            <w:pPr>
              <w:jc w:val="center"/>
              <w:rPr>
                <w:rFonts w:ascii="Arial" w:hAnsi="Arial" w:cs="Arial"/>
                <w:sz w:val="20"/>
                <w:szCs w:val="20"/>
              </w:rPr>
            </w:pPr>
            <w:r w:rsidRPr="00176968">
              <w:rPr>
                <w:rFonts w:ascii="Arial" w:hAnsi="Arial" w:cs="Arial"/>
                <w:sz w:val="20"/>
                <w:szCs w:val="20"/>
              </w:rPr>
              <w:t>or</w:t>
            </w:r>
          </w:p>
          <w:p w14:paraId="61A3B4D4" w14:textId="7543626D" w:rsidR="001F1F9A" w:rsidRPr="00176968" w:rsidRDefault="00605D1F" w:rsidP="00287778">
            <w:pPr>
              <w:jc w:val="center"/>
              <w:rPr>
                <w:rFonts w:ascii="Arial" w:hAnsi="Arial" w:cs="Arial"/>
                <w:sz w:val="20"/>
                <w:szCs w:val="20"/>
              </w:rPr>
            </w:pPr>
            <w:r w:rsidRPr="00176968">
              <w:rPr>
                <w:rFonts w:ascii="Arial" w:hAnsi="Arial" w:cs="Arial"/>
                <w:b/>
                <w:sz w:val="20"/>
                <w:szCs w:val="20"/>
              </w:rPr>
              <w:t>13</w:t>
            </w:r>
            <w:r w:rsidR="001F1F9A" w:rsidRPr="00176968">
              <w:rPr>
                <w:rFonts w:ascii="Arial" w:hAnsi="Arial" w:cs="Arial"/>
                <w:sz w:val="20"/>
                <w:szCs w:val="20"/>
              </w:rPr>
              <w:t xml:space="preserve"> class periods (45-min. each)</w:t>
            </w:r>
          </w:p>
          <w:p w14:paraId="797291CE" w14:textId="77777777" w:rsidR="00080A08" w:rsidRPr="00176968" w:rsidRDefault="00080A08" w:rsidP="00287778">
            <w:pPr>
              <w:jc w:val="center"/>
              <w:rPr>
                <w:rFonts w:ascii="Arial" w:hAnsi="Arial" w:cs="Arial"/>
                <w:sz w:val="20"/>
                <w:szCs w:val="20"/>
              </w:rPr>
            </w:pPr>
          </w:p>
        </w:tc>
        <w:tc>
          <w:tcPr>
            <w:tcW w:w="7295" w:type="dxa"/>
            <w:gridSpan w:val="2"/>
            <w:tcMar>
              <w:top w:w="72" w:type="dxa"/>
              <w:bottom w:w="72" w:type="dxa"/>
            </w:tcMar>
          </w:tcPr>
          <w:p w14:paraId="60C687FA" w14:textId="77777777" w:rsidR="00605D1F" w:rsidRPr="00176968" w:rsidRDefault="00605D1F"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3B5B78BB" w14:textId="77777777" w:rsidR="00605D1F" w:rsidRPr="00176968" w:rsidRDefault="00605D1F" w:rsidP="00287778">
            <w:pPr>
              <w:pStyle w:val="TableParagraph"/>
              <w:ind w:left="0" w:firstLine="36"/>
              <w:rPr>
                <w:sz w:val="20"/>
              </w:rPr>
            </w:pPr>
            <w:r w:rsidRPr="00176968">
              <w:rPr>
                <w:noProof/>
              </w:rPr>
              <w:drawing>
                <wp:inline distT="0" distB="0" distL="0" distR="0" wp14:anchorId="360AC725" wp14:editId="56869C93">
                  <wp:extent cx="100012" cy="100012"/>
                  <wp:effectExtent l="0" t="0" r="0" b="0"/>
                  <wp:docPr id="3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MMA.1A </w:t>
            </w:r>
            <w:r w:rsidRPr="00176968">
              <w:rPr>
                <w:sz w:val="20"/>
              </w:rPr>
              <w:t>Apply mathematics to problems arising in everyday life, society, and the</w:t>
            </w:r>
            <w:r w:rsidRPr="00176968">
              <w:rPr>
                <w:spacing w:val="-1"/>
                <w:sz w:val="20"/>
              </w:rPr>
              <w:t xml:space="preserve"> </w:t>
            </w:r>
            <w:r w:rsidRPr="00176968">
              <w:rPr>
                <w:sz w:val="20"/>
              </w:rPr>
              <w:t>workplace.</w:t>
            </w:r>
          </w:p>
          <w:p w14:paraId="3F3381E3" w14:textId="77777777" w:rsidR="00605D1F" w:rsidRPr="00176968" w:rsidRDefault="00605D1F" w:rsidP="00287778">
            <w:pPr>
              <w:pStyle w:val="TableParagraph"/>
              <w:ind w:left="0" w:hanging="1"/>
              <w:rPr>
                <w:sz w:val="20"/>
              </w:rPr>
            </w:pPr>
            <w:r w:rsidRPr="00176968">
              <w:rPr>
                <w:noProof/>
                <w:position w:val="1"/>
              </w:rPr>
              <w:drawing>
                <wp:inline distT="0" distB="0" distL="0" distR="0" wp14:anchorId="05318DD8" wp14:editId="591B5429">
                  <wp:extent cx="106680" cy="106679"/>
                  <wp:effectExtent l="0" t="0" r="0" b="0"/>
                  <wp:docPr id="4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2" cstate="print"/>
                          <a:stretch>
                            <a:fillRect/>
                          </a:stretch>
                        </pic:blipFill>
                        <pic:spPr>
                          <a:xfrm>
                            <a:off x="0" y="0"/>
                            <a:ext cx="106680" cy="106679"/>
                          </a:xfrm>
                          <a:prstGeom prst="rect">
                            <a:avLst/>
                          </a:prstGeom>
                        </pic:spPr>
                      </pic:pic>
                    </a:graphicData>
                  </a:graphic>
                </wp:inline>
              </w:drawing>
            </w:r>
            <w:r w:rsidRPr="00176968">
              <w:rPr>
                <w:spacing w:val="17"/>
                <w:sz w:val="20"/>
              </w:rPr>
              <w:t xml:space="preserve"> </w:t>
            </w:r>
            <w:r w:rsidRPr="00176968">
              <w:rPr>
                <w:b/>
                <w:sz w:val="20"/>
              </w:rPr>
              <w:t xml:space="preserve">MMA.1G </w:t>
            </w:r>
            <w:r w:rsidRPr="00176968">
              <w:rPr>
                <w:sz w:val="20"/>
              </w:rPr>
              <w:t>Display, explain, and justify mathematical ideas and arguments using precise mathematical language in written or oral</w:t>
            </w:r>
            <w:r w:rsidRPr="00176968">
              <w:rPr>
                <w:spacing w:val="-4"/>
                <w:sz w:val="20"/>
              </w:rPr>
              <w:t xml:space="preserve"> </w:t>
            </w:r>
            <w:r w:rsidRPr="00176968">
              <w:rPr>
                <w:sz w:val="20"/>
              </w:rPr>
              <w:t>communication.</w:t>
            </w:r>
          </w:p>
          <w:p w14:paraId="63EA4D26" w14:textId="1E2B97B7" w:rsidR="00080A08" w:rsidRPr="00176968" w:rsidRDefault="00080A08" w:rsidP="00287778">
            <w:pPr>
              <w:rPr>
                <w:rFonts w:ascii="Arial" w:hAnsi="Arial" w:cs="Arial"/>
                <w:noProof/>
                <w:sz w:val="20"/>
                <w:szCs w:val="20"/>
              </w:rPr>
            </w:pPr>
          </w:p>
          <w:p w14:paraId="78C7FB7F" w14:textId="77777777" w:rsidR="00605D1F" w:rsidRPr="00176968" w:rsidRDefault="00605D1F" w:rsidP="00287778">
            <w:pPr>
              <w:pStyle w:val="TableParagraph"/>
              <w:ind w:left="0"/>
              <w:rPr>
                <w:sz w:val="20"/>
              </w:rPr>
            </w:pPr>
            <w:r w:rsidRPr="00176968">
              <w:rPr>
                <w:b/>
                <w:sz w:val="20"/>
              </w:rPr>
              <w:t xml:space="preserve">Mathematical Modeling in Personal Finance. </w:t>
            </w:r>
            <w:r w:rsidRPr="00176968">
              <w:rPr>
                <w:sz w:val="20"/>
              </w:rPr>
              <w:t>The student uses mathematical processes with graphical and numerical techniques to study patterns and analyze data related to personal finance. The students are expected to:</w:t>
            </w:r>
          </w:p>
          <w:p w14:paraId="2B08344E" w14:textId="77777777" w:rsidR="00605D1F" w:rsidRPr="00176968" w:rsidRDefault="00605D1F" w:rsidP="00287778">
            <w:pPr>
              <w:pStyle w:val="ListParagraph"/>
              <w:numPr>
                <w:ilvl w:val="0"/>
                <w:numId w:val="20"/>
              </w:numPr>
              <w:spacing w:after="0" w:line="240" w:lineRule="auto"/>
              <w:rPr>
                <w:rFonts w:ascii="Arial" w:hAnsi="Arial" w:cs="Arial"/>
                <w:sz w:val="20"/>
              </w:rPr>
            </w:pPr>
            <w:r w:rsidRPr="00176968">
              <w:rPr>
                <w:rFonts w:ascii="Arial" w:hAnsi="Arial" w:cs="Arial"/>
                <w:b/>
                <w:sz w:val="20"/>
              </w:rPr>
              <w:t xml:space="preserve">MMA.2A </w:t>
            </w:r>
            <w:r w:rsidRPr="00176968">
              <w:rPr>
                <w:rFonts w:ascii="Arial" w:hAnsi="Arial" w:cs="Arial"/>
                <w:sz w:val="20"/>
              </w:rPr>
              <w:t>Use rates and linear functions to solve problems involving personal finance and budgeting, including compensations and deductions.</w:t>
            </w:r>
          </w:p>
          <w:p w14:paraId="096813B0" w14:textId="77777777" w:rsidR="00605D1F" w:rsidRPr="00176968" w:rsidRDefault="00605D1F" w:rsidP="00287778">
            <w:pPr>
              <w:rPr>
                <w:rFonts w:ascii="Arial" w:hAnsi="Arial" w:cs="Arial"/>
                <w:noProof/>
                <w:sz w:val="20"/>
                <w:szCs w:val="20"/>
              </w:rPr>
            </w:pPr>
          </w:p>
          <w:p w14:paraId="2E9E9E6C" w14:textId="77777777" w:rsidR="00080A08" w:rsidRPr="00176968" w:rsidRDefault="00080A08" w:rsidP="00287778">
            <w:pPr>
              <w:rPr>
                <w:rFonts w:ascii="Arial" w:hAnsi="Arial" w:cs="Arial"/>
                <w:sz w:val="20"/>
                <w:szCs w:val="20"/>
                <w:highlight w:val="yellow"/>
              </w:rPr>
            </w:pPr>
          </w:p>
          <w:p w14:paraId="15718094" w14:textId="77777777" w:rsidR="00080A08" w:rsidRPr="00176968" w:rsidRDefault="00080A08" w:rsidP="00287778">
            <w:pPr>
              <w:rPr>
                <w:rFonts w:ascii="Arial" w:hAnsi="Arial" w:cs="Arial"/>
                <w:bCs/>
                <w:sz w:val="20"/>
                <w:szCs w:val="20"/>
              </w:rPr>
            </w:pPr>
          </w:p>
        </w:tc>
      </w:tr>
      <w:tr w:rsidR="00587F74" w:rsidRPr="00176968" w14:paraId="127CEB70" w14:textId="77777777" w:rsidTr="00A67893">
        <w:trPr>
          <w:jc w:val="center"/>
        </w:trPr>
        <w:tc>
          <w:tcPr>
            <w:tcW w:w="1795" w:type="dxa"/>
            <w:tcMar>
              <w:top w:w="72" w:type="dxa"/>
              <w:bottom w:w="72" w:type="dxa"/>
            </w:tcMar>
          </w:tcPr>
          <w:p w14:paraId="0224FD44" w14:textId="5E83FC02" w:rsidR="00587F74" w:rsidRPr="00176968" w:rsidRDefault="00605D1F" w:rsidP="00287778">
            <w:pPr>
              <w:rPr>
                <w:rFonts w:ascii="Arial" w:hAnsi="Arial" w:cs="Arial"/>
                <w:sz w:val="18"/>
                <w:szCs w:val="20"/>
              </w:rPr>
            </w:pPr>
            <w:r w:rsidRPr="00176968">
              <w:rPr>
                <w:rFonts w:ascii="Arial" w:hAnsi="Arial" w:cs="Arial"/>
                <w:b/>
                <w:sz w:val="18"/>
                <w:szCs w:val="22"/>
              </w:rPr>
              <w:lastRenderedPageBreak/>
              <w:t xml:space="preserve">Unit 2: Mathematical Modeling in Personal Finance – Devise a Budgeting </w:t>
            </w:r>
            <w:r w:rsidRPr="00176968">
              <w:rPr>
                <w:rFonts w:ascii="Arial" w:hAnsi="Arial" w:cs="Arial"/>
                <w:b/>
                <w:spacing w:val="-5"/>
                <w:sz w:val="18"/>
                <w:szCs w:val="22"/>
              </w:rPr>
              <w:t xml:space="preserve">Plan </w:t>
            </w:r>
            <w:r w:rsidRPr="00176968">
              <w:rPr>
                <w:rFonts w:ascii="Arial" w:hAnsi="Arial" w:cs="Arial"/>
                <w:sz w:val="18"/>
                <w:szCs w:val="22"/>
              </w:rPr>
              <w:t>Students use graphical and numerical techniques to study patterns and analyze data related to personal finance.</w:t>
            </w:r>
          </w:p>
        </w:tc>
        <w:tc>
          <w:tcPr>
            <w:tcW w:w="1710" w:type="dxa"/>
            <w:tcMar>
              <w:top w:w="72" w:type="dxa"/>
              <w:bottom w:w="72" w:type="dxa"/>
            </w:tcMar>
          </w:tcPr>
          <w:p w14:paraId="131A9CBC" w14:textId="29149EF6" w:rsidR="00605D1F" w:rsidRPr="00176968" w:rsidRDefault="00605D1F" w:rsidP="00287778">
            <w:pPr>
              <w:jc w:val="center"/>
              <w:rPr>
                <w:rFonts w:ascii="Arial" w:hAnsi="Arial" w:cs="Arial"/>
                <w:sz w:val="20"/>
                <w:szCs w:val="20"/>
              </w:rPr>
            </w:pPr>
            <w:r w:rsidRPr="00176968">
              <w:rPr>
                <w:rFonts w:ascii="Arial" w:hAnsi="Arial" w:cs="Arial"/>
                <w:b/>
                <w:sz w:val="20"/>
                <w:szCs w:val="20"/>
              </w:rPr>
              <w:t>5</w:t>
            </w:r>
            <w:r w:rsidRPr="00176968">
              <w:rPr>
                <w:rFonts w:ascii="Arial" w:hAnsi="Arial" w:cs="Arial"/>
                <w:sz w:val="20"/>
                <w:szCs w:val="20"/>
              </w:rPr>
              <w:t xml:space="preserve"> class periods (90-min. each)</w:t>
            </w:r>
          </w:p>
          <w:p w14:paraId="7EFB83AD" w14:textId="77777777" w:rsidR="00605D1F" w:rsidRPr="00176968" w:rsidRDefault="00605D1F" w:rsidP="00287778">
            <w:pPr>
              <w:jc w:val="center"/>
              <w:rPr>
                <w:rFonts w:ascii="Arial" w:hAnsi="Arial" w:cs="Arial"/>
                <w:sz w:val="20"/>
                <w:szCs w:val="20"/>
              </w:rPr>
            </w:pPr>
            <w:r w:rsidRPr="00176968">
              <w:rPr>
                <w:rFonts w:ascii="Arial" w:hAnsi="Arial" w:cs="Arial"/>
                <w:sz w:val="20"/>
                <w:szCs w:val="20"/>
              </w:rPr>
              <w:t>or</w:t>
            </w:r>
          </w:p>
          <w:p w14:paraId="11F78A92" w14:textId="21B171CB" w:rsidR="00605D1F" w:rsidRPr="00176968" w:rsidRDefault="00605D1F" w:rsidP="00287778">
            <w:pPr>
              <w:jc w:val="center"/>
              <w:rPr>
                <w:rFonts w:ascii="Arial" w:hAnsi="Arial" w:cs="Arial"/>
                <w:sz w:val="20"/>
                <w:szCs w:val="20"/>
              </w:rPr>
            </w:pPr>
            <w:r w:rsidRPr="00176968">
              <w:rPr>
                <w:rFonts w:ascii="Arial" w:hAnsi="Arial" w:cs="Arial"/>
                <w:b/>
                <w:sz w:val="20"/>
                <w:szCs w:val="20"/>
              </w:rPr>
              <w:t>10</w:t>
            </w:r>
            <w:r w:rsidRPr="00176968">
              <w:rPr>
                <w:rFonts w:ascii="Arial" w:hAnsi="Arial" w:cs="Arial"/>
                <w:sz w:val="20"/>
                <w:szCs w:val="20"/>
              </w:rPr>
              <w:t xml:space="preserve"> class periods (45-min. each)</w:t>
            </w:r>
          </w:p>
          <w:p w14:paraId="6014C370" w14:textId="77777777" w:rsidR="00587F74" w:rsidRPr="00176968" w:rsidRDefault="00587F74" w:rsidP="00287778">
            <w:pPr>
              <w:jc w:val="center"/>
              <w:rPr>
                <w:rFonts w:ascii="Arial" w:hAnsi="Arial" w:cs="Arial"/>
                <w:sz w:val="20"/>
                <w:szCs w:val="20"/>
              </w:rPr>
            </w:pPr>
          </w:p>
        </w:tc>
        <w:tc>
          <w:tcPr>
            <w:tcW w:w="7295" w:type="dxa"/>
            <w:gridSpan w:val="2"/>
            <w:tcMar>
              <w:top w:w="72" w:type="dxa"/>
              <w:bottom w:w="72" w:type="dxa"/>
            </w:tcMar>
          </w:tcPr>
          <w:p w14:paraId="7A457B55" w14:textId="77777777" w:rsidR="007C6306" w:rsidRPr="00176968" w:rsidRDefault="007C6306"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569966AF" w14:textId="77777777" w:rsidR="007C6306" w:rsidRPr="00176968" w:rsidRDefault="007C6306" w:rsidP="00287778">
            <w:pPr>
              <w:pStyle w:val="TableParagraph"/>
              <w:ind w:left="0" w:firstLine="36"/>
              <w:rPr>
                <w:sz w:val="20"/>
              </w:rPr>
            </w:pPr>
            <w:r w:rsidRPr="00176968">
              <w:rPr>
                <w:noProof/>
              </w:rPr>
              <w:drawing>
                <wp:inline distT="0" distB="0" distL="0" distR="0" wp14:anchorId="29E8768E" wp14:editId="5618DE15">
                  <wp:extent cx="100012" cy="100012"/>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MMA.1C </w:t>
            </w:r>
            <w:r w:rsidRPr="00176968">
              <w:rPr>
                <w:sz w:val="20"/>
              </w:rPr>
              <w:t>Select tools, including real objects, manipulatives, paper and pencil, and technology as appropriate, and techniques, including mental math, estimation, and number sense as appropriate, to solve</w:t>
            </w:r>
            <w:r w:rsidRPr="00176968">
              <w:rPr>
                <w:spacing w:val="-5"/>
                <w:sz w:val="20"/>
              </w:rPr>
              <w:t xml:space="preserve"> </w:t>
            </w:r>
            <w:r w:rsidRPr="00176968">
              <w:rPr>
                <w:sz w:val="20"/>
              </w:rPr>
              <w:t>problems.</w:t>
            </w:r>
          </w:p>
          <w:p w14:paraId="56053CB0" w14:textId="77777777" w:rsidR="007C6306" w:rsidRPr="00176968" w:rsidRDefault="007C6306" w:rsidP="00287778">
            <w:pPr>
              <w:pStyle w:val="TableParagraph"/>
              <w:ind w:left="0" w:firstLine="36"/>
              <w:rPr>
                <w:sz w:val="20"/>
              </w:rPr>
            </w:pPr>
            <w:r w:rsidRPr="00176968">
              <w:rPr>
                <w:noProof/>
              </w:rPr>
              <w:drawing>
                <wp:inline distT="0" distB="0" distL="0" distR="0" wp14:anchorId="130CA3D3" wp14:editId="66F5811C">
                  <wp:extent cx="100012" cy="100011"/>
                  <wp:effectExtent l="0" t="0" r="0" b="0"/>
                  <wp:docPr id="5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1" cstate="print"/>
                          <a:stretch>
                            <a:fillRect/>
                          </a:stretch>
                        </pic:blipFill>
                        <pic:spPr>
                          <a:xfrm>
                            <a:off x="0" y="0"/>
                            <a:ext cx="100012" cy="100011"/>
                          </a:xfrm>
                          <a:prstGeom prst="rect">
                            <a:avLst/>
                          </a:prstGeom>
                        </pic:spPr>
                      </pic:pic>
                    </a:graphicData>
                  </a:graphic>
                </wp:inline>
              </w:drawing>
            </w:r>
            <w:r w:rsidRPr="00176968">
              <w:rPr>
                <w:spacing w:val="20"/>
                <w:sz w:val="20"/>
              </w:rPr>
              <w:t xml:space="preserve"> </w:t>
            </w:r>
            <w:r w:rsidRPr="00176968">
              <w:rPr>
                <w:b/>
                <w:sz w:val="20"/>
              </w:rPr>
              <w:t xml:space="preserve">MMA.1F </w:t>
            </w:r>
            <w:r w:rsidRPr="00176968">
              <w:rPr>
                <w:sz w:val="20"/>
              </w:rPr>
              <w:t>Analyze mathematical relationships to connect and communicate mathematical</w:t>
            </w:r>
            <w:r w:rsidRPr="00176968">
              <w:rPr>
                <w:spacing w:val="-2"/>
                <w:sz w:val="20"/>
              </w:rPr>
              <w:t xml:space="preserve"> </w:t>
            </w:r>
            <w:r w:rsidRPr="00176968">
              <w:rPr>
                <w:sz w:val="20"/>
              </w:rPr>
              <w:t>ideas.</w:t>
            </w:r>
          </w:p>
          <w:p w14:paraId="21F6021B" w14:textId="77777777" w:rsidR="007C6306" w:rsidRPr="00176968" w:rsidRDefault="007C6306" w:rsidP="00287778">
            <w:pPr>
              <w:pStyle w:val="TableParagraph"/>
              <w:ind w:left="0"/>
              <w:rPr>
                <w:sz w:val="20"/>
              </w:rPr>
            </w:pPr>
          </w:p>
          <w:p w14:paraId="75BB9B4C" w14:textId="77777777" w:rsidR="007C6306" w:rsidRPr="00176968" w:rsidRDefault="007C6306" w:rsidP="00287778">
            <w:pPr>
              <w:pStyle w:val="TableParagraph"/>
              <w:ind w:left="0"/>
              <w:rPr>
                <w:sz w:val="20"/>
              </w:rPr>
            </w:pPr>
            <w:r w:rsidRPr="00176968">
              <w:rPr>
                <w:b/>
                <w:sz w:val="20"/>
              </w:rPr>
              <w:t xml:space="preserve">Mathematical Modeling in Personal Finance. </w:t>
            </w:r>
            <w:r w:rsidRPr="00176968">
              <w:rPr>
                <w:sz w:val="20"/>
              </w:rPr>
              <w:t>The student uses mathematical processes with graphical and numerical techniques to study patterns and analyze data related to personal finance. The student is expected to:</w:t>
            </w:r>
          </w:p>
          <w:p w14:paraId="3941BC7A" w14:textId="77777777" w:rsidR="007C6306" w:rsidRPr="00176968" w:rsidRDefault="007C6306" w:rsidP="00287778">
            <w:pPr>
              <w:pStyle w:val="ListParagraph"/>
              <w:numPr>
                <w:ilvl w:val="0"/>
                <w:numId w:val="21"/>
              </w:numPr>
              <w:spacing w:after="0" w:line="240" w:lineRule="auto"/>
              <w:rPr>
                <w:rFonts w:ascii="Arial" w:hAnsi="Arial" w:cs="Arial"/>
                <w:sz w:val="20"/>
              </w:rPr>
            </w:pPr>
            <w:r w:rsidRPr="00176968">
              <w:rPr>
                <w:rFonts w:ascii="Arial" w:hAnsi="Arial" w:cs="Arial"/>
                <w:b/>
                <w:sz w:val="20"/>
              </w:rPr>
              <w:t xml:space="preserve">MMA.2A </w:t>
            </w:r>
            <w:r w:rsidRPr="00176968">
              <w:rPr>
                <w:rFonts w:ascii="Arial" w:hAnsi="Arial" w:cs="Arial"/>
                <w:sz w:val="20"/>
              </w:rPr>
              <w:t>Use rates and linear functions to solve problems involving personal finance and budgeting, including compensations and deductions.</w:t>
            </w:r>
          </w:p>
          <w:p w14:paraId="1834645E" w14:textId="77777777" w:rsidR="00587F74" w:rsidRDefault="00587F74" w:rsidP="00287778">
            <w:pPr>
              <w:rPr>
                <w:rFonts w:ascii="Arial" w:hAnsi="Arial" w:cs="Arial"/>
                <w:bCs/>
                <w:sz w:val="20"/>
                <w:szCs w:val="20"/>
              </w:rPr>
            </w:pPr>
          </w:p>
          <w:p w14:paraId="3A3EC2B1" w14:textId="77777777" w:rsidR="00287778" w:rsidRDefault="00287778" w:rsidP="00287778">
            <w:pPr>
              <w:rPr>
                <w:rFonts w:ascii="Arial" w:hAnsi="Arial" w:cs="Arial"/>
                <w:bCs/>
                <w:sz w:val="20"/>
                <w:szCs w:val="20"/>
              </w:rPr>
            </w:pPr>
          </w:p>
          <w:p w14:paraId="1ED5AC1D" w14:textId="77777777" w:rsidR="00287778" w:rsidRDefault="00287778" w:rsidP="00287778">
            <w:pPr>
              <w:rPr>
                <w:rFonts w:ascii="Arial" w:hAnsi="Arial" w:cs="Arial"/>
                <w:bCs/>
                <w:sz w:val="20"/>
                <w:szCs w:val="20"/>
              </w:rPr>
            </w:pPr>
          </w:p>
          <w:p w14:paraId="46447908" w14:textId="77777777" w:rsidR="00287778" w:rsidRDefault="00287778" w:rsidP="00287778">
            <w:pPr>
              <w:rPr>
                <w:rFonts w:ascii="Arial" w:hAnsi="Arial" w:cs="Arial"/>
                <w:bCs/>
                <w:sz w:val="20"/>
                <w:szCs w:val="20"/>
              </w:rPr>
            </w:pPr>
          </w:p>
          <w:p w14:paraId="05408CC5" w14:textId="77777777" w:rsidR="00287778" w:rsidRDefault="00287778" w:rsidP="00287778">
            <w:pPr>
              <w:rPr>
                <w:rFonts w:ascii="Arial" w:hAnsi="Arial" w:cs="Arial"/>
                <w:bCs/>
                <w:sz w:val="20"/>
                <w:szCs w:val="20"/>
              </w:rPr>
            </w:pPr>
          </w:p>
          <w:p w14:paraId="78669E5B" w14:textId="77777777" w:rsidR="00287778" w:rsidRDefault="00287778" w:rsidP="00287778">
            <w:pPr>
              <w:rPr>
                <w:rFonts w:ascii="Arial" w:hAnsi="Arial" w:cs="Arial"/>
                <w:bCs/>
                <w:sz w:val="20"/>
                <w:szCs w:val="20"/>
              </w:rPr>
            </w:pPr>
          </w:p>
          <w:p w14:paraId="138A73F9" w14:textId="77777777" w:rsidR="00287778" w:rsidRDefault="00287778" w:rsidP="00287778">
            <w:pPr>
              <w:rPr>
                <w:rFonts w:ascii="Arial" w:hAnsi="Arial" w:cs="Arial"/>
                <w:bCs/>
                <w:sz w:val="20"/>
                <w:szCs w:val="20"/>
              </w:rPr>
            </w:pPr>
          </w:p>
          <w:p w14:paraId="43916E32" w14:textId="77777777" w:rsidR="00287778" w:rsidRDefault="00287778" w:rsidP="00287778">
            <w:pPr>
              <w:rPr>
                <w:rFonts w:ascii="Arial" w:hAnsi="Arial" w:cs="Arial"/>
                <w:bCs/>
                <w:sz w:val="20"/>
                <w:szCs w:val="20"/>
              </w:rPr>
            </w:pPr>
          </w:p>
          <w:p w14:paraId="74286B0F" w14:textId="77777777" w:rsidR="00287778" w:rsidRDefault="00287778" w:rsidP="00287778">
            <w:pPr>
              <w:rPr>
                <w:rFonts w:ascii="Arial" w:hAnsi="Arial" w:cs="Arial"/>
                <w:bCs/>
                <w:sz w:val="20"/>
                <w:szCs w:val="20"/>
              </w:rPr>
            </w:pPr>
          </w:p>
          <w:p w14:paraId="0FFEBE49" w14:textId="77777777" w:rsidR="00287778" w:rsidRDefault="00287778" w:rsidP="00287778">
            <w:pPr>
              <w:rPr>
                <w:rFonts w:ascii="Arial" w:hAnsi="Arial" w:cs="Arial"/>
                <w:bCs/>
                <w:sz w:val="20"/>
                <w:szCs w:val="20"/>
              </w:rPr>
            </w:pPr>
          </w:p>
          <w:p w14:paraId="5B43EAC7" w14:textId="77777777" w:rsidR="00287778" w:rsidRDefault="00287778" w:rsidP="00287778">
            <w:pPr>
              <w:rPr>
                <w:rFonts w:ascii="Arial" w:hAnsi="Arial" w:cs="Arial"/>
                <w:bCs/>
                <w:sz w:val="20"/>
                <w:szCs w:val="20"/>
              </w:rPr>
            </w:pPr>
          </w:p>
          <w:p w14:paraId="32F26BB8" w14:textId="77777777" w:rsidR="00287778" w:rsidRDefault="00287778" w:rsidP="00287778">
            <w:pPr>
              <w:rPr>
                <w:rFonts w:ascii="Arial" w:hAnsi="Arial" w:cs="Arial"/>
                <w:bCs/>
                <w:sz w:val="20"/>
                <w:szCs w:val="20"/>
              </w:rPr>
            </w:pPr>
          </w:p>
          <w:p w14:paraId="47E86219" w14:textId="77777777" w:rsidR="00287778" w:rsidRDefault="00287778" w:rsidP="00287778">
            <w:pPr>
              <w:rPr>
                <w:rFonts w:ascii="Arial" w:hAnsi="Arial" w:cs="Arial"/>
                <w:bCs/>
                <w:sz w:val="20"/>
                <w:szCs w:val="20"/>
              </w:rPr>
            </w:pPr>
          </w:p>
          <w:p w14:paraId="0BDB2ACC" w14:textId="77777777" w:rsidR="00287778" w:rsidRDefault="00287778" w:rsidP="00287778">
            <w:pPr>
              <w:rPr>
                <w:rFonts w:ascii="Arial" w:hAnsi="Arial" w:cs="Arial"/>
                <w:bCs/>
                <w:sz w:val="20"/>
                <w:szCs w:val="20"/>
              </w:rPr>
            </w:pPr>
          </w:p>
          <w:p w14:paraId="5852011F" w14:textId="77777777" w:rsidR="00287778" w:rsidRDefault="00287778" w:rsidP="00287778">
            <w:pPr>
              <w:rPr>
                <w:rFonts w:ascii="Arial" w:hAnsi="Arial" w:cs="Arial"/>
                <w:bCs/>
                <w:sz w:val="20"/>
                <w:szCs w:val="20"/>
              </w:rPr>
            </w:pPr>
          </w:p>
          <w:p w14:paraId="2CE6D1CA" w14:textId="77777777" w:rsidR="00287778" w:rsidRDefault="00287778" w:rsidP="00287778">
            <w:pPr>
              <w:rPr>
                <w:rFonts w:ascii="Arial" w:hAnsi="Arial" w:cs="Arial"/>
                <w:bCs/>
                <w:sz w:val="20"/>
                <w:szCs w:val="20"/>
              </w:rPr>
            </w:pPr>
          </w:p>
          <w:p w14:paraId="768AD347" w14:textId="77777777" w:rsidR="00287778" w:rsidRDefault="00287778" w:rsidP="00287778">
            <w:pPr>
              <w:rPr>
                <w:rFonts w:ascii="Arial" w:hAnsi="Arial" w:cs="Arial"/>
                <w:bCs/>
                <w:sz w:val="20"/>
                <w:szCs w:val="20"/>
              </w:rPr>
            </w:pPr>
          </w:p>
          <w:p w14:paraId="6EEAD69C" w14:textId="77777777" w:rsidR="00287778" w:rsidRDefault="00287778" w:rsidP="00287778">
            <w:pPr>
              <w:rPr>
                <w:rFonts w:ascii="Arial" w:hAnsi="Arial" w:cs="Arial"/>
                <w:bCs/>
                <w:sz w:val="20"/>
                <w:szCs w:val="20"/>
              </w:rPr>
            </w:pPr>
          </w:p>
          <w:p w14:paraId="7D7E2F1F" w14:textId="77777777" w:rsidR="00287778" w:rsidRDefault="00287778" w:rsidP="00287778">
            <w:pPr>
              <w:rPr>
                <w:rFonts w:ascii="Arial" w:hAnsi="Arial" w:cs="Arial"/>
                <w:bCs/>
                <w:sz w:val="20"/>
                <w:szCs w:val="20"/>
              </w:rPr>
            </w:pPr>
          </w:p>
          <w:p w14:paraId="51021C98" w14:textId="77777777" w:rsidR="00287778" w:rsidRDefault="00287778" w:rsidP="00287778">
            <w:pPr>
              <w:rPr>
                <w:rFonts w:ascii="Arial" w:hAnsi="Arial" w:cs="Arial"/>
                <w:bCs/>
                <w:sz w:val="20"/>
                <w:szCs w:val="20"/>
              </w:rPr>
            </w:pPr>
          </w:p>
          <w:p w14:paraId="5006756E" w14:textId="77777777" w:rsidR="00287778" w:rsidRDefault="00287778" w:rsidP="00287778">
            <w:pPr>
              <w:rPr>
                <w:rFonts w:ascii="Arial" w:hAnsi="Arial" w:cs="Arial"/>
                <w:bCs/>
                <w:sz w:val="20"/>
                <w:szCs w:val="20"/>
              </w:rPr>
            </w:pPr>
          </w:p>
          <w:p w14:paraId="32BF1556" w14:textId="77777777" w:rsidR="00287778" w:rsidRDefault="00287778" w:rsidP="00287778">
            <w:pPr>
              <w:rPr>
                <w:rFonts w:ascii="Arial" w:hAnsi="Arial" w:cs="Arial"/>
                <w:bCs/>
                <w:sz w:val="20"/>
                <w:szCs w:val="20"/>
              </w:rPr>
            </w:pPr>
          </w:p>
          <w:p w14:paraId="5AAFA0EC" w14:textId="77777777" w:rsidR="00287778" w:rsidRDefault="00287778" w:rsidP="00287778">
            <w:pPr>
              <w:rPr>
                <w:rFonts w:ascii="Arial" w:hAnsi="Arial" w:cs="Arial"/>
                <w:bCs/>
                <w:sz w:val="20"/>
                <w:szCs w:val="20"/>
              </w:rPr>
            </w:pPr>
          </w:p>
          <w:p w14:paraId="60CFB455" w14:textId="77777777" w:rsidR="00287778" w:rsidRDefault="00287778" w:rsidP="00287778">
            <w:pPr>
              <w:rPr>
                <w:rFonts w:ascii="Arial" w:hAnsi="Arial" w:cs="Arial"/>
                <w:bCs/>
                <w:sz w:val="20"/>
                <w:szCs w:val="20"/>
              </w:rPr>
            </w:pPr>
          </w:p>
          <w:p w14:paraId="67DB2910" w14:textId="77777777" w:rsidR="00287778" w:rsidRDefault="00287778" w:rsidP="00287778">
            <w:pPr>
              <w:rPr>
                <w:rFonts w:ascii="Arial" w:hAnsi="Arial" w:cs="Arial"/>
                <w:bCs/>
                <w:sz w:val="20"/>
                <w:szCs w:val="20"/>
              </w:rPr>
            </w:pPr>
          </w:p>
          <w:p w14:paraId="27137649" w14:textId="30AD854B" w:rsidR="00287778" w:rsidRDefault="00287778" w:rsidP="00287778">
            <w:pPr>
              <w:rPr>
                <w:rFonts w:ascii="Arial" w:hAnsi="Arial" w:cs="Arial"/>
                <w:bCs/>
                <w:sz w:val="20"/>
                <w:szCs w:val="20"/>
              </w:rPr>
            </w:pPr>
          </w:p>
          <w:p w14:paraId="0BDF5F9F" w14:textId="13641448" w:rsidR="00287778" w:rsidRDefault="00287778" w:rsidP="00287778">
            <w:pPr>
              <w:rPr>
                <w:rFonts w:ascii="Arial" w:hAnsi="Arial" w:cs="Arial"/>
                <w:bCs/>
                <w:sz w:val="20"/>
                <w:szCs w:val="20"/>
              </w:rPr>
            </w:pPr>
          </w:p>
          <w:p w14:paraId="016AC682" w14:textId="784E0D1D" w:rsidR="00287778" w:rsidRDefault="00287778" w:rsidP="00287778">
            <w:pPr>
              <w:rPr>
                <w:rFonts w:ascii="Arial" w:hAnsi="Arial" w:cs="Arial"/>
                <w:bCs/>
                <w:sz w:val="20"/>
                <w:szCs w:val="20"/>
              </w:rPr>
            </w:pPr>
          </w:p>
          <w:p w14:paraId="655A11F6" w14:textId="4B6FFC7C" w:rsidR="00287778" w:rsidRDefault="00287778" w:rsidP="00287778">
            <w:pPr>
              <w:rPr>
                <w:rFonts w:ascii="Arial" w:hAnsi="Arial" w:cs="Arial"/>
                <w:bCs/>
                <w:sz w:val="20"/>
                <w:szCs w:val="20"/>
              </w:rPr>
            </w:pPr>
          </w:p>
          <w:p w14:paraId="2235ED07" w14:textId="77777777" w:rsidR="00287778" w:rsidRDefault="00287778" w:rsidP="00287778">
            <w:pPr>
              <w:rPr>
                <w:rFonts w:ascii="Arial" w:hAnsi="Arial" w:cs="Arial"/>
                <w:bCs/>
                <w:sz w:val="20"/>
                <w:szCs w:val="20"/>
              </w:rPr>
            </w:pPr>
          </w:p>
          <w:p w14:paraId="1D34ED36" w14:textId="5DC343F8" w:rsidR="00287778" w:rsidRPr="00176968" w:rsidRDefault="00287778" w:rsidP="00287778">
            <w:pPr>
              <w:rPr>
                <w:rFonts w:ascii="Arial" w:hAnsi="Arial" w:cs="Arial"/>
                <w:bCs/>
                <w:sz w:val="20"/>
                <w:szCs w:val="20"/>
              </w:rPr>
            </w:pPr>
          </w:p>
        </w:tc>
      </w:tr>
      <w:bookmarkEnd w:id="1"/>
    </w:tbl>
    <w:p w14:paraId="09F81BCD" w14:textId="77777777" w:rsidR="00010B65" w:rsidRPr="00176968" w:rsidRDefault="00224402" w:rsidP="00287778">
      <w:pPr>
        <w:rPr>
          <w:rFonts w:ascii="Arial" w:hAnsi="Arial" w:cs="Arial"/>
          <w:sz w:val="20"/>
          <w:szCs w:val="20"/>
        </w:rPr>
      </w:pPr>
      <w:r w:rsidRPr="00176968">
        <w:rPr>
          <w:rFonts w:ascii="Arial" w:hAnsi="Arial" w:cs="Arial"/>
          <w:sz w:val="20"/>
          <w:szCs w:val="20"/>
        </w:rPr>
        <w:br w:type="page"/>
      </w:r>
    </w:p>
    <w:p w14:paraId="0E4F3183" w14:textId="77777777" w:rsidR="00010B65" w:rsidRPr="00176968" w:rsidRDefault="00010B65" w:rsidP="00287778">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176968" w14:paraId="0C713398" w14:textId="77777777" w:rsidTr="00A67893">
        <w:trPr>
          <w:tblHeader/>
          <w:jc w:val="center"/>
        </w:trPr>
        <w:tc>
          <w:tcPr>
            <w:tcW w:w="1795" w:type="dxa"/>
            <w:vMerge w:val="restart"/>
            <w:tcBorders>
              <w:right w:val="nil"/>
            </w:tcBorders>
            <w:shd w:val="clear" w:color="auto" w:fill="B5CFDB"/>
            <w:vAlign w:val="center"/>
          </w:tcPr>
          <w:p w14:paraId="0F2B1E3F" w14:textId="77777777" w:rsidR="00C47AE5" w:rsidRPr="00176968" w:rsidRDefault="00C47AE5" w:rsidP="00287778">
            <w:pPr>
              <w:jc w:val="center"/>
              <w:rPr>
                <w:rFonts w:ascii="Arial" w:hAnsi="Arial" w:cs="Arial"/>
                <w:b/>
                <w:sz w:val="36"/>
                <w:szCs w:val="36"/>
              </w:rPr>
            </w:pPr>
            <w:r w:rsidRPr="00176968">
              <w:rPr>
                <w:rFonts w:ascii="Arial" w:hAnsi="Arial" w:cs="Arial"/>
                <w:b/>
                <w:sz w:val="36"/>
                <w:szCs w:val="36"/>
              </w:rPr>
              <w:t>Cycle</w:t>
            </w:r>
            <w:r w:rsidR="00177A06" w:rsidRPr="00176968">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04341E72" w14:textId="77777777" w:rsidR="00C47AE5" w:rsidRPr="00176968" w:rsidRDefault="00B945A2" w:rsidP="00287778">
            <w:pPr>
              <w:jc w:val="center"/>
              <w:rPr>
                <w:rFonts w:ascii="Arial" w:hAnsi="Arial" w:cs="Arial"/>
                <w:b/>
                <w:sz w:val="20"/>
                <w:szCs w:val="20"/>
              </w:rPr>
            </w:pPr>
            <w:r w:rsidRPr="00176968">
              <w:rPr>
                <w:rFonts w:ascii="Arial" w:hAnsi="Arial" w:cs="Arial"/>
                <w:b/>
                <w:sz w:val="20"/>
                <w:szCs w:val="20"/>
              </w:rPr>
              <w:t>23</w:t>
            </w:r>
            <w:r w:rsidR="00C47AE5" w:rsidRPr="00176968">
              <w:rPr>
                <w:rFonts w:ascii="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5E80C0CC" w14:textId="77777777" w:rsidR="00C47AE5" w:rsidRPr="00176968" w:rsidRDefault="00C47AE5" w:rsidP="00287778">
            <w:pPr>
              <w:rPr>
                <w:rFonts w:ascii="Arial" w:hAnsi="Arial" w:cs="Arial"/>
                <w:i/>
                <w:sz w:val="16"/>
                <w:szCs w:val="16"/>
              </w:rPr>
            </w:pPr>
            <w:r w:rsidRPr="00176968">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176968">
              <w:rPr>
                <w:rFonts w:ascii="Arial" w:hAnsi="Arial" w:cs="Arial"/>
                <w:i/>
                <w:sz w:val="16"/>
                <w:szCs w:val="16"/>
              </w:rPr>
              <w:t xml:space="preserve"> </w:t>
            </w:r>
            <w:r w:rsidRPr="00176968">
              <w:rPr>
                <w:rFonts w:ascii="Arial" w:hAnsi="Arial" w:cs="Arial"/>
                <w:i/>
                <w:sz w:val="16"/>
                <w:szCs w:val="16"/>
              </w:rPr>
              <w:t>Complete instructional planning information and support are in the HISD Curriculum documents.</w:t>
            </w:r>
          </w:p>
        </w:tc>
      </w:tr>
      <w:tr w:rsidR="00C47AE5" w:rsidRPr="00176968" w14:paraId="3560A498" w14:textId="77777777" w:rsidTr="00A67893">
        <w:trPr>
          <w:tblHeader/>
          <w:jc w:val="center"/>
        </w:trPr>
        <w:tc>
          <w:tcPr>
            <w:tcW w:w="1795" w:type="dxa"/>
            <w:vMerge/>
            <w:tcBorders>
              <w:right w:val="nil"/>
            </w:tcBorders>
            <w:shd w:val="clear" w:color="auto" w:fill="B5CFDB"/>
          </w:tcPr>
          <w:p w14:paraId="6DD50DC1" w14:textId="77777777" w:rsidR="00C47AE5" w:rsidRPr="00176968" w:rsidRDefault="00C47AE5" w:rsidP="00287778">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17DA684" w14:textId="77777777" w:rsidR="00C47AE5" w:rsidRPr="00176968" w:rsidRDefault="00C47AE5" w:rsidP="00287778">
            <w:pPr>
              <w:jc w:val="center"/>
              <w:rPr>
                <w:rFonts w:ascii="Arial" w:hAnsi="Arial" w:cs="Arial"/>
                <w:sz w:val="20"/>
                <w:szCs w:val="20"/>
              </w:rPr>
            </w:pPr>
            <w:r w:rsidRPr="00176968">
              <w:rPr>
                <w:rFonts w:ascii="Arial" w:hAnsi="Arial" w:cs="Arial"/>
                <w:sz w:val="20"/>
                <w:szCs w:val="20"/>
              </w:rPr>
              <w:t xml:space="preserve">Oct. </w:t>
            </w:r>
            <w:r w:rsidR="00B945A2" w:rsidRPr="00176968">
              <w:rPr>
                <w:rFonts w:ascii="Arial" w:hAnsi="Arial" w:cs="Arial"/>
                <w:sz w:val="20"/>
                <w:szCs w:val="20"/>
              </w:rPr>
              <w:t>3</w:t>
            </w:r>
            <w:r w:rsidR="007A67AA" w:rsidRPr="00176968">
              <w:rPr>
                <w:rFonts w:ascii="Arial" w:hAnsi="Arial" w:cs="Arial"/>
                <w:sz w:val="20"/>
                <w:szCs w:val="20"/>
              </w:rPr>
              <w:t xml:space="preserve"> - </w:t>
            </w:r>
            <w:r w:rsidR="00461D68" w:rsidRPr="00176968">
              <w:rPr>
                <w:rFonts w:ascii="Arial" w:hAnsi="Arial" w:cs="Arial"/>
                <w:sz w:val="20"/>
                <w:szCs w:val="20"/>
              </w:rPr>
              <w:t>Nov</w:t>
            </w:r>
            <w:r w:rsidRPr="00176968">
              <w:rPr>
                <w:rFonts w:ascii="Arial" w:hAnsi="Arial" w:cs="Arial"/>
                <w:sz w:val="20"/>
                <w:szCs w:val="20"/>
              </w:rPr>
              <w:t xml:space="preserve">. </w:t>
            </w:r>
            <w:r w:rsidR="00B945A2" w:rsidRPr="00176968">
              <w:rPr>
                <w:rFonts w:ascii="Arial" w:hAnsi="Arial" w:cs="Arial"/>
                <w:sz w:val="20"/>
                <w:szCs w:val="20"/>
              </w:rPr>
              <w:t>4</w:t>
            </w:r>
            <w:r w:rsidRPr="00176968">
              <w:rPr>
                <w:rFonts w:ascii="Arial" w:hAnsi="Arial" w:cs="Arial"/>
                <w:sz w:val="20"/>
                <w:szCs w:val="20"/>
              </w:rPr>
              <w:t xml:space="preserve">, </w:t>
            </w:r>
            <w:r w:rsidR="0077135B" w:rsidRPr="00176968">
              <w:rPr>
                <w:rFonts w:ascii="Arial" w:hAnsi="Arial" w:cs="Arial"/>
                <w:sz w:val="20"/>
                <w:szCs w:val="20"/>
              </w:rPr>
              <w:t>202</w:t>
            </w:r>
            <w:r w:rsidR="00B945A2" w:rsidRPr="00176968">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C69E41A" w14:textId="77777777" w:rsidR="00C47AE5" w:rsidRPr="00176968" w:rsidRDefault="00C47AE5" w:rsidP="00287778">
            <w:pPr>
              <w:rPr>
                <w:rFonts w:ascii="Arial" w:hAnsi="Arial" w:cs="Arial"/>
                <w:i/>
                <w:sz w:val="16"/>
                <w:szCs w:val="16"/>
              </w:rPr>
            </w:pPr>
          </w:p>
        </w:tc>
      </w:tr>
      <w:tr w:rsidR="00C47AE5" w:rsidRPr="00176968" w14:paraId="3A13F9B7" w14:textId="77777777" w:rsidTr="00A67893">
        <w:trPr>
          <w:tblHeader/>
          <w:jc w:val="center"/>
        </w:trPr>
        <w:tc>
          <w:tcPr>
            <w:tcW w:w="1795" w:type="dxa"/>
            <w:shd w:val="clear" w:color="auto" w:fill="B5CFDB"/>
            <w:vAlign w:val="center"/>
          </w:tcPr>
          <w:p w14:paraId="57972B77"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Unit</w:t>
            </w:r>
          </w:p>
        </w:tc>
        <w:tc>
          <w:tcPr>
            <w:tcW w:w="1710" w:type="dxa"/>
            <w:shd w:val="clear" w:color="auto" w:fill="B5CFDB"/>
            <w:vAlign w:val="center"/>
          </w:tcPr>
          <w:p w14:paraId="5D6B62AC"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7BB556A5" w14:textId="1FE5A79C" w:rsidR="00C47AE5" w:rsidRPr="00176968" w:rsidRDefault="00C47AE5" w:rsidP="00287778">
            <w:pPr>
              <w:jc w:val="center"/>
              <w:rPr>
                <w:rFonts w:ascii="Arial" w:hAnsi="Arial" w:cs="Arial"/>
                <w:b/>
                <w:sz w:val="18"/>
                <w:szCs w:val="18"/>
              </w:rPr>
            </w:pPr>
            <w:r w:rsidRPr="00176968">
              <w:rPr>
                <w:rFonts w:ascii="Arial" w:hAnsi="Arial" w:cs="Arial"/>
                <w:b/>
                <w:sz w:val="18"/>
                <w:szCs w:val="18"/>
              </w:rPr>
              <w:t>Texas Essential Knowledge and Skills/Student Expectations (TEKS/SEs)</w:t>
            </w:r>
          </w:p>
          <w:p w14:paraId="67143241" w14:textId="77777777" w:rsidR="007C6306" w:rsidRPr="00176968" w:rsidRDefault="007C6306" w:rsidP="00287778">
            <w:pPr>
              <w:rPr>
                <w:rFonts w:ascii="Arial" w:hAnsi="Arial" w:cs="Arial"/>
                <w:sz w:val="18"/>
                <w:szCs w:val="20"/>
              </w:rPr>
            </w:pPr>
            <w:r w:rsidRPr="00176968">
              <w:rPr>
                <w:rFonts w:ascii="Arial" w:hAnsi="Arial" w:cs="Arial"/>
                <w:sz w:val="18"/>
                <w:szCs w:val="20"/>
              </w:rPr>
              <w:t xml:space="preserve">The </w:t>
            </w:r>
            <w:r w:rsidRPr="00176968">
              <w:rPr>
                <w:rFonts w:ascii="Arial" w:hAnsi="Arial" w:cs="Arial"/>
                <w:b/>
                <w:sz w:val="18"/>
                <w:szCs w:val="20"/>
              </w:rPr>
              <w:t>bold face</w:t>
            </w:r>
            <w:r w:rsidRPr="00176968">
              <w:rPr>
                <w:rFonts w:ascii="Arial" w:hAnsi="Arial" w:cs="Arial"/>
                <w:sz w:val="18"/>
                <w:szCs w:val="20"/>
              </w:rPr>
              <w:t xml:space="preserve"> words in the TEKS/SEs indicate concepts addressed specifically in this unit; the unbolded concepts are addressed in other units of this course.</w:t>
            </w:r>
          </w:p>
          <w:p w14:paraId="76C9E2F0" w14:textId="77777777" w:rsidR="00C47AE5" w:rsidRPr="00176968" w:rsidRDefault="00C47AE5" w:rsidP="00287778">
            <w:pPr>
              <w:rPr>
                <w:rFonts w:ascii="Arial" w:hAnsi="Arial" w:cs="Arial"/>
                <w:b/>
                <w:sz w:val="18"/>
                <w:szCs w:val="18"/>
              </w:rPr>
            </w:pPr>
            <w:r w:rsidRPr="00176968">
              <w:rPr>
                <w:rFonts w:ascii="Arial" w:hAnsi="Arial" w:cs="Arial"/>
                <w:b/>
                <w:sz w:val="18"/>
                <w:szCs w:val="18"/>
              </w:rPr>
              <w:t>The student will:</w:t>
            </w:r>
          </w:p>
        </w:tc>
      </w:tr>
      <w:tr w:rsidR="007C6306" w:rsidRPr="00176968" w14:paraId="007C8ADC" w14:textId="77777777" w:rsidTr="00A67893">
        <w:trPr>
          <w:jc w:val="center"/>
        </w:trPr>
        <w:tc>
          <w:tcPr>
            <w:tcW w:w="1795" w:type="dxa"/>
            <w:tcMar>
              <w:top w:w="72" w:type="dxa"/>
              <w:bottom w:w="72" w:type="dxa"/>
            </w:tcMar>
          </w:tcPr>
          <w:p w14:paraId="0F2132D0" w14:textId="29860372" w:rsidR="007C6306" w:rsidRPr="00176968" w:rsidRDefault="007C6306" w:rsidP="00287778">
            <w:pPr>
              <w:rPr>
                <w:rFonts w:ascii="Arial" w:hAnsi="Arial" w:cs="Arial"/>
                <w:sz w:val="18"/>
                <w:szCs w:val="20"/>
              </w:rPr>
            </w:pPr>
            <w:r w:rsidRPr="00176968">
              <w:rPr>
                <w:rFonts w:ascii="Arial" w:hAnsi="Arial" w:cs="Arial"/>
                <w:b/>
                <w:sz w:val="18"/>
                <w:szCs w:val="20"/>
              </w:rPr>
              <w:t xml:space="preserve">Unit 3: </w:t>
            </w:r>
            <w:r w:rsidRPr="00176968">
              <w:rPr>
                <w:rFonts w:ascii="Arial" w:hAnsi="Arial" w:cs="Arial"/>
                <w:b/>
                <w:sz w:val="18"/>
                <w:szCs w:val="22"/>
              </w:rPr>
              <w:t xml:space="preserve">Mathematical Modeling in Personal Finance </w:t>
            </w:r>
            <w:r w:rsidRPr="00176968">
              <w:rPr>
                <w:rFonts w:ascii="Arial" w:hAnsi="Arial" w:cs="Arial"/>
                <w:b/>
                <w:sz w:val="18"/>
                <w:szCs w:val="20"/>
              </w:rPr>
              <w:t>–</w:t>
            </w:r>
            <w:r w:rsidRPr="00176968">
              <w:rPr>
                <w:rFonts w:ascii="Arial" w:hAnsi="Arial" w:cs="Arial"/>
                <w:b/>
                <w:sz w:val="18"/>
                <w:szCs w:val="22"/>
              </w:rPr>
              <w:t xml:space="preserve"> Banking </w:t>
            </w:r>
            <w:r w:rsidRPr="00176968">
              <w:rPr>
                <w:rFonts w:ascii="Arial" w:hAnsi="Arial" w:cs="Arial"/>
                <w:sz w:val="18"/>
                <w:szCs w:val="22"/>
              </w:rPr>
              <w:t>Students use mathematical processes with graphical and numerical techniques to study patterns and analyze data related to personal finance.</w:t>
            </w:r>
          </w:p>
        </w:tc>
        <w:tc>
          <w:tcPr>
            <w:tcW w:w="1710" w:type="dxa"/>
            <w:tcMar>
              <w:top w:w="72" w:type="dxa"/>
              <w:bottom w:w="72" w:type="dxa"/>
            </w:tcMar>
          </w:tcPr>
          <w:p w14:paraId="07A71C60" w14:textId="162B7FBD" w:rsidR="007C6306" w:rsidRPr="00176968" w:rsidRDefault="007C6306" w:rsidP="00287778">
            <w:pPr>
              <w:jc w:val="center"/>
              <w:rPr>
                <w:rFonts w:ascii="Arial" w:hAnsi="Arial" w:cs="Arial"/>
                <w:sz w:val="20"/>
                <w:szCs w:val="20"/>
              </w:rPr>
            </w:pPr>
            <w:r w:rsidRPr="00176968">
              <w:rPr>
                <w:rFonts w:ascii="Arial" w:hAnsi="Arial" w:cs="Arial"/>
                <w:b/>
                <w:sz w:val="20"/>
                <w:szCs w:val="20"/>
              </w:rPr>
              <w:t>3</w:t>
            </w:r>
            <w:r w:rsidRPr="00176968">
              <w:rPr>
                <w:rFonts w:ascii="Arial" w:hAnsi="Arial" w:cs="Arial"/>
                <w:sz w:val="20"/>
                <w:szCs w:val="20"/>
              </w:rPr>
              <w:t xml:space="preserve"> class periods (90-min. each)</w:t>
            </w:r>
          </w:p>
          <w:p w14:paraId="30F834F1" w14:textId="77777777" w:rsidR="007C6306" w:rsidRPr="00176968" w:rsidRDefault="007C6306" w:rsidP="00287778">
            <w:pPr>
              <w:jc w:val="center"/>
              <w:rPr>
                <w:rFonts w:ascii="Arial" w:hAnsi="Arial" w:cs="Arial"/>
                <w:sz w:val="20"/>
                <w:szCs w:val="20"/>
              </w:rPr>
            </w:pPr>
            <w:r w:rsidRPr="00176968">
              <w:rPr>
                <w:rFonts w:ascii="Arial" w:hAnsi="Arial" w:cs="Arial"/>
                <w:sz w:val="20"/>
                <w:szCs w:val="20"/>
              </w:rPr>
              <w:t>or</w:t>
            </w:r>
          </w:p>
          <w:p w14:paraId="3D13BF84" w14:textId="56DAE8F8" w:rsidR="007C6306" w:rsidRPr="00176968" w:rsidRDefault="007C6306" w:rsidP="00287778">
            <w:pPr>
              <w:jc w:val="center"/>
              <w:rPr>
                <w:rFonts w:ascii="Arial" w:hAnsi="Arial" w:cs="Arial"/>
                <w:sz w:val="20"/>
                <w:szCs w:val="20"/>
              </w:rPr>
            </w:pPr>
            <w:r w:rsidRPr="00176968">
              <w:rPr>
                <w:rFonts w:ascii="Arial" w:hAnsi="Arial" w:cs="Arial"/>
                <w:b/>
                <w:sz w:val="20"/>
                <w:szCs w:val="20"/>
              </w:rPr>
              <w:t>6</w:t>
            </w:r>
            <w:r w:rsidRPr="00176968">
              <w:rPr>
                <w:rFonts w:ascii="Arial" w:hAnsi="Arial" w:cs="Arial"/>
                <w:sz w:val="20"/>
                <w:szCs w:val="20"/>
              </w:rPr>
              <w:t xml:space="preserve"> class periods (45-min. each)</w:t>
            </w:r>
          </w:p>
          <w:p w14:paraId="5EA24F45" w14:textId="18DFD8D1" w:rsidR="007C6306" w:rsidRDefault="007C6306" w:rsidP="00287778">
            <w:pPr>
              <w:rPr>
                <w:rFonts w:ascii="Arial" w:hAnsi="Arial" w:cs="Arial"/>
                <w:sz w:val="20"/>
                <w:szCs w:val="20"/>
              </w:rPr>
            </w:pPr>
          </w:p>
          <w:p w14:paraId="210EB9F0" w14:textId="77777777" w:rsidR="00F278FF" w:rsidRDefault="00F278FF" w:rsidP="00287778">
            <w:pPr>
              <w:rPr>
                <w:rFonts w:ascii="Arial" w:hAnsi="Arial" w:cs="Arial"/>
                <w:sz w:val="20"/>
                <w:szCs w:val="20"/>
              </w:rPr>
            </w:pPr>
          </w:p>
          <w:p w14:paraId="13C7F37E" w14:textId="77777777" w:rsidR="002A646D" w:rsidRPr="00176968" w:rsidRDefault="002A646D" w:rsidP="00287778">
            <w:pPr>
              <w:jc w:val="center"/>
              <w:rPr>
                <w:rFonts w:ascii="Arial" w:hAnsi="Arial" w:cs="Arial"/>
                <w:i/>
                <w:sz w:val="20"/>
                <w:szCs w:val="20"/>
              </w:rPr>
            </w:pPr>
            <w:r w:rsidRPr="00176968">
              <w:rPr>
                <w:rFonts w:ascii="Arial" w:hAnsi="Arial" w:cs="Arial"/>
                <w:i/>
                <w:sz w:val="20"/>
                <w:szCs w:val="20"/>
              </w:rPr>
              <w:t>Teacher</w:t>
            </w:r>
            <w:r w:rsidRPr="00176968">
              <w:rPr>
                <w:rFonts w:ascii="Arial" w:hAnsi="Arial" w:cs="Arial"/>
                <w:i/>
                <w:sz w:val="20"/>
                <w:szCs w:val="20"/>
              </w:rPr>
              <w:br/>
              <w:t>Service Day</w:t>
            </w:r>
          </w:p>
          <w:p w14:paraId="78D4F20D" w14:textId="77777777" w:rsidR="002A646D" w:rsidRPr="00176968" w:rsidRDefault="002A646D" w:rsidP="00287778">
            <w:pPr>
              <w:jc w:val="center"/>
              <w:rPr>
                <w:rFonts w:ascii="Arial" w:hAnsi="Arial" w:cs="Arial"/>
                <w:i/>
                <w:sz w:val="20"/>
                <w:szCs w:val="20"/>
              </w:rPr>
            </w:pPr>
            <w:r w:rsidRPr="00176968">
              <w:rPr>
                <w:rFonts w:ascii="Arial" w:hAnsi="Arial" w:cs="Arial"/>
                <w:i/>
                <w:sz w:val="20"/>
                <w:szCs w:val="20"/>
              </w:rPr>
              <w:t>(</w:t>
            </w:r>
            <w:proofErr w:type="gramStart"/>
            <w:r w:rsidRPr="00176968">
              <w:rPr>
                <w:rFonts w:ascii="Arial" w:hAnsi="Arial" w:cs="Arial"/>
                <w:i/>
                <w:sz w:val="20"/>
                <w:szCs w:val="20"/>
              </w:rPr>
              <w:t>no</w:t>
            </w:r>
            <w:proofErr w:type="gramEnd"/>
            <w:r w:rsidRPr="00176968">
              <w:rPr>
                <w:rFonts w:ascii="Arial" w:hAnsi="Arial" w:cs="Arial"/>
                <w:i/>
                <w:sz w:val="20"/>
                <w:szCs w:val="20"/>
              </w:rPr>
              <w:t xml:space="preserve"> students)</w:t>
            </w:r>
          </w:p>
          <w:p w14:paraId="1C56CF4A" w14:textId="77777777" w:rsidR="002A646D" w:rsidRPr="00176968" w:rsidRDefault="002A646D" w:rsidP="00287778">
            <w:pPr>
              <w:jc w:val="center"/>
              <w:rPr>
                <w:rFonts w:ascii="Arial" w:hAnsi="Arial" w:cs="Arial"/>
                <w:i/>
                <w:sz w:val="20"/>
                <w:szCs w:val="20"/>
              </w:rPr>
            </w:pPr>
            <w:r w:rsidRPr="00176968">
              <w:rPr>
                <w:rFonts w:ascii="Arial" w:hAnsi="Arial" w:cs="Arial"/>
                <w:i/>
                <w:sz w:val="20"/>
                <w:szCs w:val="20"/>
              </w:rPr>
              <w:t>Oct. 4</w:t>
            </w:r>
          </w:p>
          <w:p w14:paraId="495B1962" w14:textId="77777777" w:rsidR="002A646D" w:rsidRPr="00176968" w:rsidRDefault="002A646D" w:rsidP="00287778">
            <w:pPr>
              <w:jc w:val="center"/>
              <w:rPr>
                <w:rFonts w:ascii="Arial" w:hAnsi="Arial" w:cs="Arial"/>
                <w:i/>
                <w:sz w:val="20"/>
                <w:szCs w:val="20"/>
              </w:rPr>
            </w:pPr>
          </w:p>
          <w:p w14:paraId="46E993BA" w14:textId="77777777" w:rsidR="002A646D" w:rsidRPr="00176968" w:rsidRDefault="002A646D" w:rsidP="00287778">
            <w:pPr>
              <w:jc w:val="center"/>
              <w:rPr>
                <w:rFonts w:ascii="Arial" w:hAnsi="Arial" w:cs="Arial"/>
                <w:i/>
                <w:sz w:val="20"/>
                <w:szCs w:val="20"/>
              </w:rPr>
            </w:pPr>
            <w:r w:rsidRPr="00176968">
              <w:rPr>
                <w:rFonts w:ascii="Arial" w:hAnsi="Arial" w:cs="Arial"/>
                <w:i/>
                <w:sz w:val="20"/>
                <w:szCs w:val="20"/>
              </w:rPr>
              <w:t>Fall Holiday</w:t>
            </w:r>
          </w:p>
          <w:p w14:paraId="09D51938" w14:textId="77777777" w:rsidR="002A646D" w:rsidRPr="00176968" w:rsidRDefault="002A646D" w:rsidP="00287778">
            <w:pPr>
              <w:jc w:val="center"/>
              <w:rPr>
                <w:rFonts w:ascii="Arial" w:hAnsi="Arial" w:cs="Arial"/>
                <w:i/>
                <w:sz w:val="20"/>
                <w:szCs w:val="20"/>
              </w:rPr>
            </w:pPr>
            <w:r w:rsidRPr="00176968">
              <w:rPr>
                <w:rFonts w:ascii="Arial" w:hAnsi="Arial" w:cs="Arial"/>
                <w:i/>
                <w:sz w:val="20"/>
                <w:szCs w:val="20"/>
              </w:rPr>
              <w:t>Oct. 5</w:t>
            </w:r>
          </w:p>
          <w:p w14:paraId="39A70D1C" w14:textId="7BDCBF42" w:rsidR="002A646D" w:rsidRPr="00176968" w:rsidRDefault="002A646D" w:rsidP="00287778">
            <w:pPr>
              <w:rPr>
                <w:rFonts w:ascii="Arial" w:hAnsi="Arial" w:cs="Arial"/>
                <w:sz w:val="20"/>
                <w:szCs w:val="20"/>
              </w:rPr>
            </w:pPr>
          </w:p>
        </w:tc>
        <w:tc>
          <w:tcPr>
            <w:tcW w:w="7295" w:type="dxa"/>
            <w:gridSpan w:val="2"/>
            <w:tcBorders>
              <w:bottom w:val="single" w:sz="4" w:space="0" w:color="auto"/>
            </w:tcBorders>
            <w:tcMar>
              <w:top w:w="72" w:type="dxa"/>
              <w:bottom w:w="72" w:type="dxa"/>
            </w:tcMar>
          </w:tcPr>
          <w:p w14:paraId="4E718D14" w14:textId="77777777" w:rsidR="007C6306" w:rsidRPr="00176968" w:rsidRDefault="007C6306"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753E0BF5" w14:textId="77777777" w:rsidR="007C6306" w:rsidRPr="00176968" w:rsidRDefault="007C6306" w:rsidP="00287778">
            <w:pPr>
              <w:pStyle w:val="TableParagraph"/>
              <w:ind w:left="0" w:firstLine="36"/>
              <w:rPr>
                <w:sz w:val="20"/>
              </w:rPr>
            </w:pPr>
            <w:r w:rsidRPr="00176968">
              <w:rPr>
                <w:noProof/>
              </w:rPr>
              <w:drawing>
                <wp:inline distT="0" distB="0" distL="0" distR="0" wp14:anchorId="7BB13B67" wp14:editId="5940E297">
                  <wp:extent cx="100012" cy="100012"/>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MMA.1E </w:t>
            </w:r>
            <w:r w:rsidRPr="00176968">
              <w:rPr>
                <w:sz w:val="20"/>
              </w:rPr>
              <w:t>Create and use representations to organize, record, and communicate mathematical</w:t>
            </w:r>
            <w:r w:rsidRPr="00176968">
              <w:rPr>
                <w:spacing w:val="-3"/>
                <w:sz w:val="20"/>
              </w:rPr>
              <w:t xml:space="preserve"> </w:t>
            </w:r>
            <w:r w:rsidRPr="00176968">
              <w:rPr>
                <w:sz w:val="20"/>
              </w:rPr>
              <w:t>ideas.</w:t>
            </w:r>
          </w:p>
          <w:p w14:paraId="685DB215" w14:textId="77777777" w:rsidR="007C6306" w:rsidRPr="00176968" w:rsidRDefault="007C6306" w:rsidP="00287778">
            <w:pPr>
              <w:pStyle w:val="TableParagraph"/>
              <w:ind w:left="0" w:firstLine="36"/>
              <w:rPr>
                <w:sz w:val="20"/>
              </w:rPr>
            </w:pPr>
            <w:r w:rsidRPr="00176968">
              <w:rPr>
                <w:noProof/>
              </w:rPr>
              <w:drawing>
                <wp:inline distT="0" distB="0" distL="0" distR="0" wp14:anchorId="2941A495" wp14:editId="5653A6EB">
                  <wp:extent cx="100012" cy="100012"/>
                  <wp:effectExtent l="0" t="0" r="0" b="0"/>
                  <wp:docPr id="5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MMA.1F </w:t>
            </w:r>
            <w:r w:rsidRPr="00176968">
              <w:rPr>
                <w:sz w:val="20"/>
              </w:rPr>
              <w:t>Analyze mathematical relationships to connect and communicate mathematical</w:t>
            </w:r>
            <w:r w:rsidRPr="00176968">
              <w:rPr>
                <w:spacing w:val="-2"/>
                <w:sz w:val="20"/>
              </w:rPr>
              <w:t xml:space="preserve"> </w:t>
            </w:r>
            <w:r w:rsidRPr="00176968">
              <w:rPr>
                <w:sz w:val="20"/>
              </w:rPr>
              <w:t>ideas.</w:t>
            </w:r>
          </w:p>
          <w:p w14:paraId="6D85C809" w14:textId="77777777" w:rsidR="007C6306" w:rsidRPr="00176968" w:rsidRDefault="007C6306" w:rsidP="00287778">
            <w:pPr>
              <w:pStyle w:val="TableParagraph"/>
              <w:ind w:left="0"/>
              <w:rPr>
                <w:sz w:val="20"/>
              </w:rPr>
            </w:pPr>
          </w:p>
          <w:p w14:paraId="4057FD80" w14:textId="77777777" w:rsidR="007C6306" w:rsidRPr="00176968" w:rsidRDefault="007C6306" w:rsidP="00287778">
            <w:pPr>
              <w:pStyle w:val="TableParagraph"/>
              <w:ind w:left="0"/>
              <w:rPr>
                <w:sz w:val="20"/>
              </w:rPr>
            </w:pPr>
            <w:r w:rsidRPr="00176968">
              <w:rPr>
                <w:b/>
                <w:sz w:val="20"/>
              </w:rPr>
              <w:t xml:space="preserve">Mathematical Modeling in Personal Finance. </w:t>
            </w:r>
            <w:r w:rsidRPr="00176968">
              <w:rPr>
                <w:sz w:val="20"/>
              </w:rPr>
              <w:t>The student uses mathematical processes with graphical and numerical techniques to study patterns and analyze data related to personal finance. The student is expected to:</w:t>
            </w:r>
          </w:p>
          <w:p w14:paraId="0AA4F7A3" w14:textId="77777777" w:rsidR="007C6306" w:rsidRPr="00176968" w:rsidRDefault="007C6306" w:rsidP="00287778">
            <w:pPr>
              <w:pStyle w:val="TableParagraph"/>
              <w:numPr>
                <w:ilvl w:val="0"/>
                <w:numId w:val="21"/>
              </w:numPr>
              <w:rPr>
                <w:rFonts w:eastAsia="Arial Unicode MS"/>
                <w:sz w:val="20"/>
                <w:szCs w:val="20"/>
              </w:rPr>
            </w:pPr>
            <w:r w:rsidRPr="00176968">
              <w:rPr>
                <w:rFonts w:eastAsia="Arial Unicode MS"/>
                <w:b/>
                <w:sz w:val="20"/>
              </w:rPr>
              <w:t xml:space="preserve">MMA.2A </w:t>
            </w:r>
            <w:r w:rsidRPr="00176968">
              <w:rPr>
                <w:rFonts w:eastAsia="Arial Unicode MS"/>
                <w:sz w:val="20"/>
              </w:rPr>
              <w:t>Use rates and linear functions to solve problems involving personal finance and budgeting, including compensations and deductions.</w:t>
            </w:r>
          </w:p>
          <w:p w14:paraId="75BCDD69" w14:textId="77777777" w:rsidR="007C6306" w:rsidRPr="00176968" w:rsidRDefault="007C6306" w:rsidP="00287778">
            <w:pPr>
              <w:pStyle w:val="TableParagraph"/>
              <w:numPr>
                <w:ilvl w:val="0"/>
                <w:numId w:val="21"/>
              </w:numPr>
              <w:tabs>
                <w:tab w:val="clear" w:pos="216"/>
                <w:tab w:val="left" w:pos="241"/>
              </w:tabs>
              <w:rPr>
                <w:rFonts w:eastAsia="Arial Unicode MS"/>
                <w:sz w:val="20"/>
                <w:szCs w:val="20"/>
              </w:rPr>
            </w:pPr>
            <w:r w:rsidRPr="00176968">
              <w:rPr>
                <w:rFonts w:eastAsia="Arial Unicode MS"/>
                <w:b/>
                <w:sz w:val="20"/>
              </w:rPr>
              <w:t xml:space="preserve">MMA.2B </w:t>
            </w:r>
            <w:r w:rsidRPr="00176968">
              <w:rPr>
                <w:rFonts w:eastAsia="Arial Unicode MS"/>
                <w:sz w:val="20"/>
              </w:rPr>
              <w:t>Solve problems involving personal taxes.</w:t>
            </w:r>
          </w:p>
          <w:p w14:paraId="698703FF" w14:textId="77777777" w:rsidR="007C6306" w:rsidRPr="00176968" w:rsidRDefault="007C6306" w:rsidP="00287778">
            <w:pPr>
              <w:pStyle w:val="ListParagraph"/>
              <w:numPr>
                <w:ilvl w:val="0"/>
                <w:numId w:val="21"/>
              </w:numPr>
              <w:spacing w:after="0" w:line="240" w:lineRule="auto"/>
              <w:rPr>
                <w:rFonts w:ascii="Arial" w:eastAsia="Arial Unicode MS" w:hAnsi="Arial" w:cs="Arial"/>
                <w:sz w:val="20"/>
              </w:rPr>
            </w:pPr>
            <w:r w:rsidRPr="00176968">
              <w:rPr>
                <w:rFonts w:ascii="Arial" w:eastAsia="Arial Unicode MS" w:hAnsi="Arial" w:cs="Arial"/>
                <w:b/>
                <w:sz w:val="20"/>
              </w:rPr>
              <w:t xml:space="preserve">MMA.2C </w:t>
            </w:r>
            <w:r w:rsidRPr="00176968">
              <w:rPr>
                <w:rFonts w:ascii="Arial" w:eastAsia="Arial Unicode MS" w:hAnsi="Arial" w:cs="Arial"/>
                <w:sz w:val="20"/>
              </w:rPr>
              <w:t>Analyze data to make decisions about banking, including options for online banking, checking accounts, overdraft protection, processing fees, and debit card/ATM fees.</w:t>
            </w:r>
          </w:p>
          <w:p w14:paraId="0BCADC92" w14:textId="77777777" w:rsidR="007C6306" w:rsidRPr="00176968" w:rsidRDefault="007C6306" w:rsidP="00287778">
            <w:pPr>
              <w:rPr>
                <w:rFonts w:ascii="Arial" w:hAnsi="Arial" w:cs="Arial"/>
                <w:sz w:val="20"/>
                <w:szCs w:val="20"/>
              </w:rPr>
            </w:pPr>
          </w:p>
        </w:tc>
      </w:tr>
      <w:tr w:rsidR="007C6306" w:rsidRPr="00176968" w14:paraId="2286597A" w14:textId="77777777" w:rsidTr="00A67893">
        <w:trPr>
          <w:jc w:val="center"/>
        </w:trPr>
        <w:tc>
          <w:tcPr>
            <w:tcW w:w="1795" w:type="dxa"/>
            <w:shd w:val="clear" w:color="auto" w:fill="auto"/>
            <w:tcMar>
              <w:top w:w="72" w:type="dxa"/>
              <w:bottom w:w="72" w:type="dxa"/>
            </w:tcMar>
          </w:tcPr>
          <w:p w14:paraId="52BCEA33" w14:textId="77777777" w:rsidR="007C6306" w:rsidRPr="00176968" w:rsidRDefault="007C6306" w:rsidP="00287778">
            <w:pPr>
              <w:rPr>
                <w:rFonts w:ascii="Arial" w:hAnsi="Arial" w:cs="Arial"/>
                <w:b/>
                <w:bCs/>
                <w:sz w:val="18"/>
                <w:szCs w:val="20"/>
              </w:rPr>
            </w:pPr>
            <w:r w:rsidRPr="00176968">
              <w:rPr>
                <w:rFonts w:ascii="Arial" w:hAnsi="Arial" w:cs="Arial"/>
                <w:b/>
                <w:bCs/>
                <w:sz w:val="18"/>
                <w:szCs w:val="20"/>
              </w:rPr>
              <w:t xml:space="preserve">Unit 4: Mathematical Modeling in Personal Finance – Loans and Credit </w:t>
            </w:r>
          </w:p>
          <w:p w14:paraId="44E7C7C7" w14:textId="34719233" w:rsidR="007C6306" w:rsidRPr="00176968" w:rsidRDefault="007C6306" w:rsidP="00287778">
            <w:pPr>
              <w:rPr>
                <w:rFonts w:ascii="Arial" w:hAnsi="Arial" w:cs="Arial"/>
                <w:sz w:val="18"/>
                <w:szCs w:val="20"/>
              </w:rPr>
            </w:pPr>
            <w:r w:rsidRPr="00176968">
              <w:rPr>
                <w:rFonts w:ascii="Arial" w:hAnsi="Arial" w:cs="Arial"/>
                <w:sz w:val="18"/>
                <w:szCs w:val="20"/>
              </w:rPr>
              <w:t>Students use mathematical processes with algebraic formulas, graphs, and amortization modeling to solve problems involving credit.</w:t>
            </w:r>
          </w:p>
        </w:tc>
        <w:tc>
          <w:tcPr>
            <w:tcW w:w="1710" w:type="dxa"/>
            <w:shd w:val="clear" w:color="auto" w:fill="auto"/>
            <w:tcMar>
              <w:top w:w="72" w:type="dxa"/>
              <w:bottom w:w="72" w:type="dxa"/>
            </w:tcMar>
          </w:tcPr>
          <w:p w14:paraId="09DBEE4C" w14:textId="77777777" w:rsidR="007C6306" w:rsidRPr="00176968" w:rsidRDefault="007C6306" w:rsidP="00287778">
            <w:pPr>
              <w:jc w:val="center"/>
              <w:rPr>
                <w:rFonts w:ascii="Arial" w:hAnsi="Arial" w:cs="Arial"/>
                <w:sz w:val="20"/>
                <w:szCs w:val="20"/>
              </w:rPr>
            </w:pPr>
            <w:r w:rsidRPr="00176968">
              <w:rPr>
                <w:rFonts w:ascii="Arial" w:hAnsi="Arial" w:cs="Arial"/>
                <w:b/>
                <w:sz w:val="20"/>
                <w:szCs w:val="20"/>
              </w:rPr>
              <w:t>3</w:t>
            </w:r>
            <w:r w:rsidRPr="00176968">
              <w:rPr>
                <w:rFonts w:ascii="Arial" w:hAnsi="Arial" w:cs="Arial"/>
                <w:sz w:val="20"/>
                <w:szCs w:val="20"/>
              </w:rPr>
              <w:t xml:space="preserve"> class periods (90-min. each)</w:t>
            </w:r>
          </w:p>
          <w:p w14:paraId="55518A63" w14:textId="77777777" w:rsidR="007C6306" w:rsidRPr="00176968" w:rsidRDefault="007C6306" w:rsidP="00287778">
            <w:pPr>
              <w:jc w:val="center"/>
              <w:rPr>
                <w:rFonts w:ascii="Arial" w:hAnsi="Arial" w:cs="Arial"/>
                <w:sz w:val="20"/>
                <w:szCs w:val="20"/>
              </w:rPr>
            </w:pPr>
            <w:r w:rsidRPr="00176968">
              <w:rPr>
                <w:rFonts w:ascii="Arial" w:hAnsi="Arial" w:cs="Arial"/>
                <w:sz w:val="20"/>
                <w:szCs w:val="20"/>
              </w:rPr>
              <w:t>or</w:t>
            </w:r>
          </w:p>
          <w:p w14:paraId="3436DB52" w14:textId="77777777" w:rsidR="007C6306" w:rsidRPr="00176968" w:rsidRDefault="007C6306" w:rsidP="00287778">
            <w:pPr>
              <w:jc w:val="center"/>
              <w:rPr>
                <w:rFonts w:ascii="Arial" w:hAnsi="Arial" w:cs="Arial"/>
                <w:sz w:val="20"/>
                <w:szCs w:val="20"/>
              </w:rPr>
            </w:pPr>
            <w:r w:rsidRPr="00176968">
              <w:rPr>
                <w:rFonts w:ascii="Arial" w:hAnsi="Arial" w:cs="Arial"/>
                <w:b/>
                <w:sz w:val="20"/>
                <w:szCs w:val="20"/>
              </w:rPr>
              <w:t>6</w:t>
            </w:r>
            <w:r w:rsidRPr="00176968">
              <w:rPr>
                <w:rFonts w:ascii="Arial" w:hAnsi="Arial" w:cs="Arial"/>
                <w:sz w:val="20"/>
                <w:szCs w:val="20"/>
              </w:rPr>
              <w:t xml:space="preserve"> class periods (45-min. each)</w:t>
            </w:r>
          </w:p>
          <w:p w14:paraId="64092229" w14:textId="77777777" w:rsidR="007C6306" w:rsidRPr="00176968" w:rsidRDefault="007C6306" w:rsidP="00287778">
            <w:pPr>
              <w:jc w:val="center"/>
              <w:rPr>
                <w:rFonts w:ascii="Arial" w:hAnsi="Arial" w:cs="Arial"/>
                <w:i/>
                <w:sz w:val="20"/>
                <w:szCs w:val="20"/>
              </w:rPr>
            </w:pPr>
          </w:p>
          <w:p w14:paraId="6DC06B29" w14:textId="77777777" w:rsidR="007C6306" w:rsidRPr="00176968" w:rsidRDefault="007C6306" w:rsidP="00287778">
            <w:pPr>
              <w:jc w:val="center"/>
              <w:rPr>
                <w:rFonts w:ascii="Arial" w:hAnsi="Arial" w:cs="Arial"/>
                <w:i/>
                <w:sz w:val="20"/>
                <w:szCs w:val="20"/>
              </w:rPr>
            </w:pPr>
          </w:p>
          <w:p w14:paraId="41F21D7F" w14:textId="77777777" w:rsidR="007C6306" w:rsidRPr="00176968" w:rsidRDefault="007C6306" w:rsidP="00287778">
            <w:pPr>
              <w:jc w:val="center"/>
              <w:rPr>
                <w:rFonts w:ascii="Arial" w:hAnsi="Arial" w:cs="Arial"/>
                <w:i/>
                <w:sz w:val="20"/>
                <w:szCs w:val="20"/>
              </w:rPr>
            </w:pPr>
          </w:p>
        </w:tc>
        <w:tc>
          <w:tcPr>
            <w:tcW w:w="7295" w:type="dxa"/>
            <w:gridSpan w:val="2"/>
            <w:shd w:val="clear" w:color="auto" w:fill="auto"/>
            <w:tcMar>
              <w:top w:w="72" w:type="dxa"/>
              <w:bottom w:w="72" w:type="dxa"/>
            </w:tcMar>
          </w:tcPr>
          <w:p w14:paraId="3D854E0E" w14:textId="77777777" w:rsidR="007C6306" w:rsidRPr="00176968" w:rsidRDefault="007C6306"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3E103F2F" w14:textId="77777777" w:rsidR="007C6306" w:rsidRPr="00176968" w:rsidRDefault="007C6306" w:rsidP="00287778">
            <w:pPr>
              <w:pStyle w:val="TableParagraph"/>
              <w:ind w:left="0" w:firstLine="36"/>
              <w:rPr>
                <w:sz w:val="20"/>
              </w:rPr>
            </w:pPr>
            <w:r w:rsidRPr="00176968">
              <w:rPr>
                <w:noProof/>
              </w:rPr>
              <w:drawing>
                <wp:inline distT="0" distB="0" distL="0" distR="0" wp14:anchorId="45517BD8" wp14:editId="6208E7C1">
                  <wp:extent cx="100012" cy="100012"/>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MMA.1C </w:t>
            </w:r>
            <w:r w:rsidRPr="00176968">
              <w:rPr>
                <w:sz w:val="20"/>
              </w:rPr>
              <w:t>Select tools, including real objects, manipulatives, paper and pencil, and technology as appropriate, and techniques, including mental math, estimation, and number sense as appropriate, to solve</w:t>
            </w:r>
            <w:r w:rsidRPr="00176968">
              <w:rPr>
                <w:spacing w:val="-5"/>
                <w:sz w:val="20"/>
              </w:rPr>
              <w:t xml:space="preserve"> </w:t>
            </w:r>
            <w:r w:rsidRPr="00176968">
              <w:rPr>
                <w:sz w:val="20"/>
              </w:rPr>
              <w:t>problems.</w:t>
            </w:r>
          </w:p>
          <w:p w14:paraId="1054CE96" w14:textId="77777777" w:rsidR="007C6306" w:rsidRPr="00176968" w:rsidRDefault="007C6306" w:rsidP="00287778">
            <w:pPr>
              <w:pStyle w:val="TableParagraph"/>
              <w:ind w:left="0" w:firstLine="36"/>
              <w:rPr>
                <w:sz w:val="20"/>
              </w:rPr>
            </w:pPr>
            <w:r w:rsidRPr="00176968">
              <w:rPr>
                <w:noProof/>
              </w:rPr>
              <w:drawing>
                <wp:inline distT="0" distB="0" distL="0" distR="0" wp14:anchorId="0AAFD299" wp14:editId="162EF83F">
                  <wp:extent cx="100012" cy="100011"/>
                  <wp:effectExtent l="0" t="0" r="0" b="0"/>
                  <wp:docPr id="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1" cstate="print"/>
                          <a:stretch>
                            <a:fillRect/>
                          </a:stretch>
                        </pic:blipFill>
                        <pic:spPr>
                          <a:xfrm>
                            <a:off x="0" y="0"/>
                            <a:ext cx="100012" cy="100011"/>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2"/>
                <w:sz w:val="20"/>
              </w:rPr>
              <w:t xml:space="preserve"> </w:t>
            </w:r>
            <w:r w:rsidRPr="00176968">
              <w:rPr>
                <w:sz w:val="20"/>
              </w:rPr>
              <w:t>appropriate.</w:t>
            </w:r>
          </w:p>
          <w:p w14:paraId="2086022C" w14:textId="77777777" w:rsidR="007C6306" w:rsidRPr="00176968" w:rsidRDefault="007C6306" w:rsidP="00287778">
            <w:pPr>
              <w:pStyle w:val="TableParagraph"/>
              <w:ind w:left="0"/>
              <w:rPr>
                <w:sz w:val="19"/>
              </w:rPr>
            </w:pPr>
          </w:p>
          <w:p w14:paraId="500E15DE" w14:textId="77777777" w:rsidR="007C6306" w:rsidRPr="00176968" w:rsidRDefault="007C6306" w:rsidP="00287778">
            <w:pPr>
              <w:pStyle w:val="TableParagraph"/>
              <w:ind w:left="0"/>
              <w:rPr>
                <w:sz w:val="20"/>
              </w:rPr>
            </w:pPr>
            <w:r w:rsidRPr="00176968">
              <w:rPr>
                <w:b/>
                <w:sz w:val="20"/>
              </w:rPr>
              <w:t xml:space="preserve">Mathematical Modeling in Personal Finance. </w:t>
            </w:r>
            <w:r w:rsidRPr="00176968">
              <w:rPr>
                <w:sz w:val="20"/>
              </w:rPr>
              <w:t>The student uses mathematical processes with algebraic formulas, graphs, and amortization modeling to solve problems involving credit. The student is expected to:</w:t>
            </w:r>
          </w:p>
          <w:p w14:paraId="4769D537" w14:textId="77777777" w:rsidR="007C6306" w:rsidRPr="00176968" w:rsidRDefault="007C6306" w:rsidP="00287778">
            <w:pPr>
              <w:pStyle w:val="TableParagraph"/>
              <w:numPr>
                <w:ilvl w:val="0"/>
                <w:numId w:val="22"/>
              </w:numPr>
              <w:tabs>
                <w:tab w:val="clear" w:pos="216"/>
              </w:tabs>
              <w:rPr>
                <w:sz w:val="20"/>
              </w:rPr>
            </w:pPr>
            <w:r w:rsidRPr="00176968">
              <w:rPr>
                <w:b/>
                <w:sz w:val="20"/>
              </w:rPr>
              <w:t xml:space="preserve">MMA.3A </w:t>
            </w:r>
            <w:r w:rsidRPr="00176968">
              <w:rPr>
                <w:sz w:val="20"/>
              </w:rPr>
              <w:t>Use formulas to generate tables to display series of payments for loan amortizations resulting from financed purchases.</w:t>
            </w:r>
          </w:p>
          <w:p w14:paraId="42258A94" w14:textId="77777777" w:rsidR="007C6306" w:rsidRPr="00176968" w:rsidRDefault="007C6306" w:rsidP="00287778">
            <w:pPr>
              <w:pStyle w:val="TableParagraph"/>
              <w:numPr>
                <w:ilvl w:val="0"/>
                <w:numId w:val="22"/>
              </w:numPr>
              <w:rPr>
                <w:sz w:val="20"/>
              </w:rPr>
            </w:pPr>
            <w:r w:rsidRPr="00176968">
              <w:rPr>
                <w:b/>
                <w:sz w:val="20"/>
              </w:rPr>
              <w:t xml:space="preserve">MMA.3B </w:t>
            </w:r>
            <w:r w:rsidRPr="00176968">
              <w:rPr>
                <w:sz w:val="20"/>
              </w:rPr>
              <w:t>Analyze personal credit options in retail purchasing and compare relative advantages and disadvantages of each option.</w:t>
            </w:r>
          </w:p>
          <w:p w14:paraId="35422350" w14:textId="77777777" w:rsidR="007C6306" w:rsidRPr="00176968" w:rsidRDefault="007C6306" w:rsidP="00287778">
            <w:pPr>
              <w:pStyle w:val="TableParagraph"/>
              <w:numPr>
                <w:ilvl w:val="0"/>
                <w:numId w:val="22"/>
              </w:numPr>
              <w:rPr>
                <w:bCs/>
                <w:sz w:val="20"/>
                <w:szCs w:val="20"/>
              </w:rPr>
            </w:pPr>
            <w:r w:rsidRPr="00176968">
              <w:rPr>
                <w:b/>
                <w:sz w:val="20"/>
              </w:rPr>
              <w:t xml:space="preserve">MMA.3C </w:t>
            </w:r>
            <w:r w:rsidRPr="00176968">
              <w:rPr>
                <w:sz w:val="20"/>
              </w:rPr>
              <w:t>Use technology to create amortization models to investigate home financing and compare buying a home to renting a home.</w:t>
            </w:r>
          </w:p>
          <w:p w14:paraId="5F97AF4F" w14:textId="77777777" w:rsidR="007C6306" w:rsidRPr="00176968" w:rsidRDefault="007C6306" w:rsidP="00287778">
            <w:pPr>
              <w:pStyle w:val="TableParagraph"/>
              <w:numPr>
                <w:ilvl w:val="0"/>
                <w:numId w:val="22"/>
              </w:numPr>
              <w:rPr>
                <w:bCs/>
                <w:sz w:val="20"/>
                <w:szCs w:val="20"/>
              </w:rPr>
            </w:pPr>
            <w:r w:rsidRPr="00176968">
              <w:rPr>
                <w:b/>
                <w:sz w:val="20"/>
              </w:rPr>
              <w:t xml:space="preserve">MMA.3D </w:t>
            </w:r>
            <w:r w:rsidRPr="00176968">
              <w:rPr>
                <w:sz w:val="20"/>
              </w:rPr>
              <w:t>Use technology to create amortization models to investigate.</w:t>
            </w:r>
          </w:p>
          <w:p w14:paraId="79EA9A54" w14:textId="77777777" w:rsidR="007C6306" w:rsidRDefault="007C6306" w:rsidP="00287778">
            <w:pPr>
              <w:rPr>
                <w:rFonts w:ascii="Arial" w:hAnsi="Arial" w:cs="Arial"/>
                <w:bCs/>
                <w:sz w:val="20"/>
                <w:szCs w:val="20"/>
              </w:rPr>
            </w:pPr>
          </w:p>
          <w:p w14:paraId="11FBD3D6" w14:textId="77777777" w:rsidR="00287778" w:rsidRDefault="00287778" w:rsidP="00287778">
            <w:pPr>
              <w:rPr>
                <w:rFonts w:ascii="Arial" w:hAnsi="Arial" w:cs="Arial"/>
                <w:bCs/>
                <w:sz w:val="20"/>
                <w:szCs w:val="20"/>
              </w:rPr>
            </w:pPr>
          </w:p>
          <w:p w14:paraId="172785BC" w14:textId="77777777" w:rsidR="00287778" w:rsidRDefault="00287778" w:rsidP="00287778">
            <w:pPr>
              <w:rPr>
                <w:rFonts w:ascii="Arial" w:hAnsi="Arial" w:cs="Arial"/>
                <w:bCs/>
                <w:sz w:val="20"/>
                <w:szCs w:val="20"/>
              </w:rPr>
            </w:pPr>
          </w:p>
          <w:p w14:paraId="1F16DBF6" w14:textId="77777777" w:rsidR="00287778" w:rsidRDefault="00287778" w:rsidP="00287778">
            <w:pPr>
              <w:rPr>
                <w:rFonts w:ascii="Arial" w:hAnsi="Arial" w:cs="Arial"/>
                <w:bCs/>
                <w:sz w:val="20"/>
                <w:szCs w:val="20"/>
              </w:rPr>
            </w:pPr>
          </w:p>
          <w:p w14:paraId="04AE18F7" w14:textId="77777777" w:rsidR="00287778" w:rsidRDefault="00287778" w:rsidP="00287778">
            <w:pPr>
              <w:rPr>
                <w:rFonts w:ascii="Arial" w:hAnsi="Arial" w:cs="Arial"/>
                <w:bCs/>
                <w:sz w:val="20"/>
                <w:szCs w:val="20"/>
              </w:rPr>
            </w:pPr>
          </w:p>
          <w:p w14:paraId="022D64F2" w14:textId="4B011C79" w:rsidR="00287778" w:rsidRPr="00176968" w:rsidRDefault="00287778" w:rsidP="00287778">
            <w:pPr>
              <w:rPr>
                <w:rFonts w:ascii="Arial" w:hAnsi="Arial" w:cs="Arial"/>
                <w:bCs/>
                <w:sz w:val="20"/>
                <w:szCs w:val="20"/>
              </w:rPr>
            </w:pPr>
          </w:p>
        </w:tc>
      </w:tr>
      <w:tr w:rsidR="007C6306" w:rsidRPr="00176968" w14:paraId="1B467BCF" w14:textId="77777777" w:rsidTr="00A67893">
        <w:trPr>
          <w:jc w:val="center"/>
        </w:trPr>
        <w:tc>
          <w:tcPr>
            <w:tcW w:w="1795" w:type="dxa"/>
            <w:tcMar>
              <w:top w:w="72" w:type="dxa"/>
              <w:bottom w:w="72" w:type="dxa"/>
            </w:tcMar>
          </w:tcPr>
          <w:p w14:paraId="2F435D7A" w14:textId="55200400" w:rsidR="007C6306" w:rsidRPr="00176968" w:rsidRDefault="008A5290" w:rsidP="00287778">
            <w:pPr>
              <w:rPr>
                <w:rFonts w:ascii="Arial" w:hAnsi="Arial" w:cs="Arial"/>
                <w:sz w:val="18"/>
                <w:szCs w:val="20"/>
              </w:rPr>
            </w:pPr>
            <w:r w:rsidRPr="00176968">
              <w:rPr>
                <w:rFonts w:ascii="Arial" w:hAnsi="Arial" w:cs="Arial"/>
                <w:b/>
                <w:sz w:val="18"/>
                <w:szCs w:val="22"/>
              </w:rPr>
              <w:lastRenderedPageBreak/>
              <w:t xml:space="preserve">Unit 5: Mathematical Modeling in Personal Finance </w:t>
            </w:r>
            <w:r w:rsidRPr="00176968">
              <w:rPr>
                <w:rFonts w:ascii="Arial" w:hAnsi="Arial" w:cs="Arial"/>
                <w:b/>
                <w:sz w:val="18"/>
                <w:szCs w:val="20"/>
              </w:rPr>
              <w:t>–</w:t>
            </w:r>
            <w:r w:rsidRPr="00176968">
              <w:rPr>
                <w:rFonts w:ascii="Arial" w:hAnsi="Arial" w:cs="Arial"/>
                <w:b/>
                <w:sz w:val="18"/>
                <w:szCs w:val="22"/>
              </w:rPr>
              <w:t xml:space="preserve"> Investment </w:t>
            </w:r>
            <w:r w:rsidRPr="00176968">
              <w:rPr>
                <w:rFonts w:ascii="Arial" w:hAnsi="Arial" w:cs="Arial"/>
                <w:sz w:val="18"/>
                <w:szCs w:val="22"/>
              </w:rPr>
              <w:t>Students use mathematical processes with algebraic formulas, numerical techniques, and graphs to solve problems related to financial planning.</w:t>
            </w:r>
          </w:p>
        </w:tc>
        <w:tc>
          <w:tcPr>
            <w:tcW w:w="1710" w:type="dxa"/>
            <w:tcMar>
              <w:top w:w="72" w:type="dxa"/>
              <w:bottom w:w="72" w:type="dxa"/>
            </w:tcMar>
          </w:tcPr>
          <w:p w14:paraId="7706DE75" w14:textId="77777777" w:rsidR="008A5290" w:rsidRPr="00176968" w:rsidRDefault="008A5290" w:rsidP="00287778">
            <w:pPr>
              <w:jc w:val="center"/>
              <w:rPr>
                <w:rFonts w:ascii="Arial" w:hAnsi="Arial" w:cs="Arial"/>
                <w:sz w:val="20"/>
                <w:szCs w:val="20"/>
              </w:rPr>
            </w:pPr>
            <w:r w:rsidRPr="00176968">
              <w:rPr>
                <w:rFonts w:ascii="Arial" w:hAnsi="Arial" w:cs="Arial"/>
                <w:b/>
                <w:sz w:val="20"/>
                <w:szCs w:val="20"/>
              </w:rPr>
              <w:t>3</w:t>
            </w:r>
            <w:r w:rsidRPr="00176968">
              <w:rPr>
                <w:rFonts w:ascii="Arial" w:hAnsi="Arial" w:cs="Arial"/>
                <w:sz w:val="20"/>
                <w:szCs w:val="20"/>
              </w:rPr>
              <w:t xml:space="preserve"> class periods (90-min. each)</w:t>
            </w:r>
          </w:p>
          <w:p w14:paraId="5D911574" w14:textId="77777777" w:rsidR="008A5290" w:rsidRPr="00176968" w:rsidRDefault="008A5290" w:rsidP="00287778">
            <w:pPr>
              <w:jc w:val="center"/>
              <w:rPr>
                <w:rFonts w:ascii="Arial" w:hAnsi="Arial" w:cs="Arial"/>
                <w:sz w:val="20"/>
                <w:szCs w:val="20"/>
              </w:rPr>
            </w:pPr>
            <w:r w:rsidRPr="00176968">
              <w:rPr>
                <w:rFonts w:ascii="Arial" w:hAnsi="Arial" w:cs="Arial"/>
                <w:sz w:val="20"/>
                <w:szCs w:val="20"/>
              </w:rPr>
              <w:t>or</w:t>
            </w:r>
          </w:p>
          <w:p w14:paraId="21F0F329" w14:textId="77777777" w:rsidR="008A5290" w:rsidRPr="00176968" w:rsidRDefault="008A5290" w:rsidP="00287778">
            <w:pPr>
              <w:jc w:val="center"/>
              <w:rPr>
                <w:rFonts w:ascii="Arial" w:hAnsi="Arial" w:cs="Arial"/>
                <w:sz w:val="20"/>
                <w:szCs w:val="20"/>
              </w:rPr>
            </w:pPr>
            <w:r w:rsidRPr="00176968">
              <w:rPr>
                <w:rFonts w:ascii="Arial" w:hAnsi="Arial" w:cs="Arial"/>
                <w:b/>
                <w:sz w:val="20"/>
                <w:szCs w:val="20"/>
              </w:rPr>
              <w:t>6</w:t>
            </w:r>
            <w:r w:rsidRPr="00176968">
              <w:rPr>
                <w:rFonts w:ascii="Arial" w:hAnsi="Arial" w:cs="Arial"/>
                <w:sz w:val="20"/>
                <w:szCs w:val="20"/>
              </w:rPr>
              <w:t xml:space="preserve"> class periods (45-min. each)</w:t>
            </w:r>
          </w:p>
          <w:p w14:paraId="4665EB4F" w14:textId="77777777" w:rsidR="007C6306" w:rsidRPr="00176968" w:rsidRDefault="007C6306" w:rsidP="00287778">
            <w:pPr>
              <w:jc w:val="center"/>
              <w:rPr>
                <w:rFonts w:ascii="Arial" w:hAnsi="Arial" w:cs="Arial"/>
                <w:sz w:val="20"/>
                <w:szCs w:val="20"/>
              </w:rPr>
            </w:pPr>
          </w:p>
        </w:tc>
        <w:tc>
          <w:tcPr>
            <w:tcW w:w="7295" w:type="dxa"/>
            <w:gridSpan w:val="2"/>
            <w:tcMar>
              <w:top w:w="72" w:type="dxa"/>
              <w:bottom w:w="72" w:type="dxa"/>
            </w:tcMar>
          </w:tcPr>
          <w:p w14:paraId="074C8B9A" w14:textId="77777777" w:rsidR="008A5290" w:rsidRPr="00176968" w:rsidRDefault="008A529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1E94502A" w14:textId="6B3C76EF" w:rsidR="008A5290" w:rsidRPr="00176968" w:rsidRDefault="008A5290" w:rsidP="00287778">
            <w:pPr>
              <w:pStyle w:val="TableParagraph"/>
              <w:ind w:left="0" w:firstLine="36"/>
              <w:rPr>
                <w:sz w:val="20"/>
              </w:rPr>
            </w:pPr>
            <w:r w:rsidRPr="00176968">
              <w:rPr>
                <w:noProof/>
              </w:rPr>
              <w:drawing>
                <wp:inline distT="0" distB="0" distL="0" distR="0" wp14:anchorId="0B1387C7" wp14:editId="79C73B57">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76968">
              <w:rPr>
                <w:spacing w:val="20"/>
                <w:sz w:val="20"/>
              </w:rPr>
              <w:t xml:space="preserve"> </w:t>
            </w:r>
            <w:r w:rsidRPr="00176968">
              <w:rPr>
                <w:b/>
                <w:sz w:val="20"/>
              </w:rPr>
              <w:t xml:space="preserve">MMA.1A </w:t>
            </w:r>
            <w:r w:rsidRPr="00176968">
              <w:rPr>
                <w:sz w:val="20"/>
              </w:rPr>
              <w:t>Apply mathematics to problems arising in everyday life, society, and the</w:t>
            </w:r>
            <w:r w:rsidRPr="00176968">
              <w:rPr>
                <w:spacing w:val="-1"/>
                <w:sz w:val="20"/>
              </w:rPr>
              <w:t xml:space="preserve"> </w:t>
            </w:r>
            <w:r w:rsidRPr="00176968">
              <w:rPr>
                <w:sz w:val="20"/>
              </w:rPr>
              <w:t>workplace.</w:t>
            </w:r>
          </w:p>
          <w:p w14:paraId="76935974" w14:textId="77777777" w:rsidR="008A5290" w:rsidRPr="00176968" w:rsidRDefault="008A5290" w:rsidP="00287778">
            <w:pPr>
              <w:pStyle w:val="TableParagraph"/>
              <w:ind w:left="0" w:firstLine="36"/>
              <w:rPr>
                <w:sz w:val="20"/>
              </w:rPr>
            </w:pPr>
            <w:r w:rsidRPr="00176968">
              <w:rPr>
                <w:noProof/>
              </w:rPr>
              <w:drawing>
                <wp:inline distT="0" distB="0" distL="0" distR="0" wp14:anchorId="40B08ECD" wp14:editId="50633307">
                  <wp:extent cx="100012" cy="100011"/>
                  <wp:effectExtent l="0" t="0" r="0" b="0"/>
                  <wp:docPr id="6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1" cstate="print"/>
                          <a:stretch>
                            <a:fillRect/>
                          </a:stretch>
                        </pic:blipFill>
                        <pic:spPr>
                          <a:xfrm>
                            <a:off x="0" y="0"/>
                            <a:ext cx="100012" cy="100011"/>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2"/>
                <w:sz w:val="20"/>
              </w:rPr>
              <w:t xml:space="preserve"> </w:t>
            </w:r>
            <w:r w:rsidRPr="00176968">
              <w:rPr>
                <w:sz w:val="20"/>
              </w:rPr>
              <w:t>appropriate.</w:t>
            </w:r>
          </w:p>
          <w:p w14:paraId="0DDBB613" w14:textId="77777777" w:rsidR="008A5290" w:rsidRPr="00176968" w:rsidRDefault="008A5290" w:rsidP="00287778">
            <w:pPr>
              <w:pStyle w:val="TableParagraph"/>
              <w:ind w:left="0"/>
              <w:rPr>
                <w:b/>
                <w:sz w:val="20"/>
              </w:rPr>
            </w:pPr>
          </w:p>
          <w:p w14:paraId="40E49EFD" w14:textId="77777777" w:rsidR="008A5290" w:rsidRPr="00176968" w:rsidRDefault="008A5290" w:rsidP="00287778">
            <w:pPr>
              <w:pStyle w:val="TableParagraph"/>
              <w:ind w:left="0"/>
              <w:rPr>
                <w:sz w:val="20"/>
              </w:rPr>
            </w:pPr>
            <w:r w:rsidRPr="00176968">
              <w:rPr>
                <w:b/>
                <w:sz w:val="20"/>
              </w:rPr>
              <w:t>Mathematical Modeling in Personal Finance</w:t>
            </w:r>
            <w:r w:rsidRPr="00176968">
              <w:rPr>
                <w:sz w:val="20"/>
              </w:rPr>
              <w:t>. The student uses mathematical processes with algebraic formulas, numerical techniques, and graphs to solve problems related to financial planning. The student is expected to:</w:t>
            </w:r>
          </w:p>
          <w:p w14:paraId="1DB43092" w14:textId="77777777" w:rsidR="008A5290" w:rsidRPr="00176968" w:rsidRDefault="008A5290" w:rsidP="00287778">
            <w:pPr>
              <w:pStyle w:val="TableParagraph"/>
              <w:numPr>
                <w:ilvl w:val="0"/>
                <w:numId w:val="22"/>
              </w:numPr>
              <w:rPr>
                <w:b/>
                <w:sz w:val="20"/>
              </w:rPr>
            </w:pPr>
            <w:r w:rsidRPr="00176968">
              <w:rPr>
                <w:b/>
                <w:sz w:val="20"/>
              </w:rPr>
              <w:t xml:space="preserve">MMA.4A </w:t>
            </w:r>
            <w:r w:rsidRPr="00176968">
              <w:rPr>
                <w:sz w:val="20"/>
              </w:rPr>
              <w:t>Analyze and compare coverage options and rates in insurance.</w:t>
            </w:r>
          </w:p>
          <w:p w14:paraId="24B810A8" w14:textId="77777777" w:rsidR="008A5290" w:rsidRPr="00176968" w:rsidRDefault="008A5290" w:rsidP="00287778">
            <w:pPr>
              <w:pStyle w:val="TableParagraph"/>
              <w:numPr>
                <w:ilvl w:val="0"/>
                <w:numId w:val="22"/>
              </w:numPr>
              <w:rPr>
                <w:b/>
                <w:sz w:val="20"/>
              </w:rPr>
            </w:pPr>
            <w:r w:rsidRPr="00176968">
              <w:rPr>
                <w:b/>
                <w:sz w:val="20"/>
              </w:rPr>
              <w:t xml:space="preserve">MMA.4B </w:t>
            </w:r>
            <w:r w:rsidRPr="00176968">
              <w:rPr>
                <w:sz w:val="20"/>
              </w:rPr>
              <w:t xml:space="preserve">Investigate and compare investment options, including stocks, bonds, annuities, certificates of deposit, and retirement plans. </w:t>
            </w:r>
          </w:p>
          <w:p w14:paraId="4463B8AD" w14:textId="77777777" w:rsidR="008A5290" w:rsidRPr="00176968" w:rsidRDefault="008A5290" w:rsidP="00287778">
            <w:pPr>
              <w:pStyle w:val="TableParagraph"/>
              <w:numPr>
                <w:ilvl w:val="0"/>
                <w:numId w:val="22"/>
              </w:numPr>
              <w:rPr>
                <w:b/>
                <w:sz w:val="20"/>
              </w:rPr>
            </w:pPr>
            <w:r w:rsidRPr="00176968">
              <w:rPr>
                <w:b/>
                <w:sz w:val="20"/>
              </w:rPr>
              <w:t xml:space="preserve">MMA.4C </w:t>
            </w:r>
            <w:r w:rsidRPr="00176968">
              <w:rPr>
                <w:sz w:val="20"/>
              </w:rPr>
              <w:t>Analyze types of savings options involving simple and compound interest and compare relative advantages of these options.</w:t>
            </w:r>
          </w:p>
          <w:p w14:paraId="78B181B1" w14:textId="77777777" w:rsidR="007C6306" w:rsidRDefault="007C6306" w:rsidP="00287778">
            <w:pPr>
              <w:rPr>
                <w:rFonts w:ascii="Arial" w:hAnsi="Arial" w:cs="Arial"/>
                <w:bCs/>
                <w:sz w:val="20"/>
                <w:szCs w:val="20"/>
              </w:rPr>
            </w:pPr>
          </w:p>
          <w:p w14:paraId="639F4D55" w14:textId="77777777" w:rsidR="00287778" w:rsidRDefault="00287778" w:rsidP="00287778">
            <w:pPr>
              <w:rPr>
                <w:rFonts w:ascii="Arial" w:hAnsi="Arial" w:cs="Arial"/>
                <w:bCs/>
                <w:sz w:val="20"/>
                <w:szCs w:val="20"/>
              </w:rPr>
            </w:pPr>
          </w:p>
          <w:p w14:paraId="08A6E05F" w14:textId="77777777" w:rsidR="00287778" w:rsidRDefault="00287778" w:rsidP="00287778">
            <w:pPr>
              <w:rPr>
                <w:rFonts w:ascii="Arial" w:hAnsi="Arial" w:cs="Arial"/>
                <w:bCs/>
                <w:sz w:val="20"/>
                <w:szCs w:val="20"/>
              </w:rPr>
            </w:pPr>
          </w:p>
          <w:p w14:paraId="107CBE5D" w14:textId="77777777" w:rsidR="00287778" w:rsidRDefault="00287778" w:rsidP="00287778">
            <w:pPr>
              <w:rPr>
                <w:rFonts w:ascii="Arial" w:hAnsi="Arial" w:cs="Arial"/>
                <w:bCs/>
                <w:sz w:val="20"/>
                <w:szCs w:val="20"/>
              </w:rPr>
            </w:pPr>
          </w:p>
          <w:p w14:paraId="34B73ACE" w14:textId="77777777" w:rsidR="00287778" w:rsidRDefault="00287778" w:rsidP="00287778">
            <w:pPr>
              <w:rPr>
                <w:rFonts w:ascii="Arial" w:hAnsi="Arial" w:cs="Arial"/>
                <w:bCs/>
                <w:sz w:val="20"/>
                <w:szCs w:val="20"/>
              </w:rPr>
            </w:pPr>
          </w:p>
          <w:p w14:paraId="660FEBA4" w14:textId="77777777" w:rsidR="00287778" w:rsidRDefault="00287778" w:rsidP="00287778">
            <w:pPr>
              <w:rPr>
                <w:rFonts w:ascii="Arial" w:hAnsi="Arial" w:cs="Arial"/>
                <w:bCs/>
                <w:sz w:val="20"/>
                <w:szCs w:val="20"/>
              </w:rPr>
            </w:pPr>
          </w:p>
          <w:p w14:paraId="3F2F678B" w14:textId="77777777" w:rsidR="00287778" w:rsidRDefault="00287778" w:rsidP="00287778">
            <w:pPr>
              <w:rPr>
                <w:rFonts w:ascii="Arial" w:hAnsi="Arial" w:cs="Arial"/>
                <w:bCs/>
                <w:sz w:val="20"/>
                <w:szCs w:val="20"/>
              </w:rPr>
            </w:pPr>
          </w:p>
          <w:p w14:paraId="67B52935" w14:textId="77777777" w:rsidR="00287778" w:rsidRDefault="00287778" w:rsidP="00287778">
            <w:pPr>
              <w:rPr>
                <w:rFonts w:ascii="Arial" w:hAnsi="Arial" w:cs="Arial"/>
                <w:bCs/>
                <w:sz w:val="20"/>
                <w:szCs w:val="20"/>
              </w:rPr>
            </w:pPr>
          </w:p>
          <w:p w14:paraId="50EB1936" w14:textId="77777777" w:rsidR="00287778" w:rsidRDefault="00287778" w:rsidP="00287778">
            <w:pPr>
              <w:rPr>
                <w:rFonts w:ascii="Arial" w:hAnsi="Arial" w:cs="Arial"/>
                <w:bCs/>
                <w:sz w:val="20"/>
                <w:szCs w:val="20"/>
              </w:rPr>
            </w:pPr>
          </w:p>
          <w:p w14:paraId="4DAB5243" w14:textId="77777777" w:rsidR="00287778" w:rsidRDefault="00287778" w:rsidP="00287778">
            <w:pPr>
              <w:rPr>
                <w:rFonts w:ascii="Arial" w:hAnsi="Arial" w:cs="Arial"/>
                <w:bCs/>
                <w:sz w:val="20"/>
                <w:szCs w:val="20"/>
              </w:rPr>
            </w:pPr>
          </w:p>
          <w:p w14:paraId="7F665411" w14:textId="77777777" w:rsidR="00287778" w:rsidRDefault="00287778" w:rsidP="00287778">
            <w:pPr>
              <w:rPr>
                <w:rFonts w:ascii="Arial" w:hAnsi="Arial" w:cs="Arial"/>
                <w:bCs/>
                <w:sz w:val="20"/>
                <w:szCs w:val="20"/>
              </w:rPr>
            </w:pPr>
          </w:p>
          <w:p w14:paraId="7CB478B1" w14:textId="77777777" w:rsidR="00287778" w:rsidRDefault="00287778" w:rsidP="00287778">
            <w:pPr>
              <w:rPr>
                <w:rFonts w:ascii="Arial" w:hAnsi="Arial" w:cs="Arial"/>
                <w:bCs/>
                <w:sz w:val="20"/>
                <w:szCs w:val="20"/>
              </w:rPr>
            </w:pPr>
          </w:p>
          <w:p w14:paraId="021D89E5" w14:textId="77777777" w:rsidR="00287778" w:rsidRDefault="00287778" w:rsidP="00287778">
            <w:pPr>
              <w:rPr>
                <w:rFonts w:ascii="Arial" w:hAnsi="Arial" w:cs="Arial"/>
                <w:bCs/>
                <w:sz w:val="20"/>
                <w:szCs w:val="20"/>
              </w:rPr>
            </w:pPr>
          </w:p>
          <w:p w14:paraId="264D7E19" w14:textId="77777777" w:rsidR="00287778" w:rsidRDefault="00287778" w:rsidP="00287778">
            <w:pPr>
              <w:rPr>
                <w:rFonts w:ascii="Arial" w:hAnsi="Arial" w:cs="Arial"/>
                <w:bCs/>
                <w:sz w:val="20"/>
                <w:szCs w:val="20"/>
              </w:rPr>
            </w:pPr>
          </w:p>
          <w:p w14:paraId="2C4D12F8" w14:textId="77777777" w:rsidR="00287778" w:rsidRDefault="00287778" w:rsidP="00287778">
            <w:pPr>
              <w:rPr>
                <w:rFonts w:ascii="Arial" w:hAnsi="Arial" w:cs="Arial"/>
                <w:bCs/>
                <w:sz w:val="20"/>
                <w:szCs w:val="20"/>
              </w:rPr>
            </w:pPr>
          </w:p>
          <w:p w14:paraId="008D55B2" w14:textId="77777777" w:rsidR="00287778" w:rsidRDefault="00287778" w:rsidP="00287778">
            <w:pPr>
              <w:rPr>
                <w:rFonts w:ascii="Arial" w:hAnsi="Arial" w:cs="Arial"/>
                <w:bCs/>
                <w:sz w:val="20"/>
                <w:szCs w:val="20"/>
              </w:rPr>
            </w:pPr>
          </w:p>
          <w:p w14:paraId="043BBE07" w14:textId="77777777" w:rsidR="00287778" w:rsidRDefault="00287778" w:rsidP="00287778">
            <w:pPr>
              <w:rPr>
                <w:rFonts w:ascii="Arial" w:hAnsi="Arial" w:cs="Arial"/>
                <w:bCs/>
                <w:sz w:val="20"/>
                <w:szCs w:val="20"/>
              </w:rPr>
            </w:pPr>
          </w:p>
          <w:p w14:paraId="2B1C0F95" w14:textId="77777777" w:rsidR="00287778" w:rsidRDefault="00287778" w:rsidP="00287778">
            <w:pPr>
              <w:rPr>
                <w:rFonts w:ascii="Arial" w:hAnsi="Arial" w:cs="Arial"/>
                <w:bCs/>
                <w:sz w:val="20"/>
                <w:szCs w:val="20"/>
              </w:rPr>
            </w:pPr>
          </w:p>
          <w:p w14:paraId="6F77A1A3" w14:textId="77777777" w:rsidR="00287778" w:rsidRDefault="00287778" w:rsidP="00287778">
            <w:pPr>
              <w:rPr>
                <w:rFonts w:ascii="Arial" w:hAnsi="Arial" w:cs="Arial"/>
                <w:bCs/>
                <w:sz w:val="20"/>
                <w:szCs w:val="20"/>
              </w:rPr>
            </w:pPr>
          </w:p>
          <w:p w14:paraId="7C4ED55F" w14:textId="77777777" w:rsidR="00287778" w:rsidRDefault="00287778" w:rsidP="00287778">
            <w:pPr>
              <w:rPr>
                <w:rFonts w:ascii="Arial" w:hAnsi="Arial" w:cs="Arial"/>
                <w:bCs/>
                <w:sz w:val="20"/>
                <w:szCs w:val="20"/>
              </w:rPr>
            </w:pPr>
          </w:p>
          <w:p w14:paraId="37FE5D16" w14:textId="77777777" w:rsidR="00287778" w:rsidRDefault="00287778" w:rsidP="00287778">
            <w:pPr>
              <w:rPr>
                <w:rFonts w:ascii="Arial" w:hAnsi="Arial" w:cs="Arial"/>
                <w:bCs/>
                <w:sz w:val="20"/>
                <w:szCs w:val="20"/>
              </w:rPr>
            </w:pPr>
          </w:p>
          <w:p w14:paraId="7924BBD7" w14:textId="77777777" w:rsidR="00287778" w:rsidRDefault="00287778" w:rsidP="00287778">
            <w:pPr>
              <w:rPr>
                <w:rFonts w:ascii="Arial" w:hAnsi="Arial" w:cs="Arial"/>
                <w:bCs/>
                <w:sz w:val="20"/>
                <w:szCs w:val="20"/>
              </w:rPr>
            </w:pPr>
          </w:p>
          <w:p w14:paraId="736B000B" w14:textId="77777777" w:rsidR="00287778" w:rsidRDefault="00287778" w:rsidP="00287778">
            <w:pPr>
              <w:rPr>
                <w:rFonts w:ascii="Arial" w:hAnsi="Arial" w:cs="Arial"/>
                <w:bCs/>
                <w:sz w:val="20"/>
                <w:szCs w:val="20"/>
              </w:rPr>
            </w:pPr>
          </w:p>
          <w:p w14:paraId="3A612073" w14:textId="77777777" w:rsidR="00287778" w:rsidRDefault="00287778" w:rsidP="00287778">
            <w:pPr>
              <w:rPr>
                <w:rFonts w:ascii="Arial" w:hAnsi="Arial" w:cs="Arial"/>
                <w:bCs/>
                <w:sz w:val="20"/>
                <w:szCs w:val="20"/>
              </w:rPr>
            </w:pPr>
          </w:p>
          <w:p w14:paraId="565A4859" w14:textId="77777777" w:rsidR="00287778" w:rsidRDefault="00287778" w:rsidP="00287778">
            <w:pPr>
              <w:rPr>
                <w:rFonts w:ascii="Arial" w:hAnsi="Arial" w:cs="Arial"/>
                <w:bCs/>
                <w:sz w:val="20"/>
                <w:szCs w:val="20"/>
              </w:rPr>
            </w:pPr>
          </w:p>
          <w:p w14:paraId="01F82AB7" w14:textId="77777777" w:rsidR="00287778" w:rsidRDefault="00287778" w:rsidP="00287778">
            <w:pPr>
              <w:rPr>
                <w:rFonts w:ascii="Arial" w:hAnsi="Arial" w:cs="Arial"/>
                <w:bCs/>
                <w:sz w:val="20"/>
                <w:szCs w:val="20"/>
              </w:rPr>
            </w:pPr>
          </w:p>
          <w:p w14:paraId="03656646" w14:textId="77777777" w:rsidR="00287778" w:rsidRDefault="00287778" w:rsidP="00287778">
            <w:pPr>
              <w:rPr>
                <w:rFonts w:ascii="Arial" w:hAnsi="Arial" w:cs="Arial"/>
                <w:bCs/>
                <w:sz w:val="20"/>
                <w:szCs w:val="20"/>
              </w:rPr>
            </w:pPr>
          </w:p>
          <w:p w14:paraId="779B48D8" w14:textId="288B4F13" w:rsidR="00287778" w:rsidRPr="00176968" w:rsidRDefault="00287778" w:rsidP="00287778">
            <w:pPr>
              <w:rPr>
                <w:rFonts w:ascii="Arial" w:hAnsi="Arial" w:cs="Arial"/>
                <w:bCs/>
                <w:sz w:val="20"/>
                <w:szCs w:val="20"/>
              </w:rPr>
            </w:pPr>
          </w:p>
        </w:tc>
      </w:tr>
    </w:tbl>
    <w:p w14:paraId="05578F54" w14:textId="77777777" w:rsidR="00010B65" w:rsidRPr="00176968" w:rsidRDefault="00010B65" w:rsidP="00287778">
      <w:pPr>
        <w:rPr>
          <w:rFonts w:ascii="Arial" w:hAnsi="Arial" w:cs="Arial"/>
          <w:sz w:val="20"/>
          <w:szCs w:val="20"/>
        </w:rPr>
      </w:pPr>
      <w:r w:rsidRPr="00176968">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176968" w14:paraId="4D4CB1A1" w14:textId="77777777" w:rsidTr="00A67893">
        <w:trPr>
          <w:tblHeader/>
          <w:jc w:val="center"/>
        </w:trPr>
        <w:tc>
          <w:tcPr>
            <w:tcW w:w="1795" w:type="dxa"/>
            <w:vMerge w:val="restart"/>
            <w:tcBorders>
              <w:right w:val="nil"/>
            </w:tcBorders>
            <w:shd w:val="clear" w:color="auto" w:fill="B5CFDB"/>
            <w:vAlign w:val="center"/>
          </w:tcPr>
          <w:p w14:paraId="0B223EDE" w14:textId="77777777" w:rsidR="00C47AE5" w:rsidRPr="00176968" w:rsidRDefault="00C47AE5" w:rsidP="00287778">
            <w:pPr>
              <w:jc w:val="center"/>
              <w:rPr>
                <w:rFonts w:ascii="Arial" w:hAnsi="Arial" w:cs="Arial"/>
                <w:b/>
                <w:sz w:val="36"/>
                <w:szCs w:val="36"/>
              </w:rPr>
            </w:pPr>
            <w:r w:rsidRPr="00176968">
              <w:rPr>
                <w:rFonts w:ascii="Arial" w:hAnsi="Arial" w:cs="Arial"/>
                <w:b/>
                <w:sz w:val="36"/>
                <w:szCs w:val="36"/>
              </w:rPr>
              <w:lastRenderedPageBreak/>
              <w:t>Cycle</w:t>
            </w:r>
            <w:r w:rsidR="00177A06" w:rsidRPr="00176968">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3BD28AB6" w14:textId="77777777" w:rsidR="00C47AE5" w:rsidRPr="00176968" w:rsidRDefault="00B945A2" w:rsidP="00287778">
            <w:pPr>
              <w:jc w:val="center"/>
              <w:rPr>
                <w:rFonts w:ascii="Arial" w:hAnsi="Arial" w:cs="Arial"/>
                <w:b/>
                <w:sz w:val="20"/>
                <w:szCs w:val="20"/>
              </w:rPr>
            </w:pPr>
            <w:r w:rsidRPr="00176968">
              <w:rPr>
                <w:rFonts w:ascii="Arial" w:hAnsi="Arial" w:cs="Arial"/>
                <w:b/>
                <w:sz w:val="20"/>
                <w:szCs w:val="20"/>
              </w:rPr>
              <w:t>28</w:t>
            </w:r>
            <w:r w:rsidR="00C47AE5" w:rsidRPr="00176968">
              <w:rPr>
                <w:rFonts w:ascii="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17204D93" w14:textId="77777777" w:rsidR="00C47AE5" w:rsidRPr="00176968" w:rsidRDefault="00C47AE5" w:rsidP="00287778">
            <w:pPr>
              <w:rPr>
                <w:rFonts w:ascii="Arial" w:hAnsi="Arial" w:cs="Arial"/>
                <w:i/>
                <w:sz w:val="16"/>
                <w:szCs w:val="16"/>
              </w:rPr>
            </w:pPr>
            <w:r w:rsidRPr="00176968">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176968">
              <w:rPr>
                <w:rFonts w:ascii="Arial" w:hAnsi="Arial" w:cs="Arial"/>
                <w:i/>
                <w:sz w:val="16"/>
                <w:szCs w:val="16"/>
              </w:rPr>
              <w:t xml:space="preserve"> </w:t>
            </w:r>
            <w:r w:rsidRPr="00176968">
              <w:rPr>
                <w:rFonts w:ascii="Arial" w:hAnsi="Arial" w:cs="Arial"/>
                <w:i/>
                <w:sz w:val="16"/>
                <w:szCs w:val="16"/>
              </w:rPr>
              <w:t>Complete instructional planning information and support are in the HISD Curriculum documents.</w:t>
            </w:r>
          </w:p>
        </w:tc>
      </w:tr>
      <w:tr w:rsidR="00C47AE5" w:rsidRPr="00176968" w14:paraId="56197351" w14:textId="77777777" w:rsidTr="00A67893">
        <w:trPr>
          <w:tblHeader/>
          <w:jc w:val="center"/>
        </w:trPr>
        <w:tc>
          <w:tcPr>
            <w:tcW w:w="1795" w:type="dxa"/>
            <w:vMerge/>
            <w:tcBorders>
              <w:right w:val="nil"/>
            </w:tcBorders>
            <w:shd w:val="clear" w:color="auto" w:fill="B5CFDB"/>
          </w:tcPr>
          <w:p w14:paraId="1247544B" w14:textId="77777777" w:rsidR="00C47AE5" w:rsidRPr="00176968" w:rsidRDefault="00C47AE5" w:rsidP="00287778">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5797CD0" w14:textId="770683A8" w:rsidR="00C47AE5" w:rsidRPr="00176968" w:rsidRDefault="00461D68" w:rsidP="00287778">
            <w:pPr>
              <w:jc w:val="center"/>
              <w:rPr>
                <w:rFonts w:ascii="Arial" w:hAnsi="Arial" w:cs="Arial"/>
                <w:sz w:val="20"/>
                <w:szCs w:val="20"/>
              </w:rPr>
            </w:pPr>
            <w:r w:rsidRPr="00176968">
              <w:rPr>
                <w:rFonts w:ascii="Arial" w:hAnsi="Arial" w:cs="Arial"/>
                <w:sz w:val="20"/>
                <w:szCs w:val="20"/>
              </w:rPr>
              <w:t xml:space="preserve">Nov. </w:t>
            </w:r>
            <w:r w:rsidR="001F1F9A" w:rsidRPr="00176968">
              <w:rPr>
                <w:rFonts w:ascii="Arial" w:hAnsi="Arial" w:cs="Arial"/>
                <w:sz w:val="20"/>
                <w:szCs w:val="20"/>
              </w:rPr>
              <w:t>7</w:t>
            </w:r>
            <w:r w:rsidR="00B945A2" w:rsidRPr="00176968">
              <w:rPr>
                <w:rFonts w:ascii="Arial" w:hAnsi="Arial" w:cs="Arial"/>
                <w:sz w:val="20"/>
                <w:szCs w:val="20"/>
              </w:rPr>
              <w:t>-Dec. 21</w:t>
            </w:r>
            <w:r w:rsidR="00D91A16" w:rsidRPr="00176968">
              <w:rPr>
                <w:rFonts w:ascii="Arial" w:hAnsi="Arial" w:cs="Arial"/>
                <w:sz w:val="20"/>
                <w:szCs w:val="20"/>
              </w:rPr>
              <w:t>, 202</w:t>
            </w:r>
            <w:r w:rsidR="00B945A2" w:rsidRPr="00176968">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0B620EA" w14:textId="77777777" w:rsidR="00C47AE5" w:rsidRPr="00176968" w:rsidRDefault="00C47AE5" w:rsidP="00287778">
            <w:pPr>
              <w:rPr>
                <w:rFonts w:ascii="Arial" w:hAnsi="Arial" w:cs="Arial"/>
                <w:i/>
                <w:sz w:val="16"/>
                <w:szCs w:val="16"/>
              </w:rPr>
            </w:pPr>
          </w:p>
        </w:tc>
      </w:tr>
      <w:tr w:rsidR="00C47AE5" w:rsidRPr="00176968" w14:paraId="0008CB48" w14:textId="77777777" w:rsidTr="00A67893">
        <w:trPr>
          <w:tblHeader/>
          <w:jc w:val="center"/>
        </w:trPr>
        <w:tc>
          <w:tcPr>
            <w:tcW w:w="1795" w:type="dxa"/>
            <w:shd w:val="clear" w:color="auto" w:fill="B5CFDB"/>
            <w:vAlign w:val="center"/>
          </w:tcPr>
          <w:p w14:paraId="2969E11D"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Unit</w:t>
            </w:r>
          </w:p>
        </w:tc>
        <w:tc>
          <w:tcPr>
            <w:tcW w:w="1710" w:type="dxa"/>
            <w:shd w:val="clear" w:color="auto" w:fill="B5CFDB"/>
            <w:vAlign w:val="center"/>
          </w:tcPr>
          <w:p w14:paraId="5DEDE495"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A671A2C" w14:textId="74CE92B2" w:rsidR="00C47AE5" w:rsidRPr="00176968" w:rsidRDefault="00C47AE5" w:rsidP="00287778">
            <w:pPr>
              <w:jc w:val="center"/>
              <w:rPr>
                <w:rFonts w:ascii="Arial" w:hAnsi="Arial" w:cs="Arial"/>
                <w:b/>
                <w:sz w:val="18"/>
                <w:szCs w:val="18"/>
              </w:rPr>
            </w:pPr>
            <w:r w:rsidRPr="00176968">
              <w:rPr>
                <w:rFonts w:ascii="Arial" w:hAnsi="Arial" w:cs="Arial"/>
                <w:b/>
                <w:sz w:val="18"/>
                <w:szCs w:val="18"/>
              </w:rPr>
              <w:t>Texas Essential Knowledge and Skills/Student Expectations (TEKS/SEs)</w:t>
            </w:r>
          </w:p>
          <w:p w14:paraId="168670CE" w14:textId="77777777" w:rsidR="008A5290" w:rsidRPr="00176968" w:rsidRDefault="008A5290" w:rsidP="00287778">
            <w:pPr>
              <w:rPr>
                <w:rFonts w:ascii="Arial" w:hAnsi="Arial" w:cs="Arial"/>
                <w:sz w:val="18"/>
                <w:szCs w:val="20"/>
              </w:rPr>
            </w:pPr>
            <w:r w:rsidRPr="00176968">
              <w:rPr>
                <w:rFonts w:ascii="Arial" w:hAnsi="Arial" w:cs="Arial"/>
                <w:sz w:val="18"/>
                <w:szCs w:val="20"/>
              </w:rPr>
              <w:t xml:space="preserve">The </w:t>
            </w:r>
            <w:r w:rsidRPr="00176968">
              <w:rPr>
                <w:rFonts w:ascii="Arial" w:hAnsi="Arial" w:cs="Arial"/>
                <w:b/>
                <w:sz w:val="18"/>
                <w:szCs w:val="20"/>
              </w:rPr>
              <w:t>bold face</w:t>
            </w:r>
            <w:r w:rsidRPr="00176968">
              <w:rPr>
                <w:rFonts w:ascii="Arial" w:hAnsi="Arial" w:cs="Arial"/>
                <w:sz w:val="18"/>
                <w:szCs w:val="20"/>
              </w:rPr>
              <w:t xml:space="preserve"> words in the TEKS/SEs indicate concepts addressed specifically in this unit; the unbolded concepts are addressed in other units of this course.</w:t>
            </w:r>
          </w:p>
          <w:p w14:paraId="3063CEFF" w14:textId="77777777" w:rsidR="00C47AE5" w:rsidRPr="00176968" w:rsidRDefault="00C47AE5" w:rsidP="00287778">
            <w:pPr>
              <w:rPr>
                <w:rFonts w:ascii="Arial" w:hAnsi="Arial" w:cs="Arial"/>
                <w:b/>
                <w:sz w:val="18"/>
                <w:szCs w:val="18"/>
              </w:rPr>
            </w:pPr>
            <w:r w:rsidRPr="00176968">
              <w:rPr>
                <w:rFonts w:ascii="Arial" w:hAnsi="Arial" w:cs="Arial"/>
                <w:b/>
                <w:sz w:val="18"/>
                <w:szCs w:val="18"/>
              </w:rPr>
              <w:t>The student will:</w:t>
            </w:r>
          </w:p>
        </w:tc>
      </w:tr>
      <w:tr w:rsidR="00D957BE" w:rsidRPr="00176968" w14:paraId="206E8B2B" w14:textId="77777777" w:rsidTr="00A67893">
        <w:trPr>
          <w:jc w:val="center"/>
        </w:trPr>
        <w:tc>
          <w:tcPr>
            <w:tcW w:w="1795" w:type="dxa"/>
            <w:tcMar>
              <w:top w:w="72" w:type="dxa"/>
              <w:bottom w:w="72" w:type="dxa"/>
            </w:tcMar>
          </w:tcPr>
          <w:p w14:paraId="68276E5A" w14:textId="2886B4A9" w:rsidR="00D957BE" w:rsidRPr="00176968" w:rsidRDefault="008A5290" w:rsidP="00287778">
            <w:pPr>
              <w:rPr>
                <w:rFonts w:ascii="Arial" w:hAnsi="Arial" w:cs="Arial"/>
                <w:sz w:val="18"/>
                <w:szCs w:val="20"/>
              </w:rPr>
            </w:pPr>
            <w:r w:rsidRPr="00176968">
              <w:rPr>
                <w:rFonts w:ascii="Arial" w:hAnsi="Arial" w:cs="Arial"/>
                <w:b/>
                <w:sz w:val="18"/>
                <w:szCs w:val="20"/>
              </w:rPr>
              <w:t xml:space="preserve">Unit 6: Mathematical Modeling in Social Science – Theoretical to Empirical Probability </w:t>
            </w:r>
            <w:r w:rsidRPr="00176968">
              <w:rPr>
                <w:rFonts w:ascii="Arial" w:hAnsi="Arial" w:cs="Arial"/>
                <w:sz w:val="18"/>
                <w:szCs w:val="20"/>
              </w:rPr>
              <w:t>Students apply mathematical processes to determine the number of elements in a finite sample space and compute the probability of an event.</w:t>
            </w:r>
          </w:p>
        </w:tc>
        <w:tc>
          <w:tcPr>
            <w:tcW w:w="1710" w:type="dxa"/>
            <w:tcMar>
              <w:top w:w="72" w:type="dxa"/>
              <w:bottom w:w="72" w:type="dxa"/>
            </w:tcMar>
          </w:tcPr>
          <w:p w14:paraId="06A8E692" w14:textId="77777777" w:rsidR="008A5290" w:rsidRPr="00176968" w:rsidRDefault="008A5290" w:rsidP="00287778">
            <w:pPr>
              <w:jc w:val="center"/>
              <w:rPr>
                <w:rFonts w:ascii="Arial" w:hAnsi="Arial" w:cs="Arial"/>
                <w:sz w:val="20"/>
                <w:szCs w:val="20"/>
              </w:rPr>
            </w:pPr>
            <w:r w:rsidRPr="00176968">
              <w:rPr>
                <w:rFonts w:ascii="Arial" w:hAnsi="Arial" w:cs="Arial"/>
                <w:b/>
                <w:sz w:val="20"/>
                <w:szCs w:val="20"/>
              </w:rPr>
              <w:t>3</w:t>
            </w:r>
            <w:r w:rsidRPr="00176968">
              <w:rPr>
                <w:rFonts w:ascii="Arial" w:hAnsi="Arial" w:cs="Arial"/>
                <w:sz w:val="20"/>
                <w:szCs w:val="20"/>
              </w:rPr>
              <w:t xml:space="preserve"> class periods (90-min. each)</w:t>
            </w:r>
          </w:p>
          <w:p w14:paraId="18A2170E" w14:textId="77777777" w:rsidR="008A5290" w:rsidRPr="00176968" w:rsidRDefault="008A5290" w:rsidP="00287778">
            <w:pPr>
              <w:jc w:val="center"/>
              <w:rPr>
                <w:rFonts w:ascii="Arial" w:hAnsi="Arial" w:cs="Arial"/>
                <w:sz w:val="20"/>
                <w:szCs w:val="20"/>
              </w:rPr>
            </w:pPr>
            <w:r w:rsidRPr="00176968">
              <w:rPr>
                <w:rFonts w:ascii="Arial" w:hAnsi="Arial" w:cs="Arial"/>
                <w:sz w:val="20"/>
                <w:szCs w:val="20"/>
              </w:rPr>
              <w:t>or</w:t>
            </w:r>
          </w:p>
          <w:p w14:paraId="1D5B276A" w14:textId="0A72BE17" w:rsidR="008A5290" w:rsidRDefault="008A5290" w:rsidP="00287778">
            <w:pPr>
              <w:jc w:val="center"/>
              <w:rPr>
                <w:rFonts w:ascii="Arial" w:hAnsi="Arial" w:cs="Arial"/>
                <w:sz w:val="20"/>
                <w:szCs w:val="20"/>
              </w:rPr>
            </w:pPr>
            <w:r w:rsidRPr="00176968">
              <w:rPr>
                <w:rFonts w:ascii="Arial" w:hAnsi="Arial" w:cs="Arial"/>
                <w:b/>
                <w:sz w:val="20"/>
                <w:szCs w:val="20"/>
              </w:rPr>
              <w:t>6</w:t>
            </w:r>
            <w:r w:rsidRPr="00176968">
              <w:rPr>
                <w:rFonts w:ascii="Arial" w:hAnsi="Arial" w:cs="Arial"/>
                <w:sz w:val="20"/>
                <w:szCs w:val="20"/>
              </w:rPr>
              <w:t xml:space="preserve"> class periods (45-min. each)</w:t>
            </w:r>
          </w:p>
          <w:p w14:paraId="6EF34022" w14:textId="77777777" w:rsidR="00F278FF" w:rsidRPr="00176968" w:rsidRDefault="00F278FF" w:rsidP="00287778">
            <w:pPr>
              <w:jc w:val="center"/>
              <w:rPr>
                <w:rFonts w:ascii="Arial" w:hAnsi="Arial" w:cs="Arial"/>
                <w:sz w:val="20"/>
                <w:szCs w:val="20"/>
              </w:rPr>
            </w:pPr>
          </w:p>
          <w:p w14:paraId="6870A145"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Thanksgiving Break</w:t>
            </w:r>
          </w:p>
          <w:p w14:paraId="2FFF190C" w14:textId="2CA64998" w:rsidR="00F278FF" w:rsidRDefault="00F278FF" w:rsidP="00287778">
            <w:pPr>
              <w:jc w:val="center"/>
              <w:rPr>
                <w:rFonts w:ascii="Arial" w:hAnsi="Arial" w:cs="Arial"/>
                <w:i/>
                <w:sz w:val="20"/>
                <w:szCs w:val="20"/>
              </w:rPr>
            </w:pPr>
            <w:r w:rsidRPr="00176968">
              <w:rPr>
                <w:rFonts w:ascii="Arial" w:hAnsi="Arial" w:cs="Arial"/>
                <w:i/>
                <w:sz w:val="20"/>
                <w:szCs w:val="20"/>
              </w:rPr>
              <w:t>Nov. 21-2</w:t>
            </w:r>
            <w:r>
              <w:rPr>
                <w:rFonts w:ascii="Arial" w:hAnsi="Arial" w:cs="Arial"/>
                <w:i/>
                <w:sz w:val="20"/>
                <w:szCs w:val="20"/>
              </w:rPr>
              <w:t>5</w:t>
            </w:r>
          </w:p>
          <w:p w14:paraId="2C855571" w14:textId="77777777" w:rsidR="00F278FF" w:rsidRDefault="00F278FF" w:rsidP="00287778">
            <w:pPr>
              <w:jc w:val="center"/>
              <w:rPr>
                <w:rFonts w:ascii="Arial" w:hAnsi="Arial" w:cs="Arial"/>
                <w:i/>
                <w:sz w:val="20"/>
                <w:szCs w:val="20"/>
              </w:rPr>
            </w:pPr>
          </w:p>
          <w:p w14:paraId="540563B4" w14:textId="5B28317B" w:rsidR="00F278FF" w:rsidRPr="00176968" w:rsidRDefault="00F278FF" w:rsidP="00287778">
            <w:pPr>
              <w:jc w:val="center"/>
              <w:rPr>
                <w:rFonts w:ascii="Arial" w:hAnsi="Arial" w:cs="Arial"/>
                <w:i/>
                <w:sz w:val="20"/>
                <w:szCs w:val="20"/>
              </w:rPr>
            </w:pPr>
            <w:r w:rsidRPr="00176968">
              <w:rPr>
                <w:rFonts w:ascii="Arial" w:hAnsi="Arial" w:cs="Arial"/>
                <w:i/>
                <w:sz w:val="20"/>
                <w:szCs w:val="20"/>
              </w:rPr>
              <w:t>Winter Break</w:t>
            </w:r>
          </w:p>
          <w:p w14:paraId="6DCED23F"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(students)</w:t>
            </w:r>
          </w:p>
          <w:p w14:paraId="32649D45"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Dec. 22 - Jan. 6</w:t>
            </w:r>
          </w:p>
          <w:p w14:paraId="58F22693" w14:textId="77777777" w:rsidR="00F278FF" w:rsidRPr="00176968" w:rsidRDefault="00F278FF" w:rsidP="00287778">
            <w:pPr>
              <w:jc w:val="center"/>
              <w:rPr>
                <w:rFonts w:ascii="Arial" w:hAnsi="Arial" w:cs="Arial"/>
                <w:i/>
                <w:sz w:val="20"/>
                <w:szCs w:val="20"/>
              </w:rPr>
            </w:pPr>
          </w:p>
          <w:p w14:paraId="5CBEAC51"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Winter Break</w:t>
            </w:r>
          </w:p>
          <w:p w14:paraId="19E5943E"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(teachers)</w:t>
            </w:r>
          </w:p>
          <w:p w14:paraId="1774C8D2" w14:textId="77777777" w:rsidR="00F278FF" w:rsidRDefault="00F278FF" w:rsidP="00287778">
            <w:pPr>
              <w:jc w:val="center"/>
              <w:rPr>
                <w:rFonts w:ascii="Arial" w:hAnsi="Arial" w:cs="Arial"/>
                <w:i/>
                <w:sz w:val="20"/>
                <w:szCs w:val="20"/>
              </w:rPr>
            </w:pPr>
            <w:r w:rsidRPr="00176968">
              <w:rPr>
                <w:rFonts w:ascii="Arial" w:hAnsi="Arial" w:cs="Arial"/>
                <w:i/>
                <w:sz w:val="20"/>
                <w:szCs w:val="20"/>
              </w:rPr>
              <w:t>Dec. 22 - Jan. 4</w:t>
            </w:r>
          </w:p>
          <w:p w14:paraId="7648DFE6" w14:textId="77777777" w:rsidR="00F278FF" w:rsidRDefault="00F278FF" w:rsidP="00287778">
            <w:pPr>
              <w:jc w:val="center"/>
              <w:rPr>
                <w:rFonts w:ascii="Arial" w:hAnsi="Arial" w:cs="Arial"/>
                <w:i/>
                <w:sz w:val="20"/>
                <w:szCs w:val="20"/>
              </w:rPr>
            </w:pPr>
          </w:p>
          <w:p w14:paraId="64C282EC"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Teacher</w:t>
            </w:r>
            <w:r w:rsidRPr="00176968">
              <w:rPr>
                <w:rFonts w:ascii="Arial" w:hAnsi="Arial" w:cs="Arial"/>
                <w:i/>
                <w:sz w:val="20"/>
                <w:szCs w:val="20"/>
              </w:rPr>
              <w:br/>
              <w:t>Prep Day</w:t>
            </w:r>
          </w:p>
          <w:p w14:paraId="1525880E"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w:t>
            </w:r>
            <w:proofErr w:type="gramStart"/>
            <w:r w:rsidRPr="00176968">
              <w:rPr>
                <w:rFonts w:ascii="Arial" w:hAnsi="Arial" w:cs="Arial"/>
                <w:i/>
                <w:sz w:val="20"/>
                <w:szCs w:val="20"/>
              </w:rPr>
              <w:t>no</w:t>
            </w:r>
            <w:proofErr w:type="gramEnd"/>
            <w:r w:rsidRPr="00176968">
              <w:rPr>
                <w:rFonts w:ascii="Arial" w:hAnsi="Arial" w:cs="Arial"/>
                <w:i/>
                <w:sz w:val="20"/>
                <w:szCs w:val="20"/>
              </w:rPr>
              <w:t xml:space="preserve"> students)</w:t>
            </w:r>
          </w:p>
          <w:p w14:paraId="5BE13F46"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Jan. 5</w:t>
            </w:r>
          </w:p>
          <w:p w14:paraId="6B45577D" w14:textId="77777777" w:rsidR="00F278FF" w:rsidRPr="00176968" w:rsidRDefault="00F278FF" w:rsidP="00287778">
            <w:pPr>
              <w:jc w:val="center"/>
              <w:rPr>
                <w:rFonts w:ascii="Arial" w:hAnsi="Arial" w:cs="Arial"/>
                <w:i/>
                <w:sz w:val="20"/>
                <w:szCs w:val="20"/>
              </w:rPr>
            </w:pPr>
          </w:p>
          <w:p w14:paraId="5E3A484D"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Teacher</w:t>
            </w:r>
            <w:r w:rsidRPr="00176968">
              <w:rPr>
                <w:rFonts w:ascii="Arial" w:hAnsi="Arial" w:cs="Arial"/>
                <w:i/>
                <w:sz w:val="20"/>
                <w:szCs w:val="20"/>
              </w:rPr>
              <w:br/>
              <w:t>Service Day</w:t>
            </w:r>
          </w:p>
          <w:p w14:paraId="7CF48F68"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w:t>
            </w:r>
            <w:proofErr w:type="gramStart"/>
            <w:r w:rsidRPr="00176968">
              <w:rPr>
                <w:rFonts w:ascii="Arial" w:hAnsi="Arial" w:cs="Arial"/>
                <w:i/>
                <w:sz w:val="20"/>
                <w:szCs w:val="20"/>
              </w:rPr>
              <w:t>no</w:t>
            </w:r>
            <w:proofErr w:type="gramEnd"/>
            <w:r w:rsidRPr="00176968">
              <w:rPr>
                <w:rFonts w:ascii="Arial" w:hAnsi="Arial" w:cs="Arial"/>
                <w:i/>
                <w:sz w:val="20"/>
                <w:szCs w:val="20"/>
              </w:rPr>
              <w:t xml:space="preserve"> students)</w:t>
            </w:r>
          </w:p>
          <w:p w14:paraId="35C3D767" w14:textId="45F4E756" w:rsidR="00D957BE" w:rsidRPr="00287778" w:rsidRDefault="00F278FF" w:rsidP="00287778">
            <w:pPr>
              <w:jc w:val="center"/>
              <w:rPr>
                <w:rFonts w:ascii="Arial" w:hAnsi="Arial" w:cs="Arial"/>
                <w:i/>
                <w:sz w:val="20"/>
                <w:szCs w:val="20"/>
              </w:rPr>
            </w:pPr>
            <w:r w:rsidRPr="00176968">
              <w:rPr>
                <w:rFonts w:ascii="Arial" w:hAnsi="Arial" w:cs="Arial"/>
                <w:i/>
                <w:sz w:val="20"/>
                <w:szCs w:val="20"/>
              </w:rPr>
              <w:t>Jan. 6</w:t>
            </w:r>
          </w:p>
        </w:tc>
        <w:tc>
          <w:tcPr>
            <w:tcW w:w="7295" w:type="dxa"/>
            <w:gridSpan w:val="2"/>
            <w:tcBorders>
              <w:bottom w:val="single" w:sz="4" w:space="0" w:color="auto"/>
            </w:tcBorders>
            <w:tcMar>
              <w:top w:w="72" w:type="dxa"/>
              <w:bottom w:w="72" w:type="dxa"/>
            </w:tcMar>
          </w:tcPr>
          <w:p w14:paraId="0ADFE1D4" w14:textId="77777777" w:rsidR="008A5290" w:rsidRPr="00176968" w:rsidRDefault="008A529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49E7393D" w14:textId="77777777" w:rsidR="008A5290" w:rsidRPr="00176968" w:rsidRDefault="008A5290" w:rsidP="00287778">
            <w:pPr>
              <w:pStyle w:val="TableParagraph"/>
              <w:ind w:left="0" w:firstLine="36"/>
              <w:rPr>
                <w:sz w:val="20"/>
              </w:rPr>
            </w:pPr>
            <w:r w:rsidRPr="00176968">
              <w:rPr>
                <w:noProof/>
              </w:rPr>
              <w:drawing>
                <wp:inline distT="0" distB="0" distL="0" distR="0" wp14:anchorId="6011D94D" wp14:editId="27CA494C">
                  <wp:extent cx="100012" cy="100011"/>
                  <wp:effectExtent l="0" t="0" r="0" b="0"/>
                  <wp:docPr id="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1" cstate="print"/>
                          <a:stretch>
                            <a:fillRect/>
                          </a:stretch>
                        </pic:blipFill>
                        <pic:spPr>
                          <a:xfrm>
                            <a:off x="0" y="0"/>
                            <a:ext cx="100012" cy="100011"/>
                          </a:xfrm>
                          <a:prstGeom prst="rect">
                            <a:avLst/>
                          </a:prstGeom>
                        </pic:spPr>
                      </pic:pic>
                    </a:graphicData>
                  </a:graphic>
                </wp:inline>
              </w:drawing>
            </w:r>
            <w:r w:rsidRPr="00176968">
              <w:rPr>
                <w:spacing w:val="20"/>
                <w:sz w:val="20"/>
              </w:rPr>
              <w:t xml:space="preserve"> </w:t>
            </w:r>
            <w:r w:rsidRPr="00176968">
              <w:rPr>
                <w:b/>
                <w:sz w:val="20"/>
              </w:rPr>
              <w:t xml:space="preserve">MMA.1B </w:t>
            </w:r>
            <w:r w:rsidRPr="00176968">
              <w:rPr>
                <w:sz w:val="20"/>
              </w:rPr>
              <w:t>Use a problem-solving model that incorporates analyzing given information, formulating a plan or strategy, determining a solution, justifying the solution, and evaluating the problem-solving process and the reasonableness of the</w:t>
            </w:r>
            <w:r w:rsidRPr="00176968">
              <w:rPr>
                <w:spacing w:val="-1"/>
                <w:sz w:val="20"/>
              </w:rPr>
              <w:t xml:space="preserve"> </w:t>
            </w:r>
            <w:r w:rsidRPr="00176968">
              <w:rPr>
                <w:sz w:val="20"/>
              </w:rPr>
              <w:t>solution.</w:t>
            </w:r>
          </w:p>
          <w:p w14:paraId="468BADFB" w14:textId="77777777" w:rsidR="008A5290" w:rsidRPr="00176968" w:rsidRDefault="008A5290" w:rsidP="00287778">
            <w:pPr>
              <w:pStyle w:val="TableParagraph"/>
              <w:ind w:left="0" w:hanging="1"/>
              <w:rPr>
                <w:sz w:val="20"/>
              </w:rPr>
            </w:pPr>
            <w:r w:rsidRPr="00176968">
              <w:rPr>
                <w:noProof/>
                <w:position w:val="2"/>
              </w:rPr>
              <w:drawing>
                <wp:inline distT="0" distB="0" distL="0" distR="0" wp14:anchorId="166AB8C9" wp14:editId="173FB823">
                  <wp:extent cx="104775" cy="104775"/>
                  <wp:effectExtent l="0" t="0" r="0" b="0"/>
                  <wp:docPr id="6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3" cstate="print"/>
                          <a:stretch>
                            <a:fillRect/>
                          </a:stretch>
                        </pic:blipFill>
                        <pic:spPr>
                          <a:xfrm>
                            <a:off x="0" y="0"/>
                            <a:ext cx="104775" cy="104775"/>
                          </a:xfrm>
                          <a:prstGeom prst="rect">
                            <a:avLst/>
                          </a:prstGeom>
                        </pic:spPr>
                      </pic:pic>
                    </a:graphicData>
                  </a:graphic>
                </wp:inline>
              </w:drawing>
            </w:r>
            <w:r w:rsidRPr="00176968">
              <w:rPr>
                <w:spacing w:val="20"/>
                <w:sz w:val="20"/>
              </w:rPr>
              <w:t xml:space="preserve"> </w:t>
            </w:r>
            <w:r w:rsidRPr="00176968">
              <w:rPr>
                <w:b/>
                <w:sz w:val="20"/>
              </w:rPr>
              <w:t xml:space="preserve">MMA.1G </w:t>
            </w:r>
            <w:r w:rsidRPr="00176968">
              <w:rPr>
                <w:sz w:val="20"/>
              </w:rPr>
              <w:t>Display, explain, and justify mathematical ideas and arguments using precise mathematical language in written or oral</w:t>
            </w:r>
            <w:r w:rsidRPr="00176968">
              <w:rPr>
                <w:spacing w:val="-4"/>
                <w:sz w:val="20"/>
              </w:rPr>
              <w:t xml:space="preserve"> </w:t>
            </w:r>
            <w:r w:rsidRPr="00176968">
              <w:rPr>
                <w:sz w:val="20"/>
              </w:rPr>
              <w:t>communication.</w:t>
            </w:r>
          </w:p>
          <w:p w14:paraId="779E4155" w14:textId="77777777" w:rsidR="008A5290" w:rsidRPr="00176968" w:rsidRDefault="008A5290" w:rsidP="00287778">
            <w:pPr>
              <w:pStyle w:val="TableParagraph"/>
              <w:ind w:left="0"/>
              <w:rPr>
                <w:b/>
                <w:sz w:val="20"/>
              </w:rPr>
            </w:pPr>
          </w:p>
          <w:p w14:paraId="0D3D6134" w14:textId="77777777" w:rsidR="008A5290" w:rsidRPr="00176968" w:rsidRDefault="008A5290" w:rsidP="00287778">
            <w:pPr>
              <w:pStyle w:val="TableParagraph"/>
              <w:ind w:left="0"/>
              <w:rPr>
                <w:sz w:val="20"/>
              </w:rPr>
            </w:pPr>
            <w:r w:rsidRPr="00176968">
              <w:rPr>
                <w:b/>
                <w:sz w:val="20"/>
              </w:rPr>
              <w:t xml:space="preserve">Mathematical Modeling in Social Sciences. </w:t>
            </w:r>
            <w:r w:rsidRPr="00176968">
              <w:rPr>
                <w:sz w:val="20"/>
              </w:rPr>
              <w:t>The student applies mathematical processes to determine the number of elements in a finite sample space and compute the probability of an event. The student is expected to:</w:t>
            </w:r>
          </w:p>
          <w:p w14:paraId="06C6BD2B" w14:textId="77777777" w:rsidR="008A5290" w:rsidRPr="00176968" w:rsidRDefault="008A5290" w:rsidP="00287778">
            <w:pPr>
              <w:pStyle w:val="TableParagraph"/>
              <w:numPr>
                <w:ilvl w:val="0"/>
                <w:numId w:val="22"/>
              </w:numPr>
              <w:rPr>
                <w:b/>
                <w:sz w:val="20"/>
              </w:rPr>
            </w:pPr>
            <w:r w:rsidRPr="00176968">
              <w:rPr>
                <w:b/>
                <w:sz w:val="20"/>
              </w:rPr>
              <w:t xml:space="preserve">MMA.8A </w:t>
            </w:r>
            <w:r w:rsidRPr="00176968">
              <w:rPr>
                <w:bCs/>
                <w:sz w:val="20"/>
              </w:rPr>
              <w:t>Determine the number of ways an event may occur using combinations, permutations, and the Fundamental Counting Principle.</w:t>
            </w:r>
          </w:p>
          <w:p w14:paraId="1153D3B8" w14:textId="77777777" w:rsidR="008A5290" w:rsidRPr="00176968" w:rsidRDefault="008A5290" w:rsidP="00287778">
            <w:pPr>
              <w:pStyle w:val="TableParagraph"/>
              <w:numPr>
                <w:ilvl w:val="0"/>
                <w:numId w:val="22"/>
              </w:numPr>
              <w:rPr>
                <w:b/>
                <w:sz w:val="20"/>
              </w:rPr>
            </w:pPr>
            <w:r w:rsidRPr="00176968">
              <w:rPr>
                <w:b/>
                <w:sz w:val="20"/>
              </w:rPr>
              <w:t xml:space="preserve">MMA.8B </w:t>
            </w:r>
            <w:r w:rsidRPr="00176968">
              <w:rPr>
                <w:bCs/>
                <w:sz w:val="20"/>
              </w:rPr>
              <w:t>Compare theoretical to empirical probability.</w:t>
            </w:r>
          </w:p>
          <w:p w14:paraId="76366932" w14:textId="2290E725" w:rsidR="00D957BE" w:rsidRPr="00287778" w:rsidRDefault="008A5290" w:rsidP="00287778">
            <w:pPr>
              <w:pStyle w:val="TableParagraph"/>
              <w:numPr>
                <w:ilvl w:val="0"/>
                <w:numId w:val="22"/>
              </w:numPr>
              <w:rPr>
                <w:sz w:val="20"/>
              </w:rPr>
            </w:pPr>
            <w:r w:rsidRPr="00176968">
              <w:rPr>
                <w:b/>
                <w:sz w:val="20"/>
              </w:rPr>
              <w:t xml:space="preserve">MMA.8C </w:t>
            </w:r>
            <w:r w:rsidRPr="00176968">
              <w:rPr>
                <w:bCs/>
                <w:sz w:val="20"/>
              </w:rPr>
              <w:t>Use experiments to determine the reasonableness of a theoretical model</w:t>
            </w:r>
            <w:r w:rsidRPr="00176968">
              <w:rPr>
                <w:sz w:val="20"/>
              </w:rPr>
              <w:t xml:space="preserve"> such as binomial or geometric.</w:t>
            </w:r>
          </w:p>
        </w:tc>
      </w:tr>
      <w:tr w:rsidR="00080A08" w:rsidRPr="00176968" w14:paraId="3D30502D" w14:textId="77777777" w:rsidTr="00A67893">
        <w:trPr>
          <w:jc w:val="center"/>
        </w:trPr>
        <w:tc>
          <w:tcPr>
            <w:tcW w:w="1795" w:type="dxa"/>
            <w:shd w:val="clear" w:color="auto" w:fill="auto"/>
            <w:tcMar>
              <w:top w:w="72" w:type="dxa"/>
              <w:bottom w:w="72" w:type="dxa"/>
            </w:tcMar>
          </w:tcPr>
          <w:p w14:paraId="09CA556C" w14:textId="77777777" w:rsidR="008A5290" w:rsidRPr="00176968" w:rsidRDefault="008A5290" w:rsidP="00287778">
            <w:pPr>
              <w:pStyle w:val="TableParagraph"/>
              <w:ind w:left="0"/>
              <w:rPr>
                <w:sz w:val="18"/>
                <w:szCs w:val="20"/>
              </w:rPr>
            </w:pPr>
            <w:r w:rsidRPr="00176968">
              <w:rPr>
                <w:b/>
                <w:sz w:val="18"/>
                <w:szCs w:val="20"/>
              </w:rPr>
              <w:t xml:space="preserve">Unit 7: Mathematical Modeling in Social Science –  Analyze Numerical Data </w:t>
            </w:r>
            <w:r w:rsidRPr="00176968">
              <w:rPr>
                <w:sz w:val="18"/>
                <w:szCs w:val="20"/>
              </w:rPr>
              <w:t xml:space="preserve">Students analyze data as it applies </w:t>
            </w:r>
            <w:r w:rsidRPr="00176968">
              <w:rPr>
                <w:spacing w:val="-7"/>
                <w:sz w:val="18"/>
                <w:szCs w:val="20"/>
              </w:rPr>
              <w:t xml:space="preserve">to </w:t>
            </w:r>
            <w:r w:rsidRPr="00176968">
              <w:rPr>
                <w:sz w:val="18"/>
                <w:szCs w:val="20"/>
              </w:rPr>
              <w:t>social sciences.</w:t>
            </w:r>
          </w:p>
          <w:p w14:paraId="4BDDA898" w14:textId="77777777" w:rsidR="00080A08" w:rsidRPr="00176968" w:rsidRDefault="00080A08" w:rsidP="00287778">
            <w:pPr>
              <w:rPr>
                <w:rFonts w:ascii="Arial" w:hAnsi="Arial" w:cs="Arial"/>
                <w:sz w:val="18"/>
                <w:szCs w:val="20"/>
              </w:rPr>
            </w:pPr>
          </w:p>
        </w:tc>
        <w:tc>
          <w:tcPr>
            <w:tcW w:w="1710" w:type="dxa"/>
            <w:shd w:val="clear" w:color="auto" w:fill="auto"/>
            <w:tcMar>
              <w:top w:w="72" w:type="dxa"/>
              <w:bottom w:w="72" w:type="dxa"/>
            </w:tcMar>
          </w:tcPr>
          <w:p w14:paraId="1B7E31DB" w14:textId="57C07887" w:rsidR="008A5290" w:rsidRPr="00176968" w:rsidRDefault="008A5290" w:rsidP="00287778">
            <w:pPr>
              <w:jc w:val="center"/>
              <w:rPr>
                <w:rFonts w:ascii="Arial" w:hAnsi="Arial" w:cs="Arial"/>
                <w:sz w:val="20"/>
                <w:szCs w:val="20"/>
              </w:rPr>
            </w:pPr>
            <w:r w:rsidRPr="00176968">
              <w:rPr>
                <w:rFonts w:ascii="Arial" w:hAnsi="Arial" w:cs="Arial"/>
                <w:b/>
                <w:sz w:val="20"/>
                <w:szCs w:val="20"/>
              </w:rPr>
              <w:t>4</w:t>
            </w:r>
            <w:r w:rsidRPr="00176968">
              <w:rPr>
                <w:rFonts w:ascii="Arial" w:hAnsi="Arial" w:cs="Arial"/>
                <w:sz w:val="20"/>
                <w:szCs w:val="20"/>
              </w:rPr>
              <w:t xml:space="preserve"> class periods </w:t>
            </w:r>
            <w:r w:rsidRPr="00176968">
              <w:rPr>
                <w:rFonts w:ascii="Arial" w:hAnsi="Arial" w:cs="Arial"/>
                <w:sz w:val="20"/>
                <w:szCs w:val="20"/>
              </w:rPr>
              <w:br/>
              <w:t>(90-min. each)</w:t>
            </w:r>
          </w:p>
          <w:p w14:paraId="534B6165" w14:textId="77777777" w:rsidR="008A5290" w:rsidRPr="00176968" w:rsidRDefault="008A5290" w:rsidP="00287778">
            <w:pPr>
              <w:jc w:val="center"/>
              <w:rPr>
                <w:rFonts w:ascii="Arial" w:hAnsi="Arial" w:cs="Arial"/>
                <w:sz w:val="20"/>
                <w:szCs w:val="20"/>
              </w:rPr>
            </w:pPr>
            <w:r w:rsidRPr="00176968">
              <w:rPr>
                <w:rFonts w:ascii="Arial" w:hAnsi="Arial" w:cs="Arial"/>
                <w:sz w:val="20"/>
                <w:szCs w:val="20"/>
              </w:rPr>
              <w:t>or</w:t>
            </w:r>
          </w:p>
          <w:p w14:paraId="0DE43A6F" w14:textId="6906078F" w:rsidR="008A5290" w:rsidRPr="00176968" w:rsidRDefault="008A5290" w:rsidP="00287778">
            <w:pPr>
              <w:jc w:val="center"/>
              <w:rPr>
                <w:rFonts w:ascii="Arial" w:hAnsi="Arial" w:cs="Arial"/>
                <w:sz w:val="20"/>
                <w:szCs w:val="20"/>
              </w:rPr>
            </w:pPr>
            <w:r w:rsidRPr="00176968">
              <w:rPr>
                <w:rFonts w:ascii="Arial" w:hAnsi="Arial" w:cs="Arial"/>
                <w:b/>
                <w:sz w:val="20"/>
                <w:szCs w:val="20"/>
              </w:rPr>
              <w:t>8</w:t>
            </w:r>
            <w:r w:rsidRPr="00176968">
              <w:rPr>
                <w:rFonts w:ascii="Arial" w:hAnsi="Arial" w:cs="Arial"/>
                <w:sz w:val="20"/>
                <w:szCs w:val="20"/>
              </w:rPr>
              <w:t xml:space="preserve"> class periods (45-min. each)</w:t>
            </w:r>
          </w:p>
          <w:p w14:paraId="572EACCF" w14:textId="77777777" w:rsidR="008A5290" w:rsidRPr="00176968" w:rsidRDefault="008A5290" w:rsidP="00287778">
            <w:pPr>
              <w:jc w:val="center"/>
              <w:rPr>
                <w:rFonts w:ascii="Arial" w:hAnsi="Arial" w:cs="Arial"/>
                <w:i/>
                <w:sz w:val="20"/>
                <w:szCs w:val="20"/>
              </w:rPr>
            </w:pPr>
          </w:p>
          <w:p w14:paraId="3A8856FE" w14:textId="77777777" w:rsidR="008A5290" w:rsidRPr="00176968" w:rsidRDefault="008A5290" w:rsidP="00287778">
            <w:pPr>
              <w:jc w:val="center"/>
              <w:rPr>
                <w:rFonts w:ascii="Arial" w:hAnsi="Arial" w:cs="Arial"/>
                <w:i/>
                <w:sz w:val="20"/>
                <w:szCs w:val="20"/>
              </w:rPr>
            </w:pPr>
          </w:p>
          <w:p w14:paraId="4D28AAF1" w14:textId="15864595" w:rsidR="00080A08" w:rsidRPr="00176968" w:rsidRDefault="00080A08" w:rsidP="00287778">
            <w:pPr>
              <w:jc w:val="center"/>
              <w:rPr>
                <w:rFonts w:ascii="Arial" w:hAnsi="Arial" w:cs="Arial"/>
                <w:i/>
                <w:sz w:val="20"/>
                <w:szCs w:val="20"/>
              </w:rPr>
            </w:pPr>
          </w:p>
          <w:p w14:paraId="2C32C442" w14:textId="77777777" w:rsidR="00080A08" w:rsidRPr="00176968" w:rsidRDefault="00080A08" w:rsidP="00287778">
            <w:pPr>
              <w:jc w:val="center"/>
              <w:rPr>
                <w:rFonts w:ascii="Arial" w:hAnsi="Arial" w:cs="Arial"/>
                <w:i/>
                <w:sz w:val="20"/>
                <w:szCs w:val="20"/>
              </w:rPr>
            </w:pPr>
          </w:p>
          <w:p w14:paraId="5B30309C" w14:textId="6CAF61B6" w:rsidR="00080A08" w:rsidRPr="00176968" w:rsidRDefault="00080A08" w:rsidP="00287778">
            <w:pPr>
              <w:jc w:val="center"/>
              <w:rPr>
                <w:rFonts w:ascii="Arial" w:hAnsi="Arial" w:cs="Arial"/>
                <w:i/>
                <w:sz w:val="20"/>
                <w:szCs w:val="20"/>
              </w:rPr>
            </w:pPr>
          </w:p>
        </w:tc>
        <w:tc>
          <w:tcPr>
            <w:tcW w:w="7295" w:type="dxa"/>
            <w:gridSpan w:val="2"/>
            <w:shd w:val="clear" w:color="auto" w:fill="auto"/>
            <w:tcMar>
              <w:top w:w="72" w:type="dxa"/>
              <w:bottom w:w="72" w:type="dxa"/>
            </w:tcMar>
          </w:tcPr>
          <w:p w14:paraId="64BCCECC" w14:textId="77777777" w:rsidR="008A5290" w:rsidRPr="00176968" w:rsidRDefault="008A529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3A5652BC" w14:textId="77777777" w:rsidR="008A5290" w:rsidRPr="00176968" w:rsidRDefault="008A5290" w:rsidP="00287778">
            <w:pPr>
              <w:pStyle w:val="TableParagraph"/>
              <w:ind w:left="0" w:firstLine="36"/>
              <w:rPr>
                <w:sz w:val="20"/>
              </w:rPr>
            </w:pPr>
            <w:r w:rsidRPr="00176968">
              <w:rPr>
                <w:noProof/>
              </w:rPr>
              <w:drawing>
                <wp:inline distT="0" distB="0" distL="0" distR="0" wp14:anchorId="0D3EEB73" wp14:editId="41DB4C01">
                  <wp:extent cx="100012" cy="100012"/>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MMA.1C </w:t>
            </w:r>
            <w:r w:rsidRPr="00176968">
              <w:rPr>
                <w:sz w:val="20"/>
              </w:rPr>
              <w:t>Select tools, including real objects, manipulatives, paper and pencil, and technology as appropriate, and techniques, including mental math, estimation, and number sense as appropriate, to solve</w:t>
            </w:r>
            <w:r w:rsidRPr="00176968">
              <w:rPr>
                <w:spacing w:val="-5"/>
                <w:sz w:val="20"/>
              </w:rPr>
              <w:t xml:space="preserve"> </w:t>
            </w:r>
            <w:r w:rsidRPr="00176968">
              <w:rPr>
                <w:sz w:val="20"/>
              </w:rPr>
              <w:t>problems.</w:t>
            </w:r>
          </w:p>
          <w:p w14:paraId="1CB0BBFC" w14:textId="77777777" w:rsidR="008A5290" w:rsidRPr="00176968" w:rsidRDefault="008A5290" w:rsidP="00287778">
            <w:pPr>
              <w:pStyle w:val="TableParagraph"/>
              <w:ind w:left="0" w:firstLine="36"/>
              <w:rPr>
                <w:sz w:val="20"/>
              </w:rPr>
            </w:pPr>
            <w:r w:rsidRPr="00176968">
              <w:rPr>
                <w:noProof/>
              </w:rPr>
              <w:drawing>
                <wp:inline distT="0" distB="0" distL="0" distR="0" wp14:anchorId="14FFA92B" wp14:editId="2F099231">
                  <wp:extent cx="100012" cy="100012"/>
                  <wp:effectExtent l="0" t="0" r="0" b="0"/>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MMA.1F </w:t>
            </w:r>
            <w:r w:rsidRPr="00176968">
              <w:rPr>
                <w:sz w:val="20"/>
              </w:rPr>
              <w:t>Analyze mathematical relationships to connect and communicate mathematical</w:t>
            </w:r>
            <w:r w:rsidRPr="00176968">
              <w:rPr>
                <w:spacing w:val="-2"/>
                <w:sz w:val="20"/>
              </w:rPr>
              <w:t xml:space="preserve"> </w:t>
            </w:r>
            <w:r w:rsidRPr="00176968">
              <w:rPr>
                <w:sz w:val="20"/>
              </w:rPr>
              <w:t>ideas.</w:t>
            </w:r>
          </w:p>
          <w:p w14:paraId="4328632D" w14:textId="77777777" w:rsidR="008A5290" w:rsidRPr="00176968" w:rsidRDefault="008A5290" w:rsidP="00287778">
            <w:pPr>
              <w:pStyle w:val="TableParagraph"/>
              <w:ind w:left="0"/>
              <w:rPr>
                <w:b/>
                <w:sz w:val="20"/>
              </w:rPr>
            </w:pPr>
          </w:p>
          <w:p w14:paraId="7F718AC3" w14:textId="77777777" w:rsidR="008A5290" w:rsidRPr="00176968" w:rsidRDefault="008A5290" w:rsidP="00287778">
            <w:pPr>
              <w:pStyle w:val="TableParagraph"/>
              <w:ind w:left="0"/>
              <w:rPr>
                <w:sz w:val="20"/>
              </w:rPr>
            </w:pPr>
            <w:r w:rsidRPr="00176968">
              <w:rPr>
                <w:b/>
                <w:sz w:val="20"/>
              </w:rPr>
              <w:t xml:space="preserve">Mathematical Modeling in Social Sciences. </w:t>
            </w:r>
            <w:r w:rsidRPr="00176968">
              <w:rPr>
                <w:sz w:val="20"/>
              </w:rPr>
              <w:t>The student applies mathematical processes and mathematical models to analyze data as it applies to social sciences. The student is expected to:</w:t>
            </w:r>
          </w:p>
          <w:p w14:paraId="41E55DBD" w14:textId="77777777" w:rsidR="008A5290" w:rsidRPr="00176968" w:rsidRDefault="008A5290" w:rsidP="00287778">
            <w:pPr>
              <w:pStyle w:val="TableParagraph"/>
              <w:numPr>
                <w:ilvl w:val="0"/>
                <w:numId w:val="22"/>
              </w:numPr>
              <w:rPr>
                <w:sz w:val="20"/>
              </w:rPr>
            </w:pPr>
            <w:r w:rsidRPr="00176968">
              <w:rPr>
                <w:b/>
                <w:sz w:val="20"/>
              </w:rPr>
              <w:t xml:space="preserve">MMA.9A </w:t>
            </w:r>
            <w:r w:rsidRPr="00176968">
              <w:rPr>
                <w:sz w:val="20"/>
              </w:rPr>
              <w:t>Interpret information from various graphs, including line graphs, bar graphs, circle graphs, histograms, scatterplots, dot plots, stem-and-leaf plots, and box and whisker plots to draw conclusions from the data and determine the strengths and weaknesses of conclusions.</w:t>
            </w:r>
          </w:p>
          <w:p w14:paraId="344AC988" w14:textId="77777777" w:rsidR="008A5290" w:rsidRPr="00176968" w:rsidRDefault="008A5290" w:rsidP="00287778">
            <w:pPr>
              <w:pStyle w:val="TableParagraph"/>
              <w:numPr>
                <w:ilvl w:val="0"/>
                <w:numId w:val="22"/>
              </w:numPr>
              <w:rPr>
                <w:sz w:val="20"/>
              </w:rPr>
            </w:pPr>
            <w:r w:rsidRPr="00176968">
              <w:rPr>
                <w:b/>
                <w:sz w:val="20"/>
              </w:rPr>
              <w:t xml:space="preserve">MMA.9B </w:t>
            </w:r>
            <w:r w:rsidRPr="00176968">
              <w:rPr>
                <w:sz w:val="20"/>
              </w:rPr>
              <w:t xml:space="preserve">Analyze numerical data using measures of central tendency (mean, median, and mode) and variability (range, interquartile range or IQR, and </w:t>
            </w:r>
            <w:r w:rsidRPr="00176968">
              <w:rPr>
                <w:sz w:val="20"/>
              </w:rPr>
              <w:lastRenderedPageBreak/>
              <w:t>standard deviation) to make inferences with normal distributions.</w:t>
            </w:r>
          </w:p>
          <w:p w14:paraId="342243EB" w14:textId="77777777" w:rsidR="008A5290" w:rsidRPr="00176968" w:rsidRDefault="008A5290" w:rsidP="00287778">
            <w:pPr>
              <w:pStyle w:val="TableParagraph"/>
              <w:numPr>
                <w:ilvl w:val="0"/>
                <w:numId w:val="22"/>
              </w:numPr>
              <w:rPr>
                <w:sz w:val="20"/>
              </w:rPr>
            </w:pPr>
            <w:r w:rsidRPr="00176968">
              <w:rPr>
                <w:b/>
                <w:sz w:val="20"/>
              </w:rPr>
              <w:t xml:space="preserve">MMA.9C </w:t>
            </w:r>
            <w:r w:rsidRPr="00176968">
              <w:rPr>
                <w:sz w:val="20"/>
              </w:rPr>
              <w:t>Distinguish the purposes and differences among types of research, including surveys, experiments, and observational studies.</w:t>
            </w:r>
          </w:p>
          <w:p w14:paraId="21945C39" w14:textId="77777777" w:rsidR="008A5290" w:rsidRPr="00176968" w:rsidRDefault="008A5290" w:rsidP="00287778">
            <w:pPr>
              <w:pStyle w:val="TableParagraph"/>
              <w:numPr>
                <w:ilvl w:val="0"/>
                <w:numId w:val="22"/>
              </w:numPr>
              <w:rPr>
                <w:sz w:val="20"/>
              </w:rPr>
            </w:pPr>
            <w:r w:rsidRPr="00176968">
              <w:rPr>
                <w:b/>
                <w:sz w:val="20"/>
              </w:rPr>
              <w:t xml:space="preserve">MMA.9D </w:t>
            </w:r>
            <w:r w:rsidRPr="00176968">
              <w:rPr>
                <w:sz w:val="20"/>
              </w:rPr>
              <w:t>Use data from a sample to estimate population mean or population proportion.</w:t>
            </w:r>
          </w:p>
          <w:p w14:paraId="53A2C5FB" w14:textId="77777777" w:rsidR="008A5290" w:rsidRPr="00176968" w:rsidRDefault="008A5290" w:rsidP="00287778">
            <w:pPr>
              <w:pStyle w:val="TableParagraph"/>
              <w:numPr>
                <w:ilvl w:val="0"/>
                <w:numId w:val="22"/>
              </w:numPr>
              <w:rPr>
                <w:sz w:val="20"/>
              </w:rPr>
            </w:pPr>
            <w:r w:rsidRPr="00176968">
              <w:rPr>
                <w:b/>
                <w:sz w:val="20"/>
              </w:rPr>
              <w:t xml:space="preserve">MMA.9E </w:t>
            </w:r>
            <w:r w:rsidRPr="00176968">
              <w:rPr>
                <w:sz w:val="20"/>
              </w:rPr>
              <w:t>Analyze marketing claims based on graphs and statistics from electronic and print media and justify the validity of stated or implied conclusions.</w:t>
            </w:r>
          </w:p>
          <w:p w14:paraId="679E40FE" w14:textId="26920EC5" w:rsidR="00080A08" w:rsidRPr="00176968" w:rsidRDefault="00080A08" w:rsidP="00287778">
            <w:pPr>
              <w:rPr>
                <w:rFonts w:ascii="Arial" w:hAnsi="Arial" w:cs="Arial"/>
                <w:bCs/>
                <w:sz w:val="20"/>
                <w:szCs w:val="20"/>
              </w:rPr>
            </w:pPr>
          </w:p>
        </w:tc>
      </w:tr>
      <w:tr w:rsidR="00C47AE5" w:rsidRPr="00176968" w14:paraId="1DA370C5" w14:textId="77777777" w:rsidTr="00A67893">
        <w:trPr>
          <w:jc w:val="center"/>
        </w:trPr>
        <w:tc>
          <w:tcPr>
            <w:tcW w:w="1795" w:type="dxa"/>
            <w:tcMar>
              <w:top w:w="72" w:type="dxa"/>
              <w:bottom w:w="72" w:type="dxa"/>
            </w:tcMar>
          </w:tcPr>
          <w:p w14:paraId="6EEADB07" w14:textId="5F3C4B52" w:rsidR="00C47AE5" w:rsidRPr="00176968" w:rsidRDefault="00D76FBA" w:rsidP="00287778">
            <w:pPr>
              <w:rPr>
                <w:rFonts w:ascii="Arial" w:hAnsi="Arial" w:cs="Arial"/>
                <w:sz w:val="18"/>
                <w:szCs w:val="20"/>
              </w:rPr>
            </w:pPr>
            <w:r w:rsidRPr="00176968">
              <w:rPr>
                <w:rFonts w:ascii="Arial" w:hAnsi="Arial" w:cs="Arial"/>
                <w:b/>
                <w:sz w:val="18"/>
                <w:szCs w:val="22"/>
              </w:rPr>
              <w:lastRenderedPageBreak/>
              <w:t xml:space="preserve">Unit 8: Mathematical Modeling in Social Science –  Formulate </w:t>
            </w:r>
            <w:r w:rsidRPr="00176968">
              <w:rPr>
                <w:rFonts w:ascii="Arial" w:hAnsi="Arial" w:cs="Arial"/>
                <w:b/>
                <w:spacing w:val="-7"/>
                <w:sz w:val="18"/>
                <w:szCs w:val="22"/>
              </w:rPr>
              <w:t xml:space="preserve">and </w:t>
            </w:r>
            <w:r w:rsidRPr="00176968">
              <w:rPr>
                <w:rFonts w:ascii="Arial" w:hAnsi="Arial" w:cs="Arial"/>
                <w:b/>
                <w:sz w:val="18"/>
                <w:szCs w:val="22"/>
              </w:rPr>
              <w:t xml:space="preserve">Execute a Statistical Study </w:t>
            </w:r>
            <w:r w:rsidRPr="00176968">
              <w:rPr>
                <w:rFonts w:ascii="Arial" w:hAnsi="Arial" w:cs="Arial"/>
                <w:sz w:val="18"/>
                <w:szCs w:val="22"/>
              </w:rPr>
              <w:t>Students design a study and use graphical, numerical, and analytical techniques to communicate the results of the</w:t>
            </w:r>
            <w:r w:rsidRPr="00176968">
              <w:rPr>
                <w:rFonts w:ascii="Arial" w:hAnsi="Arial" w:cs="Arial"/>
                <w:spacing w:val="-1"/>
                <w:sz w:val="18"/>
                <w:szCs w:val="22"/>
              </w:rPr>
              <w:t xml:space="preserve"> </w:t>
            </w:r>
            <w:r w:rsidRPr="00176968">
              <w:rPr>
                <w:rFonts w:ascii="Arial" w:hAnsi="Arial" w:cs="Arial"/>
                <w:sz w:val="18"/>
                <w:szCs w:val="22"/>
              </w:rPr>
              <w:t>study.</w:t>
            </w:r>
          </w:p>
        </w:tc>
        <w:tc>
          <w:tcPr>
            <w:tcW w:w="1710" w:type="dxa"/>
            <w:tcMar>
              <w:top w:w="72" w:type="dxa"/>
              <w:bottom w:w="72" w:type="dxa"/>
            </w:tcMar>
          </w:tcPr>
          <w:p w14:paraId="5153BEE4" w14:textId="0A637171" w:rsidR="00D76FBA" w:rsidRPr="00176968" w:rsidRDefault="003A2FD3" w:rsidP="00287778">
            <w:pPr>
              <w:jc w:val="center"/>
              <w:rPr>
                <w:rFonts w:ascii="Arial" w:hAnsi="Arial" w:cs="Arial"/>
                <w:sz w:val="20"/>
                <w:szCs w:val="20"/>
              </w:rPr>
            </w:pPr>
            <w:r w:rsidRPr="00176968">
              <w:rPr>
                <w:rFonts w:ascii="Arial" w:hAnsi="Arial" w:cs="Arial"/>
                <w:b/>
                <w:sz w:val="20"/>
                <w:szCs w:val="20"/>
              </w:rPr>
              <w:t>4</w:t>
            </w:r>
            <w:r w:rsidR="00D76FBA" w:rsidRPr="00176968">
              <w:rPr>
                <w:rFonts w:ascii="Arial" w:hAnsi="Arial" w:cs="Arial"/>
                <w:sz w:val="20"/>
                <w:szCs w:val="20"/>
              </w:rPr>
              <w:t xml:space="preserve"> class periods (90-min. each)</w:t>
            </w:r>
          </w:p>
          <w:p w14:paraId="14CF1BFB" w14:textId="77777777" w:rsidR="00D76FBA" w:rsidRPr="00176968" w:rsidRDefault="00D76FBA" w:rsidP="00287778">
            <w:pPr>
              <w:jc w:val="center"/>
              <w:rPr>
                <w:rFonts w:ascii="Arial" w:hAnsi="Arial" w:cs="Arial"/>
                <w:sz w:val="20"/>
                <w:szCs w:val="20"/>
              </w:rPr>
            </w:pPr>
            <w:r w:rsidRPr="00176968">
              <w:rPr>
                <w:rFonts w:ascii="Arial" w:hAnsi="Arial" w:cs="Arial"/>
                <w:sz w:val="20"/>
                <w:szCs w:val="20"/>
              </w:rPr>
              <w:t>or</w:t>
            </w:r>
          </w:p>
          <w:p w14:paraId="687115EB" w14:textId="30662101" w:rsidR="00D76FBA" w:rsidRPr="00176968" w:rsidRDefault="003A2FD3" w:rsidP="00287778">
            <w:pPr>
              <w:jc w:val="center"/>
              <w:rPr>
                <w:rFonts w:ascii="Arial" w:hAnsi="Arial" w:cs="Arial"/>
                <w:sz w:val="20"/>
                <w:szCs w:val="20"/>
              </w:rPr>
            </w:pPr>
            <w:r w:rsidRPr="00176968">
              <w:rPr>
                <w:rFonts w:ascii="Arial" w:hAnsi="Arial" w:cs="Arial"/>
                <w:b/>
                <w:sz w:val="20"/>
                <w:szCs w:val="20"/>
              </w:rPr>
              <w:t>8</w:t>
            </w:r>
            <w:r w:rsidR="00D76FBA" w:rsidRPr="00176968">
              <w:rPr>
                <w:rFonts w:ascii="Arial" w:hAnsi="Arial" w:cs="Arial"/>
                <w:sz w:val="20"/>
                <w:szCs w:val="20"/>
              </w:rPr>
              <w:t xml:space="preserve"> class periods (45-min. each)</w:t>
            </w:r>
          </w:p>
          <w:p w14:paraId="226EB28A" w14:textId="77777777" w:rsidR="00C47AE5" w:rsidRDefault="00C47AE5" w:rsidP="00287778">
            <w:pPr>
              <w:jc w:val="center"/>
              <w:rPr>
                <w:rFonts w:ascii="Arial" w:hAnsi="Arial" w:cs="Arial"/>
                <w:sz w:val="20"/>
                <w:szCs w:val="20"/>
              </w:rPr>
            </w:pPr>
          </w:p>
          <w:p w14:paraId="42E18E7C" w14:textId="541C6D58" w:rsidR="00E64DCF" w:rsidRPr="003A1EE9" w:rsidRDefault="00E64DCF" w:rsidP="00287778">
            <w:pPr>
              <w:jc w:val="center"/>
              <w:rPr>
                <w:rFonts w:ascii="Arial" w:hAnsi="Arial" w:cs="Arial"/>
                <w:b/>
                <w:bCs/>
                <w:sz w:val="20"/>
                <w:szCs w:val="20"/>
              </w:rPr>
            </w:pPr>
          </w:p>
        </w:tc>
        <w:tc>
          <w:tcPr>
            <w:tcW w:w="7295" w:type="dxa"/>
            <w:gridSpan w:val="2"/>
            <w:tcMar>
              <w:top w:w="72" w:type="dxa"/>
              <w:bottom w:w="72" w:type="dxa"/>
            </w:tcMar>
          </w:tcPr>
          <w:p w14:paraId="1CB2D5E3" w14:textId="77777777" w:rsidR="00D76FBA" w:rsidRPr="00176968" w:rsidRDefault="00D76FBA"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13C42F6C" w14:textId="77777777" w:rsidR="00D76FBA" w:rsidRPr="00176968" w:rsidRDefault="00D76FBA" w:rsidP="00287778">
            <w:pPr>
              <w:pStyle w:val="TableParagraph"/>
              <w:ind w:left="0" w:firstLine="36"/>
              <w:rPr>
                <w:sz w:val="20"/>
              </w:rPr>
            </w:pPr>
            <w:r w:rsidRPr="00176968">
              <w:rPr>
                <w:noProof/>
              </w:rPr>
              <w:drawing>
                <wp:inline distT="0" distB="0" distL="0" distR="0" wp14:anchorId="2BC3761F" wp14:editId="04973D1C">
                  <wp:extent cx="100012" cy="100012"/>
                  <wp:effectExtent l="0" t="0" r="0" b="0"/>
                  <wp:docPr id="8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1"/>
                <w:sz w:val="20"/>
              </w:rPr>
              <w:t xml:space="preserve"> </w:t>
            </w:r>
            <w:r w:rsidRPr="00176968">
              <w:rPr>
                <w:sz w:val="20"/>
              </w:rPr>
              <w:t>appropriate.</w:t>
            </w:r>
          </w:p>
          <w:p w14:paraId="685C006C" w14:textId="77777777" w:rsidR="00D76FBA" w:rsidRPr="00176968" w:rsidRDefault="00D76FBA" w:rsidP="00287778">
            <w:pPr>
              <w:pStyle w:val="TableParagraph"/>
              <w:ind w:left="0" w:hanging="1"/>
              <w:rPr>
                <w:sz w:val="20"/>
              </w:rPr>
            </w:pPr>
            <w:r w:rsidRPr="00176968">
              <w:rPr>
                <w:noProof/>
                <w:position w:val="2"/>
              </w:rPr>
              <w:drawing>
                <wp:inline distT="0" distB="0" distL="0" distR="0" wp14:anchorId="39101757" wp14:editId="395C38FA">
                  <wp:extent cx="104775" cy="104775"/>
                  <wp:effectExtent l="0" t="0" r="0" b="0"/>
                  <wp:docPr id="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png"/>
                          <pic:cNvPicPr/>
                        </pic:nvPicPr>
                        <pic:blipFill>
                          <a:blip r:embed="rId13" cstate="print"/>
                          <a:stretch>
                            <a:fillRect/>
                          </a:stretch>
                        </pic:blipFill>
                        <pic:spPr>
                          <a:xfrm>
                            <a:off x="0" y="0"/>
                            <a:ext cx="104775" cy="104775"/>
                          </a:xfrm>
                          <a:prstGeom prst="rect">
                            <a:avLst/>
                          </a:prstGeom>
                        </pic:spPr>
                      </pic:pic>
                    </a:graphicData>
                  </a:graphic>
                </wp:inline>
              </w:drawing>
            </w:r>
            <w:r w:rsidRPr="00176968">
              <w:rPr>
                <w:spacing w:val="20"/>
                <w:sz w:val="20"/>
              </w:rPr>
              <w:t xml:space="preserve"> </w:t>
            </w:r>
            <w:r w:rsidRPr="00176968">
              <w:rPr>
                <w:b/>
                <w:sz w:val="20"/>
              </w:rPr>
              <w:t xml:space="preserve">MMA.1E </w:t>
            </w:r>
            <w:r w:rsidRPr="00176968">
              <w:rPr>
                <w:sz w:val="20"/>
              </w:rPr>
              <w:t>Create and use representations to organize, record, and communicate mathematical</w:t>
            </w:r>
            <w:r w:rsidRPr="00176968">
              <w:rPr>
                <w:spacing w:val="-3"/>
                <w:sz w:val="20"/>
              </w:rPr>
              <w:t xml:space="preserve"> </w:t>
            </w:r>
            <w:r w:rsidRPr="00176968">
              <w:rPr>
                <w:sz w:val="20"/>
              </w:rPr>
              <w:t>ideas.</w:t>
            </w:r>
          </w:p>
          <w:p w14:paraId="2C89264C" w14:textId="77777777" w:rsidR="00D76FBA" w:rsidRPr="00176968" w:rsidRDefault="00D76FBA" w:rsidP="00287778">
            <w:pPr>
              <w:pStyle w:val="TableParagraph"/>
              <w:ind w:left="0"/>
              <w:rPr>
                <w:sz w:val="20"/>
              </w:rPr>
            </w:pPr>
          </w:p>
          <w:p w14:paraId="248EFD24" w14:textId="77777777" w:rsidR="00D76FBA" w:rsidRPr="00176968" w:rsidRDefault="00D76FBA" w:rsidP="00287778">
            <w:pPr>
              <w:pStyle w:val="TableParagraph"/>
              <w:ind w:left="0"/>
              <w:rPr>
                <w:sz w:val="20"/>
              </w:rPr>
            </w:pPr>
            <w:r w:rsidRPr="00176968">
              <w:rPr>
                <w:b/>
                <w:sz w:val="20"/>
              </w:rPr>
              <w:t xml:space="preserve">Mathematical Modeling in Social Sciences. </w:t>
            </w:r>
            <w:r w:rsidRPr="00176968">
              <w:rPr>
                <w:sz w:val="20"/>
              </w:rPr>
              <w:t>The student applies mathematical processes to design a study and use graphical, numerical, and analytical techniques to communicate the results of the study. The student is expected to:</w:t>
            </w:r>
          </w:p>
          <w:p w14:paraId="1C920527" w14:textId="77777777" w:rsidR="00D76FBA" w:rsidRPr="00176968" w:rsidRDefault="00D76FBA" w:rsidP="00287778">
            <w:pPr>
              <w:pStyle w:val="TableParagraph"/>
              <w:numPr>
                <w:ilvl w:val="0"/>
                <w:numId w:val="22"/>
              </w:numPr>
              <w:rPr>
                <w:bCs/>
                <w:sz w:val="20"/>
                <w:szCs w:val="20"/>
              </w:rPr>
            </w:pPr>
            <w:r w:rsidRPr="00176968">
              <w:rPr>
                <w:b/>
                <w:sz w:val="20"/>
              </w:rPr>
              <w:t xml:space="preserve">MMA.10A </w:t>
            </w:r>
            <w:r w:rsidRPr="00176968">
              <w:rPr>
                <w:sz w:val="20"/>
              </w:rPr>
              <w:t xml:space="preserve">Formulate a meaningful question, determine the data needed to answer the question, gather the appropriate data, analyze the data, and draw reasonable conclusions. </w:t>
            </w:r>
          </w:p>
          <w:p w14:paraId="28DC700D" w14:textId="77777777" w:rsidR="00D76FBA" w:rsidRPr="00176968" w:rsidRDefault="00D76FBA" w:rsidP="00287778">
            <w:pPr>
              <w:pStyle w:val="TableParagraph"/>
              <w:numPr>
                <w:ilvl w:val="0"/>
                <w:numId w:val="22"/>
              </w:numPr>
              <w:rPr>
                <w:bCs/>
                <w:sz w:val="20"/>
                <w:szCs w:val="20"/>
              </w:rPr>
            </w:pPr>
            <w:r w:rsidRPr="00176968">
              <w:rPr>
                <w:b/>
                <w:sz w:val="20"/>
              </w:rPr>
              <w:t xml:space="preserve">MMA.10B </w:t>
            </w:r>
            <w:r w:rsidRPr="00176968">
              <w:rPr>
                <w:sz w:val="20"/>
              </w:rPr>
              <w:t xml:space="preserve">Communicate methods used, analyses conducted, and conclusions drawn for a data-analysis project </w:t>
            </w:r>
            <w:proofErr w:type="gramStart"/>
            <w:r w:rsidRPr="00176968">
              <w:rPr>
                <w:sz w:val="20"/>
              </w:rPr>
              <w:t>through the use of</w:t>
            </w:r>
            <w:proofErr w:type="gramEnd"/>
            <w:r w:rsidRPr="00176968">
              <w:rPr>
                <w:sz w:val="20"/>
              </w:rPr>
              <w:t xml:space="preserve"> one or more of a written report, a visual display, an oral report, or a multi-media presentation.</w:t>
            </w:r>
          </w:p>
          <w:p w14:paraId="5AD8D8F6" w14:textId="77777777" w:rsidR="00C47AE5" w:rsidRDefault="00C47AE5" w:rsidP="00287778">
            <w:pPr>
              <w:rPr>
                <w:rFonts w:ascii="Arial" w:hAnsi="Arial" w:cs="Arial"/>
                <w:bCs/>
                <w:sz w:val="20"/>
                <w:szCs w:val="20"/>
              </w:rPr>
            </w:pPr>
          </w:p>
          <w:p w14:paraId="753245F1" w14:textId="77777777" w:rsidR="00287778" w:rsidRDefault="00287778" w:rsidP="00287778">
            <w:pPr>
              <w:rPr>
                <w:rFonts w:ascii="Arial" w:hAnsi="Arial" w:cs="Arial"/>
                <w:bCs/>
                <w:sz w:val="20"/>
                <w:szCs w:val="20"/>
              </w:rPr>
            </w:pPr>
          </w:p>
          <w:p w14:paraId="637ECADC" w14:textId="77777777" w:rsidR="00287778" w:rsidRDefault="00287778" w:rsidP="00287778">
            <w:pPr>
              <w:rPr>
                <w:rFonts w:ascii="Arial" w:hAnsi="Arial" w:cs="Arial"/>
                <w:bCs/>
                <w:sz w:val="20"/>
                <w:szCs w:val="20"/>
              </w:rPr>
            </w:pPr>
          </w:p>
          <w:p w14:paraId="3AD38B5C" w14:textId="77777777" w:rsidR="00287778" w:rsidRDefault="00287778" w:rsidP="00287778">
            <w:pPr>
              <w:rPr>
                <w:rFonts w:ascii="Arial" w:hAnsi="Arial" w:cs="Arial"/>
                <w:bCs/>
                <w:sz w:val="20"/>
                <w:szCs w:val="20"/>
              </w:rPr>
            </w:pPr>
          </w:p>
          <w:p w14:paraId="7C650239" w14:textId="77777777" w:rsidR="00287778" w:rsidRDefault="00287778" w:rsidP="00287778">
            <w:pPr>
              <w:rPr>
                <w:rFonts w:ascii="Arial" w:hAnsi="Arial" w:cs="Arial"/>
                <w:bCs/>
                <w:sz w:val="20"/>
                <w:szCs w:val="20"/>
              </w:rPr>
            </w:pPr>
          </w:p>
          <w:p w14:paraId="5DB52E15" w14:textId="77777777" w:rsidR="00287778" w:rsidRDefault="00287778" w:rsidP="00287778">
            <w:pPr>
              <w:rPr>
                <w:rFonts w:ascii="Arial" w:hAnsi="Arial" w:cs="Arial"/>
                <w:bCs/>
                <w:sz w:val="20"/>
                <w:szCs w:val="20"/>
              </w:rPr>
            </w:pPr>
          </w:p>
          <w:p w14:paraId="77B7B17F" w14:textId="77777777" w:rsidR="00287778" w:rsidRDefault="00287778" w:rsidP="00287778">
            <w:pPr>
              <w:rPr>
                <w:rFonts w:ascii="Arial" w:hAnsi="Arial" w:cs="Arial"/>
                <w:bCs/>
                <w:sz w:val="20"/>
                <w:szCs w:val="20"/>
              </w:rPr>
            </w:pPr>
          </w:p>
          <w:p w14:paraId="60F3B1DF" w14:textId="77777777" w:rsidR="00287778" w:rsidRDefault="00287778" w:rsidP="00287778">
            <w:pPr>
              <w:rPr>
                <w:rFonts w:ascii="Arial" w:hAnsi="Arial" w:cs="Arial"/>
                <w:bCs/>
                <w:sz w:val="20"/>
                <w:szCs w:val="20"/>
              </w:rPr>
            </w:pPr>
          </w:p>
          <w:p w14:paraId="766C8C6F" w14:textId="77777777" w:rsidR="00287778" w:rsidRDefault="00287778" w:rsidP="00287778">
            <w:pPr>
              <w:rPr>
                <w:rFonts w:ascii="Arial" w:hAnsi="Arial" w:cs="Arial"/>
                <w:bCs/>
                <w:sz w:val="20"/>
                <w:szCs w:val="20"/>
              </w:rPr>
            </w:pPr>
          </w:p>
          <w:p w14:paraId="6D53151D" w14:textId="77777777" w:rsidR="00287778" w:rsidRDefault="00287778" w:rsidP="00287778">
            <w:pPr>
              <w:rPr>
                <w:rFonts w:ascii="Arial" w:hAnsi="Arial" w:cs="Arial"/>
                <w:bCs/>
                <w:sz w:val="20"/>
                <w:szCs w:val="20"/>
              </w:rPr>
            </w:pPr>
          </w:p>
          <w:p w14:paraId="5BDAF27A" w14:textId="77777777" w:rsidR="00287778" w:rsidRDefault="00287778" w:rsidP="00287778">
            <w:pPr>
              <w:rPr>
                <w:rFonts w:ascii="Arial" w:hAnsi="Arial" w:cs="Arial"/>
                <w:bCs/>
                <w:sz w:val="20"/>
                <w:szCs w:val="20"/>
              </w:rPr>
            </w:pPr>
          </w:p>
          <w:p w14:paraId="67B25F09" w14:textId="77777777" w:rsidR="00287778" w:rsidRDefault="00287778" w:rsidP="00287778">
            <w:pPr>
              <w:rPr>
                <w:rFonts w:ascii="Arial" w:hAnsi="Arial" w:cs="Arial"/>
                <w:bCs/>
                <w:sz w:val="20"/>
                <w:szCs w:val="20"/>
              </w:rPr>
            </w:pPr>
          </w:p>
          <w:p w14:paraId="0B67AEE5" w14:textId="77777777" w:rsidR="00287778" w:rsidRDefault="00287778" w:rsidP="00287778">
            <w:pPr>
              <w:rPr>
                <w:rFonts w:ascii="Arial" w:hAnsi="Arial" w:cs="Arial"/>
                <w:bCs/>
                <w:sz w:val="20"/>
                <w:szCs w:val="20"/>
              </w:rPr>
            </w:pPr>
          </w:p>
          <w:p w14:paraId="45C21A09" w14:textId="77777777" w:rsidR="00287778" w:rsidRDefault="00287778" w:rsidP="00287778">
            <w:pPr>
              <w:rPr>
                <w:rFonts w:ascii="Arial" w:hAnsi="Arial" w:cs="Arial"/>
                <w:bCs/>
                <w:sz w:val="20"/>
                <w:szCs w:val="20"/>
              </w:rPr>
            </w:pPr>
          </w:p>
          <w:p w14:paraId="1C3AFA5D" w14:textId="23AD2DC8" w:rsidR="00287778" w:rsidRPr="00176968" w:rsidRDefault="00287778" w:rsidP="00287778">
            <w:pPr>
              <w:rPr>
                <w:rFonts w:ascii="Arial" w:hAnsi="Arial" w:cs="Arial"/>
                <w:bCs/>
                <w:sz w:val="20"/>
                <w:szCs w:val="20"/>
              </w:rPr>
            </w:pPr>
          </w:p>
        </w:tc>
      </w:tr>
    </w:tbl>
    <w:p w14:paraId="165F09A6" w14:textId="77777777" w:rsidR="00DB6251" w:rsidRPr="00176968" w:rsidRDefault="00DB6251" w:rsidP="00287778">
      <w:pPr>
        <w:rPr>
          <w:rFonts w:ascii="Arial" w:hAnsi="Arial" w:cs="Arial"/>
          <w:sz w:val="20"/>
          <w:szCs w:val="20"/>
        </w:rPr>
      </w:pPr>
      <w:r w:rsidRPr="00176968">
        <w:rPr>
          <w:rFonts w:ascii="Arial" w:hAnsi="Arial" w:cs="Arial"/>
          <w:sz w:val="20"/>
          <w:szCs w:val="20"/>
        </w:rPr>
        <w:br w:type="page"/>
      </w:r>
    </w:p>
    <w:p w14:paraId="5701E285" w14:textId="77777777" w:rsidR="00DB6251" w:rsidRPr="00176968" w:rsidRDefault="00DB6251" w:rsidP="00287778">
      <w:pPr>
        <w:rPr>
          <w:rFonts w:ascii="Arial" w:hAnsi="Arial" w:cs="Arial"/>
          <w:sz w:val="2"/>
          <w:szCs w:val="2"/>
        </w:rPr>
      </w:pPr>
    </w:p>
    <w:tbl>
      <w:tblPr>
        <w:tblpPr w:leftFromText="180" w:rightFromText="180"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176968" w14:paraId="01BEFFD3" w14:textId="77777777" w:rsidTr="00A67893">
        <w:trPr>
          <w:tblHeader/>
        </w:trPr>
        <w:tc>
          <w:tcPr>
            <w:tcW w:w="1777" w:type="dxa"/>
            <w:vMerge w:val="restart"/>
            <w:tcBorders>
              <w:right w:val="nil"/>
            </w:tcBorders>
            <w:shd w:val="clear" w:color="auto" w:fill="B5CFDB"/>
            <w:vAlign w:val="center"/>
          </w:tcPr>
          <w:p w14:paraId="7E5BF183" w14:textId="77777777" w:rsidR="00C47AE5" w:rsidRPr="00176968" w:rsidRDefault="00C47AE5" w:rsidP="00287778">
            <w:pPr>
              <w:jc w:val="center"/>
              <w:rPr>
                <w:rFonts w:ascii="Arial" w:hAnsi="Arial" w:cs="Arial"/>
                <w:b/>
                <w:sz w:val="36"/>
                <w:szCs w:val="36"/>
              </w:rPr>
            </w:pPr>
            <w:r w:rsidRPr="00176968">
              <w:rPr>
                <w:rFonts w:ascii="Arial" w:hAnsi="Arial" w:cs="Arial"/>
                <w:b/>
                <w:sz w:val="36"/>
                <w:szCs w:val="36"/>
              </w:rPr>
              <w:t>Cycle</w:t>
            </w:r>
            <w:r w:rsidR="00177A06" w:rsidRPr="00176968">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284D2FB1" w14:textId="77777777" w:rsidR="00C47AE5" w:rsidRPr="00176968" w:rsidRDefault="00B945A2" w:rsidP="00287778">
            <w:pPr>
              <w:jc w:val="center"/>
              <w:rPr>
                <w:rFonts w:ascii="Arial" w:hAnsi="Arial" w:cs="Arial"/>
                <w:b/>
                <w:sz w:val="20"/>
                <w:szCs w:val="20"/>
              </w:rPr>
            </w:pPr>
            <w:r w:rsidRPr="00176968">
              <w:rPr>
                <w:rFonts w:ascii="Arial" w:hAnsi="Arial" w:cs="Arial"/>
                <w:b/>
                <w:sz w:val="20"/>
                <w:szCs w:val="20"/>
              </w:rPr>
              <w:t>33</w:t>
            </w:r>
            <w:r w:rsidR="00C47AE5" w:rsidRPr="00176968">
              <w:rPr>
                <w:rFonts w:ascii="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342B71F1" w14:textId="77777777" w:rsidR="00C47AE5" w:rsidRPr="00176968" w:rsidRDefault="00C47AE5" w:rsidP="00287778">
            <w:pPr>
              <w:rPr>
                <w:rFonts w:ascii="Arial" w:hAnsi="Arial" w:cs="Arial"/>
                <w:i/>
                <w:sz w:val="16"/>
                <w:szCs w:val="16"/>
              </w:rPr>
            </w:pPr>
            <w:r w:rsidRPr="00176968">
              <w:rPr>
                <w:rFonts w:ascii="Arial" w:hAnsi="Arial" w:cs="Arial"/>
                <w:i/>
                <w:spacing w:val="-2"/>
                <w:sz w:val="16"/>
                <w:szCs w:val="16"/>
              </w:rPr>
              <w:t>The recommended number of class periods is less than the number of days in the grading cycle to accommodate differentiated instruction, extended learning time, and assessment days.</w:t>
            </w:r>
            <w:r w:rsidR="001E075F" w:rsidRPr="00176968">
              <w:rPr>
                <w:rFonts w:ascii="Arial" w:hAnsi="Arial" w:cs="Arial"/>
                <w:i/>
                <w:spacing w:val="-2"/>
                <w:sz w:val="16"/>
                <w:szCs w:val="16"/>
              </w:rPr>
              <w:t xml:space="preserve"> </w:t>
            </w:r>
            <w:r w:rsidRPr="00176968">
              <w:rPr>
                <w:rFonts w:ascii="Arial" w:hAnsi="Arial" w:cs="Arial"/>
                <w:i/>
                <w:spacing w:val="-2"/>
                <w:sz w:val="16"/>
                <w:szCs w:val="16"/>
              </w:rPr>
              <w:t>Complete instructional planning information and support are in the HISD Curriculum documents.</w:t>
            </w:r>
          </w:p>
        </w:tc>
      </w:tr>
      <w:tr w:rsidR="00C47AE5" w:rsidRPr="00176968" w14:paraId="75AA4720" w14:textId="77777777" w:rsidTr="00A67893">
        <w:trPr>
          <w:tblHeader/>
        </w:trPr>
        <w:tc>
          <w:tcPr>
            <w:tcW w:w="1777" w:type="dxa"/>
            <w:vMerge/>
            <w:tcBorders>
              <w:right w:val="nil"/>
            </w:tcBorders>
            <w:shd w:val="clear" w:color="auto" w:fill="B5CFDB"/>
          </w:tcPr>
          <w:p w14:paraId="1768E9E4" w14:textId="77777777" w:rsidR="00C47AE5" w:rsidRPr="00176968" w:rsidRDefault="00C47AE5" w:rsidP="00287778">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EE19810" w14:textId="77777777" w:rsidR="00C47AE5" w:rsidRPr="00176968" w:rsidRDefault="00461D68" w:rsidP="00287778">
            <w:pPr>
              <w:jc w:val="center"/>
              <w:rPr>
                <w:rFonts w:ascii="Arial" w:hAnsi="Arial" w:cs="Arial"/>
                <w:sz w:val="20"/>
                <w:szCs w:val="20"/>
              </w:rPr>
            </w:pPr>
            <w:r w:rsidRPr="00176968">
              <w:rPr>
                <w:rFonts w:ascii="Arial" w:hAnsi="Arial" w:cs="Arial"/>
                <w:sz w:val="20"/>
                <w:szCs w:val="20"/>
              </w:rPr>
              <w:t xml:space="preserve">Jan. </w:t>
            </w:r>
            <w:r w:rsidR="00B945A2" w:rsidRPr="00176968">
              <w:rPr>
                <w:rFonts w:ascii="Arial" w:hAnsi="Arial" w:cs="Arial"/>
                <w:sz w:val="20"/>
                <w:szCs w:val="20"/>
              </w:rPr>
              <w:t>9</w:t>
            </w:r>
            <w:r w:rsidR="009131D1" w:rsidRPr="00176968">
              <w:rPr>
                <w:rFonts w:ascii="Arial" w:hAnsi="Arial" w:cs="Arial"/>
                <w:sz w:val="20"/>
                <w:szCs w:val="20"/>
              </w:rPr>
              <w:t xml:space="preserve"> </w:t>
            </w:r>
            <w:r w:rsidR="00D957BE" w:rsidRPr="00176968">
              <w:rPr>
                <w:rFonts w:ascii="Arial" w:hAnsi="Arial" w:cs="Arial"/>
                <w:sz w:val="20"/>
                <w:szCs w:val="20"/>
              </w:rPr>
              <w:t>-</w:t>
            </w:r>
            <w:r w:rsidR="009131D1" w:rsidRPr="00176968">
              <w:rPr>
                <w:rFonts w:ascii="Arial" w:hAnsi="Arial" w:cs="Arial"/>
                <w:sz w:val="20"/>
                <w:szCs w:val="20"/>
              </w:rPr>
              <w:t xml:space="preserve"> </w:t>
            </w:r>
            <w:r w:rsidRPr="00176968">
              <w:rPr>
                <w:rFonts w:ascii="Arial" w:hAnsi="Arial" w:cs="Arial"/>
                <w:sz w:val="20"/>
                <w:szCs w:val="20"/>
              </w:rPr>
              <w:t>Feb</w:t>
            </w:r>
            <w:r w:rsidR="00C47AE5" w:rsidRPr="00176968">
              <w:rPr>
                <w:rFonts w:ascii="Arial" w:hAnsi="Arial" w:cs="Arial"/>
                <w:sz w:val="20"/>
                <w:szCs w:val="20"/>
              </w:rPr>
              <w:t xml:space="preserve">. </w:t>
            </w:r>
            <w:r w:rsidRPr="00176968">
              <w:rPr>
                <w:rFonts w:ascii="Arial" w:hAnsi="Arial" w:cs="Arial"/>
                <w:sz w:val="20"/>
                <w:szCs w:val="20"/>
              </w:rPr>
              <w:t>2</w:t>
            </w:r>
            <w:r w:rsidR="00B945A2" w:rsidRPr="00176968">
              <w:rPr>
                <w:rFonts w:ascii="Arial" w:hAnsi="Arial" w:cs="Arial"/>
                <w:sz w:val="20"/>
                <w:szCs w:val="20"/>
              </w:rPr>
              <w:t>4</w:t>
            </w:r>
            <w:r w:rsidR="00C47AE5" w:rsidRPr="00176968">
              <w:rPr>
                <w:rFonts w:ascii="Arial" w:hAnsi="Arial" w:cs="Arial"/>
                <w:sz w:val="20"/>
                <w:szCs w:val="20"/>
              </w:rPr>
              <w:t xml:space="preserve">, </w:t>
            </w:r>
            <w:r w:rsidR="0077135B" w:rsidRPr="00176968">
              <w:rPr>
                <w:rFonts w:ascii="Arial" w:hAnsi="Arial" w:cs="Arial"/>
                <w:sz w:val="20"/>
                <w:szCs w:val="20"/>
              </w:rPr>
              <w:t>202</w:t>
            </w:r>
            <w:r w:rsidR="00B945A2" w:rsidRPr="00176968">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F936C31" w14:textId="77777777" w:rsidR="00C47AE5" w:rsidRPr="00176968" w:rsidRDefault="00C47AE5" w:rsidP="00287778">
            <w:pPr>
              <w:rPr>
                <w:rFonts w:ascii="Arial" w:hAnsi="Arial" w:cs="Arial"/>
                <w:i/>
                <w:sz w:val="16"/>
                <w:szCs w:val="16"/>
              </w:rPr>
            </w:pPr>
          </w:p>
        </w:tc>
      </w:tr>
      <w:tr w:rsidR="00C47AE5" w:rsidRPr="00176968" w14:paraId="40CD8FEC" w14:textId="77777777" w:rsidTr="00A67893">
        <w:trPr>
          <w:tblHeader/>
        </w:trPr>
        <w:tc>
          <w:tcPr>
            <w:tcW w:w="1777" w:type="dxa"/>
            <w:shd w:val="clear" w:color="auto" w:fill="B5CFDB"/>
            <w:vAlign w:val="center"/>
          </w:tcPr>
          <w:p w14:paraId="207780BA"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Unit</w:t>
            </w:r>
          </w:p>
        </w:tc>
        <w:tc>
          <w:tcPr>
            <w:tcW w:w="1728" w:type="dxa"/>
            <w:shd w:val="clear" w:color="auto" w:fill="B5CFDB"/>
            <w:vAlign w:val="center"/>
          </w:tcPr>
          <w:p w14:paraId="23921AD7"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71C7795" w14:textId="46A715F3" w:rsidR="00C47AE5" w:rsidRPr="00176968" w:rsidRDefault="00C47AE5" w:rsidP="00287778">
            <w:pPr>
              <w:jc w:val="center"/>
              <w:rPr>
                <w:rFonts w:ascii="Arial" w:hAnsi="Arial" w:cs="Arial"/>
                <w:b/>
                <w:sz w:val="18"/>
                <w:szCs w:val="18"/>
              </w:rPr>
            </w:pPr>
            <w:r w:rsidRPr="00176968">
              <w:rPr>
                <w:rFonts w:ascii="Arial" w:hAnsi="Arial" w:cs="Arial"/>
                <w:b/>
                <w:sz w:val="18"/>
                <w:szCs w:val="18"/>
              </w:rPr>
              <w:t>Texas Essential Knowledge and Skills/Student Expectations (TEKS/SEs)</w:t>
            </w:r>
          </w:p>
          <w:p w14:paraId="66D6A526" w14:textId="77777777" w:rsidR="009D34C0" w:rsidRPr="00176968" w:rsidRDefault="009D34C0" w:rsidP="00287778">
            <w:pPr>
              <w:rPr>
                <w:rFonts w:ascii="Arial" w:hAnsi="Arial" w:cs="Arial"/>
                <w:sz w:val="18"/>
                <w:szCs w:val="20"/>
              </w:rPr>
            </w:pPr>
            <w:r w:rsidRPr="00176968">
              <w:rPr>
                <w:rFonts w:ascii="Arial" w:hAnsi="Arial" w:cs="Arial"/>
                <w:sz w:val="18"/>
                <w:szCs w:val="20"/>
              </w:rPr>
              <w:t xml:space="preserve">The </w:t>
            </w:r>
            <w:r w:rsidRPr="00176968">
              <w:rPr>
                <w:rFonts w:ascii="Arial" w:hAnsi="Arial" w:cs="Arial"/>
                <w:b/>
                <w:sz w:val="18"/>
                <w:szCs w:val="20"/>
              </w:rPr>
              <w:t>bold face</w:t>
            </w:r>
            <w:r w:rsidRPr="00176968">
              <w:rPr>
                <w:rFonts w:ascii="Arial" w:hAnsi="Arial" w:cs="Arial"/>
                <w:sz w:val="18"/>
                <w:szCs w:val="20"/>
              </w:rPr>
              <w:t xml:space="preserve"> words in the TEKS/SEs indicate concepts addressed specifically in this unit; the unbolded concepts are addressed in other units of this course.</w:t>
            </w:r>
          </w:p>
          <w:p w14:paraId="5A2461EC" w14:textId="77777777" w:rsidR="00C47AE5" w:rsidRPr="00176968" w:rsidRDefault="00C47AE5" w:rsidP="00287778">
            <w:pPr>
              <w:rPr>
                <w:rFonts w:ascii="Arial" w:hAnsi="Arial" w:cs="Arial"/>
                <w:b/>
                <w:sz w:val="18"/>
                <w:szCs w:val="18"/>
              </w:rPr>
            </w:pPr>
            <w:r w:rsidRPr="00176968">
              <w:rPr>
                <w:rFonts w:ascii="Arial" w:hAnsi="Arial" w:cs="Arial"/>
                <w:b/>
                <w:sz w:val="18"/>
                <w:szCs w:val="18"/>
              </w:rPr>
              <w:t>The student will:</w:t>
            </w:r>
          </w:p>
        </w:tc>
      </w:tr>
      <w:tr w:rsidR="00D957BE" w:rsidRPr="00176968" w14:paraId="43E628C9" w14:textId="77777777" w:rsidTr="00A67893">
        <w:tc>
          <w:tcPr>
            <w:tcW w:w="1777" w:type="dxa"/>
            <w:tcMar>
              <w:top w:w="72" w:type="dxa"/>
              <w:bottom w:w="72" w:type="dxa"/>
            </w:tcMar>
          </w:tcPr>
          <w:p w14:paraId="79479561" w14:textId="0F3E101E" w:rsidR="00D957BE" w:rsidRPr="00284474" w:rsidRDefault="00D76FBA" w:rsidP="00287778">
            <w:pPr>
              <w:rPr>
                <w:rFonts w:ascii="Arial" w:hAnsi="Arial" w:cs="Arial"/>
                <w:sz w:val="18"/>
                <w:szCs w:val="22"/>
              </w:rPr>
            </w:pPr>
            <w:r w:rsidRPr="00176968">
              <w:rPr>
                <w:rFonts w:ascii="Arial" w:hAnsi="Arial" w:cs="Arial"/>
                <w:b/>
                <w:sz w:val="18"/>
                <w:szCs w:val="20"/>
              </w:rPr>
              <w:t xml:space="preserve">Unit 9: </w:t>
            </w:r>
            <w:r w:rsidRPr="00176968">
              <w:rPr>
                <w:rFonts w:ascii="Arial" w:hAnsi="Arial" w:cs="Arial"/>
                <w:b/>
                <w:sz w:val="18"/>
                <w:szCs w:val="22"/>
              </w:rPr>
              <w:t xml:space="preserve">Mathematical Modeling in Science and Engineering – Problem Solving with Quadratic and Variation Functions </w:t>
            </w:r>
            <w:r w:rsidRPr="00176968">
              <w:rPr>
                <w:rFonts w:ascii="Arial" w:hAnsi="Arial" w:cs="Arial"/>
                <w:sz w:val="18"/>
                <w:szCs w:val="22"/>
              </w:rPr>
              <w:t xml:space="preserve">Students </w:t>
            </w:r>
            <w:r w:rsidRPr="00176968">
              <w:rPr>
                <w:rFonts w:ascii="Arial" w:hAnsi="Arial" w:cs="Arial"/>
                <w:spacing w:val="-8"/>
                <w:sz w:val="18"/>
                <w:szCs w:val="22"/>
              </w:rPr>
              <w:t xml:space="preserve">use </w:t>
            </w:r>
            <w:r w:rsidRPr="00176968">
              <w:rPr>
                <w:rFonts w:ascii="Arial" w:hAnsi="Arial" w:cs="Arial"/>
                <w:sz w:val="18"/>
                <w:szCs w:val="22"/>
              </w:rPr>
              <w:t>quadratic properties and functions as they study and apply patterns and survey data in scientific and engineering settings.</w:t>
            </w:r>
          </w:p>
        </w:tc>
        <w:tc>
          <w:tcPr>
            <w:tcW w:w="1728" w:type="dxa"/>
            <w:tcMar>
              <w:top w:w="72" w:type="dxa"/>
              <w:bottom w:w="72" w:type="dxa"/>
            </w:tcMar>
          </w:tcPr>
          <w:p w14:paraId="4F1A7832" w14:textId="13DE6505" w:rsidR="00D76FBA" w:rsidRPr="00176968" w:rsidRDefault="00D76FBA" w:rsidP="00287778">
            <w:pPr>
              <w:jc w:val="center"/>
              <w:rPr>
                <w:rFonts w:ascii="Arial" w:hAnsi="Arial" w:cs="Arial"/>
                <w:sz w:val="20"/>
                <w:szCs w:val="20"/>
              </w:rPr>
            </w:pPr>
            <w:r w:rsidRPr="00176968">
              <w:rPr>
                <w:rFonts w:ascii="Arial" w:hAnsi="Arial" w:cs="Arial"/>
                <w:b/>
                <w:sz w:val="20"/>
                <w:szCs w:val="20"/>
              </w:rPr>
              <w:t>4.5</w:t>
            </w:r>
            <w:r w:rsidRPr="00176968">
              <w:rPr>
                <w:rFonts w:ascii="Arial" w:hAnsi="Arial" w:cs="Arial"/>
                <w:sz w:val="20"/>
                <w:szCs w:val="20"/>
              </w:rPr>
              <w:t xml:space="preserve"> class periods</w:t>
            </w:r>
          </w:p>
          <w:p w14:paraId="4581F70C" w14:textId="77777777" w:rsidR="00D76FBA" w:rsidRPr="00176968" w:rsidRDefault="00D76FBA" w:rsidP="00287778">
            <w:pPr>
              <w:jc w:val="center"/>
              <w:rPr>
                <w:rFonts w:ascii="Arial" w:hAnsi="Arial" w:cs="Arial"/>
                <w:sz w:val="20"/>
                <w:szCs w:val="20"/>
              </w:rPr>
            </w:pPr>
            <w:r w:rsidRPr="00176968">
              <w:rPr>
                <w:rFonts w:ascii="Arial" w:hAnsi="Arial" w:cs="Arial"/>
                <w:sz w:val="20"/>
                <w:szCs w:val="20"/>
              </w:rPr>
              <w:t>(90-min. each)</w:t>
            </w:r>
          </w:p>
          <w:p w14:paraId="25EF5BE1" w14:textId="77777777" w:rsidR="00D76FBA" w:rsidRPr="00176968" w:rsidRDefault="00D76FBA" w:rsidP="00287778">
            <w:pPr>
              <w:jc w:val="center"/>
              <w:rPr>
                <w:rFonts w:ascii="Arial" w:hAnsi="Arial" w:cs="Arial"/>
                <w:sz w:val="20"/>
                <w:szCs w:val="20"/>
              </w:rPr>
            </w:pPr>
            <w:r w:rsidRPr="00176968">
              <w:rPr>
                <w:rFonts w:ascii="Arial" w:hAnsi="Arial" w:cs="Arial"/>
                <w:sz w:val="20"/>
                <w:szCs w:val="20"/>
              </w:rPr>
              <w:t>or</w:t>
            </w:r>
          </w:p>
          <w:p w14:paraId="6AA49C61" w14:textId="711FE264" w:rsidR="00D76FBA" w:rsidRPr="00176968" w:rsidRDefault="00D76FBA" w:rsidP="00287778">
            <w:pPr>
              <w:jc w:val="center"/>
              <w:rPr>
                <w:rFonts w:ascii="Arial" w:hAnsi="Arial" w:cs="Arial"/>
                <w:sz w:val="20"/>
                <w:szCs w:val="20"/>
              </w:rPr>
            </w:pPr>
            <w:r w:rsidRPr="00176968">
              <w:rPr>
                <w:rFonts w:ascii="Arial" w:hAnsi="Arial" w:cs="Arial"/>
                <w:b/>
                <w:sz w:val="20"/>
                <w:szCs w:val="20"/>
              </w:rPr>
              <w:t>9</w:t>
            </w:r>
            <w:r w:rsidRPr="00176968">
              <w:rPr>
                <w:rFonts w:ascii="Arial" w:hAnsi="Arial" w:cs="Arial"/>
                <w:sz w:val="20"/>
                <w:szCs w:val="20"/>
              </w:rPr>
              <w:t xml:space="preserve"> class periods</w:t>
            </w:r>
          </w:p>
          <w:p w14:paraId="481026AE" w14:textId="77777777" w:rsidR="00D76FBA" w:rsidRPr="00176968" w:rsidRDefault="00D76FBA" w:rsidP="00287778">
            <w:pPr>
              <w:jc w:val="center"/>
              <w:rPr>
                <w:rFonts w:ascii="Arial" w:hAnsi="Arial" w:cs="Arial"/>
                <w:sz w:val="20"/>
                <w:szCs w:val="20"/>
              </w:rPr>
            </w:pPr>
            <w:r w:rsidRPr="00176968">
              <w:rPr>
                <w:rFonts w:ascii="Arial" w:hAnsi="Arial" w:cs="Arial"/>
                <w:sz w:val="20"/>
                <w:szCs w:val="20"/>
              </w:rPr>
              <w:t>(45-min. each)</w:t>
            </w:r>
          </w:p>
          <w:p w14:paraId="6F0B6E05" w14:textId="77777777" w:rsidR="00E64DCF" w:rsidRDefault="00E64DCF" w:rsidP="00287778">
            <w:pPr>
              <w:jc w:val="center"/>
              <w:rPr>
                <w:rFonts w:ascii="Arial" w:hAnsi="Arial" w:cs="Arial"/>
                <w:i/>
                <w:sz w:val="20"/>
                <w:szCs w:val="20"/>
              </w:rPr>
            </w:pPr>
          </w:p>
          <w:p w14:paraId="285AF8C5" w14:textId="219BBF6D" w:rsidR="00E64DCF" w:rsidRPr="00176968" w:rsidRDefault="00E64DCF" w:rsidP="00287778">
            <w:pPr>
              <w:jc w:val="center"/>
              <w:rPr>
                <w:rFonts w:ascii="Arial" w:hAnsi="Arial" w:cs="Arial"/>
                <w:i/>
                <w:sz w:val="20"/>
                <w:szCs w:val="20"/>
              </w:rPr>
            </w:pPr>
            <w:r w:rsidRPr="00176968">
              <w:rPr>
                <w:rFonts w:ascii="Arial" w:hAnsi="Arial" w:cs="Arial"/>
                <w:i/>
                <w:sz w:val="20"/>
                <w:szCs w:val="20"/>
              </w:rPr>
              <w:t>MLK Jr. Day</w:t>
            </w:r>
          </w:p>
          <w:p w14:paraId="4506669F" w14:textId="77777777" w:rsidR="00E64DCF" w:rsidRPr="00176968" w:rsidRDefault="00E64DCF" w:rsidP="00287778">
            <w:pPr>
              <w:jc w:val="center"/>
              <w:rPr>
                <w:rFonts w:ascii="Arial" w:hAnsi="Arial" w:cs="Arial"/>
                <w:i/>
                <w:sz w:val="20"/>
                <w:szCs w:val="20"/>
              </w:rPr>
            </w:pPr>
            <w:r w:rsidRPr="00176968">
              <w:rPr>
                <w:rFonts w:ascii="Arial" w:hAnsi="Arial" w:cs="Arial"/>
                <w:i/>
                <w:sz w:val="20"/>
                <w:szCs w:val="20"/>
              </w:rPr>
              <w:t>Jan. 16</w:t>
            </w:r>
          </w:p>
          <w:p w14:paraId="129F9E3E" w14:textId="77777777" w:rsidR="00D957BE" w:rsidRDefault="00D957BE" w:rsidP="00287778">
            <w:pPr>
              <w:jc w:val="center"/>
              <w:rPr>
                <w:rFonts w:ascii="Arial" w:hAnsi="Arial" w:cs="Arial"/>
                <w:sz w:val="20"/>
                <w:szCs w:val="20"/>
              </w:rPr>
            </w:pPr>
          </w:p>
          <w:p w14:paraId="108678C2"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Teacher</w:t>
            </w:r>
            <w:r w:rsidRPr="00176968">
              <w:rPr>
                <w:rFonts w:ascii="Arial" w:hAnsi="Arial" w:cs="Arial"/>
                <w:i/>
                <w:sz w:val="20"/>
                <w:szCs w:val="20"/>
              </w:rPr>
              <w:br/>
              <w:t>Service Day</w:t>
            </w:r>
          </w:p>
          <w:p w14:paraId="11D361DA"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w:t>
            </w:r>
            <w:proofErr w:type="gramStart"/>
            <w:r w:rsidRPr="00176968">
              <w:rPr>
                <w:rFonts w:ascii="Arial" w:hAnsi="Arial" w:cs="Arial"/>
                <w:i/>
                <w:sz w:val="20"/>
                <w:szCs w:val="20"/>
              </w:rPr>
              <w:t>no</w:t>
            </w:r>
            <w:proofErr w:type="gramEnd"/>
            <w:r w:rsidRPr="00176968">
              <w:rPr>
                <w:rFonts w:ascii="Arial" w:hAnsi="Arial" w:cs="Arial"/>
                <w:i/>
                <w:sz w:val="20"/>
                <w:szCs w:val="20"/>
              </w:rPr>
              <w:t xml:space="preserve"> students)</w:t>
            </w:r>
          </w:p>
          <w:p w14:paraId="755DA496" w14:textId="77777777" w:rsidR="00F278FF" w:rsidRPr="00176968" w:rsidRDefault="00F278FF" w:rsidP="00287778">
            <w:pPr>
              <w:jc w:val="center"/>
              <w:rPr>
                <w:rFonts w:ascii="Arial" w:hAnsi="Arial" w:cs="Arial"/>
                <w:i/>
                <w:sz w:val="20"/>
                <w:szCs w:val="20"/>
              </w:rPr>
            </w:pPr>
            <w:r w:rsidRPr="00176968">
              <w:rPr>
                <w:rFonts w:ascii="Arial" w:hAnsi="Arial" w:cs="Arial"/>
                <w:i/>
                <w:sz w:val="20"/>
                <w:szCs w:val="20"/>
              </w:rPr>
              <w:t>Feb. 20</w:t>
            </w:r>
          </w:p>
          <w:p w14:paraId="20CC9874" w14:textId="57E54BF3" w:rsidR="00F278FF" w:rsidRPr="00176968" w:rsidRDefault="00F278FF" w:rsidP="00287778">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48CE0ED1" w14:textId="77777777" w:rsidR="00D76FBA" w:rsidRPr="00176968" w:rsidRDefault="00D76FBA"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241B3FD2" w14:textId="5A7AFF21" w:rsidR="00D76FBA" w:rsidRPr="00176968" w:rsidRDefault="00D76FBA" w:rsidP="00287778">
            <w:pPr>
              <w:pStyle w:val="TableParagraph"/>
              <w:numPr>
                <w:ilvl w:val="0"/>
                <w:numId w:val="23"/>
              </w:numPr>
              <w:rPr>
                <w:sz w:val="20"/>
              </w:rPr>
            </w:pPr>
            <w:r w:rsidRPr="00176968">
              <w:rPr>
                <w:b/>
                <w:sz w:val="20"/>
              </w:rPr>
              <w:t xml:space="preserve">MMA.1A </w:t>
            </w:r>
            <w:r w:rsidRPr="00176968">
              <w:rPr>
                <w:sz w:val="20"/>
              </w:rPr>
              <w:t>Apply mathematics to problems arising in everyday life, society, and the</w:t>
            </w:r>
            <w:r w:rsidRPr="00176968">
              <w:rPr>
                <w:spacing w:val="-1"/>
                <w:sz w:val="20"/>
              </w:rPr>
              <w:t xml:space="preserve"> </w:t>
            </w:r>
            <w:r w:rsidRPr="00176968">
              <w:rPr>
                <w:sz w:val="20"/>
              </w:rPr>
              <w:t>workplace.</w:t>
            </w:r>
          </w:p>
          <w:p w14:paraId="446C113D" w14:textId="77777777" w:rsidR="00D76FBA" w:rsidRPr="00176968" w:rsidRDefault="00D76FBA" w:rsidP="00287778">
            <w:pPr>
              <w:pStyle w:val="TableParagraph"/>
              <w:numPr>
                <w:ilvl w:val="0"/>
                <w:numId w:val="23"/>
              </w:numPr>
              <w:rPr>
                <w:sz w:val="20"/>
              </w:rPr>
            </w:pPr>
            <w:r w:rsidRPr="00176968">
              <w:rPr>
                <w:noProof/>
              </w:rPr>
              <w:drawing>
                <wp:inline distT="0" distB="0" distL="0" distR="0" wp14:anchorId="3AFD18F8" wp14:editId="1AB3C47A">
                  <wp:extent cx="100012" cy="100012"/>
                  <wp:effectExtent l="0" t="0" r="0" b="0"/>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1"/>
                <w:sz w:val="20"/>
              </w:rPr>
              <w:t xml:space="preserve"> </w:t>
            </w:r>
            <w:r w:rsidRPr="00176968">
              <w:rPr>
                <w:sz w:val="20"/>
              </w:rPr>
              <w:t>appropriate.</w:t>
            </w:r>
          </w:p>
          <w:p w14:paraId="00DE229D" w14:textId="77777777" w:rsidR="00D76FBA" w:rsidRPr="00176968" w:rsidRDefault="00D76FBA" w:rsidP="00287778">
            <w:pPr>
              <w:pStyle w:val="TableParagraph"/>
              <w:ind w:left="0"/>
              <w:rPr>
                <w:sz w:val="20"/>
              </w:rPr>
            </w:pPr>
          </w:p>
          <w:p w14:paraId="64E27F28" w14:textId="77777777" w:rsidR="00D76FBA" w:rsidRPr="00176968" w:rsidRDefault="00D76FBA" w:rsidP="00287778">
            <w:pPr>
              <w:pStyle w:val="TableParagraph"/>
              <w:ind w:left="0"/>
              <w:rPr>
                <w:sz w:val="20"/>
              </w:rPr>
            </w:pPr>
            <w:r w:rsidRPr="00176968">
              <w:rPr>
                <w:b/>
                <w:sz w:val="20"/>
              </w:rPr>
              <w:t xml:space="preserve">Mathematical Modeling in Science and Engineering. </w:t>
            </w:r>
            <w:r w:rsidRPr="00176968">
              <w:rPr>
                <w:sz w:val="20"/>
              </w:rPr>
              <w:t>The student applies mathematical processes with algebraic techniques to study patterns and analyze data as it applies to science. The student is expected to:</w:t>
            </w:r>
          </w:p>
          <w:p w14:paraId="6034FC1E" w14:textId="14C7EDA9" w:rsidR="00D76FBA" w:rsidRPr="00176968" w:rsidRDefault="00D76FBA" w:rsidP="00287778">
            <w:pPr>
              <w:pStyle w:val="TableParagraph"/>
              <w:numPr>
                <w:ilvl w:val="0"/>
                <w:numId w:val="22"/>
              </w:numPr>
              <w:rPr>
                <w:sz w:val="20"/>
                <w:szCs w:val="20"/>
              </w:rPr>
            </w:pPr>
            <w:r w:rsidRPr="00176968">
              <w:rPr>
                <w:b/>
                <w:sz w:val="20"/>
              </w:rPr>
              <w:t xml:space="preserve">MMA.5A </w:t>
            </w:r>
            <w:r w:rsidRPr="00176968">
              <w:rPr>
                <w:sz w:val="20"/>
              </w:rPr>
              <w:t xml:space="preserve">Use proportionality and inverse variation to describe physical laws such as </w:t>
            </w:r>
            <w:proofErr w:type="spellStart"/>
            <w:r w:rsidRPr="00176968">
              <w:rPr>
                <w:sz w:val="20"/>
              </w:rPr>
              <w:t>Hook's</w:t>
            </w:r>
            <w:r w:rsidR="003D3491">
              <w:rPr>
                <w:sz w:val="20"/>
              </w:rPr>
              <w:t>’</w:t>
            </w:r>
            <w:r w:rsidRPr="00176968">
              <w:rPr>
                <w:sz w:val="20"/>
              </w:rPr>
              <w:t>Law</w:t>
            </w:r>
            <w:proofErr w:type="spellEnd"/>
            <w:r w:rsidRPr="00176968">
              <w:rPr>
                <w:sz w:val="20"/>
              </w:rPr>
              <w:t xml:space="preserve">, </w:t>
            </w:r>
            <w:proofErr w:type="spellStart"/>
            <w:r w:rsidRPr="00176968">
              <w:rPr>
                <w:sz w:val="20"/>
              </w:rPr>
              <w:t>Newton's</w:t>
            </w:r>
            <w:r w:rsidR="003D3491">
              <w:rPr>
                <w:sz w:val="20"/>
              </w:rPr>
              <w:t>’</w:t>
            </w:r>
            <w:r w:rsidRPr="00176968">
              <w:rPr>
                <w:sz w:val="20"/>
              </w:rPr>
              <w:t>Second</w:t>
            </w:r>
            <w:proofErr w:type="spellEnd"/>
            <w:r w:rsidRPr="00176968">
              <w:rPr>
                <w:sz w:val="20"/>
              </w:rPr>
              <w:t xml:space="preserve"> Law of Motion, and </w:t>
            </w:r>
            <w:proofErr w:type="spellStart"/>
            <w:r w:rsidRPr="00176968">
              <w:rPr>
                <w:sz w:val="20"/>
              </w:rPr>
              <w:t>Boyle's</w:t>
            </w:r>
            <w:r w:rsidR="003D3491">
              <w:rPr>
                <w:sz w:val="20"/>
              </w:rPr>
              <w:t>’</w:t>
            </w:r>
            <w:r w:rsidRPr="00176968">
              <w:rPr>
                <w:sz w:val="20"/>
              </w:rPr>
              <w:t>Law</w:t>
            </w:r>
            <w:proofErr w:type="spellEnd"/>
            <w:r w:rsidRPr="00176968">
              <w:rPr>
                <w:sz w:val="20"/>
              </w:rPr>
              <w:t>.</w:t>
            </w:r>
          </w:p>
          <w:p w14:paraId="38032688" w14:textId="77777777" w:rsidR="00D957BE" w:rsidRPr="00284474" w:rsidRDefault="00D76FBA" w:rsidP="00287778">
            <w:pPr>
              <w:pStyle w:val="TableParagraph"/>
              <w:numPr>
                <w:ilvl w:val="0"/>
                <w:numId w:val="22"/>
              </w:numPr>
              <w:rPr>
                <w:sz w:val="20"/>
                <w:szCs w:val="20"/>
              </w:rPr>
            </w:pPr>
            <w:r w:rsidRPr="00176968">
              <w:rPr>
                <w:b/>
                <w:sz w:val="20"/>
              </w:rPr>
              <w:t xml:space="preserve">MMA.5C </w:t>
            </w:r>
            <w:r w:rsidRPr="00176968">
              <w:rPr>
                <w:sz w:val="20"/>
              </w:rPr>
              <w:t>Use quadratic functions to model</w:t>
            </w:r>
            <w:r w:rsidRPr="00176968">
              <w:rPr>
                <w:spacing w:val="-3"/>
                <w:sz w:val="20"/>
              </w:rPr>
              <w:t xml:space="preserve"> </w:t>
            </w:r>
            <w:r w:rsidRPr="00176968">
              <w:rPr>
                <w:sz w:val="20"/>
              </w:rPr>
              <w:t>motion.</w:t>
            </w:r>
          </w:p>
          <w:p w14:paraId="28D180FF" w14:textId="77777777" w:rsidR="00284474" w:rsidRDefault="00284474" w:rsidP="00284474">
            <w:pPr>
              <w:pStyle w:val="TableParagraph"/>
              <w:ind w:left="0"/>
              <w:rPr>
                <w:sz w:val="20"/>
                <w:szCs w:val="20"/>
              </w:rPr>
            </w:pPr>
          </w:p>
          <w:p w14:paraId="457FF2BB" w14:textId="77777777" w:rsidR="00284474" w:rsidRDefault="00284474" w:rsidP="00284474">
            <w:pPr>
              <w:pStyle w:val="TableParagraph"/>
              <w:ind w:left="0"/>
              <w:rPr>
                <w:sz w:val="20"/>
                <w:szCs w:val="20"/>
              </w:rPr>
            </w:pPr>
          </w:p>
          <w:p w14:paraId="61242D2E" w14:textId="084E78E1" w:rsidR="00284474" w:rsidRPr="00176968" w:rsidRDefault="00284474" w:rsidP="00284474">
            <w:pPr>
              <w:pStyle w:val="TableParagraph"/>
              <w:ind w:left="0"/>
              <w:rPr>
                <w:sz w:val="20"/>
                <w:szCs w:val="20"/>
              </w:rPr>
            </w:pPr>
          </w:p>
        </w:tc>
      </w:tr>
      <w:tr w:rsidR="00080A08" w:rsidRPr="00176968" w14:paraId="0F4926F2" w14:textId="77777777" w:rsidTr="00A67893">
        <w:tc>
          <w:tcPr>
            <w:tcW w:w="1777" w:type="dxa"/>
            <w:shd w:val="clear" w:color="auto" w:fill="auto"/>
            <w:tcMar>
              <w:top w:w="72" w:type="dxa"/>
              <w:bottom w:w="72" w:type="dxa"/>
            </w:tcMar>
          </w:tcPr>
          <w:p w14:paraId="6FB77026" w14:textId="671A839C" w:rsidR="00080A08" w:rsidRPr="00284474" w:rsidRDefault="00D76FBA" w:rsidP="00287778">
            <w:pPr>
              <w:rPr>
                <w:rFonts w:ascii="Arial" w:hAnsi="Arial" w:cs="Arial"/>
                <w:sz w:val="18"/>
                <w:szCs w:val="22"/>
              </w:rPr>
            </w:pPr>
            <w:r w:rsidRPr="00176968">
              <w:rPr>
                <w:rFonts w:ascii="Arial" w:hAnsi="Arial" w:cs="Arial"/>
                <w:b/>
                <w:sz w:val="18"/>
                <w:szCs w:val="22"/>
              </w:rPr>
              <w:t xml:space="preserve">Unit 10: Mathematical Modeling in Science and Engineering – Using Exponential Functions </w:t>
            </w:r>
            <w:r w:rsidRPr="00176968">
              <w:rPr>
                <w:rFonts w:ascii="Arial" w:hAnsi="Arial" w:cs="Arial"/>
                <w:sz w:val="18"/>
                <w:szCs w:val="22"/>
              </w:rPr>
              <w:t>Students apply mathematical processes with exponential models to study patterns and analyze data as it applies to science.</w:t>
            </w:r>
          </w:p>
        </w:tc>
        <w:tc>
          <w:tcPr>
            <w:tcW w:w="1728" w:type="dxa"/>
            <w:shd w:val="clear" w:color="auto" w:fill="auto"/>
            <w:tcMar>
              <w:top w:w="72" w:type="dxa"/>
              <w:bottom w:w="72" w:type="dxa"/>
            </w:tcMar>
          </w:tcPr>
          <w:p w14:paraId="6CCC02D0" w14:textId="3B0C04DA" w:rsidR="00D76FBA" w:rsidRPr="00176968" w:rsidRDefault="00D76FBA" w:rsidP="00287778">
            <w:pPr>
              <w:jc w:val="center"/>
              <w:rPr>
                <w:rFonts w:ascii="Arial" w:hAnsi="Arial" w:cs="Arial"/>
                <w:sz w:val="20"/>
                <w:szCs w:val="20"/>
              </w:rPr>
            </w:pPr>
            <w:r w:rsidRPr="00176968">
              <w:rPr>
                <w:rFonts w:ascii="Arial" w:hAnsi="Arial" w:cs="Arial"/>
                <w:b/>
                <w:sz w:val="20"/>
                <w:szCs w:val="20"/>
              </w:rPr>
              <w:t>2</w:t>
            </w:r>
            <w:r w:rsidRPr="00176968">
              <w:rPr>
                <w:rFonts w:ascii="Arial" w:hAnsi="Arial" w:cs="Arial"/>
                <w:sz w:val="20"/>
                <w:szCs w:val="20"/>
              </w:rPr>
              <w:t xml:space="preserve"> class periods</w:t>
            </w:r>
          </w:p>
          <w:p w14:paraId="6994E8FC" w14:textId="77777777" w:rsidR="00D76FBA" w:rsidRPr="00176968" w:rsidRDefault="00D76FBA" w:rsidP="00287778">
            <w:pPr>
              <w:jc w:val="center"/>
              <w:rPr>
                <w:rFonts w:ascii="Arial" w:hAnsi="Arial" w:cs="Arial"/>
                <w:sz w:val="20"/>
                <w:szCs w:val="20"/>
              </w:rPr>
            </w:pPr>
            <w:r w:rsidRPr="00176968">
              <w:rPr>
                <w:rFonts w:ascii="Arial" w:hAnsi="Arial" w:cs="Arial"/>
                <w:sz w:val="20"/>
                <w:szCs w:val="20"/>
              </w:rPr>
              <w:t>(90-min. each)</w:t>
            </w:r>
          </w:p>
          <w:p w14:paraId="10BAFC78" w14:textId="77777777" w:rsidR="00D76FBA" w:rsidRPr="00176968" w:rsidRDefault="00D76FBA" w:rsidP="00287778">
            <w:pPr>
              <w:jc w:val="center"/>
              <w:rPr>
                <w:rFonts w:ascii="Arial" w:hAnsi="Arial" w:cs="Arial"/>
                <w:sz w:val="20"/>
                <w:szCs w:val="20"/>
              </w:rPr>
            </w:pPr>
            <w:r w:rsidRPr="00176968">
              <w:rPr>
                <w:rFonts w:ascii="Arial" w:hAnsi="Arial" w:cs="Arial"/>
                <w:sz w:val="20"/>
                <w:szCs w:val="20"/>
              </w:rPr>
              <w:t>or</w:t>
            </w:r>
          </w:p>
          <w:p w14:paraId="707430CD" w14:textId="752B6F41" w:rsidR="00D76FBA" w:rsidRPr="00176968" w:rsidRDefault="00D76FBA" w:rsidP="00287778">
            <w:pPr>
              <w:jc w:val="center"/>
              <w:rPr>
                <w:rFonts w:ascii="Arial" w:hAnsi="Arial" w:cs="Arial"/>
                <w:sz w:val="20"/>
                <w:szCs w:val="20"/>
              </w:rPr>
            </w:pPr>
            <w:r w:rsidRPr="00176968">
              <w:rPr>
                <w:rFonts w:ascii="Arial" w:hAnsi="Arial" w:cs="Arial"/>
                <w:b/>
                <w:sz w:val="20"/>
                <w:szCs w:val="20"/>
              </w:rPr>
              <w:t>4</w:t>
            </w:r>
            <w:r w:rsidRPr="00176968">
              <w:rPr>
                <w:rFonts w:ascii="Arial" w:hAnsi="Arial" w:cs="Arial"/>
                <w:sz w:val="20"/>
                <w:szCs w:val="20"/>
              </w:rPr>
              <w:t xml:space="preserve"> class periods</w:t>
            </w:r>
          </w:p>
          <w:p w14:paraId="348124EE" w14:textId="77777777" w:rsidR="00D76FBA" w:rsidRPr="00176968" w:rsidRDefault="00D76FBA" w:rsidP="00287778">
            <w:pPr>
              <w:jc w:val="center"/>
              <w:rPr>
                <w:rFonts w:ascii="Arial" w:hAnsi="Arial" w:cs="Arial"/>
                <w:sz w:val="20"/>
                <w:szCs w:val="20"/>
              </w:rPr>
            </w:pPr>
            <w:r w:rsidRPr="00176968">
              <w:rPr>
                <w:rFonts w:ascii="Arial" w:hAnsi="Arial" w:cs="Arial"/>
                <w:sz w:val="20"/>
                <w:szCs w:val="20"/>
              </w:rPr>
              <w:t>(45-min. each)</w:t>
            </w:r>
          </w:p>
          <w:p w14:paraId="28824F56" w14:textId="77777777" w:rsidR="00D76FBA" w:rsidRPr="00176968" w:rsidRDefault="00D76FBA" w:rsidP="00287778">
            <w:pPr>
              <w:jc w:val="center"/>
              <w:rPr>
                <w:rFonts w:ascii="Arial" w:hAnsi="Arial" w:cs="Arial"/>
                <w:i/>
                <w:sz w:val="20"/>
                <w:szCs w:val="20"/>
              </w:rPr>
            </w:pPr>
          </w:p>
          <w:p w14:paraId="34F31727" w14:textId="77777777" w:rsidR="00D76FBA" w:rsidRPr="00176968" w:rsidRDefault="00D76FBA" w:rsidP="00287778">
            <w:pPr>
              <w:jc w:val="center"/>
              <w:rPr>
                <w:rFonts w:ascii="Arial" w:hAnsi="Arial" w:cs="Arial"/>
                <w:i/>
                <w:sz w:val="20"/>
                <w:szCs w:val="20"/>
              </w:rPr>
            </w:pPr>
          </w:p>
          <w:p w14:paraId="6E7DAED1" w14:textId="77777777" w:rsidR="00080A08" w:rsidRPr="00176968" w:rsidRDefault="00080A08" w:rsidP="00287778">
            <w:pPr>
              <w:jc w:val="center"/>
              <w:rPr>
                <w:rFonts w:ascii="Arial" w:hAnsi="Arial" w:cs="Arial"/>
                <w:i/>
                <w:sz w:val="20"/>
                <w:szCs w:val="20"/>
              </w:rPr>
            </w:pPr>
          </w:p>
          <w:p w14:paraId="2C1E2652" w14:textId="77777777" w:rsidR="00080A08" w:rsidRPr="00176968" w:rsidRDefault="00080A08" w:rsidP="00287778">
            <w:pPr>
              <w:jc w:val="center"/>
              <w:rPr>
                <w:rFonts w:ascii="Arial" w:hAnsi="Arial" w:cs="Arial"/>
                <w:i/>
                <w:sz w:val="20"/>
                <w:szCs w:val="20"/>
              </w:rPr>
            </w:pPr>
          </w:p>
          <w:p w14:paraId="2718C87F" w14:textId="77777777" w:rsidR="00080A08" w:rsidRPr="00176968" w:rsidRDefault="00080A08" w:rsidP="00287778">
            <w:pPr>
              <w:jc w:val="center"/>
              <w:rPr>
                <w:rFonts w:ascii="Arial" w:hAnsi="Arial" w:cs="Arial"/>
                <w:i/>
                <w:sz w:val="20"/>
                <w:szCs w:val="20"/>
              </w:rPr>
            </w:pPr>
          </w:p>
          <w:p w14:paraId="63C07941" w14:textId="77777777" w:rsidR="00080A08" w:rsidRPr="00176968" w:rsidRDefault="00080A08" w:rsidP="00287778">
            <w:pPr>
              <w:jc w:val="center"/>
              <w:rPr>
                <w:rFonts w:ascii="Arial" w:hAnsi="Arial" w:cs="Arial"/>
                <w:i/>
                <w:sz w:val="20"/>
                <w:szCs w:val="20"/>
              </w:rPr>
            </w:pPr>
          </w:p>
        </w:tc>
        <w:tc>
          <w:tcPr>
            <w:tcW w:w="7295" w:type="dxa"/>
            <w:gridSpan w:val="2"/>
            <w:shd w:val="clear" w:color="auto" w:fill="auto"/>
            <w:tcMar>
              <w:top w:w="72" w:type="dxa"/>
              <w:bottom w:w="72" w:type="dxa"/>
            </w:tcMar>
          </w:tcPr>
          <w:p w14:paraId="53F88389" w14:textId="77777777" w:rsidR="00D76FBA" w:rsidRPr="00176968" w:rsidRDefault="00D76FBA"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7FDAFAC7" w14:textId="77777777" w:rsidR="00D76FBA" w:rsidRPr="00176968" w:rsidRDefault="00D76FBA" w:rsidP="00287778">
            <w:pPr>
              <w:pStyle w:val="TableParagraph"/>
              <w:ind w:left="0" w:firstLine="36"/>
              <w:rPr>
                <w:sz w:val="20"/>
              </w:rPr>
            </w:pPr>
            <w:r w:rsidRPr="00176968">
              <w:rPr>
                <w:noProof/>
              </w:rPr>
              <w:drawing>
                <wp:inline distT="0" distB="0" distL="0" distR="0" wp14:anchorId="569091FD" wp14:editId="033D8B34">
                  <wp:extent cx="100012" cy="100012"/>
                  <wp:effectExtent l="0" t="0" r="0" b="0"/>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MMA.1A </w:t>
            </w:r>
            <w:r w:rsidRPr="00176968">
              <w:rPr>
                <w:sz w:val="20"/>
              </w:rPr>
              <w:t>Apply mathematics to problems arising in everyday life, society, and the</w:t>
            </w:r>
            <w:r w:rsidRPr="00176968">
              <w:rPr>
                <w:spacing w:val="-1"/>
                <w:sz w:val="20"/>
              </w:rPr>
              <w:t xml:space="preserve"> </w:t>
            </w:r>
            <w:r w:rsidRPr="00176968">
              <w:rPr>
                <w:sz w:val="20"/>
              </w:rPr>
              <w:t>workplace.</w:t>
            </w:r>
          </w:p>
          <w:p w14:paraId="0ED3A699" w14:textId="77777777" w:rsidR="00D76FBA" w:rsidRPr="00176968" w:rsidRDefault="00D76FBA" w:rsidP="00287778">
            <w:pPr>
              <w:pStyle w:val="TableParagraph"/>
              <w:ind w:left="0" w:firstLine="36"/>
              <w:rPr>
                <w:sz w:val="20"/>
              </w:rPr>
            </w:pPr>
            <w:r w:rsidRPr="00176968">
              <w:rPr>
                <w:noProof/>
              </w:rPr>
              <w:drawing>
                <wp:inline distT="0" distB="0" distL="0" distR="0" wp14:anchorId="6B11F9C4" wp14:editId="2BA7D708">
                  <wp:extent cx="100012" cy="100012"/>
                  <wp:effectExtent l="0" t="0" r="0" b="0"/>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MMA.1E </w:t>
            </w:r>
            <w:r w:rsidRPr="00176968">
              <w:rPr>
                <w:sz w:val="20"/>
              </w:rPr>
              <w:t>Create and use representations to organize, record, and communicate mathematical</w:t>
            </w:r>
            <w:r w:rsidRPr="00176968">
              <w:rPr>
                <w:spacing w:val="-3"/>
                <w:sz w:val="20"/>
              </w:rPr>
              <w:t xml:space="preserve"> </w:t>
            </w:r>
            <w:r w:rsidRPr="00176968">
              <w:rPr>
                <w:sz w:val="20"/>
              </w:rPr>
              <w:t>ideas.</w:t>
            </w:r>
          </w:p>
          <w:p w14:paraId="68AAEA43" w14:textId="77777777" w:rsidR="00D76FBA" w:rsidRPr="00176968" w:rsidRDefault="00D76FBA" w:rsidP="00287778">
            <w:pPr>
              <w:pStyle w:val="TableParagraph"/>
              <w:ind w:left="0"/>
              <w:rPr>
                <w:sz w:val="19"/>
              </w:rPr>
            </w:pPr>
          </w:p>
          <w:p w14:paraId="7FE9EC65" w14:textId="77777777" w:rsidR="00D76FBA" w:rsidRPr="00176968" w:rsidRDefault="00D76FBA" w:rsidP="00287778">
            <w:pPr>
              <w:pStyle w:val="TableParagraph"/>
              <w:ind w:left="0"/>
              <w:rPr>
                <w:sz w:val="20"/>
              </w:rPr>
            </w:pPr>
            <w:r w:rsidRPr="00176968">
              <w:rPr>
                <w:b/>
                <w:sz w:val="20"/>
              </w:rPr>
              <w:t xml:space="preserve">Mathematical Modeling in Science and Engineering. </w:t>
            </w:r>
            <w:r w:rsidRPr="00176968">
              <w:rPr>
                <w:sz w:val="20"/>
              </w:rPr>
              <w:t>The student applies mathematical processes with algebraic techniques to study patterns and analyze data as it applies to science. The student is expected to:</w:t>
            </w:r>
          </w:p>
          <w:p w14:paraId="4C1ED9A6" w14:textId="77777777" w:rsidR="00D76FBA" w:rsidRPr="00176968" w:rsidRDefault="00D76FBA" w:rsidP="00287778">
            <w:pPr>
              <w:pStyle w:val="TableParagraph"/>
              <w:numPr>
                <w:ilvl w:val="0"/>
                <w:numId w:val="22"/>
              </w:numPr>
              <w:rPr>
                <w:sz w:val="20"/>
              </w:rPr>
            </w:pPr>
            <w:r w:rsidRPr="00176968">
              <w:rPr>
                <w:b/>
                <w:sz w:val="20"/>
              </w:rPr>
              <w:t xml:space="preserve">MMA.5B </w:t>
            </w:r>
            <w:r w:rsidRPr="00176968">
              <w:rPr>
                <w:sz w:val="20"/>
              </w:rPr>
              <w:t>Use exponential models available through technology to model growth and decay in areas including radioactive decay.</w:t>
            </w:r>
          </w:p>
          <w:p w14:paraId="7A8EF209" w14:textId="77777777" w:rsidR="00080A08" w:rsidRDefault="00080A08" w:rsidP="00287778">
            <w:pPr>
              <w:rPr>
                <w:rFonts w:ascii="Arial" w:hAnsi="Arial" w:cs="Arial"/>
                <w:bCs/>
                <w:sz w:val="20"/>
                <w:szCs w:val="20"/>
              </w:rPr>
            </w:pPr>
          </w:p>
          <w:p w14:paraId="6B2F3936" w14:textId="77777777" w:rsidR="00284474" w:rsidRDefault="00284474" w:rsidP="00287778">
            <w:pPr>
              <w:rPr>
                <w:rFonts w:ascii="Arial" w:hAnsi="Arial" w:cs="Arial"/>
                <w:bCs/>
                <w:sz w:val="20"/>
                <w:szCs w:val="20"/>
              </w:rPr>
            </w:pPr>
          </w:p>
          <w:p w14:paraId="1DBC1962" w14:textId="77777777" w:rsidR="00284474" w:rsidRDefault="00284474" w:rsidP="00287778">
            <w:pPr>
              <w:rPr>
                <w:rFonts w:ascii="Arial" w:hAnsi="Arial" w:cs="Arial"/>
                <w:bCs/>
                <w:sz w:val="20"/>
                <w:szCs w:val="20"/>
              </w:rPr>
            </w:pPr>
          </w:p>
          <w:p w14:paraId="64E77145" w14:textId="77777777" w:rsidR="00284474" w:rsidRDefault="00284474" w:rsidP="00287778">
            <w:pPr>
              <w:rPr>
                <w:rFonts w:ascii="Arial" w:hAnsi="Arial" w:cs="Arial"/>
                <w:bCs/>
                <w:sz w:val="20"/>
                <w:szCs w:val="20"/>
              </w:rPr>
            </w:pPr>
          </w:p>
          <w:p w14:paraId="4CC68919" w14:textId="77777777" w:rsidR="00284474" w:rsidRDefault="00284474" w:rsidP="00287778">
            <w:pPr>
              <w:rPr>
                <w:rFonts w:ascii="Arial" w:hAnsi="Arial" w:cs="Arial"/>
                <w:bCs/>
                <w:sz w:val="20"/>
                <w:szCs w:val="20"/>
              </w:rPr>
            </w:pPr>
          </w:p>
          <w:p w14:paraId="77D9A365" w14:textId="77777777" w:rsidR="00284474" w:rsidRDefault="00284474" w:rsidP="00287778">
            <w:pPr>
              <w:rPr>
                <w:rFonts w:ascii="Arial" w:hAnsi="Arial" w:cs="Arial"/>
                <w:bCs/>
                <w:sz w:val="20"/>
                <w:szCs w:val="20"/>
              </w:rPr>
            </w:pPr>
          </w:p>
          <w:p w14:paraId="065DAFEC" w14:textId="7F37DC39" w:rsidR="00284474" w:rsidRDefault="00284474" w:rsidP="00287778">
            <w:pPr>
              <w:rPr>
                <w:rFonts w:ascii="Arial" w:hAnsi="Arial" w:cs="Arial"/>
                <w:bCs/>
                <w:sz w:val="20"/>
                <w:szCs w:val="20"/>
              </w:rPr>
            </w:pPr>
          </w:p>
          <w:p w14:paraId="1D086DC5" w14:textId="6767EA2B" w:rsidR="00284474" w:rsidRDefault="00284474" w:rsidP="00287778">
            <w:pPr>
              <w:rPr>
                <w:rFonts w:ascii="Arial" w:hAnsi="Arial" w:cs="Arial"/>
                <w:bCs/>
                <w:sz w:val="20"/>
                <w:szCs w:val="20"/>
              </w:rPr>
            </w:pPr>
          </w:p>
          <w:p w14:paraId="188F5807" w14:textId="4E30C74E" w:rsidR="00284474" w:rsidRDefault="00284474" w:rsidP="00287778">
            <w:pPr>
              <w:rPr>
                <w:rFonts w:ascii="Arial" w:hAnsi="Arial" w:cs="Arial"/>
                <w:bCs/>
                <w:sz w:val="20"/>
                <w:szCs w:val="20"/>
              </w:rPr>
            </w:pPr>
          </w:p>
          <w:p w14:paraId="405ACF1B" w14:textId="76C81B7E" w:rsidR="00284474" w:rsidRDefault="00284474" w:rsidP="00287778">
            <w:pPr>
              <w:rPr>
                <w:rFonts w:ascii="Arial" w:hAnsi="Arial" w:cs="Arial"/>
                <w:bCs/>
                <w:sz w:val="20"/>
                <w:szCs w:val="20"/>
              </w:rPr>
            </w:pPr>
          </w:p>
          <w:p w14:paraId="75D3A50F" w14:textId="77777777" w:rsidR="00284474" w:rsidRDefault="00284474" w:rsidP="00287778">
            <w:pPr>
              <w:rPr>
                <w:rFonts w:ascii="Arial" w:hAnsi="Arial" w:cs="Arial"/>
                <w:bCs/>
                <w:sz w:val="20"/>
                <w:szCs w:val="20"/>
              </w:rPr>
            </w:pPr>
          </w:p>
          <w:p w14:paraId="5BC39B67" w14:textId="77777777" w:rsidR="00284474" w:rsidRDefault="00284474" w:rsidP="00287778">
            <w:pPr>
              <w:rPr>
                <w:rFonts w:ascii="Arial" w:hAnsi="Arial" w:cs="Arial"/>
                <w:bCs/>
                <w:sz w:val="20"/>
                <w:szCs w:val="20"/>
              </w:rPr>
            </w:pPr>
          </w:p>
          <w:p w14:paraId="68E0B33D" w14:textId="5332B7D7" w:rsidR="00284474" w:rsidRPr="00176968" w:rsidRDefault="00284474" w:rsidP="00287778">
            <w:pPr>
              <w:rPr>
                <w:rFonts w:ascii="Arial" w:hAnsi="Arial" w:cs="Arial"/>
                <w:bCs/>
                <w:sz w:val="20"/>
                <w:szCs w:val="20"/>
              </w:rPr>
            </w:pPr>
          </w:p>
        </w:tc>
      </w:tr>
      <w:tr w:rsidR="00C47AE5" w:rsidRPr="00176968" w14:paraId="705A2763" w14:textId="77777777" w:rsidTr="00A67893">
        <w:tc>
          <w:tcPr>
            <w:tcW w:w="1777" w:type="dxa"/>
            <w:tcMar>
              <w:top w:w="72" w:type="dxa"/>
              <w:bottom w:w="72" w:type="dxa"/>
            </w:tcMar>
          </w:tcPr>
          <w:p w14:paraId="6AAE9909" w14:textId="58D0C8D3" w:rsidR="00C47AE5" w:rsidRPr="00176968" w:rsidRDefault="009D34C0" w:rsidP="00287778">
            <w:pPr>
              <w:rPr>
                <w:rFonts w:ascii="Arial" w:hAnsi="Arial" w:cs="Arial"/>
                <w:sz w:val="18"/>
                <w:szCs w:val="20"/>
              </w:rPr>
            </w:pPr>
            <w:r w:rsidRPr="00176968">
              <w:rPr>
                <w:rFonts w:ascii="Arial" w:hAnsi="Arial" w:cs="Arial"/>
                <w:b/>
                <w:sz w:val="18"/>
                <w:szCs w:val="22"/>
              </w:rPr>
              <w:lastRenderedPageBreak/>
              <w:t xml:space="preserve">Unit 11: Mathematical Modeling in Science and Engineering –  Using Geometric and Trigonometric Models to Solve Problems  </w:t>
            </w:r>
            <w:r w:rsidRPr="00176968">
              <w:rPr>
                <w:rFonts w:ascii="Arial" w:hAnsi="Arial" w:cs="Arial"/>
                <w:sz w:val="18"/>
                <w:szCs w:val="22"/>
              </w:rPr>
              <w:t>Students apply similarity, geometric transformations, symmetry, and perspective drawing to describe and model mathematical patterns and structure in real- world contexts such as architecture.</w:t>
            </w:r>
          </w:p>
        </w:tc>
        <w:tc>
          <w:tcPr>
            <w:tcW w:w="1728" w:type="dxa"/>
            <w:tcMar>
              <w:top w:w="72" w:type="dxa"/>
              <w:bottom w:w="72" w:type="dxa"/>
            </w:tcMar>
          </w:tcPr>
          <w:p w14:paraId="6A4528DA" w14:textId="09C67C02" w:rsidR="009D34C0" w:rsidRPr="00176968" w:rsidRDefault="009D34C0" w:rsidP="00287778">
            <w:pPr>
              <w:jc w:val="center"/>
              <w:rPr>
                <w:rFonts w:ascii="Arial" w:hAnsi="Arial" w:cs="Arial"/>
                <w:sz w:val="20"/>
                <w:szCs w:val="20"/>
              </w:rPr>
            </w:pPr>
            <w:r w:rsidRPr="00176968">
              <w:rPr>
                <w:rFonts w:ascii="Arial" w:hAnsi="Arial" w:cs="Arial"/>
                <w:b/>
                <w:sz w:val="20"/>
                <w:szCs w:val="20"/>
              </w:rPr>
              <w:t>6.5</w:t>
            </w:r>
            <w:r w:rsidRPr="00176968">
              <w:rPr>
                <w:rFonts w:ascii="Arial" w:hAnsi="Arial" w:cs="Arial"/>
                <w:sz w:val="20"/>
                <w:szCs w:val="20"/>
              </w:rPr>
              <w:t xml:space="preserve"> class periods</w:t>
            </w:r>
          </w:p>
          <w:p w14:paraId="7A3D1AD1"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(90-min. each)</w:t>
            </w:r>
          </w:p>
          <w:p w14:paraId="153ACC26"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or</w:t>
            </w:r>
          </w:p>
          <w:p w14:paraId="0BB689FA" w14:textId="187E6990" w:rsidR="009D34C0" w:rsidRPr="00176968" w:rsidRDefault="009D34C0" w:rsidP="00287778">
            <w:pPr>
              <w:jc w:val="center"/>
              <w:rPr>
                <w:rFonts w:ascii="Arial" w:hAnsi="Arial" w:cs="Arial"/>
                <w:sz w:val="20"/>
                <w:szCs w:val="20"/>
              </w:rPr>
            </w:pPr>
            <w:r w:rsidRPr="00176968">
              <w:rPr>
                <w:rFonts w:ascii="Arial" w:hAnsi="Arial" w:cs="Arial"/>
                <w:b/>
                <w:sz w:val="20"/>
                <w:szCs w:val="20"/>
              </w:rPr>
              <w:t>13</w:t>
            </w:r>
            <w:r w:rsidRPr="00176968">
              <w:rPr>
                <w:rFonts w:ascii="Arial" w:hAnsi="Arial" w:cs="Arial"/>
                <w:sz w:val="20"/>
                <w:szCs w:val="20"/>
              </w:rPr>
              <w:t xml:space="preserve"> class periods</w:t>
            </w:r>
          </w:p>
          <w:p w14:paraId="74D7E9D3"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(45-min. each)</w:t>
            </w:r>
          </w:p>
          <w:p w14:paraId="13C6DC10" w14:textId="77777777" w:rsidR="00C47AE5" w:rsidRDefault="00C47AE5" w:rsidP="00287778">
            <w:pPr>
              <w:jc w:val="center"/>
              <w:rPr>
                <w:rFonts w:ascii="Arial" w:hAnsi="Arial" w:cs="Arial"/>
                <w:sz w:val="20"/>
                <w:szCs w:val="20"/>
              </w:rPr>
            </w:pPr>
          </w:p>
          <w:p w14:paraId="1E2CF665" w14:textId="77777777" w:rsidR="002222B5" w:rsidRDefault="002222B5" w:rsidP="00287778">
            <w:pPr>
              <w:jc w:val="center"/>
              <w:rPr>
                <w:rFonts w:ascii="Arial" w:hAnsi="Arial" w:cs="Arial"/>
                <w:i/>
                <w:sz w:val="20"/>
                <w:szCs w:val="20"/>
              </w:rPr>
            </w:pPr>
          </w:p>
          <w:p w14:paraId="4731D79F" w14:textId="711A29EA" w:rsidR="00E64DCF" w:rsidRPr="00176968" w:rsidRDefault="00E64DCF" w:rsidP="00287778">
            <w:pPr>
              <w:jc w:val="center"/>
              <w:rPr>
                <w:rFonts w:ascii="Arial" w:hAnsi="Arial" w:cs="Arial"/>
                <w:sz w:val="20"/>
                <w:szCs w:val="20"/>
              </w:rPr>
            </w:pPr>
          </w:p>
        </w:tc>
        <w:tc>
          <w:tcPr>
            <w:tcW w:w="7295" w:type="dxa"/>
            <w:gridSpan w:val="2"/>
            <w:tcMar>
              <w:top w:w="72" w:type="dxa"/>
              <w:bottom w:w="72" w:type="dxa"/>
            </w:tcMar>
          </w:tcPr>
          <w:p w14:paraId="2F70F867" w14:textId="77777777" w:rsidR="009D34C0" w:rsidRPr="00176968" w:rsidRDefault="009D34C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1BF66694" w14:textId="77777777" w:rsidR="009D34C0" w:rsidRPr="00176968" w:rsidRDefault="009D34C0" w:rsidP="00287778">
            <w:pPr>
              <w:pStyle w:val="TableParagraph"/>
              <w:ind w:left="0" w:firstLine="36"/>
              <w:rPr>
                <w:sz w:val="20"/>
              </w:rPr>
            </w:pPr>
            <w:r w:rsidRPr="00176968">
              <w:rPr>
                <w:noProof/>
              </w:rPr>
              <w:drawing>
                <wp:inline distT="0" distB="0" distL="0" distR="0" wp14:anchorId="75C35A93" wp14:editId="6276B7A8">
                  <wp:extent cx="100012" cy="100012"/>
                  <wp:effectExtent l="0" t="0" r="0" b="0"/>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MMA.1C </w:t>
            </w:r>
            <w:r w:rsidRPr="00176968">
              <w:rPr>
                <w:sz w:val="20"/>
              </w:rPr>
              <w:t>Select tools, including real objects, manipulatives, paper and pencil, and technology as appropriate, and techniques, including mental math, estimation, and number sense as appropriate, to solve</w:t>
            </w:r>
            <w:r w:rsidRPr="00176968">
              <w:rPr>
                <w:spacing w:val="-5"/>
                <w:sz w:val="20"/>
              </w:rPr>
              <w:t xml:space="preserve"> </w:t>
            </w:r>
            <w:r w:rsidRPr="00176968">
              <w:rPr>
                <w:sz w:val="20"/>
              </w:rPr>
              <w:t>problems.</w:t>
            </w:r>
          </w:p>
          <w:p w14:paraId="56CA0977" w14:textId="77777777" w:rsidR="009D34C0" w:rsidRPr="00176968" w:rsidRDefault="009D34C0" w:rsidP="00287778">
            <w:pPr>
              <w:pStyle w:val="TableParagraph"/>
              <w:ind w:left="0" w:firstLine="36"/>
              <w:rPr>
                <w:sz w:val="20"/>
              </w:rPr>
            </w:pPr>
            <w:r w:rsidRPr="00176968">
              <w:rPr>
                <w:noProof/>
              </w:rPr>
              <w:drawing>
                <wp:inline distT="0" distB="0" distL="0" distR="0" wp14:anchorId="7F70846A" wp14:editId="1A94D54A">
                  <wp:extent cx="100012" cy="100012"/>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1"/>
                <w:sz w:val="20"/>
              </w:rPr>
              <w:t xml:space="preserve"> </w:t>
            </w:r>
            <w:r w:rsidRPr="00176968">
              <w:rPr>
                <w:sz w:val="20"/>
              </w:rPr>
              <w:t>appropriate.</w:t>
            </w:r>
          </w:p>
          <w:p w14:paraId="1FDA01EF" w14:textId="77777777" w:rsidR="009D34C0" w:rsidRPr="00176968" w:rsidRDefault="009D34C0" w:rsidP="00287778">
            <w:pPr>
              <w:pStyle w:val="TableParagraph"/>
              <w:ind w:left="0"/>
              <w:rPr>
                <w:sz w:val="20"/>
              </w:rPr>
            </w:pPr>
          </w:p>
          <w:p w14:paraId="0988F04A" w14:textId="77777777" w:rsidR="009D34C0" w:rsidRPr="00176968" w:rsidRDefault="009D34C0" w:rsidP="00287778">
            <w:pPr>
              <w:pStyle w:val="TableParagraph"/>
              <w:ind w:left="0"/>
              <w:rPr>
                <w:sz w:val="20"/>
              </w:rPr>
            </w:pPr>
            <w:r w:rsidRPr="00176968">
              <w:rPr>
                <w:b/>
                <w:sz w:val="20"/>
              </w:rPr>
              <w:t xml:space="preserve">Mathematical Modeling in Science and Engineering. </w:t>
            </w:r>
            <w:r w:rsidRPr="00176968">
              <w:rPr>
                <w:sz w:val="20"/>
              </w:rPr>
              <w:t>The student applies mathematical processes with algebra and geometry to study patterns and analyze data as it applies to architecture and engineering. The student is expected to:</w:t>
            </w:r>
          </w:p>
          <w:p w14:paraId="6576FEC7" w14:textId="77777777" w:rsidR="009D34C0" w:rsidRPr="00176968" w:rsidRDefault="009D34C0" w:rsidP="00287778">
            <w:pPr>
              <w:pStyle w:val="TableParagraph"/>
              <w:numPr>
                <w:ilvl w:val="0"/>
                <w:numId w:val="22"/>
              </w:numPr>
              <w:rPr>
                <w:sz w:val="20"/>
              </w:rPr>
            </w:pPr>
            <w:r w:rsidRPr="00176968">
              <w:rPr>
                <w:b/>
                <w:sz w:val="20"/>
              </w:rPr>
              <w:t xml:space="preserve">MMA.6A </w:t>
            </w:r>
            <w:r w:rsidRPr="00176968">
              <w:rPr>
                <w:sz w:val="20"/>
              </w:rPr>
              <w:t>Use similarity, geometric transformations, symmetry, and perspective drawings to describe mathematical patterns and structure in architecture.</w:t>
            </w:r>
          </w:p>
          <w:p w14:paraId="21190577" w14:textId="77777777" w:rsidR="009D34C0" w:rsidRPr="00176968" w:rsidRDefault="009D34C0" w:rsidP="00287778">
            <w:pPr>
              <w:pStyle w:val="TableParagraph"/>
              <w:numPr>
                <w:ilvl w:val="0"/>
                <w:numId w:val="22"/>
              </w:numPr>
              <w:rPr>
                <w:sz w:val="20"/>
              </w:rPr>
            </w:pPr>
            <w:r w:rsidRPr="00176968">
              <w:rPr>
                <w:b/>
                <w:sz w:val="20"/>
              </w:rPr>
              <w:t xml:space="preserve">MMA.6B </w:t>
            </w:r>
            <w:r w:rsidRPr="00176968">
              <w:rPr>
                <w:sz w:val="20"/>
              </w:rPr>
              <w:t>Use scale factors with two-dimensional and three-dimensional objects to demonstrate proportional and non-proportional changes in surface area and volume as applied to fields.</w:t>
            </w:r>
          </w:p>
          <w:p w14:paraId="57F372A8" w14:textId="77777777" w:rsidR="009D34C0" w:rsidRPr="00176968" w:rsidRDefault="009D34C0" w:rsidP="00287778">
            <w:pPr>
              <w:pStyle w:val="TableParagraph"/>
              <w:numPr>
                <w:ilvl w:val="0"/>
                <w:numId w:val="22"/>
              </w:numPr>
              <w:rPr>
                <w:sz w:val="20"/>
              </w:rPr>
            </w:pPr>
            <w:r w:rsidRPr="00176968">
              <w:rPr>
                <w:b/>
                <w:sz w:val="20"/>
              </w:rPr>
              <w:t xml:space="preserve">MMA.6C </w:t>
            </w:r>
            <w:r w:rsidRPr="00176968">
              <w:rPr>
                <w:sz w:val="20"/>
              </w:rPr>
              <w:t>Use the Pythagorean Theorem and special right-triangle relationships to calculate distances.</w:t>
            </w:r>
          </w:p>
          <w:p w14:paraId="39401822" w14:textId="77777777" w:rsidR="00C47AE5" w:rsidRPr="00176968" w:rsidRDefault="009D34C0" w:rsidP="00287778">
            <w:pPr>
              <w:pStyle w:val="TableParagraph"/>
              <w:numPr>
                <w:ilvl w:val="0"/>
                <w:numId w:val="22"/>
              </w:numPr>
              <w:rPr>
                <w:sz w:val="20"/>
              </w:rPr>
            </w:pPr>
            <w:r w:rsidRPr="00176968">
              <w:rPr>
                <w:b/>
                <w:sz w:val="20"/>
              </w:rPr>
              <w:t xml:space="preserve">MMA.6D </w:t>
            </w:r>
            <w:r w:rsidRPr="00176968">
              <w:rPr>
                <w:sz w:val="20"/>
              </w:rPr>
              <w:t>Use trigonometric ratios to calculate distances and angle measures as applied to fields.</w:t>
            </w:r>
          </w:p>
          <w:p w14:paraId="31ADE6A3" w14:textId="77777777" w:rsidR="00284474" w:rsidRDefault="00284474" w:rsidP="00284474">
            <w:pPr>
              <w:pStyle w:val="TableParagraph"/>
              <w:ind w:left="0"/>
              <w:rPr>
                <w:sz w:val="20"/>
              </w:rPr>
            </w:pPr>
          </w:p>
          <w:p w14:paraId="7D8CB67D" w14:textId="77777777" w:rsidR="00284474" w:rsidRDefault="00284474" w:rsidP="00284474">
            <w:pPr>
              <w:pStyle w:val="TableParagraph"/>
              <w:ind w:left="0"/>
              <w:rPr>
                <w:sz w:val="20"/>
              </w:rPr>
            </w:pPr>
          </w:p>
          <w:p w14:paraId="6ABC33FD" w14:textId="77777777" w:rsidR="00284474" w:rsidRDefault="00284474" w:rsidP="00284474">
            <w:pPr>
              <w:pStyle w:val="TableParagraph"/>
              <w:ind w:left="0"/>
              <w:rPr>
                <w:sz w:val="20"/>
              </w:rPr>
            </w:pPr>
          </w:p>
          <w:p w14:paraId="53D783D3" w14:textId="77777777" w:rsidR="00284474" w:rsidRDefault="00284474" w:rsidP="00284474">
            <w:pPr>
              <w:pStyle w:val="TableParagraph"/>
              <w:ind w:left="0"/>
              <w:rPr>
                <w:sz w:val="20"/>
              </w:rPr>
            </w:pPr>
          </w:p>
          <w:p w14:paraId="414C0336" w14:textId="77777777" w:rsidR="00284474" w:rsidRDefault="00284474" w:rsidP="00284474">
            <w:pPr>
              <w:pStyle w:val="TableParagraph"/>
              <w:ind w:left="0"/>
              <w:rPr>
                <w:sz w:val="20"/>
              </w:rPr>
            </w:pPr>
          </w:p>
          <w:p w14:paraId="2F22CE22" w14:textId="77777777" w:rsidR="00284474" w:rsidRDefault="00284474" w:rsidP="00284474">
            <w:pPr>
              <w:pStyle w:val="TableParagraph"/>
              <w:ind w:left="0"/>
              <w:rPr>
                <w:sz w:val="20"/>
              </w:rPr>
            </w:pPr>
          </w:p>
          <w:p w14:paraId="7D205D50" w14:textId="77777777" w:rsidR="00284474" w:rsidRDefault="00284474" w:rsidP="00284474">
            <w:pPr>
              <w:pStyle w:val="TableParagraph"/>
              <w:ind w:left="0"/>
              <w:rPr>
                <w:sz w:val="20"/>
              </w:rPr>
            </w:pPr>
          </w:p>
          <w:p w14:paraId="2B5E37F9" w14:textId="77777777" w:rsidR="00284474" w:rsidRDefault="00284474" w:rsidP="00284474">
            <w:pPr>
              <w:pStyle w:val="TableParagraph"/>
              <w:ind w:left="0"/>
              <w:rPr>
                <w:sz w:val="20"/>
              </w:rPr>
            </w:pPr>
          </w:p>
          <w:p w14:paraId="0E0B80DF" w14:textId="77777777" w:rsidR="00284474" w:rsidRDefault="00284474" w:rsidP="00284474">
            <w:pPr>
              <w:pStyle w:val="TableParagraph"/>
              <w:ind w:left="0"/>
              <w:rPr>
                <w:sz w:val="20"/>
              </w:rPr>
            </w:pPr>
          </w:p>
          <w:p w14:paraId="55D96A3B" w14:textId="77777777" w:rsidR="00284474" w:rsidRDefault="00284474" w:rsidP="00284474">
            <w:pPr>
              <w:pStyle w:val="TableParagraph"/>
              <w:ind w:left="0"/>
              <w:rPr>
                <w:sz w:val="20"/>
              </w:rPr>
            </w:pPr>
          </w:p>
          <w:p w14:paraId="2C73E7BF" w14:textId="77777777" w:rsidR="00284474" w:rsidRDefault="00284474" w:rsidP="00284474">
            <w:pPr>
              <w:pStyle w:val="TableParagraph"/>
              <w:ind w:left="0"/>
              <w:rPr>
                <w:sz w:val="20"/>
              </w:rPr>
            </w:pPr>
          </w:p>
          <w:p w14:paraId="7306B279" w14:textId="77777777" w:rsidR="00284474" w:rsidRDefault="00284474" w:rsidP="00284474">
            <w:pPr>
              <w:pStyle w:val="TableParagraph"/>
              <w:ind w:left="0"/>
              <w:rPr>
                <w:sz w:val="20"/>
              </w:rPr>
            </w:pPr>
          </w:p>
          <w:p w14:paraId="20E9B75F" w14:textId="77777777" w:rsidR="00284474" w:rsidRDefault="00284474" w:rsidP="00284474">
            <w:pPr>
              <w:pStyle w:val="TableParagraph"/>
              <w:ind w:left="0"/>
              <w:rPr>
                <w:sz w:val="20"/>
              </w:rPr>
            </w:pPr>
          </w:p>
          <w:p w14:paraId="63F6B0B4" w14:textId="06128F3C" w:rsidR="00284474" w:rsidRDefault="00284474" w:rsidP="00284474">
            <w:pPr>
              <w:pStyle w:val="TableParagraph"/>
              <w:ind w:left="0"/>
              <w:rPr>
                <w:sz w:val="20"/>
              </w:rPr>
            </w:pPr>
          </w:p>
          <w:p w14:paraId="110DB56F" w14:textId="77777777" w:rsidR="00284474" w:rsidRDefault="00284474" w:rsidP="00284474">
            <w:pPr>
              <w:pStyle w:val="TableParagraph"/>
              <w:ind w:left="0"/>
              <w:rPr>
                <w:sz w:val="20"/>
              </w:rPr>
            </w:pPr>
          </w:p>
          <w:p w14:paraId="5298B0E7" w14:textId="77777777" w:rsidR="00284474" w:rsidRDefault="00284474" w:rsidP="00284474">
            <w:pPr>
              <w:pStyle w:val="TableParagraph"/>
              <w:ind w:left="0"/>
              <w:rPr>
                <w:sz w:val="20"/>
              </w:rPr>
            </w:pPr>
          </w:p>
          <w:p w14:paraId="699F7DC3" w14:textId="77777777" w:rsidR="00284474" w:rsidRDefault="00284474" w:rsidP="00284474">
            <w:pPr>
              <w:pStyle w:val="TableParagraph"/>
              <w:ind w:left="0"/>
              <w:rPr>
                <w:sz w:val="20"/>
              </w:rPr>
            </w:pPr>
          </w:p>
          <w:p w14:paraId="29586B7A" w14:textId="77777777" w:rsidR="00284474" w:rsidRDefault="00284474" w:rsidP="00284474">
            <w:pPr>
              <w:pStyle w:val="TableParagraph"/>
              <w:ind w:left="0"/>
              <w:rPr>
                <w:sz w:val="20"/>
              </w:rPr>
            </w:pPr>
          </w:p>
          <w:p w14:paraId="26E1F32E" w14:textId="77777777" w:rsidR="00284474" w:rsidRDefault="00284474" w:rsidP="00284474">
            <w:pPr>
              <w:pStyle w:val="TableParagraph"/>
              <w:ind w:left="0"/>
              <w:rPr>
                <w:sz w:val="20"/>
              </w:rPr>
            </w:pPr>
          </w:p>
          <w:p w14:paraId="02653A03" w14:textId="77777777" w:rsidR="00284474" w:rsidRDefault="00284474" w:rsidP="00284474">
            <w:pPr>
              <w:pStyle w:val="TableParagraph"/>
              <w:ind w:left="0"/>
              <w:rPr>
                <w:sz w:val="20"/>
              </w:rPr>
            </w:pPr>
          </w:p>
          <w:p w14:paraId="0232C271" w14:textId="006F4648" w:rsidR="00284474" w:rsidRPr="00176968" w:rsidRDefault="00284474" w:rsidP="00284474">
            <w:pPr>
              <w:pStyle w:val="TableParagraph"/>
              <w:ind w:left="0"/>
              <w:rPr>
                <w:sz w:val="20"/>
              </w:rPr>
            </w:pPr>
          </w:p>
        </w:tc>
      </w:tr>
    </w:tbl>
    <w:p w14:paraId="2EED95AB" w14:textId="2052083B" w:rsidR="00DB6251" w:rsidRPr="00176968" w:rsidRDefault="00DB6251" w:rsidP="00287778">
      <w:pPr>
        <w:rPr>
          <w:rFonts w:ascii="Arial" w:hAnsi="Arial" w:cs="Arial"/>
          <w:sz w:val="20"/>
          <w:szCs w:val="20"/>
        </w:rPr>
      </w:pPr>
      <w:r w:rsidRPr="00176968">
        <w:rPr>
          <w:rFonts w:ascii="Arial" w:hAnsi="Arial" w:cs="Arial"/>
          <w:sz w:val="20"/>
          <w:szCs w:val="20"/>
        </w:rPr>
        <w:br w:type="page"/>
      </w:r>
    </w:p>
    <w:p w14:paraId="6B939E1B" w14:textId="77777777" w:rsidR="00DB6251" w:rsidRPr="00176968" w:rsidRDefault="00DB6251" w:rsidP="00287778">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176968" w14:paraId="57522108" w14:textId="77777777" w:rsidTr="00287778">
        <w:trPr>
          <w:tblHeader/>
          <w:jc w:val="center"/>
        </w:trPr>
        <w:tc>
          <w:tcPr>
            <w:tcW w:w="1777" w:type="dxa"/>
            <w:vMerge w:val="restart"/>
            <w:tcBorders>
              <w:right w:val="nil"/>
            </w:tcBorders>
            <w:shd w:val="clear" w:color="auto" w:fill="B5CFDB"/>
            <w:vAlign w:val="center"/>
          </w:tcPr>
          <w:p w14:paraId="19255B9C" w14:textId="77777777" w:rsidR="00C47AE5" w:rsidRPr="00176968" w:rsidRDefault="00C47AE5" w:rsidP="00287778">
            <w:pPr>
              <w:jc w:val="center"/>
              <w:rPr>
                <w:rFonts w:ascii="Arial" w:hAnsi="Arial" w:cs="Arial"/>
                <w:b/>
                <w:sz w:val="36"/>
                <w:szCs w:val="36"/>
              </w:rPr>
            </w:pPr>
            <w:r w:rsidRPr="00176968">
              <w:rPr>
                <w:rFonts w:ascii="Arial" w:hAnsi="Arial" w:cs="Arial"/>
                <w:b/>
                <w:sz w:val="36"/>
                <w:szCs w:val="36"/>
              </w:rPr>
              <w:t>Cycle</w:t>
            </w:r>
            <w:r w:rsidR="004D4204" w:rsidRPr="00176968">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4938356E" w14:textId="77777777" w:rsidR="00C47AE5" w:rsidRPr="00176968" w:rsidRDefault="00B945A2" w:rsidP="00287778">
            <w:pPr>
              <w:jc w:val="center"/>
              <w:rPr>
                <w:rFonts w:ascii="Arial" w:hAnsi="Arial" w:cs="Arial"/>
                <w:b/>
                <w:sz w:val="20"/>
                <w:szCs w:val="20"/>
              </w:rPr>
            </w:pPr>
            <w:r w:rsidRPr="00176968">
              <w:rPr>
                <w:rFonts w:ascii="Arial" w:hAnsi="Arial" w:cs="Arial"/>
                <w:b/>
                <w:sz w:val="20"/>
                <w:szCs w:val="20"/>
              </w:rPr>
              <w:t>28</w:t>
            </w:r>
            <w:r w:rsidR="00C47AE5" w:rsidRPr="00176968">
              <w:rPr>
                <w:rFonts w:ascii="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0C669AED" w14:textId="77777777" w:rsidR="00C47AE5" w:rsidRPr="00176968" w:rsidRDefault="00C47AE5" w:rsidP="00287778">
            <w:pPr>
              <w:rPr>
                <w:rFonts w:ascii="Arial" w:hAnsi="Arial" w:cs="Arial"/>
                <w:i/>
                <w:sz w:val="16"/>
                <w:szCs w:val="16"/>
              </w:rPr>
            </w:pPr>
            <w:r w:rsidRPr="00176968">
              <w:rPr>
                <w:rFonts w:ascii="Arial" w:hAnsi="Arial" w:cs="Arial"/>
                <w:i/>
                <w:spacing w:val="-2"/>
                <w:sz w:val="16"/>
                <w:szCs w:val="16"/>
              </w:rPr>
              <w:t>The recommended number of class periods is less than the number of days in the grading cycle to accommodate differentiated instruction, extended learning time, and assessment days.</w:t>
            </w:r>
            <w:r w:rsidR="001E075F" w:rsidRPr="00176968">
              <w:rPr>
                <w:rFonts w:ascii="Arial" w:hAnsi="Arial" w:cs="Arial"/>
                <w:i/>
                <w:spacing w:val="-2"/>
                <w:sz w:val="16"/>
                <w:szCs w:val="16"/>
              </w:rPr>
              <w:t xml:space="preserve"> </w:t>
            </w:r>
            <w:r w:rsidRPr="00176968">
              <w:rPr>
                <w:rFonts w:ascii="Arial" w:hAnsi="Arial" w:cs="Arial"/>
                <w:i/>
                <w:spacing w:val="-2"/>
                <w:sz w:val="16"/>
                <w:szCs w:val="16"/>
              </w:rPr>
              <w:t>Complete instructional planning information and support are in the HISD Curriculum documents.</w:t>
            </w:r>
          </w:p>
        </w:tc>
      </w:tr>
      <w:tr w:rsidR="00C47AE5" w:rsidRPr="00176968" w14:paraId="49627CA5" w14:textId="77777777" w:rsidTr="00287778">
        <w:trPr>
          <w:tblHeader/>
          <w:jc w:val="center"/>
        </w:trPr>
        <w:tc>
          <w:tcPr>
            <w:tcW w:w="1777" w:type="dxa"/>
            <w:vMerge/>
            <w:tcBorders>
              <w:right w:val="nil"/>
            </w:tcBorders>
            <w:shd w:val="clear" w:color="auto" w:fill="B5CFDB"/>
          </w:tcPr>
          <w:p w14:paraId="04CA0CD2" w14:textId="77777777" w:rsidR="00C47AE5" w:rsidRPr="00176968" w:rsidRDefault="00C47AE5" w:rsidP="00287778">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65A90C1" w14:textId="3B0D4525" w:rsidR="00C47AE5" w:rsidRPr="00176968" w:rsidRDefault="00461D68" w:rsidP="00287778">
            <w:pPr>
              <w:jc w:val="center"/>
              <w:rPr>
                <w:rFonts w:ascii="Arial" w:hAnsi="Arial" w:cs="Arial"/>
                <w:sz w:val="20"/>
                <w:szCs w:val="20"/>
              </w:rPr>
            </w:pPr>
            <w:r w:rsidRPr="00176968">
              <w:rPr>
                <w:rFonts w:ascii="Arial" w:hAnsi="Arial" w:cs="Arial"/>
                <w:sz w:val="20"/>
                <w:szCs w:val="20"/>
              </w:rPr>
              <w:t>Feb. 2</w:t>
            </w:r>
            <w:r w:rsidR="00B945A2" w:rsidRPr="00176968">
              <w:rPr>
                <w:rFonts w:ascii="Arial" w:hAnsi="Arial" w:cs="Arial"/>
                <w:sz w:val="20"/>
                <w:szCs w:val="20"/>
              </w:rPr>
              <w:t>7</w:t>
            </w:r>
            <w:r w:rsidR="009131D1" w:rsidRPr="00176968">
              <w:rPr>
                <w:rFonts w:ascii="Arial" w:hAnsi="Arial" w:cs="Arial"/>
                <w:sz w:val="20"/>
                <w:szCs w:val="20"/>
              </w:rPr>
              <w:t xml:space="preserve"> </w:t>
            </w:r>
            <w:r w:rsidR="00D957BE" w:rsidRPr="00176968">
              <w:rPr>
                <w:rFonts w:ascii="Arial" w:hAnsi="Arial" w:cs="Arial"/>
                <w:sz w:val="20"/>
                <w:szCs w:val="20"/>
              </w:rPr>
              <w:t>-</w:t>
            </w:r>
            <w:r w:rsidR="009131D1" w:rsidRPr="00176968">
              <w:rPr>
                <w:rFonts w:ascii="Arial" w:hAnsi="Arial" w:cs="Arial"/>
                <w:sz w:val="20"/>
                <w:szCs w:val="20"/>
              </w:rPr>
              <w:t xml:space="preserve"> </w:t>
            </w:r>
            <w:r w:rsidR="00287778">
              <w:rPr>
                <w:rFonts w:ascii="Arial" w:hAnsi="Arial" w:cs="Arial"/>
                <w:sz w:val="20"/>
                <w:szCs w:val="20"/>
              </w:rPr>
              <w:t>A</w:t>
            </w:r>
            <w:r w:rsidR="004D4204" w:rsidRPr="00176968">
              <w:rPr>
                <w:rFonts w:ascii="Arial" w:hAnsi="Arial" w:cs="Arial"/>
                <w:sz w:val="20"/>
                <w:szCs w:val="20"/>
              </w:rPr>
              <w:t xml:space="preserve">pr. </w:t>
            </w:r>
            <w:r w:rsidR="00B945A2" w:rsidRPr="00176968">
              <w:rPr>
                <w:rFonts w:ascii="Arial" w:hAnsi="Arial" w:cs="Arial"/>
                <w:sz w:val="20"/>
                <w:szCs w:val="20"/>
              </w:rPr>
              <w:t>14</w:t>
            </w:r>
            <w:r w:rsidR="00C47AE5" w:rsidRPr="00176968">
              <w:rPr>
                <w:rFonts w:ascii="Arial" w:hAnsi="Arial" w:cs="Arial"/>
                <w:sz w:val="20"/>
                <w:szCs w:val="20"/>
              </w:rPr>
              <w:t xml:space="preserve">, </w:t>
            </w:r>
            <w:r w:rsidR="0077135B" w:rsidRPr="00176968">
              <w:rPr>
                <w:rFonts w:ascii="Arial" w:hAnsi="Arial" w:cs="Arial"/>
                <w:sz w:val="20"/>
                <w:szCs w:val="20"/>
              </w:rPr>
              <w:t>202</w:t>
            </w:r>
            <w:r w:rsidR="00B945A2" w:rsidRPr="00176968">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B702C5B" w14:textId="77777777" w:rsidR="00C47AE5" w:rsidRPr="00176968" w:rsidRDefault="00C47AE5" w:rsidP="00287778">
            <w:pPr>
              <w:rPr>
                <w:rFonts w:ascii="Arial" w:hAnsi="Arial" w:cs="Arial"/>
                <w:i/>
                <w:sz w:val="16"/>
                <w:szCs w:val="16"/>
              </w:rPr>
            </w:pPr>
          </w:p>
        </w:tc>
      </w:tr>
      <w:tr w:rsidR="00C47AE5" w:rsidRPr="00176968" w14:paraId="5B3CB2A0" w14:textId="77777777" w:rsidTr="00287778">
        <w:trPr>
          <w:tblHeader/>
          <w:jc w:val="center"/>
        </w:trPr>
        <w:tc>
          <w:tcPr>
            <w:tcW w:w="1777" w:type="dxa"/>
            <w:shd w:val="clear" w:color="auto" w:fill="B5CFDB"/>
            <w:vAlign w:val="center"/>
          </w:tcPr>
          <w:p w14:paraId="62549AD5"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Unit</w:t>
            </w:r>
          </w:p>
        </w:tc>
        <w:tc>
          <w:tcPr>
            <w:tcW w:w="1728" w:type="dxa"/>
            <w:shd w:val="clear" w:color="auto" w:fill="B5CFDB"/>
            <w:vAlign w:val="center"/>
          </w:tcPr>
          <w:p w14:paraId="62C4D5DD"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44D5C1F" w14:textId="77F43EB7" w:rsidR="00C47AE5" w:rsidRPr="00176968" w:rsidRDefault="00C47AE5" w:rsidP="00287778">
            <w:pPr>
              <w:jc w:val="center"/>
              <w:rPr>
                <w:rFonts w:ascii="Arial" w:hAnsi="Arial" w:cs="Arial"/>
                <w:b/>
                <w:sz w:val="18"/>
                <w:szCs w:val="18"/>
              </w:rPr>
            </w:pPr>
            <w:r w:rsidRPr="00176968">
              <w:rPr>
                <w:rFonts w:ascii="Arial" w:hAnsi="Arial" w:cs="Arial"/>
                <w:b/>
                <w:sz w:val="18"/>
                <w:szCs w:val="18"/>
              </w:rPr>
              <w:t>Texas Essential Knowledge and Skills/Student Expectations (TEKS/SEs</w:t>
            </w:r>
            <w:r w:rsidR="003D3491" w:rsidRPr="00176968">
              <w:rPr>
                <w:rFonts w:ascii="Arial" w:hAnsi="Arial" w:cs="Arial"/>
                <w:b/>
                <w:sz w:val="18"/>
                <w:szCs w:val="18"/>
              </w:rPr>
              <w:t>)</w:t>
            </w:r>
          </w:p>
          <w:p w14:paraId="41C35FF1" w14:textId="376F631A" w:rsidR="009D34C0" w:rsidRPr="00176968" w:rsidRDefault="009D34C0" w:rsidP="00287778">
            <w:pPr>
              <w:rPr>
                <w:rFonts w:ascii="Arial" w:hAnsi="Arial" w:cs="Arial"/>
                <w:sz w:val="18"/>
                <w:szCs w:val="20"/>
              </w:rPr>
            </w:pPr>
            <w:r w:rsidRPr="00176968">
              <w:rPr>
                <w:rFonts w:ascii="Arial" w:hAnsi="Arial" w:cs="Arial"/>
                <w:sz w:val="18"/>
                <w:szCs w:val="20"/>
              </w:rPr>
              <w:t xml:space="preserve">The </w:t>
            </w:r>
            <w:r w:rsidRPr="00176968">
              <w:rPr>
                <w:rFonts w:ascii="Arial" w:hAnsi="Arial" w:cs="Arial"/>
                <w:b/>
                <w:sz w:val="18"/>
                <w:szCs w:val="20"/>
              </w:rPr>
              <w:t>bold face</w:t>
            </w:r>
            <w:r w:rsidRPr="00176968">
              <w:rPr>
                <w:rFonts w:ascii="Arial" w:hAnsi="Arial" w:cs="Arial"/>
                <w:sz w:val="18"/>
                <w:szCs w:val="20"/>
              </w:rPr>
              <w:t xml:space="preserve"> words in the TEKS/SEs</w:t>
            </w:r>
            <w:r w:rsidR="003D3491" w:rsidRPr="00176968">
              <w:rPr>
                <w:rFonts w:ascii="Arial" w:hAnsi="Arial" w:cs="Arial"/>
                <w:sz w:val="18"/>
                <w:szCs w:val="20"/>
              </w:rPr>
              <w:t xml:space="preserve"> </w:t>
            </w:r>
            <w:r w:rsidRPr="00176968">
              <w:rPr>
                <w:rFonts w:ascii="Arial" w:hAnsi="Arial" w:cs="Arial"/>
                <w:sz w:val="18"/>
                <w:szCs w:val="20"/>
              </w:rPr>
              <w:t>indicate concepts addressed specifically in this unit; the unbolded concepts are addressed in other units of this course.</w:t>
            </w:r>
          </w:p>
          <w:p w14:paraId="16D3ED20" w14:textId="77777777" w:rsidR="00C47AE5" w:rsidRPr="00176968" w:rsidRDefault="00C47AE5" w:rsidP="00287778">
            <w:pPr>
              <w:rPr>
                <w:rFonts w:ascii="Arial" w:hAnsi="Arial" w:cs="Arial"/>
                <w:b/>
                <w:sz w:val="18"/>
                <w:szCs w:val="18"/>
              </w:rPr>
            </w:pPr>
            <w:r w:rsidRPr="00176968">
              <w:rPr>
                <w:rFonts w:ascii="Arial" w:hAnsi="Arial" w:cs="Arial"/>
                <w:b/>
                <w:sz w:val="18"/>
                <w:szCs w:val="18"/>
              </w:rPr>
              <w:t>The student will:</w:t>
            </w:r>
          </w:p>
        </w:tc>
      </w:tr>
      <w:tr w:rsidR="00D957BE" w:rsidRPr="00176968" w14:paraId="71EAC5FC" w14:textId="77777777" w:rsidTr="00287778">
        <w:trPr>
          <w:jc w:val="center"/>
        </w:trPr>
        <w:tc>
          <w:tcPr>
            <w:tcW w:w="1777" w:type="dxa"/>
            <w:tcMar>
              <w:top w:w="72" w:type="dxa"/>
              <w:bottom w:w="72" w:type="dxa"/>
            </w:tcMar>
          </w:tcPr>
          <w:p w14:paraId="6715D792" w14:textId="77777777" w:rsidR="009D34C0" w:rsidRPr="00176968" w:rsidRDefault="009D34C0" w:rsidP="00287778">
            <w:pPr>
              <w:pStyle w:val="TableParagraph"/>
              <w:ind w:left="0"/>
              <w:rPr>
                <w:b/>
                <w:sz w:val="18"/>
                <w:szCs w:val="20"/>
              </w:rPr>
            </w:pPr>
            <w:r w:rsidRPr="00176968">
              <w:rPr>
                <w:b/>
                <w:sz w:val="18"/>
                <w:szCs w:val="20"/>
              </w:rPr>
              <w:t xml:space="preserve">Unit 12: Modeling in Fine Arts – Geometric Approach in Art </w:t>
            </w:r>
          </w:p>
          <w:p w14:paraId="2F779895" w14:textId="4BFBF2BA" w:rsidR="00D957BE" w:rsidRPr="00176968" w:rsidRDefault="009D34C0" w:rsidP="00287778">
            <w:pPr>
              <w:rPr>
                <w:rFonts w:ascii="Arial" w:hAnsi="Arial" w:cs="Arial"/>
                <w:sz w:val="18"/>
                <w:szCs w:val="20"/>
              </w:rPr>
            </w:pPr>
            <w:r w:rsidRPr="00176968">
              <w:rPr>
                <w:rFonts w:ascii="Arial" w:hAnsi="Arial" w:cs="Arial"/>
                <w:sz w:val="18"/>
                <w:szCs w:val="20"/>
              </w:rPr>
              <w:t>Students use similarity, geometric transformations, symmetry, to describe and model mathematical patterns and structure in real- world contexts such as art and music.</w:t>
            </w:r>
          </w:p>
        </w:tc>
        <w:tc>
          <w:tcPr>
            <w:tcW w:w="1728" w:type="dxa"/>
            <w:tcMar>
              <w:top w:w="72" w:type="dxa"/>
              <w:bottom w:w="72" w:type="dxa"/>
            </w:tcMar>
          </w:tcPr>
          <w:p w14:paraId="22C141E4" w14:textId="4128AC16" w:rsidR="009D34C0" w:rsidRPr="00176968" w:rsidRDefault="009D34C0" w:rsidP="00287778">
            <w:pPr>
              <w:jc w:val="center"/>
              <w:rPr>
                <w:rFonts w:ascii="Arial" w:hAnsi="Arial" w:cs="Arial"/>
                <w:sz w:val="20"/>
                <w:szCs w:val="20"/>
              </w:rPr>
            </w:pPr>
            <w:r w:rsidRPr="00176968">
              <w:rPr>
                <w:rFonts w:ascii="Arial" w:hAnsi="Arial" w:cs="Arial"/>
                <w:b/>
                <w:sz w:val="20"/>
                <w:szCs w:val="20"/>
              </w:rPr>
              <w:t>5.5</w:t>
            </w:r>
            <w:r w:rsidRPr="00176968">
              <w:rPr>
                <w:rFonts w:ascii="Arial" w:hAnsi="Arial" w:cs="Arial"/>
                <w:sz w:val="20"/>
                <w:szCs w:val="20"/>
              </w:rPr>
              <w:t xml:space="preserve"> class periods</w:t>
            </w:r>
          </w:p>
          <w:p w14:paraId="6B09887D"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(90-min. each)</w:t>
            </w:r>
          </w:p>
          <w:p w14:paraId="67C61A3F"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or</w:t>
            </w:r>
          </w:p>
          <w:p w14:paraId="35E9C006" w14:textId="568ABB8C" w:rsidR="009D34C0" w:rsidRPr="00176968" w:rsidRDefault="009D34C0" w:rsidP="00287778">
            <w:pPr>
              <w:jc w:val="center"/>
              <w:rPr>
                <w:rFonts w:ascii="Arial" w:hAnsi="Arial" w:cs="Arial"/>
                <w:sz w:val="20"/>
                <w:szCs w:val="20"/>
              </w:rPr>
            </w:pPr>
            <w:r w:rsidRPr="00176968">
              <w:rPr>
                <w:rFonts w:ascii="Arial" w:hAnsi="Arial" w:cs="Arial"/>
                <w:b/>
                <w:sz w:val="20"/>
                <w:szCs w:val="20"/>
              </w:rPr>
              <w:t>11</w:t>
            </w:r>
            <w:r w:rsidRPr="00176968">
              <w:rPr>
                <w:rFonts w:ascii="Arial" w:hAnsi="Arial" w:cs="Arial"/>
                <w:sz w:val="20"/>
                <w:szCs w:val="20"/>
              </w:rPr>
              <w:t xml:space="preserve"> class periods</w:t>
            </w:r>
          </w:p>
          <w:p w14:paraId="6378778D"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(45-min. each)</w:t>
            </w:r>
          </w:p>
          <w:p w14:paraId="6B73F8ED" w14:textId="59683314" w:rsidR="00E64DCF" w:rsidRDefault="00E64DCF" w:rsidP="00287778">
            <w:pPr>
              <w:jc w:val="center"/>
              <w:rPr>
                <w:rFonts w:ascii="Arial" w:hAnsi="Arial" w:cs="Arial"/>
                <w:i/>
                <w:sz w:val="20"/>
                <w:szCs w:val="20"/>
              </w:rPr>
            </w:pPr>
          </w:p>
          <w:p w14:paraId="0D7C5EAF" w14:textId="77777777" w:rsidR="003D3491" w:rsidRDefault="003D3491" w:rsidP="00287778">
            <w:pPr>
              <w:jc w:val="center"/>
              <w:rPr>
                <w:rFonts w:ascii="Arial" w:hAnsi="Arial" w:cs="Arial"/>
                <w:i/>
                <w:sz w:val="20"/>
                <w:szCs w:val="20"/>
              </w:rPr>
            </w:pPr>
          </w:p>
          <w:p w14:paraId="4A72BA58" w14:textId="3CC4F83C" w:rsidR="00E64DCF" w:rsidRPr="00176968" w:rsidRDefault="00E64DCF" w:rsidP="00287778">
            <w:pPr>
              <w:jc w:val="center"/>
              <w:rPr>
                <w:rFonts w:ascii="Arial" w:hAnsi="Arial" w:cs="Arial"/>
                <w:i/>
                <w:sz w:val="20"/>
                <w:szCs w:val="20"/>
              </w:rPr>
            </w:pPr>
            <w:r w:rsidRPr="00176968">
              <w:rPr>
                <w:rFonts w:ascii="Arial" w:hAnsi="Arial" w:cs="Arial"/>
                <w:i/>
                <w:sz w:val="20"/>
                <w:szCs w:val="20"/>
              </w:rPr>
              <w:t>Spring Break</w:t>
            </w:r>
          </w:p>
          <w:p w14:paraId="2E63912B" w14:textId="77777777" w:rsidR="00E64DCF" w:rsidRPr="00176968" w:rsidRDefault="00E64DCF" w:rsidP="00287778">
            <w:pPr>
              <w:jc w:val="center"/>
              <w:rPr>
                <w:rFonts w:ascii="Arial" w:hAnsi="Arial" w:cs="Arial"/>
                <w:i/>
                <w:sz w:val="20"/>
                <w:szCs w:val="20"/>
              </w:rPr>
            </w:pPr>
            <w:r w:rsidRPr="00176968">
              <w:rPr>
                <w:rFonts w:ascii="Arial" w:hAnsi="Arial" w:cs="Arial"/>
                <w:i/>
                <w:sz w:val="20"/>
                <w:szCs w:val="20"/>
              </w:rPr>
              <w:t>Mar. 13-17</w:t>
            </w:r>
          </w:p>
          <w:p w14:paraId="49B8D7D1" w14:textId="77777777" w:rsidR="00D957BE" w:rsidRDefault="00D957BE" w:rsidP="00287778">
            <w:pPr>
              <w:jc w:val="center"/>
              <w:rPr>
                <w:rFonts w:ascii="Arial" w:hAnsi="Arial" w:cs="Arial"/>
                <w:sz w:val="20"/>
                <w:szCs w:val="20"/>
              </w:rPr>
            </w:pPr>
          </w:p>
          <w:p w14:paraId="3A45C44C" w14:textId="77777777" w:rsidR="003D3491" w:rsidRPr="00176968" w:rsidRDefault="003D3491" w:rsidP="00287778">
            <w:pPr>
              <w:jc w:val="center"/>
              <w:rPr>
                <w:rFonts w:ascii="Arial" w:hAnsi="Arial" w:cs="Arial"/>
                <w:i/>
                <w:sz w:val="20"/>
                <w:szCs w:val="20"/>
              </w:rPr>
            </w:pPr>
            <w:r w:rsidRPr="00176968">
              <w:rPr>
                <w:rFonts w:ascii="Arial" w:hAnsi="Arial" w:cs="Arial"/>
                <w:i/>
                <w:sz w:val="20"/>
                <w:szCs w:val="20"/>
              </w:rPr>
              <w:t>Chávez-Huerta Day</w:t>
            </w:r>
          </w:p>
          <w:p w14:paraId="21887AE4" w14:textId="77777777" w:rsidR="003D3491" w:rsidRPr="00176968" w:rsidRDefault="003D3491" w:rsidP="00287778">
            <w:pPr>
              <w:jc w:val="center"/>
              <w:rPr>
                <w:rFonts w:ascii="Arial" w:hAnsi="Arial" w:cs="Arial"/>
                <w:i/>
                <w:sz w:val="20"/>
                <w:szCs w:val="20"/>
              </w:rPr>
            </w:pPr>
            <w:r w:rsidRPr="00176968">
              <w:rPr>
                <w:rFonts w:ascii="Arial" w:hAnsi="Arial" w:cs="Arial"/>
                <w:i/>
                <w:sz w:val="20"/>
                <w:szCs w:val="20"/>
              </w:rPr>
              <w:t>Mar. 31</w:t>
            </w:r>
          </w:p>
          <w:p w14:paraId="0BDF4A28" w14:textId="77777777" w:rsidR="003D3491" w:rsidRPr="00176968" w:rsidRDefault="003D3491" w:rsidP="00287778">
            <w:pPr>
              <w:jc w:val="center"/>
              <w:rPr>
                <w:rFonts w:ascii="Arial" w:hAnsi="Arial" w:cs="Arial"/>
                <w:i/>
                <w:sz w:val="20"/>
                <w:szCs w:val="20"/>
              </w:rPr>
            </w:pPr>
          </w:p>
          <w:p w14:paraId="102CA565" w14:textId="77777777" w:rsidR="003D3491" w:rsidRPr="00176968" w:rsidRDefault="003D3491" w:rsidP="00287778">
            <w:pPr>
              <w:jc w:val="center"/>
              <w:rPr>
                <w:rFonts w:ascii="Arial" w:hAnsi="Arial" w:cs="Arial"/>
                <w:i/>
                <w:sz w:val="20"/>
                <w:szCs w:val="20"/>
              </w:rPr>
            </w:pPr>
            <w:r w:rsidRPr="00176968">
              <w:rPr>
                <w:rFonts w:ascii="Arial" w:hAnsi="Arial" w:cs="Arial"/>
                <w:i/>
                <w:sz w:val="20"/>
                <w:szCs w:val="20"/>
              </w:rPr>
              <w:t>Spring Holiday</w:t>
            </w:r>
          </w:p>
          <w:p w14:paraId="26FF0114" w14:textId="1BD1C466" w:rsidR="003D3491" w:rsidRPr="00176968" w:rsidRDefault="003D3491" w:rsidP="00287778">
            <w:pPr>
              <w:jc w:val="center"/>
              <w:rPr>
                <w:rFonts w:ascii="Arial" w:hAnsi="Arial" w:cs="Arial"/>
                <w:sz w:val="20"/>
                <w:szCs w:val="20"/>
              </w:rPr>
            </w:pPr>
            <w:r w:rsidRPr="00176968">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64733CB2" w14:textId="77777777" w:rsidR="009D34C0" w:rsidRPr="00176968" w:rsidRDefault="009D34C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33EC5A85" w14:textId="77777777" w:rsidR="009D34C0" w:rsidRPr="00176968" w:rsidRDefault="009D34C0" w:rsidP="00287778">
            <w:pPr>
              <w:pStyle w:val="TableParagraph"/>
              <w:ind w:left="0" w:firstLine="36"/>
              <w:rPr>
                <w:sz w:val="20"/>
              </w:rPr>
            </w:pPr>
            <w:r w:rsidRPr="00176968">
              <w:rPr>
                <w:noProof/>
              </w:rPr>
              <w:drawing>
                <wp:inline distT="0" distB="0" distL="0" distR="0" wp14:anchorId="5BA1375E" wp14:editId="52D607C2">
                  <wp:extent cx="100012" cy="100012"/>
                  <wp:effectExtent l="0" t="0" r="0" b="0"/>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MMA.1C </w:t>
            </w:r>
            <w:r w:rsidRPr="00176968">
              <w:rPr>
                <w:sz w:val="20"/>
              </w:rPr>
              <w:t>Select tools, including real objects, manipulatives, paper and pencil, and technology as appropriate, and techniques, including mental math, estimation, and number sense as appropriate, to solve</w:t>
            </w:r>
            <w:r w:rsidRPr="00176968">
              <w:rPr>
                <w:spacing w:val="-5"/>
                <w:sz w:val="20"/>
              </w:rPr>
              <w:t xml:space="preserve"> </w:t>
            </w:r>
            <w:r w:rsidRPr="00176968">
              <w:rPr>
                <w:sz w:val="20"/>
              </w:rPr>
              <w:t>problems.</w:t>
            </w:r>
          </w:p>
          <w:p w14:paraId="0D5982B3" w14:textId="77777777" w:rsidR="009D34C0" w:rsidRPr="00176968" w:rsidRDefault="009D34C0" w:rsidP="00287778">
            <w:pPr>
              <w:pStyle w:val="TableParagraph"/>
              <w:ind w:left="0" w:firstLine="36"/>
              <w:rPr>
                <w:sz w:val="20"/>
              </w:rPr>
            </w:pPr>
            <w:r w:rsidRPr="00176968">
              <w:rPr>
                <w:noProof/>
              </w:rPr>
              <w:drawing>
                <wp:inline distT="0" distB="0" distL="0" distR="0" wp14:anchorId="77F48BEB" wp14:editId="7BA8AC88">
                  <wp:extent cx="100012" cy="100012"/>
                  <wp:effectExtent l="0" t="0" r="0" b="0"/>
                  <wp:docPr id="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2"/>
                <w:sz w:val="20"/>
              </w:rPr>
              <w:t xml:space="preserve"> </w:t>
            </w:r>
            <w:r w:rsidRPr="00176968">
              <w:rPr>
                <w:sz w:val="20"/>
              </w:rPr>
              <w:t>appropriate.</w:t>
            </w:r>
          </w:p>
          <w:p w14:paraId="3DF7D376" w14:textId="77777777" w:rsidR="009D34C0" w:rsidRPr="00176968" w:rsidRDefault="009D34C0" w:rsidP="00287778">
            <w:pPr>
              <w:pStyle w:val="TableParagraph"/>
              <w:ind w:left="0"/>
              <w:rPr>
                <w:sz w:val="20"/>
              </w:rPr>
            </w:pPr>
          </w:p>
          <w:p w14:paraId="677825D0" w14:textId="77777777" w:rsidR="009D34C0" w:rsidRPr="00176968" w:rsidRDefault="009D34C0" w:rsidP="00287778">
            <w:pPr>
              <w:pStyle w:val="TableParagraph"/>
              <w:ind w:left="0"/>
              <w:jc w:val="both"/>
              <w:rPr>
                <w:sz w:val="20"/>
              </w:rPr>
            </w:pPr>
            <w:r w:rsidRPr="00176968">
              <w:rPr>
                <w:b/>
                <w:sz w:val="20"/>
              </w:rPr>
              <w:t xml:space="preserve">Mathematical Modeling in Fine Arts. </w:t>
            </w:r>
            <w:r w:rsidRPr="00176968">
              <w:rPr>
                <w:sz w:val="20"/>
              </w:rPr>
              <w:t>The student uses mathematical processes with algebra and geometry to study patterns and analyze data as it applies to fine arts. The student is expected to:</w:t>
            </w:r>
          </w:p>
          <w:p w14:paraId="074F9580" w14:textId="77777777" w:rsidR="009D34C0" w:rsidRPr="00176968" w:rsidRDefault="009D34C0" w:rsidP="00287778">
            <w:pPr>
              <w:pStyle w:val="TableParagraph"/>
              <w:numPr>
                <w:ilvl w:val="0"/>
                <w:numId w:val="22"/>
              </w:numPr>
              <w:rPr>
                <w:sz w:val="20"/>
                <w:szCs w:val="20"/>
              </w:rPr>
            </w:pPr>
            <w:r w:rsidRPr="00176968">
              <w:rPr>
                <w:b/>
                <w:sz w:val="20"/>
              </w:rPr>
              <w:t xml:space="preserve">MMA.7B </w:t>
            </w:r>
            <w:r w:rsidRPr="00176968">
              <w:rPr>
                <w:sz w:val="20"/>
              </w:rPr>
              <w:t xml:space="preserve">Use similarity, geometric transformations, symmetry, and perspective drawings to describe mathematical patterns and structure in art and photography. </w:t>
            </w:r>
          </w:p>
          <w:p w14:paraId="1327096C" w14:textId="77777777" w:rsidR="009D34C0" w:rsidRPr="00176968" w:rsidRDefault="009D34C0" w:rsidP="00287778">
            <w:pPr>
              <w:pStyle w:val="TableParagraph"/>
              <w:numPr>
                <w:ilvl w:val="0"/>
                <w:numId w:val="22"/>
              </w:numPr>
              <w:rPr>
                <w:sz w:val="20"/>
                <w:szCs w:val="20"/>
              </w:rPr>
            </w:pPr>
            <w:r w:rsidRPr="00176968">
              <w:rPr>
                <w:b/>
                <w:sz w:val="20"/>
              </w:rPr>
              <w:t xml:space="preserve">MMA.7D </w:t>
            </w:r>
            <w:r w:rsidRPr="00176968">
              <w:rPr>
                <w:sz w:val="20"/>
              </w:rPr>
              <w:t>Use scale factors with two-dimensional and three-dimensional objects to demonstrate proportional and non-proportional changes in surface area and volume as applied to fields.</w:t>
            </w:r>
          </w:p>
          <w:p w14:paraId="7D2790CB" w14:textId="77777777" w:rsidR="00D957BE" w:rsidRPr="00176968" w:rsidRDefault="00D957BE" w:rsidP="00287778">
            <w:pPr>
              <w:rPr>
                <w:rFonts w:ascii="Arial" w:hAnsi="Arial" w:cs="Arial"/>
                <w:sz w:val="20"/>
                <w:szCs w:val="20"/>
              </w:rPr>
            </w:pPr>
          </w:p>
        </w:tc>
      </w:tr>
      <w:tr w:rsidR="00080A08" w:rsidRPr="00176968" w14:paraId="3BF1774E" w14:textId="77777777" w:rsidTr="00287778">
        <w:trPr>
          <w:jc w:val="center"/>
        </w:trPr>
        <w:tc>
          <w:tcPr>
            <w:tcW w:w="1777" w:type="dxa"/>
            <w:shd w:val="clear" w:color="auto" w:fill="auto"/>
            <w:tcMar>
              <w:top w:w="72" w:type="dxa"/>
              <w:bottom w:w="72" w:type="dxa"/>
            </w:tcMar>
          </w:tcPr>
          <w:p w14:paraId="6C65C4CD" w14:textId="77777777" w:rsidR="009D34C0" w:rsidRPr="00176968" w:rsidRDefault="009D34C0" w:rsidP="00287778">
            <w:pPr>
              <w:pStyle w:val="TableParagraph"/>
              <w:ind w:left="0"/>
              <w:rPr>
                <w:b/>
                <w:sz w:val="18"/>
                <w:szCs w:val="20"/>
              </w:rPr>
            </w:pPr>
            <w:r w:rsidRPr="00176968">
              <w:rPr>
                <w:b/>
                <w:sz w:val="18"/>
                <w:szCs w:val="20"/>
              </w:rPr>
              <w:t xml:space="preserve">Unit 13: Mathematical Modeling in Fine Arts – Geometric Approach in Music  </w:t>
            </w:r>
          </w:p>
          <w:p w14:paraId="173BDE37" w14:textId="77777777" w:rsidR="009D34C0" w:rsidRPr="00176968" w:rsidRDefault="009D34C0" w:rsidP="00287778">
            <w:pPr>
              <w:pStyle w:val="TableParagraph"/>
              <w:ind w:left="0"/>
              <w:rPr>
                <w:sz w:val="18"/>
                <w:szCs w:val="20"/>
              </w:rPr>
            </w:pPr>
            <w:r w:rsidRPr="00176968">
              <w:rPr>
                <w:sz w:val="18"/>
                <w:szCs w:val="20"/>
              </w:rPr>
              <w:t xml:space="preserve">Students use trigonometry, and </w:t>
            </w:r>
            <w:r w:rsidRPr="00176968">
              <w:rPr>
                <w:spacing w:val="-3"/>
                <w:sz w:val="18"/>
                <w:szCs w:val="20"/>
              </w:rPr>
              <w:t xml:space="preserve">perspective </w:t>
            </w:r>
            <w:r w:rsidRPr="00176968">
              <w:rPr>
                <w:sz w:val="18"/>
                <w:szCs w:val="20"/>
              </w:rPr>
              <w:t>drawing to describe and model mathematical patterns and</w:t>
            </w:r>
          </w:p>
          <w:p w14:paraId="56BA59B2" w14:textId="6EC8B3A0" w:rsidR="00080A08" w:rsidRPr="00176968" w:rsidRDefault="009D34C0" w:rsidP="00287778">
            <w:pPr>
              <w:rPr>
                <w:rFonts w:ascii="Arial" w:hAnsi="Arial" w:cs="Arial"/>
                <w:sz w:val="18"/>
                <w:szCs w:val="20"/>
              </w:rPr>
            </w:pPr>
            <w:r w:rsidRPr="00176968">
              <w:rPr>
                <w:rFonts w:ascii="Arial" w:hAnsi="Arial" w:cs="Arial"/>
                <w:sz w:val="18"/>
                <w:szCs w:val="20"/>
              </w:rPr>
              <w:t>structure in real- world contexts such as art and music.</w:t>
            </w:r>
          </w:p>
        </w:tc>
        <w:tc>
          <w:tcPr>
            <w:tcW w:w="1728" w:type="dxa"/>
            <w:shd w:val="clear" w:color="auto" w:fill="auto"/>
            <w:tcMar>
              <w:top w:w="72" w:type="dxa"/>
              <w:bottom w:w="72" w:type="dxa"/>
            </w:tcMar>
          </w:tcPr>
          <w:p w14:paraId="28FDB0F7" w14:textId="77777777" w:rsidR="009D34C0" w:rsidRPr="00176968" w:rsidRDefault="009D34C0" w:rsidP="00287778">
            <w:pPr>
              <w:jc w:val="center"/>
              <w:rPr>
                <w:rFonts w:ascii="Arial" w:hAnsi="Arial" w:cs="Arial"/>
                <w:sz w:val="20"/>
                <w:szCs w:val="20"/>
              </w:rPr>
            </w:pPr>
            <w:r w:rsidRPr="00176968">
              <w:rPr>
                <w:rFonts w:ascii="Arial" w:hAnsi="Arial" w:cs="Arial"/>
                <w:b/>
                <w:sz w:val="20"/>
                <w:szCs w:val="20"/>
              </w:rPr>
              <w:t>5.5</w:t>
            </w:r>
            <w:r w:rsidRPr="00176968">
              <w:rPr>
                <w:rFonts w:ascii="Arial" w:hAnsi="Arial" w:cs="Arial"/>
                <w:sz w:val="20"/>
                <w:szCs w:val="20"/>
              </w:rPr>
              <w:t xml:space="preserve"> class periods</w:t>
            </w:r>
          </w:p>
          <w:p w14:paraId="277ABEA9"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(90-min. each)</w:t>
            </w:r>
          </w:p>
          <w:p w14:paraId="2AF12573"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or</w:t>
            </w:r>
          </w:p>
          <w:p w14:paraId="00366E45" w14:textId="77777777" w:rsidR="009D34C0" w:rsidRPr="00176968" w:rsidRDefault="009D34C0" w:rsidP="00287778">
            <w:pPr>
              <w:jc w:val="center"/>
              <w:rPr>
                <w:rFonts w:ascii="Arial" w:hAnsi="Arial" w:cs="Arial"/>
                <w:sz w:val="20"/>
                <w:szCs w:val="20"/>
              </w:rPr>
            </w:pPr>
            <w:r w:rsidRPr="00176968">
              <w:rPr>
                <w:rFonts w:ascii="Arial" w:hAnsi="Arial" w:cs="Arial"/>
                <w:b/>
                <w:sz w:val="20"/>
                <w:szCs w:val="20"/>
              </w:rPr>
              <w:t>11</w:t>
            </w:r>
            <w:r w:rsidRPr="00176968">
              <w:rPr>
                <w:rFonts w:ascii="Arial" w:hAnsi="Arial" w:cs="Arial"/>
                <w:sz w:val="20"/>
                <w:szCs w:val="20"/>
              </w:rPr>
              <w:t xml:space="preserve"> class periods</w:t>
            </w:r>
          </w:p>
          <w:p w14:paraId="4330F71A" w14:textId="77777777" w:rsidR="009D34C0" w:rsidRPr="00176968" w:rsidRDefault="009D34C0" w:rsidP="00287778">
            <w:pPr>
              <w:jc w:val="center"/>
              <w:rPr>
                <w:rFonts w:ascii="Arial" w:hAnsi="Arial" w:cs="Arial"/>
                <w:sz w:val="20"/>
                <w:szCs w:val="20"/>
              </w:rPr>
            </w:pPr>
            <w:r w:rsidRPr="00176968">
              <w:rPr>
                <w:rFonts w:ascii="Arial" w:hAnsi="Arial" w:cs="Arial"/>
                <w:sz w:val="20"/>
                <w:szCs w:val="20"/>
              </w:rPr>
              <w:t>(45-min. each)</w:t>
            </w:r>
          </w:p>
          <w:p w14:paraId="2F7F5573" w14:textId="77777777" w:rsidR="00E64DCF" w:rsidRPr="00176968" w:rsidRDefault="00E64DCF" w:rsidP="00287778">
            <w:pPr>
              <w:rPr>
                <w:rFonts w:ascii="Arial" w:hAnsi="Arial" w:cs="Arial"/>
                <w:i/>
                <w:sz w:val="20"/>
                <w:szCs w:val="20"/>
              </w:rPr>
            </w:pPr>
          </w:p>
          <w:p w14:paraId="7A7EFCC0" w14:textId="60E5B479" w:rsidR="00080A08" w:rsidRPr="00176968" w:rsidRDefault="00080A08" w:rsidP="00287778">
            <w:pPr>
              <w:jc w:val="center"/>
              <w:rPr>
                <w:rFonts w:ascii="Arial" w:hAnsi="Arial" w:cs="Arial"/>
                <w:i/>
                <w:sz w:val="20"/>
                <w:szCs w:val="20"/>
              </w:rPr>
            </w:pPr>
          </w:p>
        </w:tc>
        <w:tc>
          <w:tcPr>
            <w:tcW w:w="7295" w:type="dxa"/>
            <w:gridSpan w:val="2"/>
            <w:shd w:val="clear" w:color="auto" w:fill="auto"/>
            <w:tcMar>
              <w:top w:w="72" w:type="dxa"/>
              <w:bottom w:w="72" w:type="dxa"/>
            </w:tcMar>
          </w:tcPr>
          <w:p w14:paraId="6131F3BD" w14:textId="77777777" w:rsidR="009D34C0" w:rsidRPr="00176968" w:rsidRDefault="009D34C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546094D7" w14:textId="77777777" w:rsidR="009D34C0" w:rsidRPr="00176968" w:rsidRDefault="009D34C0" w:rsidP="00287778">
            <w:pPr>
              <w:pStyle w:val="TableParagraph"/>
              <w:ind w:left="0" w:firstLine="36"/>
              <w:rPr>
                <w:sz w:val="20"/>
              </w:rPr>
            </w:pPr>
            <w:r w:rsidRPr="00176968">
              <w:rPr>
                <w:noProof/>
              </w:rPr>
              <w:drawing>
                <wp:inline distT="0" distB="0" distL="0" distR="0" wp14:anchorId="3BA8547B" wp14:editId="43BDBDB0">
                  <wp:extent cx="100012" cy="10001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MMA.1C </w:t>
            </w:r>
            <w:r w:rsidRPr="00176968">
              <w:rPr>
                <w:sz w:val="20"/>
              </w:rPr>
              <w:t>Select tools, including real objects, manipulatives, paper and pencil, and technology as appropriate, and techniques, including mental math, estimation, and number sense as appropriate, to solve</w:t>
            </w:r>
            <w:r w:rsidRPr="00176968">
              <w:rPr>
                <w:spacing w:val="-5"/>
                <w:sz w:val="20"/>
              </w:rPr>
              <w:t xml:space="preserve"> </w:t>
            </w:r>
            <w:r w:rsidRPr="00176968">
              <w:rPr>
                <w:sz w:val="20"/>
              </w:rPr>
              <w:t>problems.</w:t>
            </w:r>
          </w:p>
          <w:p w14:paraId="183AEDA0" w14:textId="77777777" w:rsidR="009D34C0" w:rsidRPr="00176968" w:rsidRDefault="009D34C0" w:rsidP="00287778">
            <w:pPr>
              <w:pStyle w:val="TableParagraph"/>
              <w:ind w:left="0" w:firstLine="36"/>
              <w:rPr>
                <w:sz w:val="20"/>
              </w:rPr>
            </w:pPr>
            <w:r w:rsidRPr="00176968">
              <w:rPr>
                <w:noProof/>
              </w:rPr>
              <w:drawing>
                <wp:inline distT="0" distB="0" distL="0" distR="0" wp14:anchorId="6122DBF5" wp14:editId="115D29BD">
                  <wp:extent cx="952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2"/>
                <w:sz w:val="20"/>
              </w:rPr>
              <w:t xml:space="preserve"> </w:t>
            </w:r>
            <w:r w:rsidRPr="00176968">
              <w:rPr>
                <w:sz w:val="20"/>
              </w:rPr>
              <w:t>appropriate.</w:t>
            </w:r>
          </w:p>
          <w:p w14:paraId="27BACDB9" w14:textId="77777777" w:rsidR="009D34C0" w:rsidRPr="00176968" w:rsidRDefault="009D34C0" w:rsidP="00287778">
            <w:pPr>
              <w:pStyle w:val="TableParagraph"/>
              <w:ind w:left="0"/>
              <w:rPr>
                <w:sz w:val="19"/>
              </w:rPr>
            </w:pPr>
          </w:p>
          <w:p w14:paraId="4472E755" w14:textId="77777777" w:rsidR="009D34C0" w:rsidRPr="00176968" w:rsidRDefault="009D34C0" w:rsidP="00287778">
            <w:pPr>
              <w:pStyle w:val="TableParagraph"/>
              <w:ind w:left="0"/>
              <w:jc w:val="both"/>
              <w:rPr>
                <w:sz w:val="20"/>
              </w:rPr>
            </w:pPr>
            <w:r w:rsidRPr="00176968">
              <w:rPr>
                <w:b/>
                <w:sz w:val="20"/>
              </w:rPr>
              <w:t xml:space="preserve">Mathematical Modeling in Fine Arts. </w:t>
            </w:r>
            <w:r w:rsidRPr="00176968">
              <w:rPr>
                <w:sz w:val="20"/>
              </w:rPr>
              <w:t>The student uses mathematical processes with algebra and geometry to study patterns and analyze data as it applies to fine arts. The student is expected to:</w:t>
            </w:r>
          </w:p>
          <w:p w14:paraId="07217968" w14:textId="77777777" w:rsidR="009D34C0" w:rsidRPr="00176968" w:rsidRDefault="009D34C0" w:rsidP="00287778">
            <w:pPr>
              <w:pStyle w:val="TableParagraph"/>
              <w:numPr>
                <w:ilvl w:val="0"/>
                <w:numId w:val="22"/>
              </w:numPr>
              <w:rPr>
                <w:bCs/>
                <w:sz w:val="20"/>
                <w:szCs w:val="20"/>
              </w:rPr>
            </w:pPr>
            <w:r w:rsidRPr="00176968">
              <w:rPr>
                <w:b/>
                <w:sz w:val="20"/>
              </w:rPr>
              <w:t xml:space="preserve">MMA.7A </w:t>
            </w:r>
            <w:r w:rsidRPr="00176968">
              <w:rPr>
                <w:sz w:val="20"/>
              </w:rPr>
              <w:t xml:space="preserve">Use trigonometric ratios and functions available through technology to model periodic behavior in art and music. </w:t>
            </w:r>
          </w:p>
          <w:p w14:paraId="5F08EECC" w14:textId="77777777" w:rsidR="00080A08" w:rsidRPr="00284474" w:rsidRDefault="009D34C0" w:rsidP="00287778">
            <w:pPr>
              <w:pStyle w:val="ListParagraph"/>
              <w:numPr>
                <w:ilvl w:val="0"/>
                <w:numId w:val="22"/>
              </w:numPr>
              <w:spacing w:after="0" w:line="240" w:lineRule="auto"/>
              <w:rPr>
                <w:rFonts w:ascii="Arial" w:hAnsi="Arial" w:cs="Arial"/>
                <w:bCs/>
                <w:sz w:val="20"/>
                <w:szCs w:val="20"/>
              </w:rPr>
            </w:pPr>
            <w:r w:rsidRPr="00176968">
              <w:rPr>
                <w:rFonts w:ascii="Arial" w:hAnsi="Arial" w:cs="Arial"/>
                <w:b/>
                <w:sz w:val="20"/>
              </w:rPr>
              <w:t xml:space="preserve">MMA.7C </w:t>
            </w:r>
            <w:r w:rsidRPr="00176968">
              <w:rPr>
                <w:rFonts w:ascii="Arial" w:hAnsi="Arial" w:cs="Arial"/>
                <w:sz w:val="20"/>
              </w:rPr>
              <w:t>Use geometric transformations, proportions, and periodic motion to describe mathematical patterns and structure in music.</w:t>
            </w:r>
          </w:p>
          <w:p w14:paraId="087103BA" w14:textId="77777777" w:rsidR="00284474" w:rsidRDefault="00284474" w:rsidP="00284474">
            <w:pPr>
              <w:rPr>
                <w:rFonts w:ascii="Arial" w:hAnsi="Arial" w:cs="Arial"/>
                <w:bCs/>
                <w:sz w:val="20"/>
                <w:szCs w:val="20"/>
              </w:rPr>
            </w:pPr>
          </w:p>
          <w:p w14:paraId="4E3F611F" w14:textId="77777777" w:rsidR="00284474" w:rsidRDefault="00284474" w:rsidP="00284474">
            <w:pPr>
              <w:rPr>
                <w:rFonts w:ascii="Arial" w:hAnsi="Arial" w:cs="Arial"/>
                <w:bCs/>
                <w:sz w:val="20"/>
                <w:szCs w:val="20"/>
              </w:rPr>
            </w:pPr>
          </w:p>
          <w:p w14:paraId="2477AE2B" w14:textId="77777777" w:rsidR="00284474" w:rsidRDefault="00284474" w:rsidP="00284474">
            <w:pPr>
              <w:rPr>
                <w:rFonts w:ascii="Arial" w:hAnsi="Arial" w:cs="Arial"/>
                <w:bCs/>
                <w:sz w:val="20"/>
                <w:szCs w:val="20"/>
              </w:rPr>
            </w:pPr>
          </w:p>
          <w:p w14:paraId="1B4EF8F5" w14:textId="77777777" w:rsidR="00284474" w:rsidRDefault="00284474" w:rsidP="00284474">
            <w:pPr>
              <w:rPr>
                <w:rFonts w:ascii="Arial" w:hAnsi="Arial" w:cs="Arial"/>
                <w:bCs/>
                <w:sz w:val="20"/>
                <w:szCs w:val="20"/>
              </w:rPr>
            </w:pPr>
          </w:p>
          <w:p w14:paraId="1C4887EC" w14:textId="77777777" w:rsidR="00284474" w:rsidRDefault="00284474" w:rsidP="00284474">
            <w:pPr>
              <w:rPr>
                <w:rFonts w:ascii="Arial" w:hAnsi="Arial" w:cs="Arial"/>
                <w:bCs/>
                <w:sz w:val="20"/>
                <w:szCs w:val="20"/>
              </w:rPr>
            </w:pPr>
          </w:p>
          <w:p w14:paraId="18380F16" w14:textId="77777777" w:rsidR="00284474" w:rsidRDefault="00284474" w:rsidP="00284474">
            <w:pPr>
              <w:rPr>
                <w:rFonts w:ascii="Arial" w:hAnsi="Arial" w:cs="Arial"/>
                <w:bCs/>
                <w:sz w:val="20"/>
                <w:szCs w:val="20"/>
              </w:rPr>
            </w:pPr>
          </w:p>
          <w:p w14:paraId="0C29D588" w14:textId="25931FCF" w:rsidR="00284474" w:rsidRPr="00284474" w:rsidRDefault="00284474" w:rsidP="00284474">
            <w:pPr>
              <w:rPr>
                <w:rFonts w:ascii="Arial" w:hAnsi="Arial" w:cs="Arial"/>
                <w:bCs/>
                <w:sz w:val="20"/>
                <w:szCs w:val="20"/>
              </w:rPr>
            </w:pPr>
          </w:p>
        </w:tc>
      </w:tr>
    </w:tbl>
    <w:p w14:paraId="3552768C" w14:textId="33F2E78B" w:rsidR="00DB6251" w:rsidRPr="00176968" w:rsidRDefault="00DB6251" w:rsidP="00287778">
      <w:pPr>
        <w:rPr>
          <w:rFonts w:ascii="Arial" w:hAnsi="Arial" w:cs="Arial"/>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176968" w14:paraId="0CC433D8" w14:textId="77777777" w:rsidTr="00287778">
        <w:trPr>
          <w:tblHeader/>
          <w:jc w:val="center"/>
        </w:trPr>
        <w:tc>
          <w:tcPr>
            <w:tcW w:w="1777" w:type="dxa"/>
            <w:vMerge w:val="restart"/>
            <w:tcBorders>
              <w:right w:val="nil"/>
            </w:tcBorders>
            <w:shd w:val="clear" w:color="auto" w:fill="B5CFDB"/>
            <w:vAlign w:val="center"/>
          </w:tcPr>
          <w:p w14:paraId="379A9627" w14:textId="77777777" w:rsidR="00C47AE5" w:rsidRPr="00176968" w:rsidRDefault="00C47AE5" w:rsidP="00287778">
            <w:pPr>
              <w:jc w:val="center"/>
              <w:rPr>
                <w:rFonts w:ascii="Arial" w:hAnsi="Arial" w:cs="Arial"/>
                <w:b/>
                <w:sz w:val="36"/>
                <w:szCs w:val="36"/>
              </w:rPr>
            </w:pPr>
            <w:r w:rsidRPr="00176968">
              <w:rPr>
                <w:rFonts w:ascii="Arial" w:hAnsi="Arial" w:cs="Arial"/>
                <w:b/>
                <w:sz w:val="36"/>
                <w:szCs w:val="36"/>
              </w:rPr>
              <w:lastRenderedPageBreak/>
              <w:t>Cycle</w:t>
            </w:r>
            <w:r w:rsidR="004D4204" w:rsidRPr="00176968">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407F1FF9" w14:textId="77777777" w:rsidR="00C47AE5" w:rsidRPr="00176968" w:rsidRDefault="00461D68" w:rsidP="00287778">
            <w:pPr>
              <w:jc w:val="center"/>
              <w:rPr>
                <w:rFonts w:ascii="Arial" w:hAnsi="Arial" w:cs="Arial"/>
                <w:b/>
                <w:sz w:val="20"/>
                <w:szCs w:val="20"/>
              </w:rPr>
            </w:pPr>
            <w:r w:rsidRPr="00176968">
              <w:rPr>
                <w:rFonts w:ascii="Arial" w:hAnsi="Arial" w:cs="Arial"/>
                <w:b/>
                <w:sz w:val="20"/>
                <w:szCs w:val="20"/>
              </w:rPr>
              <w:t xml:space="preserve">31 </w:t>
            </w:r>
            <w:r w:rsidR="00C47AE5" w:rsidRPr="00176968">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FA6A12" w14:textId="77777777" w:rsidR="00C47AE5" w:rsidRPr="00176968" w:rsidRDefault="00C47AE5" w:rsidP="00287778">
            <w:pPr>
              <w:rPr>
                <w:rFonts w:ascii="Arial" w:hAnsi="Arial" w:cs="Arial"/>
                <w:i/>
                <w:sz w:val="16"/>
                <w:szCs w:val="16"/>
              </w:rPr>
            </w:pPr>
            <w:r w:rsidRPr="00176968">
              <w:rPr>
                <w:rFonts w:ascii="Arial" w:hAnsi="Arial" w:cs="Arial"/>
                <w:i/>
                <w:spacing w:val="-2"/>
                <w:sz w:val="16"/>
                <w:szCs w:val="16"/>
              </w:rPr>
              <w:t>The recommended number of class periods is less than the number of days in the grading cycle to accommodate differentiated instruction, extended learning time, and assessment days.</w:t>
            </w:r>
            <w:r w:rsidR="001E075F" w:rsidRPr="00176968">
              <w:rPr>
                <w:rFonts w:ascii="Arial" w:hAnsi="Arial" w:cs="Arial"/>
                <w:i/>
                <w:spacing w:val="-2"/>
                <w:sz w:val="16"/>
                <w:szCs w:val="16"/>
              </w:rPr>
              <w:t xml:space="preserve"> </w:t>
            </w:r>
            <w:r w:rsidRPr="00176968">
              <w:rPr>
                <w:rFonts w:ascii="Arial" w:hAnsi="Arial" w:cs="Arial"/>
                <w:i/>
                <w:spacing w:val="-2"/>
                <w:sz w:val="16"/>
                <w:szCs w:val="16"/>
              </w:rPr>
              <w:t>Complete instructional planning information and support are in the HISD Curriculum documents.</w:t>
            </w:r>
          </w:p>
        </w:tc>
      </w:tr>
      <w:tr w:rsidR="00C47AE5" w:rsidRPr="00176968" w14:paraId="74F1B762" w14:textId="77777777" w:rsidTr="00287778">
        <w:trPr>
          <w:tblHeader/>
          <w:jc w:val="center"/>
        </w:trPr>
        <w:tc>
          <w:tcPr>
            <w:tcW w:w="1777" w:type="dxa"/>
            <w:vMerge/>
            <w:tcBorders>
              <w:right w:val="nil"/>
            </w:tcBorders>
            <w:shd w:val="clear" w:color="auto" w:fill="B5CFDB"/>
          </w:tcPr>
          <w:p w14:paraId="5E05B03F" w14:textId="77777777" w:rsidR="00C47AE5" w:rsidRPr="00176968" w:rsidRDefault="00C47AE5" w:rsidP="00287778">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B47455E" w14:textId="77777777" w:rsidR="00C47AE5" w:rsidRPr="00176968" w:rsidRDefault="00461D68" w:rsidP="00287778">
            <w:pPr>
              <w:jc w:val="center"/>
              <w:rPr>
                <w:rFonts w:ascii="Arial" w:hAnsi="Arial" w:cs="Arial"/>
                <w:sz w:val="20"/>
                <w:szCs w:val="20"/>
              </w:rPr>
            </w:pPr>
            <w:r w:rsidRPr="00176968">
              <w:rPr>
                <w:rFonts w:ascii="Arial" w:hAnsi="Arial" w:cs="Arial"/>
                <w:sz w:val="20"/>
                <w:szCs w:val="20"/>
              </w:rPr>
              <w:t xml:space="preserve">Apr. </w:t>
            </w:r>
            <w:r w:rsidR="00B945A2" w:rsidRPr="00176968">
              <w:rPr>
                <w:rFonts w:ascii="Arial" w:hAnsi="Arial" w:cs="Arial"/>
                <w:sz w:val="20"/>
                <w:szCs w:val="20"/>
              </w:rPr>
              <w:t>17</w:t>
            </w:r>
            <w:r w:rsidR="009131D1" w:rsidRPr="00176968">
              <w:rPr>
                <w:rFonts w:ascii="Arial" w:hAnsi="Arial" w:cs="Arial"/>
                <w:sz w:val="20"/>
                <w:szCs w:val="20"/>
              </w:rPr>
              <w:t xml:space="preserve"> </w:t>
            </w:r>
            <w:r w:rsidR="00D91A16" w:rsidRPr="00176968">
              <w:rPr>
                <w:rFonts w:ascii="Arial" w:hAnsi="Arial" w:cs="Arial"/>
                <w:sz w:val="20"/>
                <w:szCs w:val="20"/>
              </w:rPr>
              <w:t>-</w:t>
            </w:r>
            <w:r w:rsidR="009131D1" w:rsidRPr="00176968">
              <w:rPr>
                <w:rFonts w:ascii="Arial" w:hAnsi="Arial" w:cs="Arial"/>
                <w:sz w:val="20"/>
                <w:szCs w:val="20"/>
              </w:rPr>
              <w:t xml:space="preserve"> </w:t>
            </w:r>
            <w:r w:rsidR="00B945A2" w:rsidRPr="00176968">
              <w:rPr>
                <w:rFonts w:ascii="Arial" w:hAnsi="Arial" w:cs="Arial"/>
                <w:sz w:val="20"/>
                <w:szCs w:val="20"/>
              </w:rPr>
              <w:t>May 31</w:t>
            </w:r>
            <w:r w:rsidR="00C47AE5" w:rsidRPr="00176968">
              <w:rPr>
                <w:rFonts w:ascii="Arial" w:hAnsi="Arial" w:cs="Arial"/>
                <w:sz w:val="20"/>
                <w:szCs w:val="20"/>
              </w:rPr>
              <w:t xml:space="preserve">, </w:t>
            </w:r>
            <w:r w:rsidR="0077135B" w:rsidRPr="00176968">
              <w:rPr>
                <w:rFonts w:ascii="Arial" w:hAnsi="Arial" w:cs="Arial"/>
                <w:sz w:val="20"/>
                <w:szCs w:val="20"/>
              </w:rPr>
              <w:t>202</w:t>
            </w:r>
            <w:r w:rsidR="00B945A2" w:rsidRPr="00176968">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83CF0E1" w14:textId="77777777" w:rsidR="00C47AE5" w:rsidRPr="00176968" w:rsidRDefault="00C47AE5" w:rsidP="00287778">
            <w:pPr>
              <w:rPr>
                <w:rFonts w:ascii="Arial" w:hAnsi="Arial" w:cs="Arial"/>
                <w:i/>
                <w:sz w:val="16"/>
                <w:szCs w:val="16"/>
              </w:rPr>
            </w:pPr>
          </w:p>
        </w:tc>
      </w:tr>
      <w:tr w:rsidR="00C47AE5" w:rsidRPr="00176968" w14:paraId="50785A0A" w14:textId="77777777" w:rsidTr="00287778">
        <w:trPr>
          <w:tblHeader/>
          <w:jc w:val="center"/>
        </w:trPr>
        <w:tc>
          <w:tcPr>
            <w:tcW w:w="1777" w:type="dxa"/>
            <w:shd w:val="clear" w:color="auto" w:fill="B5CFDB"/>
            <w:vAlign w:val="center"/>
          </w:tcPr>
          <w:p w14:paraId="78152E06"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Unit</w:t>
            </w:r>
          </w:p>
        </w:tc>
        <w:tc>
          <w:tcPr>
            <w:tcW w:w="1728" w:type="dxa"/>
            <w:shd w:val="clear" w:color="auto" w:fill="B5CFDB"/>
            <w:vAlign w:val="center"/>
          </w:tcPr>
          <w:p w14:paraId="5F938D18" w14:textId="77777777" w:rsidR="00C47AE5" w:rsidRPr="00176968" w:rsidRDefault="00C47AE5" w:rsidP="00287778">
            <w:pPr>
              <w:jc w:val="center"/>
              <w:rPr>
                <w:rFonts w:ascii="Arial" w:hAnsi="Arial" w:cs="Arial"/>
                <w:b/>
                <w:sz w:val="18"/>
                <w:szCs w:val="18"/>
              </w:rPr>
            </w:pPr>
            <w:r w:rsidRPr="00176968">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A98C7BB" w14:textId="08A98CC0" w:rsidR="00C47AE5" w:rsidRPr="00176968" w:rsidRDefault="00C47AE5" w:rsidP="00287778">
            <w:pPr>
              <w:jc w:val="center"/>
              <w:rPr>
                <w:rFonts w:ascii="Arial" w:hAnsi="Arial" w:cs="Arial"/>
                <w:b/>
                <w:sz w:val="18"/>
                <w:szCs w:val="18"/>
              </w:rPr>
            </w:pPr>
            <w:r w:rsidRPr="00176968">
              <w:rPr>
                <w:rFonts w:ascii="Arial" w:hAnsi="Arial" w:cs="Arial"/>
                <w:b/>
                <w:sz w:val="18"/>
                <w:szCs w:val="18"/>
              </w:rPr>
              <w:t>Texas Essential Knowledge and Skills/Student Expectations (TEKS/SEs)</w:t>
            </w:r>
          </w:p>
          <w:p w14:paraId="7BB1A1C9" w14:textId="77777777" w:rsidR="009D34C0" w:rsidRPr="00176968" w:rsidRDefault="009D34C0" w:rsidP="00287778">
            <w:pPr>
              <w:rPr>
                <w:rFonts w:ascii="Arial" w:hAnsi="Arial" w:cs="Arial"/>
                <w:sz w:val="18"/>
                <w:szCs w:val="20"/>
              </w:rPr>
            </w:pPr>
            <w:r w:rsidRPr="00176968">
              <w:rPr>
                <w:rFonts w:ascii="Arial" w:hAnsi="Arial" w:cs="Arial"/>
                <w:sz w:val="18"/>
                <w:szCs w:val="20"/>
              </w:rPr>
              <w:t xml:space="preserve">The </w:t>
            </w:r>
            <w:r w:rsidRPr="00176968">
              <w:rPr>
                <w:rFonts w:ascii="Arial" w:hAnsi="Arial" w:cs="Arial"/>
                <w:b/>
                <w:sz w:val="18"/>
                <w:szCs w:val="20"/>
              </w:rPr>
              <w:t>bold face</w:t>
            </w:r>
            <w:r w:rsidRPr="00176968">
              <w:rPr>
                <w:rFonts w:ascii="Arial" w:hAnsi="Arial" w:cs="Arial"/>
                <w:sz w:val="18"/>
                <w:szCs w:val="20"/>
              </w:rPr>
              <w:t xml:space="preserve"> words in the TEKS/SEs indicate concepts addressed specifically in this unit; the unbolded concepts are addressed in other units of this course.</w:t>
            </w:r>
          </w:p>
          <w:p w14:paraId="12332DFF" w14:textId="77777777" w:rsidR="00C47AE5" w:rsidRPr="00176968" w:rsidRDefault="00C47AE5" w:rsidP="00287778">
            <w:pPr>
              <w:rPr>
                <w:rFonts w:ascii="Arial" w:hAnsi="Arial" w:cs="Arial"/>
                <w:b/>
                <w:sz w:val="18"/>
                <w:szCs w:val="18"/>
              </w:rPr>
            </w:pPr>
            <w:r w:rsidRPr="00176968">
              <w:rPr>
                <w:rFonts w:ascii="Arial" w:hAnsi="Arial" w:cs="Arial"/>
                <w:b/>
                <w:sz w:val="18"/>
                <w:szCs w:val="18"/>
              </w:rPr>
              <w:t>The student will:</w:t>
            </w:r>
          </w:p>
        </w:tc>
      </w:tr>
      <w:tr w:rsidR="00DF2A10" w:rsidRPr="00176968" w14:paraId="3F3999A3" w14:textId="77777777" w:rsidTr="00287778">
        <w:trPr>
          <w:jc w:val="center"/>
        </w:trPr>
        <w:tc>
          <w:tcPr>
            <w:tcW w:w="1777" w:type="dxa"/>
            <w:tcMar>
              <w:top w:w="72" w:type="dxa"/>
              <w:bottom w:w="72" w:type="dxa"/>
            </w:tcMar>
          </w:tcPr>
          <w:p w14:paraId="07D89B2B" w14:textId="77777777" w:rsidR="00DF2A10" w:rsidRPr="00176968" w:rsidRDefault="00DF2A10" w:rsidP="00287778">
            <w:pPr>
              <w:pStyle w:val="TableParagraph"/>
              <w:ind w:left="0"/>
              <w:rPr>
                <w:b/>
                <w:sz w:val="18"/>
                <w:szCs w:val="20"/>
              </w:rPr>
            </w:pPr>
            <w:r w:rsidRPr="00176968">
              <w:rPr>
                <w:b/>
                <w:sz w:val="18"/>
                <w:szCs w:val="20"/>
              </w:rPr>
              <w:t>Unit 14: Problem Solving in Real World Situations – Create and Develop an Exhibition</w:t>
            </w:r>
            <w:r w:rsidRPr="00176968">
              <w:rPr>
                <w:b/>
                <w:spacing w:val="9"/>
                <w:sz w:val="18"/>
                <w:szCs w:val="20"/>
              </w:rPr>
              <w:t xml:space="preserve"> </w:t>
            </w:r>
            <w:r w:rsidRPr="00176968">
              <w:rPr>
                <w:b/>
                <w:spacing w:val="-4"/>
                <w:sz w:val="18"/>
                <w:szCs w:val="20"/>
              </w:rPr>
              <w:t>Project</w:t>
            </w:r>
          </w:p>
          <w:p w14:paraId="419B3A30" w14:textId="1BC576CC" w:rsidR="00DF2A10" w:rsidRPr="00176968" w:rsidRDefault="00DF2A10" w:rsidP="00287778">
            <w:pPr>
              <w:rPr>
                <w:rFonts w:ascii="Arial" w:hAnsi="Arial" w:cs="Arial"/>
                <w:sz w:val="18"/>
                <w:szCs w:val="20"/>
              </w:rPr>
            </w:pPr>
            <w:r w:rsidRPr="00176968">
              <w:rPr>
                <w:rFonts w:ascii="Arial" w:hAnsi="Arial" w:cs="Arial"/>
                <w:sz w:val="18"/>
                <w:szCs w:val="20"/>
              </w:rPr>
              <w:t xml:space="preserve">Students </w:t>
            </w:r>
            <w:r w:rsidRPr="00176968">
              <w:rPr>
                <w:rFonts w:ascii="Arial" w:hAnsi="Arial" w:cs="Arial"/>
                <w:spacing w:val="-4"/>
                <w:sz w:val="18"/>
                <w:szCs w:val="20"/>
              </w:rPr>
              <w:t xml:space="preserve">develop </w:t>
            </w:r>
            <w:r w:rsidRPr="00176968">
              <w:rPr>
                <w:rFonts w:ascii="Arial" w:hAnsi="Arial" w:cs="Arial"/>
                <w:sz w:val="18"/>
                <w:szCs w:val="20"/>
              </w:rPr>
              <w:t>and research mathematical connections to various real- world situations in the prior fields of studies: science and engineering, fine arts, personal finance, and fine arts.</w:t>
            </w:r>
          </w:p>
        </w:tc>
        <w:tc>
          <w:tcPr>
            <w:tcW w:w="1728" w:type="dxa"/>
            <w:tcMar>
              <w:top w:w="72" w:type="dxa"/>
              <w:bottom w:w="72" w:type="dxa"/>
            </w:tcMar>
          </w:tcPr>
          <w:p w14:paraId="0B1E5360" w14:textId="22797AC1" w:rsidR="00DF2A10" w:rsidRPr="00176968" w:rsidRDefault="00176968" w:rsidP="00287778">
            <w:pPr>
              <w:jc w:val="center"/>
              <w:rPr>
                <w:rFonts w:ascii="Arial" w:hAnsi="Arial" w:cs="Arial"/>
                <w:sz w:val="20"/>
                <w:szCs w:val="20"/>
              </w:rPr>
            </w:pPr>
            <w:r w:rsidRPr="00176968">
              <w:rPr>
                <w:rFonts w:ascii="Arial" w:hAnsi="Arial" w:cs="Arial"/>
                <w:b/>
                <w:sz w:val="20"/>
                <w:szCs w:val="20"/>
              </w:rPr>
              <w:t>5.5</w:t>
            </w:r>
            <w:r w:rsidR="00DF2A10" w:rsidRPr="00176968">
              <w:rPr>
                <w:rFonts w:ascii="Arial" w:hAnsi="Arial" w:cs="Arial"/>
                <w:sz w:val="20"/>
                <w:szCs w:val="20"/>
              </w:rPr>
              <w:t xml:space="preserve"> class periods</w:t>
            </w:r>
          </w:p>
          <w:p w14:paraId="25714179" w14:textId="77777777" w:rsidR="00DF2A10" w:rsidRPr="00176968" w:rsidRDefault="00DF2A10" w:rsidP="00287778">
            <w:pPr>
              <w:jc w:val="center"/>
              <w:rPr>
                <w:rFonts w:ascii="Arial" w:hAnsi="Arial" w:cs="Arial"/>
                <w:sz w:val="20"/>
                <w:szCs w:val="20"/>
              </w:rPr>
            </w:pPr>
            <w:r w:rsidRPr="00176968">
              <w:rPr>
                <w:rFonts w:ascii="Arial" w:hAnsi="Arial" w:cs="Arial"/>
                <w:sz w:val="20"/>
                <w:szCs w:val="20"/>
              </w:rPr>
              <w:t>(90-min. each)</w:t>
            </w:r>
          </w:p>
          <w:p w14:paraId="04E99042" w14:textId="77777777" w:rsidR="00DF2A10" w:rsidRPr="00176968" w:rsidRDefault="00DF2A10" w:rsidP="00287778">
            <w:pPr>
              <w:jc w:val="center"/>
              <w:rPr>
                <w:rFonts w:ascii="Arial" w:hAnsi="Arial" w:cs="Arial"/>
                <w:sz w:val="20"/>
                <w:szCs w:val="20"/>
              </w:rPr>
            </w:pPr>
            <w:r w:rsidRPr="00176968">
              <w:rPr>
                <w:rFonts w:ascii="Arial" w:hAnsi="Arial" w:cs="Arial"/>
                <w:sz w:val="20"/>
                <w:szCs w:val="20"/>
              </w:rPr>
              <w:t>or</w:t>
            </w:r>
          </w:p>
          <w:p w14:paraId="0F4FEA87" w14:textId="51022CDE" w:rsidR="00DF2A10" w:rsidRPr="00176968" w:rsidRDefault="00176968" w:rsidP="00287778">
            <w:pPr>
              <w:jc w:val="center"/>
              <w:rPr>
                <w:rFonts w:ascii="Arial" w:hAnsi="Arial" w:cs="Arial"/>
                <w:sz w:val="20"/>
                <w:szCs w:val="20"/>
              </w:rPr>
            </w:pPr>
            <w:r w:rsidRPr="00176968">
              <w:rPr>
                <w:rFonts w:ascii="Arial" w:hAnsi="Arial" w:cs="Arial"/>
                <w:b/>
                <w:sz w:val="20"/>
                <w:szCs w:val="20"/>
              </w:rPr>
              <w:t>11</w:t>
            </w:r>
            <w:r w:rsidR="00DF2A10" w:rsidRPr="00176968">
              <w:rPr>
                <w:rFonts w:ascii="Arial" w:hAnsi="Arial" w:cs="Arial"/>
                <w:sz w:val="20"/>
                <w:szCs w:val="20"/>
              </w:rPr>
              <w:t xml:space="preserve"> class periods</w:t>
            </w:r>
          </w:p>
          <w:p w14:paraId="07E4F984" w14:textId="77777777" w:rsidR="00DF2A10" w:rsidRPr="00176968" w:rsidRDefault="00DF2A10" w:rsidP="00287778">
            <w:pPr>
              <w:jc w:val="center"/>
              <w:rPr>
                <w:rFonts w:ascii="Arial" w:hAnsi="Arial" w:cs="Arial"/>
                <w:sz w:val="20"/>
                <w:szCs w:val="20"/>
              </w:rPr>
            </w:pPr>
            <w:r w:rsidRPr="00176968">
              <w:rPr>
                <w:rFonts w:ascii="Arial" w:hAnsi="Arial" w:cs="Arial"/>
                <w:sz w:val="20"/>
                <w:szCs w:val="20"/>
              </w:rPr>
              <w:t>(45-min. each)</w:t>
            </w:r>
          </w:p>
          <w:p w14:paraId="5C0B9DA4" w14:textId="77777777" w:rsidR="00DF2A10" w:rsidRPr="00A67893" w:rsidRDefault="00DF2A10" w:rsidP="00287778">
            <w:pPr>
              <w:jc w:val="center"/>
              <w:rPr>
                <w:rFonts w:ascii="Arial" w:hAnsi="Arial" w:cs="Arial"/>
                <w:i/>
                <w:iCs/>
                <w:sz w:val="20"/>
                <w:szCs w:val="20"/>
              </w:rPr>
            </w:pPr>
          </w:p>
          <w:p w14:paraId="01D38E12" w14:textId="608B9621" w:rsidR="009764FD" w:rsidRPr="00A67893" w:rsidRDefault="009764FD" w:rsidP="00287778">
            <w:pPr>
              <w:jc w:val="center"/>
              <w:rPr>
                <w:rFonts w:ascii="Arial" w:hAnsi="Arial" w:cs="Arial"/>
                <w:i/>
                <w:iCs/>
                <w:sz w:val="20"/>
                <w:szCs w:val="20"/>
              </w:rPr>
            </w:pPr>
          </w:p>
          <w:p w14:paraId="660B634D" w14:textId="0859C96B" w:rsidR="00890A2B" w:rsidRPr="00A67893" w:rsidRDefault="00890A2B" w:rsidP="00287778">
            <w:pPr>
              <w:jc w:val="center"/>
              <w:rPr>
                <w:rFonts w:ascii="Arial" w:hAnsi="Arial" w:cs="Arial"/>
                <w:i/>
                <w:iCs/>
                <w:sz w:val="20"/>
                <w:szCs w:val="20"/>
              </w:rPr>
            </w:pPr>
            <w:r w:rsidRPr="00A67893">
              <w:rPr>
                <w:rFonts w:ascii="Arial" w:hAnsi="Arial" w:cs="Arial"/>
                <w:i/>
                <w:iCs/>
                <w:sz w:val="20"/>
                <w:szCs w:val="20"/>
              </w:rPr>
              <w:t>Spring Holiday</w:t>
            </w:r>
          </w:p>
          <w:p w14:paraId="7790B5F4" w14:textId="7CEE6633" w:rsidR="00890A2B" w:rsidRPr="00A67893" w:rsidRDefault="00890A2B" w:rsidP="00287778">
            <w:pPr>
              <w:jc w:val="center"/>
              <w:rPr>
                <w:rFonts w:ascii="Arial" w:hAnsi="Arial" w:cs="Arial"/>
                <w:i/>
                <w:iCs/>
                <w:sz w:val="20"/>
                <w:szCs w:val="20"/>
              </w:rPr>
            </w:pPr>
            <w:r w:rsidRPr="00A67893">
              <w:rPr>
                <w:rFonts w:ascii="Arial" w:hAnsi="Arial" w:cs="Arial"/>
                <w:i/>
                <w:iCs/>
                <w:sz w:val="20"/>
                <w:szCs w:val="20"/>
              </w:rPr>
              <w:t>April 21</w:t>
            </w:r>
          </w:p>
          <w:p w14:paraId="60D3AF95" w14:textId="77777777" w:rsidR="00A67893" w:rsidRPr="00A67893" w:rsidRDefault="00A67893" w:rsidP="00287778">
            <w:pPr>
              <w:jc w:val="center"/>
              <w:rPr>
                <w:rFonts w:ascii="Arial" w:hAnsi="Arial" w:cs="Arial"/>
                <w:i/>
                <w:iCs/>
                <w:sz w:val="20"/>
                <w:szCs w:val="20"/>
              </w:rPr>
            </w:pPr>
          </w:p>
          <w:p w14:paraId="2BFE0708" w14:textId="77777777" w:rsidR="009764FD" w:rsidRPr="00A67893" w:rsidRDefault="009764FD" w:rsidP="00287778">
            <w:pPr>
              <w:jc w:val="center"/>
              <w:rPr>
                <w:rFonts w:ascii="Arial" w:hAnsi="Arial" w:cs="Arial"/>
                <w:i/>
                <w:iCs/>
                <w:sz w:val="20"/>
                <w:szCs w:val="20"/>
              </w:rPr>
            </w:pPr>
            <w:r w:rsidRPr="00A67893">
              <w:rPr>
                <w:rFonts w:ascii="Arial" w:hAnsi="Arial" w:cs="Arial"/>
                <w:i/>
                <w:iCs/>
                <w:sz w:val="20"/>
                <w:szCs w:val="20"/>
              </w:rPr>
              <w:t>Memorial Day</w:t>
            </w:r>
          </w:p>
          <w:p w14:paraId="4B60841E" w14:textId="77777777" w:rsidR="009764FD" w:rsidRPr="00A67893" w:rsidRDefault="009764FD" w:rsidP="00287778">
            <w:pPr>
              <w:jc w:val="center"/>
              <w:rPr>
                <w:rFonts w:ascii="Arial" w:hAnsi="Arial" w:cs="Arial"/>
                <w:i/>
                <w:iCs/>
                <w:sz w:val="20"/>
                <w:szCs w:val="20"/>
              </w:rPr>
            </w:pPr>
            <w:r w:rsidRPr="00A67893">
              <w:rPr>
                <w:rFonts w:ascii="Arial" w:hAnsi="Arial" w:cs="Arial"/>
                <w:i/>
                <w:iCs/>
                <w:sz w:val="20"/>
                <w:szCs w:val="20"/>
              </w:rPr>
              <w:t>May 29</w:t>
            </w:r>
          </w:p>
          <w:p w14:paraId="50B944F2" w14:textId="77777777" w:rsidR="009764FD" w:rsidRPr="00176968" w:rsidRDefault="009764FD" w:rsidP="00287778">
            <w:pPr>
              <w:jc w:val="center"/>
              <w:rPr>
                <w:rFonts w:ascii="Arial" w:hAnsi="Arial" w:cs="Arial"/>
                <w:i/>
                <w:sz w:val="20"/>
                <w:szCs w:val="20"/>
              </w:rPr>
            </w:pPr>
          </w:p>
          <w:p w14:paraId="6E96CDC8" w14:textId="77777777" w:rsidR="009764FD" w:rsidRPr="00176968" w:rsidRDefault="009764FD" w:rsidP="00287778">
            <w:pPr>
              <w:jc w:val="center"/>
              <w:rPr>
                <w:rFonts w:ascii="Arial" w:hAnsi="Arial" w:cs="Arial"/>
                <w:i/>
                <w:sz w:val="20"/>
                <w:szCs w:val="20"/>
              </w:rPr>
            </w:pPr>
            <w:r w:rsidRPr="00176968">
              <w:rPr>
                <w:rFonts w:ascii="Arial" w:hAnsi="Arial" w:cs="Arial"/>
                <w:i/>
                <w:sz w:val="20"/>
                <w:szCs w:val="20"/>
              </w:rPr>
              <w:t>Teacher</w:t>
            </w:r>
            <w:r w:rsidRPr="00176968">
              <w:rPr>
                <w:rFonts w:ascii="Arial" w:hAnsi="Arial" w:cs="Arial"/>
                <w:i/>
                <w:sz w:val="20"/>
                <w:szCs w:val="20"/>
              </w:rPr>
              <w:br/>
              <w:t xml:space="preserve">Prep Day </w:t>
            </w:r>
          </w:p>
          <w:p w14:paraId="2A6151A4" w14:textId="77777777" w:rsidR="009764FD" w:rsidRPr="00176968" w:rsidRDefault="009764FD" w:rsidP="00287778">
            <w:pPr>
              <w:jc w:val="center"/>
              <w:rPr>
                <w:rFonts w:ascii="Arial" w:hAnsi="Arial" w:cs="Arial"/>
                <w:i/>
                <w:sz w:val="20"/>
                <w:szCs w:val="20"/>
              </w:rPr>
            </w:pPr>
            <w:r w:rsidRPr="00176968">
              <w:rPr>
                <w:rFonts w:ascii="Arial" w:hAnsi="Arial" w:cs="Arial"/>
                <w:i/>
                <w:sz w:val="20"/>
                <w:szCs w:val="20"/>
              </w:rPr>
              <w:t>(</w:t>
            </w:r>
            <w:proofErr w:type="gramStart"/>
            <w:r w:rsidRPr="00176968">
              <w:rPr>
                <w:rFonts w:ascii="Arial" w:hAnsi="Arial" w:cs="Arial"/>
                <w:i/>
                <w:sz w:val="20"/>
                <w:szCs w:val="20"/>
              </w:rPr>
              <w:t>no</w:t>
            </w:r>
            <w:proofErr w:type="gramEnd"/>
            <w:r w:rsidRPr="00176968">
              <w:rPr>
                <w:rFonts w:ascii="Arial" w:hAnsi="Arial" w:cs="Arial"/>
                <w:i/>
                <w:sz w:val="20"/>
                <w:szCs w:val="20"/>
              </w:rPr>
              <w:t xml:space="preserve"> students)</w:t>
            </w:r>
          </w:p>
          <w:p w14:paraId="7CB96FFF" w14:textId="7285CE47" w:rsidR="009764FD" w:rsidRPr="00176968" w:rsidRDefault="009764FD" w:rsidP="00287778">
            <w:pPr>
              <w:jc w:val="center"/>
              <w:rPr>
                <w:rFonts w:ascii="Arial" w:hAnsi="Arial" w:cs="Arial"/>
                <w:sz w:val="20"/>
                <w:szCs w:val="20"/>
              </w:rPr>
            </w:pPr>
            <w:r w:rsidRPr="00176968">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16DF46AF" w14:textId="77777777" w:rsidR="00DF2A10" w:rsidRPr="00176968" w:rsidRDefault="00DF2A1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0EA75EBA" w14:textId="77777777" w:rsidR="00DF2A10" w:rsidRPr="00176968" w:rsidRDefault="00DF2A10" w:rsidP="00287778">
            <w:pPr>
              <w:pStyle w:val="TableParagraph"/>
              <w:ind w:left="0" w:firstLine="36"/>
              <w:rPr>
                <w:sz w:val="20"/>
              </w:rPr>
            </w:pPr>
            <w:r w:rsidRPr="00176968">
              <w:rPr>
                <w:noProof/>
              </w:rPr>
              <w:drawing>
                <wp:inline distT="0" distB="0" distL="0" distR="0" wp14:anchorId="371EDE39" wp14:editId="364005FA">
                  <wp:extent cx="100012" cy="100012"/>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MMA.1A </w:t>
            </w:r>
            <w:r w:rsidRPr="00176968">
              <w:rPr>
                <w:sz w:val="20"/>
              </w:rPr>
              <w:t>Apply mathematics to problems arising in everyday life, society, and the</w:t>
            </w:r>
            <w:r w:rsidRPr="00176968">
              <w:rPr>
                <w:spacing w:val="-1"/>
                <w:sz w:val="20"/>
              </w:rPr>
              <w:t xml:space="preserve"> </w:t>
            </w:r>
            <w:r w:rsidRPr="00176968">
              <w:rPr>
                <w:sz w:val="20"/>
              </w:rPr>
              <w:t>workplace.</w:t>
            </w:r>
          </w:p>
          <w:p w14:paraId="45E9AD0F" w14:textId="77777777" w:rsidR="00DF2A10" w:rsidRPr="00176968" w:rsidRDefault="00DF2A10" w:rsidP="00287778">
            <w:pPr>
              <w:pStyle w:val="TableParagraph"/>
              <w:ind w:left="0" w:firstLine="36"/>
              <w:rPr>
                <w:sz w:val="20"/>
              </w:rPr>
            </w:pPr>
            <w:r w:rsidRPr="00176968">
              <w:rPr>
                <w:noProof/>
              </w:rPr>
              <w:drawing>
                <wp:inline distT="0" distB="0" distL="0" distR="0" wp14:anchorId="5132166B" wp14:editId="0992F578">
                  <wp:extent cx="100012" cy="100012"/>
                  <wp:effectExtent l="0" t="0" r="0" b="0"/>
                  <wp:docPr id="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MMA.1F </w:t>
            </w:r>
            <w:r w:rsidRPr="00176968">
              <w:rPr>
                <w:sz w:val="20"/>
              </w:rPr>
              <w:t>Analyze mathematical relationships to connect and communicate mathematical</w:t>
            </w:r>
            <w:r w:rsidRPr="00176968">
              <w:rPr>
                <w:spacing w:val="-2"/>
                <w:sz w:val="20"/>
              </w:rPr>
              <w:t xml:space="preserve"> </w:t>
            </w:r>
            <w:r w:rsidRPr="00176968">
              <w:rPr>
                <w:sz w:val="20"/>
              </w:rPr>
              <w:t>ideas.</w:t>
            </w:r>
          </w:p>
          <w:p w14:paraId="30A0E7BA" w14:textId="77777777" w:rsidR="00DF2A10" w:rsidRPr="00176968" w:rsidRDefault="00DF2A10" w:rsidP="00287778">
            <w:pPr>
              <w:pStyle w:val="TableParagraph"/>
              <w:ind w:left="0"/>
              <w:rPr>
                <w:sz w:val="19"/>
              </w:rPr>
            </w:pPr>
          </w:p>
          <w:p w14:paraId="27E684CB" w14:textId="77777777" w:rsidR="00DF2A10" w:rsidRPr="00176968" w:rsidRDefault="00DF2A10" w:rsidP="00287778">
            <w:pPr>
              <w:pStyle w:val="TableParagraph"/>
              <w:ind w:left="0"/>
              <w:rPr>
                <w:sz w:val="20"/>
              </w:rPr>
            </w:pPr>
            <w:r w:rsidRPr="00176968">
              <w:rPr>
                <w:b/>
                <w:sz w:val="20"/>
              </w:rPr>
              <w:t xml:space="preserve">Mathematical Modeling in Personal Finance. </w:t>
            </w:r>
            <w:r w:rsidRPr="00176968">
              <w:rPr>
                <w:sz w:val="20"/>
              </w:rPr>
              <w:t>The student uses mathematical processes with graphical and numerical techniques to study patterns and analyze data related to personal finance. The student is expected to:</w:t>
            </w:r>
          </w:p>
          <w:p w14:paraId="51811864" w14:textId="77777777" w:rsidR="00DF2A10" w:rsidRPr="00176968" w:rsidRDefault="00DF2A10" w:rsidP="00287778">
            <w:pPr>
              <w:pStyle w:val="TableParagraph"/>
              <w:numPr>
                <w:ilvl w:val="0"/>
                <w:numId w:val="22"/>
              </w:numPr>
              <w:rPr>
                <w:sz w:val="20"/>
              </w:rPr>
            </w:pPr>
            <w:r w:rsidRPr="00176968">
              <w:rPr>
                <w:b/>
                <w:sz w:val="20"/>
              </w:rPr>
              <w:t xml:space="preserve">MMA.2A </w:t>
            </w:r>
            <w:r w:rsidRPr="00176968">
              <w:rPr>
                <w:sz w:val="20"/>
              </w:rPr>
              <w:t>Use rates and linear functions to solve problems involving personal finance and budgeting, including compensations and deductions.</w:t>
            </w:r>
          </w:p>
          <w:p w14:paraId="60919A74" w14:textId="77777777" w:rsidR="00DF2A10" w:rsidRPr="00176968" w:rsidRDefault="00DF2A10" w:rsidP="00287778">
            <w:pPr>
              <w:pStyle w:val="TableParagraph"/>
              <w:tabs>
                <w:tab w:val="left" w:pos="241"/>
              </w:tabs>
              <w:ind w:left="0"/>
              <w:rPr>
                <w:sz w:val="20"/>
              </w:rPr>
            </w:pPr>
          </w:p>
          <w:p w14:paraId="4CDF4415" w14:textId="77777777" w:rsidR="00DF2A10" w:rsidRPr="00176968" w:rsidRDefault="00DF2A10" w:rsidP="00287778">
            <w:pPr>
              <w:pStyle w:val="TableParagraph"/>
              <w:tabs>
                <w:tab w:val="left" w:pos="241"/>
              </w:tabs>
              <w:ind w:left="0"/>
              <w:rPr>
                <w:sz w:val="20"/>
              </w:rPr>
            </w:pPr>
            <w:r w:rsidRPr="00176968">
              <w:rPr>
                <w:b/>
                <w:sz w:val="20"/>
              </w:rPr>
              <w:t xml:space="preserve">Mathematical Modeling in Personal Finance. </w:t>
            </w:r>
            <w:r w:rsidRPr="00176968">
              <w:rPr>
                <w:sz w:val="20"/>
              </w:rPr>
              <w:t>The student uses mathematical processes with algebraic formulas, numerical techniques, and graphs to solve problems related to financial planning. The student is expected to:</w:t>
            </w:r>
          </w:p>
          <w:p w14:paraId="2C43C1B5" w14:textId="77777777" w:rsidR="00DF2A10" w:rsidRPr="00176968" w:rsidRDefault="00DF2A10" w:rsidP="00287778">
            <w:pPr>
              <w:pStyle w:val="TableParagraph"/>
              <w:numPr>
                <w:ilvl w:val="0"/>
                <w:numId w:val="22"/>
              </w:numPr>
              <w:rPr>
                <w:sz w:val="20"/>
              </w:rPr>
            </w:pPr>
            <w:r w:rsidRPr="00176968">
              <w:rPr>
                <w:b/>
                <w:sz w:val="20"/>
              </w:rPr>
              <w:t xml:space="preserve">MMA.4B </w:t>
            </w:r>
            <w:r w:rsidRPr="00176968">
              <w:rPr>
                <w:sz w:val="20"/>
              </w:rPr>
              <w:t xml:space="preserve">Investigate and compare investment options, including stocks, bonds, </w:t>
            </w:r>
            <w:r w:rsidRPr="00176968">
              <w:rPr>
                <w:b/>
                <w:sz w:val="20"/>
              </w:rPr>
              <w:t>annuities</w:t>
            </w:r>
            <w:r w:rsidRPr="00176968">
              <w:rPr>
                <w:sz w:val="20"/>
              </w:rPr>
              <w:t>, certificates of deposit, and retirement plans.</w:t>
            </w:r>
          </w:p>
          <w:p w14:paraId="3E6AFBB2" w14:textId="77777777" w:rsidR="00DF2A10" w:rsidRPr="00176968" w:rsidRDefault="00DF2A10" w:rsidP="00287778">
            <w:pPr>
              <w:pStyle w:val="TableParagraph"/>
              <w:tabs>
                <w:tab w:val="left" w:pos="241"/>
              </w:tabs>
              <w:ind w:left="0"/>
              <w:rPr>
                <w:sz w:val="20"/>
              </w:rPr>
            </w:pPr>
          </w:p>
          <w:p w14:paraId="2946A552" w14:textId="77777777" w:rsidR="00DF2A10" w:rsidRPr="00176968" w:rsidRDefault="00DF2A10" w:rsidP="00287778">
            <w:pPr>
              <w:pStyle w:val="TableParagraph"/>
              <w:tabs>
                <w:tab w:val="left" w:pos="241"/>
              </w:tabs>
              <w:ind w:left="0"/>
              <w:rPr>
                <w:sz w:val="20"/>
              </w:rPr>
            </w:pPr>
            <w:r w:rsidRPr="00176968">
              <w:rPr>
                <w:b/>
                <w:sz w:val="20"/>
              </w:rPr>
              <w:t xml:space="preserve">Mathematical Modeling in Science and Engineering. </w:t>
            </w:r>
            <w:r w:rsidRPr="00176968">
              <w:rPr>
                <w:sz w:val="20"/>
              </w:rPr>
              <w:t>The student applies mathematical processes with algebra and geometry to study patterns and analyze data as it applies to architecture and engineering. The student is expected to:</w:t>
            </w:r>
          </w:p>
          <w:p w14:paraId="16410379" w14:textId="77777777" w:rsidR="00DF2A10" w:rsidRPr="00176968" w:rsidRDefault="00DF2A10" w:rsidP="00287778">
            <w:pPr>
              <w:pStyle w:val="TableParagraph"/>
              <w:numPr>
                <w:ilvl w:val="0"/>
                <w:numId w:val="22"/>
              </w:numPr>
              <w:rPr>
                <w:b/>
                <w:sz w:val="20"/>
              </w:rPr>
            </w:pPr>
            <w:r w:rsidRPr="00176968">
              <w:rPr>
                <w:b/>
                <w:sz w:val="20"/>
              </w:rPr>
              <w:t xml:space="preserve">MMA.6B </w:t>
            </w:r>
            <w:r w:rsidRPr="00176968">
              <w:rPr>
                <w:sz w:val="20"/>
              </w:rPr>
              <w:t>Use scale factors with two-dimensional and three-dimensional objects to demonstrate proportional and non-proportional changes in surface area and volume as applied to fields.</w:t>
            </w:r>
          </w:p>
          <w:p w14:paraId="572EF3C6" w14:textId="77777777" w:rsidR="00DF2A10" w:rsidRPr="00176968" w:rsidRDefault="00DF2A10" w:rsidP="00287778">
            <w:pPr>
              <w:pStyle w:val="TableParagraph"/>
              <w:tabs>
                <w:tab w:val="left" w:pos="241"/>
              </w:tabs>
              <w:ind w:left="0"/>
              <w:rPr>
                <w:b/>
                <w:sz w:val="20"/>
              </w:rPr>
            </w:pPr>
          </w:p>
          <w:p w14:paraId="3F4AE353" w14:textId="77777777" w:rsidR="00DF2A10" w:rsidRPr="00176968" w:rsidRDefault="00DF2A10" w:rsidP="00287778">
            <w:pPr>
              <w:pStyle w:val="TableParagraph"/>
              <w:tabs>
                <w:tab w:val="left" w:pos="241"/>
              </w:tabs>
              <w:ind w:left="0"/>
              <w:rPr>
                <w:b/>
                <w:sz w:val="20"/>
              </w:rPr>
            </w:pPr>
            <w:r w:rsidRPr="00176968">
              <w:rPr>
                <w:b/>
                <w:sz w:val="20"/>
              </w:rPr>
              <w:t xml:space="preserve">Mathematical Modeling in Fine Arts. </w:t>
            </w:r>
            <w:r w:rsidRPr="00176968">
              <w:rPr>
                <w:sz w:val="20"/>
              </w:rPr>
              <w:t>The student uses mathematical processes with algebra and geometry to study patterns and analyze data as it applies to fine arts. The student is expected to:</w:t>
            </w:r>
          </w:p>
          <w:p w14:paraId="36FFAC50" w14:textId="77777777" w:rsidR="00DF2A10" w:rsidRPr="00176968" w:rsidRDefault="00DF2A10" w:rsidP="00287778">
            <w:pPr>
              <w:pStyle w:val="TableParagraph"/>
              <w:numPr>
                <w:ilvl w:val="0"/>
                <w:numId w:val="22"/>
              </w:numPr>
              <w:rPr>
                <w:sz w:val="20"/>
              </w:rPr>
            </w:pPr>
            <w:r w:rsidRPr="00176968">
              <w:rPr>
                <w:b/>
                <w:sz w:val="20"/>
              </w:rPr>
              <w:t xml:space="preserve">MMA.7A </w:t>
            </w:r>
            <w:r w:rsidRPr="00176968">
              <w:rPr>
                <w:sz w:val="20"/>
              </w:rPr>
              <w:t>Use trigonometric ratios and functions available through technology to model periodic behavior in art and music.</w:t>
            </w:r>
          </w:p>
          <w:p w14:paraId="098245A5" w14:textId="77777777" w:rsidR="00DF2A10" w:rsidRPr="00176968" w:rsidRDefault="00DF2A10" w:rsidP="00287778">
            <w:pPr>
              <w:pStyle w:val="TableParagraph"/>
              <w:tabs>
                <w:tab w:val="left" w:pos="241"/>
              </w:tabs>
              <w:ind w:left="0"/>
              <w:rPr>
                <w:sz w:val="20"/>
              </w:rPr>
            </w:pPr>
          </w:p>
          <w:p w14:paraId="65B6707A" w14:textId="77777777" w:rsidR="00DF2A10" w:rsidRPr="00176968" w:rsidRDefault="00DF2A10" w:rsidP="00287778">
            <w:pPr>
              <w:pStyle w:val="TableParagraph"/>
              <w:tabs>
                <w:tab w:val="left" w:pos="241"/>
              </w:tabs>
              <w:ind w:left="0"/>
              <w:rPr>
                <w:sz w:val="20"/>
              </w:rPr>
            </w:pPr>
            <w:r w:rsidRPr="00176968">
              <w:rPr>
                <w:b/>
                <w:sz w:val="20"/>
              </w:rPr>
              <w:t xml:space="preserve">Mathematical Modeling in Social Sciences. </w:t>
            </w:r>
            <w:r w:rsidRPr="00176968">
              <w:rPr>
                <w:sz w:val="20"/>
              </w:rPr>
              <w:t>The student applies mathematical processes to design a study and use graphical, numerical, and analytical techniques to communicate the results of the study. The student is expected to:</w:t>
            </w:r>
          </w:p>
          <w:p w14:paraId="2305F89A" w14:textId="77777777" w:rsidR="00DF2A10" w:rsidRPr="00176968" w:rsidRDefault="00DF2A10" w:rsidP="00287778">
            <w:pPr>
              <w:pStyle w:val="TableParagraph"/>
              <w:numPr>
                <w:ilvl w:val="0"/>
                <w:numId w:val="22"/>
              </w:numPr>
              <w:rPr>
                <w:sz w:val="20"/>
                <w:szCs w:val="20"/>
              </w:rPr>
            </w:pPr>
            <w:r w:rsidRPr="00176968">
              <w:rPr>
                <w:b/>
                <w:sz w:val="20"/>
              </w:rPr>
              <w:t xml:space="preserve">MMA.10A </w:t>
            </w:r>
            <w:r w:rsidRPr="00176968">
              <w:rPr>
                <w:sz w:val="20"/>
              </w:rPr>
              <w:t>Formulate a meaningful question, determine the data needed to answer the question, gather the appropriate data, analyze the data, and draw reasonable conclusions.</w:t>
            </w:r>
          </w:p>
          <w:p w14:paraId="4D0FBD22" w14:textId="77777777" w:rsidR="00DF2A10" w:rsidRDefault="00DF2A10" w:rsidP="00287778">
            <w:pPr>
              <w:rPr>
                <w:rFonts w:ascii="Arial" w:hAnsi="Arial" w:cs="Arial"/>
                <w:sz w:val="20"/>
                <w:szCs w:val="20"/>
              </w:rPr>
            </w:pPr>
          </w:p>
          <w:p w14:paraId="3F3843A7" w14:textId="77777777" w:rsidR="00287778" w:rsidRDefault="00287778" w:rsidP="00287778">
            <w:pPr>
              <w:rPr>
                <w:rFonts w:ascii="Arial" w:hAnsi="Arial" w:cs="Arial"/>
                <w:sz w:val="20"/>
                <w:szCs w:val="20"/>
              </w:rPr>
            </w:pPr>
          </w:p>
          <w:p w14:paraId="3F05DC13" w14:textId="77777777" w:rsidR="00287778" w:rsidRDefault="00287778" w:rsidP="00287778">
            <w:pPr>
              <w:rPr>
                <w:rFonts w:ascii="Arial" w:hAnsi="Arial" w:cs="Arial"/>
                <w:sz w:val="20"/>
                <w:szCs w:val="20"/>
              </w:rPr>
            </w:pPr>
          </w:p>
          <w:p w14:paraId="17269BF4" w14:textId="6C882BD1" w:rsidR="00287778" w:rsidRPr="00176968" w:rsidRDefault="00287778" w:rsidP="00287778">
            <w:pPr>
              <w:rPr>
                <w:rFonts w:ascii="Arial" w:hAnsi="Arial" w:cs="Arial"/>
                <w:sz w:val="20"/>
                <w:szCs w:val="20"/>
              </w:rPr>
            </w:pPr>
          </w:p>
        </w:tc>
      </w:tr>
      <w:tr w:rsidR="00DF2A10" w:rsidRPr="00176968" w14:paraId="453004F1" w14:textId="77777777" w:rsidTr="00287778">
        <w:trPr>
          <w:jc w:val="center"/>
        </w:trPr>
        <w:tc>
          <w:tcPr>
            <w:tcW w:w="1777" w:type="dxa"/>
            <w:shd w:val="clear" w:color="auto" w:fill="auto"/>
            <w:tcMar>
              <w:top w:w="72" w:type="dxa"/>
              <w:bottom w:w="72" w:type="dxa"/>
            </w:tcMar>
          </w:tcPr>
          <w:p w14:paraId="40B9652D" w14:textId="77777777" w:rsidR="00DF2A10" w:rsidRPr="00176968" w:rsidRDefault="00DF2A10" w:rsidP="00287778">
            <w:pPr>
              <w:pStyle w:val="TableParagraph"/>
              <w:ind w:left="0"/>
              <w:rPr>
                <w:sz w:val="18"/>
                <w:szCs w:val="20"/>
              </w:rPr>
            </w:pPr>
            <w:r w:rsidRPr="00176968">
              <w:rPr>
                <w:b/>
                <w:sz w:val="18"/>
                <w:szCs w:val="20"/>
              </w:rPr>
              <w:lastRenderedPageBreak/>
              <w:t xml:space="preserve">Unit 15: Problem Solving in Real World Situations – Project Presentation </w:t>
            </w:r>
            <w:r w:rsidRPr="00176968">
              <w:rPr>
                <w:sz w:val="18"/>
                <w:szCs w:val="20"/>
              </w:rPr>
              <w:t>Students communicate methods used, analyses conducted, and conclusions</w:t>
            </w:r>
          </w:p>
          <w:p w14:paraId="1FC7CC52" w14:textId="236B4B49" w:rsidR="00DF2A10" w:rsidRPr="00176968" w:rsidRDefault="00DF2A10" w:rsidP="00287778">
            <w:pPr>
              <w:rPr>
                <w:rFonts w:ascii="Arial" w:hAnsi="Arial" w:cs="Arial"/>
                <w:sz w:val="18"/>
                <w:szCs w:val="20"/>
              </w:rPr>
            </w:pPr>
            <w:r w:rsidRPr="00176968">
              <w:rPr>
                <w:rFonts w:ascii="Arial" w:hAnsi="Arial" w:cs="Arial"/>
                <w:sz w:val="18"/>
                <w:szCs w:val="20"/>
              </w:rPr>
              <w:t xml:space="preserve">drawn for a </w:t>
            </w:r>
            <w:r w:rsidRPr="00176968">
              <w:rPr>
                <w:rFonts w:ascii="Arial" w:hAnsi="Arial" w:cs="Arial"/>
                <w:spacing w:val="-4"/>
                <w:sz w:val="18"/>
                <w:szCs w:val="20"/>
              </w:rPr>
              <w:t xml:space="preserve">data- </w:t>
            </w:r>
            <w:r w:rsidRPr="00176968">
              <w:rPr>
                <w:rFonts w:ascii="Arial" w:hAnsi="Arial" w:cs="Arial"/>
                <w:sz w:val="18"/>
                <w:szCs w:val="20"/>
              </w:rPr>
              <w:t>analysis project through an exhibition project.</w:t>
            </w:r>
          </w:p>
        </w:tc>
        <w:tc>
          <w:tcPr>
            <w:tcW w:w="1728" w:type="dxa"/>
            <w:shd w:val="clear" w:color="auto" w:fill="auto"/>
            <w:tcMar>
              <w:top w:w="72" w:type="dxa"/>
              <w:bottom w:w="72" w:type="dxa"/>
            </w:tcMar>
          </w:tcPr>
          <w:p w14:paraId="5EB68A09" w14:textId="331E0399" w:rsidR="00DF2A10" w:rsidRPr="00176968" w:rsidRDefault="00176968" w:rsidP="00287778">
            <w:pPr>
              <w:jc w:val="center"/>
              <w:rPr>
                <w:rFonts w:ascii="Arial" w:hAnsi="Arial" w:cs="Arial"/>
                <w:sz w:val="20"/>
                <w:szCs w:val="20"/>
              </w:rPr>
            </w:pPr>
            <w:r w:rsidRPr="00176968">
              <w:rPr>
                <w:rFonts w:ascii="Arial" w:hAnsi="Arial" w:cs="Arial"/>
                <w:b/>
                <w:sz w:val="20"/>
                <w:szCs w:val="20"/>
              </w:rPr>
              <w:t>7</w:t>
            </w:r>
            <w:r w:rsidR="00DF2A10" w:rsidRPr="00176968">
              <w:rPr>
                <w:rFonts w:ascii="Arial" w:hAnsi="Arial" w:cs="Arial"/>
                <w:sz w:val="20"/>
                <w:szCs w:val="20"/>
              </w:rPr>
              <w:t xml:space="preserve"> class periods</w:t>
            </w:r>
          </w:p>
          <w:p w14:paraId="1BDA5CE7" w14:textId="77777777" w:rsidR="00DF2A10" w:rsidRPr="00176968" w:rsidRDefault="00DF2A10" w:rsidP="00287778">
            <w:pPr>
              <w:jc w:val="center"/>
              <w:rPr>
                <w:rFonts w:ascii="Arial" w:hAnsi="Arial" w:cs="Arial"/>
                <w:sz w:val="20"/>
                <w:szCs w:val="20"/>
              </w:rPr>
            </w:pPr>
            <w:r w:rsidRPr="00176968">
              <w:rPr>
                <w:rFonts w:ascii="Arial" w:hAnsi="Arial" w:cs="Arial"/>
                <w:sz w:val="20"/>
                <w:szCs w:val="20"/>
              </w:rPr>
              <w:t>(90-min. each)</w:t>
            </w:r>
          </w:p>
          <w:p w14:paraId="232AD765" w14:textId="77777777" w:rsidR="00DF2A10" w:rsidRPr="00176968" w:rsidRDefault="00DF2A10" w:rsidP="00287778">
            <w:pPr>
              <w:jc w:val="center"/>
              <w:rPr>
                <w:rFonts w:ascii="Arial" w:hAnsi="Arial" w:cs="Arial"/>
                <w:sz w:val="20"/>
                <w:szCs w:val="20"/>
              </w:rPr>
            </w:pPr>
            <w:r w:rsidRPr="00176968">
              <w:rPr>
                <w:rFonts w:ascii="Arial" w:hAnsi="Arial" w:cs="Arial"/>
                <w:sz w:val="20"/>
                <w:szCs w:val="20"/>
              </w:rPr>
              <w:t>or</w:t>
            </w:r>
          </w:p>
          <w:p w14:paraId="3D96107D" w14:textId="7A20D287" w:rsidR="00DF2A10" w:rsidRPr="00176968" w:rsidRDefault="00DF2A10" w:rsidP="00287778">
            <w:pPr>
              <w:jc w:val="center"/>
              <w:rPr>
                <w:rFonts w:ascii="Arial" w:hAnsi="Arial" w:cs="Arial"/>
                <w:b/>
                <w:sz w:val="20"/>
                <w:szCs w:val="20"/>
              </w:rPr>
            </w:pPr>
            <w:r w:rsidRPr="00176968">
              <w:rPr>
                <w:rFonts w:ascii="Arial" w:hAnsi="Arial" w:cs="Arial"/>
                <w:b/>
                <w:sz w:val="20"/>
                <w:szCs w:val="20"/>
              </w:rPr>
              <w:t>1</w:t>
            </w:r>
            <w:r w:rsidR="00176968" w:rsidRPr="00176968">
              <w:rPr>
                <w:rFonts w:ascii="Arial" w:hAnsi="Arial" w:cs="Arial"/>
                <w:b/>
                <w:sz w:val="20"/>
                <w:szCs w:val="20"/>
              </w:rPr>
              <w:t>4</w:t>
            </w:r>
            <w:r w:rsidRPr="00176968">
              <w:rPr>
                <w:rFonts w:ascii="Arial" w:hAnsi="Arial" w:cs="Arial"/>
                <w:sz w:val="20"/>
                <w:szCs w:val="20"/>
              </w:rPr>
              <w:t xml:space="preserve"> class periods</w:t>
            </w:r>
          </w:p>
          <w:p w14:paraId="41035A3C" w14:textId="77777777" w:rsidR="00DF2A10" w:rsidRPr="00176968" w:rsidRDefault="00DF2A10" w:rsidP="00287778">
            <w:pPr>
              <w:jc w:val="center"/>
              <w:rPr>
                <w:rFonts w:ascii="Arial" w:hAnsi="Arial" w:cs="Arial"/>
                <w:sz w:val="20"/>
                <w:szCs w:val="20"/>
              </w:rPr>
            </w:pPr>
            <w:r w:rsidRPr="00176968">
              <w:rPr>
                <w:rFonts w:ascii="Arial" w:hAnsi="Arial" w:cs="Arial"/>
                <w:sz w:val="20"/>
                <w:szCs w:val="20"/>
              </w:rPr>
              <w:t>(45-min. each)</w:t>
            </w:r>
          </w:p>
          <w:p w14:paraId="39181151" w14:textId="77777777" w:rsidR="00DF2A10" w:rsidRPr="00176968" w:rsidRDefault="00DF2A10" w:rsidP="00287778">
            <w:pPr>
              <w:jc w:val="center"/>
              <w:rPr>
                <w:rFonts w:ascii="Arial" w:hAnsi="Arial" w:cs="Arial"/>
                <w:i/>
                <w:sz w:val="20"/>
                <w:szCs w:val="20"/>
              </w:rPr>
            </w:pPr>
          </w:p>
          <w:p w14:paraId="6F2E4FC1" w14:textId="77777777" w:rsidR="00DF2A10" w:rsidRPr="00176968" w:rsidRDefault="00DF2A10" w:rsidP="00287778">
            <w:pPr>
              <w:jc w:val="center"/>
              <w:rPr>
                <w:rFonts w:ascii="Arial" w:hAnsi="Arial" w:cs="Arial"/>
                <w:i/>
                <w:sz w:val="20"/>
                <w:szCs w:val="20"/>
              </w:rPr>
            </w:pPr>
          </w:p>
          <w:p w14:paraId="2D66250D" w14:textId="74C524F1" w:rsidR="00DF2A10" w:rsidRPr="00176968" w:rsidRDefault="00DF2A10" w:rsidP="00287778">
            <w:pPr>
              <w:jc w:val="center"/>
              <w:rPr>
                <w:rFonts w:ascii="Arial" w:hAnsi="Arial" w:cs="Arial"/>
                <w:sz w:val="20"/>
                <w:szCs w:val="20"/>
              </w:rPr>
            </w:pPr>
          </w:p>
        </w:tc>
        <w:tc>
          <w:tcPr>
            <w:tcW w:w="7295" w:type="dxa"/>
            <w:gridSpan w:val="2"/>
            <w:shd w:val="clear" w:color="auto" w:fill="auto"/>
            <w:tcMar>
              <w:top w:w="72" w:type="dxa"/>
              <w:bottom w:w="72" w:type="dxa"/>
            </w:tcMar>
          </w:tcPr>
          <w:p w14:paraId="5A1218D8" w14:textId="77777777" w:rsidR="00DF2A10" w:rsidRPr="00176968" w:rsidRDefault="00DF2A10" w:rsidP="00287778">
            <w:pPr>
              <w:pStyle w:val="TableParagraph"/>
              <w:ind w:left="0"/>
              <w:rPr>
                <w:sz w:val="20"/>
              </w:rPr>
            </w:pPr>
            <w:r w:rsidRPr="00176968">
              <w:rPr>
                <w:b/>
                <w:sz w:val="20"/>
              </w:rPr>
              <w:t xml:space="preserve">Mathematical Process Standards. </w:t>
            </w:r>
            <w:r w:rsidRPr="00176968">
              <w:rPr>
                <w:sz w:val="20"/>
              </w:rPr>
              <w:t>The student uses mathematical processes to acquire and demonstrate mathematical understanding. The student is expected to:</w:t>
            </w:r>
          </w:p>
          <w:p w14:paraId="034FFB07" w14:textId="77777777" w:rsidR="00DF2A10" w:rsidRPr="00176968" w:rsidRDefault="00DF2A10" w:rsidP="00287778">
            <w:pPr>
              <w:pStyle w:val="TableParagraph"/>
              <w:ind w:left="0"/>
              <w:rPr>
                <w:sz w:val="20"/>
              </w:rPr>
            </w:pPr>
            <w:r w:rsidRPr="00176968">
              <w:rPr>
                <w:noProof/>
              </w:rPr>
              <w:drawing>
                <wp:inline distT="0" distB="0" distL="0" distR="0" wp14:anchorId="10C7F1E5" wp14:editId="61979C4E">
                  <wp:extent cx="100012" cy="100012"/>
                  <wp:effectExtent l="0" t="0" r="0" b="0"/>
                  <wp:docPr id="7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MMA.1A </w:t>
            </w:r>
            <w:r w:rsidRPr="00176968">
              <w:rPr>
                <w:sz w:val="20"/>
              </w:rPr>
              <w:t>Apply mathematics to problems arising in everyday life, society, and the</w:t>
            </w:r>
            <w:r w:rsidRPr="00176968">
              <w:rPr>
                <w:spacing w:val="-1"/>
                <w:sz w:val="20"/>
              </w:rPr>
              <w:t xml:space="preserve"> </w:t>
            </w:r>
            <w:r w:rsidRPr="00176968">
              <w:rPr>
                <w:sz w:val="20"/>
              </w:rPr>
              <w:t>workplace.</w:t>
            </w:r>
          </w:p>
          <w:p w14:paraId="2E5DE5E1" w14:textId="77777777" w:rsidR="00DF2A10" w:rsidRPr="00176968" w:rsidRDefault="00DF2A10" w:rsidP="00287778">
            <w:pPr>
              <w:pStyle w:val="TableParagraph"/>
              <w:ind w:left="0"/>
              <w:rPr>
                <w:sz w:val="20"/>
              </w:rPr>
            </w:pPr>
            <w:r w:rsidRPr="00176968">
              <w:rPr>
                <w:noProof/>
              </w:rPr>
              <w:drawing>
                <wp:inline distT="0" distB="0" distL="0" distR="0" wp14:anchorId="10544C6F" wp14:editId="0D04E79D">
                  <wp:extent cx="100012" cy="100012"/>
                  <wp:effectExtent l="0" t="0" r="0" b="0"/>
                  <wp:docPr id="8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MMA.1B </w:t>
            </w:r>
            <w:r w:rsidRPr="00176968">
              <w:rPr>
                <w:sz w:val="20"/>
              </w:rPr>
              <w:t>Use a problem-solving model that incorporates analyzing given information, formulating a plan or strategy, determining a solution, justifying the solution, and evaluating the problem-solving process and the reasonableness of the</w:t>
            </w:r>
            <w:r w:rsidRPr="00176968">
              <w:rPr>
                <w:spacing w:val="-1"/>
                <w:sz w:val="20"/>
              </w:rPr>
              <w:t xml:space="preserve"> </w:t>
            </w:r>
            <w:r w:rsidRPr="00176968">
              <w:rPr>
                <w:sz w:val="20"/>
              </w:rPr>
              <w:t>solution.</w:t>
            </w:r>
          </w:p>
          <w:p w14:paraId="6348B444" w14:textId="77777777" w:rsidR="00DF2A10" w:rsidRPr="00176968" w:rsidRDefault="00DF2A10" w:rsidP="00287778">
            <w:pPr>
              <w:pStyle w:val="TableParagraph"/>
              <w:ind w:left="0"/>
              <w:rPr>
                <w:sz w:val="20"/>
              </w:rPr>
            </w:pPr>
            <w:r w:rsidRPr="00176968">
              <w:rPr>
                <w:noProof/>
              </w:rPr>
              <w:drawing>
                <wp:inline distT="0" distB="0" distL="0" distR="0" wp14:anchorId="103628BC" wp14:editId="08C57EB4">
                  <wp:extent cx="100012" cy="100012"/>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MMA.1D </w:t>
            </w:r>
            <w:r w:rsidRPr="00176968">
              <w:rPr>
                <w:sz w:val="20"/>
              </w:rPr>
              <w:t>Communicate mathematical ideas, reasoning, and their implications using multiple representations, including symbols, diagrams, graphs, and language as</w:t>
            </w:r>
            <w:r w:rsidRPr="00176968">
              <w:rPr>
                <w:spacing w:val="-2"/>
                <w:sz w:val="20"/>
              </w:rPr>
              <w:t xml:space="preserve"> </w:t>
            </w:r>
            <w:r w:rsidRPr="00176968">
              <w:rPr>
                <w:sz w:val="20"/>
              </w:rPr>
              <w:t>appropriate.</w:t>
            </w:r>
          </w:p>
          <w:p w14:paraId="77388923" w14:textId="77777777" w:rsidR="00DF2A10" w:rsidRPr="00176968" w:rsidRDefault="00DF2A10" w:rsidP="00287778">
            <w:pPr>
              <w:pStyle w:val="TableParagraph"/>
              <w:ind w:left="0"/>
              <w:rPr>
                <w:sz w:val="20"/>
              </w:rPr>
            </w:pPr>
            <w:r w:rsidRPr="00176968">
              <w:rPr>
                <w:noProof/>
              </w:rPr>
              <w:drawing>
                <wp:inline distT="0" distB="0" distL="0" distR="0" wp14:anchorId="1B9A8108" wp14:editId="1154C7E2">
                  <wp:extent cx="100012" cy="100012"/>
                  <wp:effectExtent l="0" t="0" r="0" b="0"/>
                  <wp:docPr id="4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MMA.1E </w:t>
            </w:r>
            <w:r w:rsidRPr="00176968">
              <w:rPr>
                <w:sz w:val="20"/>
              </w:rPr>
              <w:t>Create and use representations to organize, record, and communicate mathematical</w:t>
            </w:r>
            <w:r w:rsidRPr="00176968">
              <w:rPr>
                <w:spacing w:val="-3"/>
                <w:sz w:val="20"/>
              </w:rPr>
              <w:t xml:space="preserve"> </w:t>
            </w:r>
            <w:r w:rsidRPr="00176968">
              <w:rPr>
                <w:sz w:val="20"/>
              </w:rPr>
              <w:t>ideas.</w:t>
            </w:r>
          </w:p>
          <w:p w14:paraId="4EF20E42" w14:textId="77777777" w:rsidR="00DF2A10" w:rsidRPr="00176968" w:rsidRDefault="00DF2A10" w:rsidP="00287778">
            <w:pPr>
              <w:pStyle w:val="TableParagraph"/>
              <w:ind w:left="0"/>
              <w:rPr>
                <w:sz w:val="20"/>
              </w:rPr>
            </w:pPr>
            <w:r w:rsidRPr="00176968">
              <w:rPr>
                <w:noProof/>
              </w:rPr>
              <w:drawing>
                <wp:inline distT="0" distB="0" distL="0" distR="0" wp14:anchorId="7C84D083" wp14:editId="0E402043">
                  <wp:extent cx="100012" cy="100012"/>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1" cstate="print"/>
                          <a:stretch>
                            <a:fillRect/>
                          </a:stretch>
                        </pic:blipFill>
                        <pic:spPr>
                          <a:xfrm>
                            <a:off x="0" y="0"/>
                            <a:ext cx="100012" cy="100012"/>
                          </a:xfrm>
                          <a:prstGeom prst="rect">
                            <a:avLst/>
                          </a:prstGeom>
                        </pic:spPr>
                      </pic:pic>
                    </a:graphicData>
                  </a:graphic>
                </wp:inline>
              </w:drawing>
            </w:r>
            <w:r w:rsidRPr="00176968">
              <w:rPr>
                <w:spacing w:val="20"/>
                <w:sz w:val="20"/>
              </w:rPr>
              <w:t xml:space="preserve"> </w:t>
            </w:r>
            <w:r w:rsidRPr="00176968">
              <w:rPr>
                <w:b/>
                <w:sz w:val="20"/>
              </w:rPr>
              <w:t xml:space="preserve">MMA.1F </w:t>
            </w:r>
            <w:r w:rsidRPr="00176968">
              <w:rPr>
                <w:sz w:val="20"/>
              </w:rPr>
              <w:t>Analyze mathematical relationships to connect and communicate mathematical</w:t>
            </w:r>
            <w:r w:rsidRPr="00176968">
              <w:rPr>
                <w:spacing w:val="-2"/>
                <w:sz w:val="20"/>
              </w:rPr>
              <w:t xml:space="preserve"> </w:t>
            </w:r>
            <w:r w:rsidRPr="00176968">
              <w:rPr>
                <w:sz w:val="20"/>
              </w:rPr>
              <w:t>ideas.</w:t>
            </w:r>
          </w:p>
          <w:p w14:paraId="3719CE46" w14:textId="77777777" w:rsidR="00DF2A10" w:rsidRPr="00176968" w:rsidRDefault="00DF2A10" w:rsidP="00287778">
            <w:pPr>
              <w:pStyle w:val="ListParagraph"/>
              <w:spacing w:after="0" w:line="240" w:lineRule="auto"/>
              <w:ind w:left="0"/>
              <w:rPr>
                <w:rFonts w:ascii="Arial" w:hAnsi="Arial" w:cs="Arial"/>
                <w:sz w:val="20"/>
              </w:rPr>
            </w:pPr>
            <w:r w:rsidRPr="00176968">
              <w:rPr>
                <w:rFonts w:ascii="Arial" w:hAnsi="Arial" w:cs="Arial"/>
                <w:noProof/>
              </w:rPr>
              <w:drawing>
                <wp:inline distT="0" distB="0" distL="0" distR="0" wp14:anchorId="4D2268C1" wp14:editId="3C1999B7">
                  <wp:extent cx="95250" cy="95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6968">
              <w:rPr>
                <w:rFonts w:ascii="Arial" w:hAnsi="Arial" w:cs="Arial"/>
              </w:rPr>
              <w:t xml:space="preserve">  </w:t>
            </w:r>
            <w:r w:rsidRPr="00176968">
              <w:rPr>
                <w:rFonts w:ascii="Arial" w:hAnsi="Arial" w:cs="Arial"/>
                <w:b/>
                <w:sz w:val="20"/>
              </w:rPr>
              <w:t xml:space="preserve">MMA.1G </w:t>
            </w:r>
            <w:r w:rsidRPr="00176968">
              <w:rPr>
                <w:rFonts w:ascii="Arial" w:hAnsi="Arial" w:cs="Arial"/>
                <w:sz w:val="20"/>
              </w:rPr>
              <w:t>Display, explain, and justify mathematical ideas and arguments using precise mathematical language in written or oral</w:t>
            </w:r>
            <w:r w:rsidRPr="00176968">
              <w:rPr>
                <w:rFonts w:ascii="Arial" w:hAnsi="Arial" w:cs="Arial"/>
                <w:spacing w:val="-4"/>
                <w:sz w:val="20"/>
              </w:rPr>
              <w:t xml:space="preserve"> </w:t>
            </w:r>
            <w:r w:rsidRPr="00176968">
              <w:rPr>
                <w:rFonts w:ascii="Arial" w:hAnsi="Arial" w:cs="Arial"/>
                <w:sz w:val="20"/>
              </w:rPr>
              <w:t>communication.</w:t>
            </w:r>
          </w:p>
          <w:p w14:paraId="740B142A" w14:textId="77777777" w:rsidR="00DF2A10" w:rsidRPr="00176968" w:rsidRDefault="00DF2A10" w:rsidP="00287778">
            <w:pPr>
              <w:pStyle w:val="TableParagraph"/>
              <w:ind w:left="0"/>
              <w:rPr>
                <w:sz w:val="19"/>
              </w:rPr>
            </w:pPr>
          </w:p>
          <w:p w14:paraId="68118D0F" w14:textId="77777777" w:rsidR="00DF2A10" w:rsidRPr="00176968" w:rsidRDefault="00DF2A10" w:rsidP="00287778">
            <w:pPr>
              <w:pStyle w:val="TableParagraph"/>
              <w:ind w:left="0"/>
              <w:rPr>
                <w:sz w:val="20"/>
              </w:rPr>
            </w:pPr>
            <w:r w:rsidRPr="00176968">
              <w:rPr>
                <w:b/>
                <w:sz w:val="20"/>
              </w:rPr>
              <w:t xml:space="preserve">Mathematical Modeling in Social Sciences. </w:t>
            </w:r>
            <w:r w:rsidRPr="00176968">
              <w:rPr>
                <w:sz w:val="20"/>
              </w:rPr>
              <w:t>The student applies mathematical processes to design a study and use graphical, numerical, and analytical techniques to communicate the results of the study. The student is expected to:</w:t>
            </w:r>
          </w:p>
          <w:p w14:paraId="045D77C2" w14:textId="77777777" w:rsidR="00DF2A10" w:rsidRPr="00176968" w:rsidRDefault="00DF2A10" w:rsidP="00287778">
            <w:pPr>
              <w:pStyle w:val="TableParagraph"/>
              <w:numPr>
                <w:ilvl w:val="0"/>
                <w:numId w:val="22"/>
              </w:numPr>
              <w:rPr>
                <w:bCs/>
                <w:sz w:val="20"/>
                <w:szCs w:val="20"/>
              </w:rPr>
            </w:pPr>
            <w:r w:rsidRPr="00176968">
              <w:rPr>
                <w:b/>
                <w:sz w:val="20"/>
              </w:rPr>
              <w:t xml:space="preserve">MMA.10B </w:t>
            </w:r>
            <w:r w:rsidRPr="00176968">
              <w:rPr>
                <w:sz w:val="20"/>
              </w:rPr>
              <w:t xml:space="preserve">Communicate methods used, analyses conducted, and conclusions drawn for a data-analysis project </w:t>
            </w:r>
            <w:proofErr w:type="gramStart"/>
            <w:r w:rsidRPr="00176968">
              <w:rPr>
                <w:sz w:val="20"/>
              </w:rPr>
              <w:t>through the use of</w:t>
            </w:r>
            <w:proofErr w:type="gramEnd"/>
            <w:r w:rsidRPr="00176968">
              <w:rPr>
                <w:sz w:val="20"/>
              </w:rPr>
              <w:t xml:space="preserve"> one or more of a written report, a visual display, an oral report, or a multi-media presentation.</w:t>
            </w:r>
          </w:p>
          <w:p w14:paraId="35DEC140" w14:textId="77777777" w:rsidR="00DF2A10" w:rsidRDefault="00DF2A10" w:rsidP="00287778">
            <w:pPr>
              <w:rPr>
                <w:rFonts w:ascii="Arial" w:hAnsi="Arial" w:cs="Arial"/>
                <w:bCs/>
                <w:sz w:val="20"/>
                <w:szCs w:val="20"/>
              </w:rPr>
            </w:pPr>
          </w:p>
          <w:p w14:paraId="04DEAB5C" w14:textId="77777777" w:rsidR="00287778" w:rsidRDefault="00287778" w:rsidP="00287778">
            <w:pPr>
              <w:rPr>
                <w:rFonts w:ascii="Arial" w:hAnsi="Arial" w:cs="Arial"/>
                <w:bCs/>
                <w:sz w:val="20"/>
                <w:szCs w:val="20"/>
              </w:rPr>
            </w:pPr>
          </w:p>
          <w:p w14:paraId="307CFEE1" w14:textId="77777777" w:rsidR="00287778" w:rsidRDefault="00287778" w:rsidP="00287778">
            <w:pPr>
              <w:rPr>
                <w:rFonts w:ascii="Arial" w:hAnsi="Arial" w:cs="Arial"/>
                <w:bCs/>
                <w:sz w:val="20"/>
                <w:szCs w:val="20"/>
              </w:rPr>
            </w:pPr>
          </w:p>
          <w:p w14:paraId="3FE11E94" w14:textId="77777777" w:rsidR="00287778" w:rsidRDefault="00287778" w:rsidP="00287778">
            <w:pPr>
              <w:rPr>
                <w:rFonts w:ascii="Arial" w:hAnsi="Arial" w:cs="Arial"/>
                <w:bCs/>
                <w:sz w:val="20"/>
                <w:szCs w:val="20"/>
              </w:rPr>
            </w:pPr>
          </w:p>
          <w:p w14:paraId="63810B00" w14:textId="77777777" w:rsidR="00287778" w:rsidRDefault="00287778" w:rsidP="00287778">
            <w:pPr>
              <w:rPr>
                <w:rFonts w:ascii="Arial" w:hAnsi="Arial" w:cs="Arial"/>
                <w:bCs/>
                <w:sz w:val="20"/>
                <w:szCs w:val="20"/>
              </w:rPr>
            </w:pPr>
          </w:p>
          <w:p w14:paraId="74C5DC03" w14:textId="77777777" w:rsidR="00287778" w:rsidRDefault="00287778" w:rsidP="00287778">
            <w:pPr>
              <w:rPr>
                <w:rFonts w:ascii="Arial" w:hAnsi="Arial" w:cs="Arial"/>
                <w:bCs/>
                <w:sz w:val="20"/>
                <w:szCs w:val="20"/>
              </w:rPr>
            </w:pPr>
          </w:p>
          <w:p w14:paraId="52A4EB15" w14:textId="77777777" w:rsidR="00287778" w:rsidRDefault="00287778" w:rsidP="00287778">
            <w:pPr>
              <w:rPr>
                <w:rFonts w:ascii="Arial" w:hAnsi="Arial" w:cs="Arial"/>
                <w:bCs/>
                <w:sz w:val="20"/>
                <w:szCs w:val="20"/>
              </w:rPr>
            </w:pPr>
          </w:p>
          <w:p w14:paraId="49D2529E" w14:textId="77777777" w:rsidR="00287778" w:rsidRDefault="00287778" w:rsidP="00287778">
            <w:pPr>
              <w:rPr>
                <w:rFonts w:ascii="Arial" w:hAnsi="Arial" w:cs="Arial"/>
                <w:bCs/>
                <w:sz w:val="20"/>
                <w:szCs w:val="20"/>
              </w:rPr>
            </w:pPr>
          </w:p>
          <w:p w14:paraId="50A964F5" w14:textId="77777777" w:rsidR="00287778" w:rsidRDefault="00287778" w:rsidP="00287778">
            <w:pPr>
              <w:rPr>
                <w:rFonts w:ascii="Arial" w:hAnsi="Arial" w:cs="Arial"/>
                <w:bCs/>
                <w:sz w:val="20"/>
                <w:szCs w:val="20"/>
              </w:rPr>
            </w:pPr>
          </w:p>
          <w:p w14:paraId="5861D8A1" w14:textId="77777777" w:rsidR="00287778" w:rsidRDefault="00287778" w:rsidP="00287778">
            <w:pPr>
              <w:rPr>
                <w:rFonts w:ascii="Arial" w:hAnsi="Arial" w:cs="Arial"/>
                <w:bCs/>
                <w:sz w:val="20"/>
                <w:szCs w:val="20"/>
              </w:rPr>
            </w:pPr>
          </w:p>
          <w:p w14:paraId="406455DE" w14:textId="77777777" w:rsidR="00287778" w:rsidRDefault="00287778" w:rsidP="00287778">
            <w:pPr>
              <w:rPr>
                <w:rFonts w:ascii="Arial" w:hAnsi="Arial" w:cs="Arial"/>
                <w:bCs/>
                <w:sz w:val="20"/>
                <w:szCs w:val="20"/>
              </w:rPr>
            </w:pPr>
          </w:p>
          <w:p w14:paraId="5CC5B3A5" w14:textId="77777777" w:rsidR="00287778" w:rsidRDefault="00287778" w:rsidP="00287778">
            <w:pPr>
              <w:rPr>
                <w:rFonts w:ascii="Arial" w:hAnsi="Arial" w:cs="Arial"/>
                <w:bCs/>
                <w:sz w:val="20"/>
                <w:szCs w:val="20"/>
              </w:rPr>
            </w:pPr>
          </w:p>
          <w:p w14:paraId="680EB947" w14:textId="77777777" w:rsidR="00287778" w:rsidRDefault="00287778" w:rsidP="00287778">
            <w:pPr>
              <w:rPr>
                <w:rFonts w:ascii="Arial" w:hAnsi="Arial" w:cs="Arial"/>
                <w:bCs/>
                <w:sz w:val="20"/>
                <w:szCs w:val="20"/>
              </w:rPr>
            </w:pPr>
          </w:p>
          <w:p w14:paraId="0D6A6876" w14:textId="77777777" w:rsidR="00287778" w:rsidRDefault="00287778" w:rsidP="00287778">
            <w:pPr>
              <w:rPr>
                <w:rFonts w:ascii="Arial" w:hAnsi="Arial" w:cs="Arial"/>
                <w:bCs/>
                <w:sz w:val="20"/>
                <w:szCs w:val="20"/>
              </w:rPr>
            </w:pPr>
          </w:p>
          <w:p w14:paraId="259BF3CF" w14:textId="77777777" w:rsidR="00287778" w:rsidRDefault="00287778" w:rsidP="00287778">
            <w:pPr>
              <w:rPr>
                <w:rFonts w:ascii="Arial" w:hAnsi="Arial" w:cs="Arial"/>
                <w:bCs/>
                <w:sz w:val="20"/>
                <w:szCs w:val="20"/>
              </w:rPr>
            </w:pPr>
          </w:p>
          <w:p w14:paraId="7095A5F8" w14:textId="77777777" w:rsidR="00287778" w:rsidRDefault="00287778" w:rsidP="00287778">
            <w:pPr>
              <w:rPr>
                <w:rFonts w:ascii="Arial" w:hAnsi="Arial" w:cs="Arial"/>
                <w:bCs/>
                <w:sz w:val="20"/>
                <w:szCs w:val="20"/>
              </w:rPr>
            </w:pPr>
          </w:p>
          <w:p w14:paraId="6A7DFD1D" w14:textId="77777777" w:rsidR="00287778" w:rsidRDefault="00287778" w:rsidP="00287778">
            <w:pPr>
              <w:rPr>
                <w:rFonts w:ascii="Arial" w:hAnsi="Arial" w:cs="Arial"/>
                <w:bCs/>
                <w:sz w:val="20"/>
                <w:szCs w:val="20"/>
              </w:rPr>
            </w:pPr>
          </w:p>
          <w:p w14:paraId="11CB740E" w14:textId="380D1F7E" w:rsidR="00287778" w:rsidRPr="00176968" w:rsidRDefault="00287778" w:rsidP="00287778">
            <w:pPr>
              <w:rPr>
                <w:rFonts w:ascii="Arial" w:hAnsi="Arial" w:cs="Arial"/>
                <w:bCs/>
                <w:sz w:val="20"/>
                <w:szCs w:val="20"/>
              </w:rPr>
            </w:pPr>
          </w:p>
        </w:tc>
      </w:tr>
    </w:tbl>
    <w:p w14:paraId="69A98576" w14:textId="77777777" w:rsidR="00C47AE5" w:rsidRPr="00B853A3" w:rsidRDefault="00C47AE5" w:rsidP="00287778">
      <w:pPr>
        <w:rPr>
          <w:rFonts w:ascii="Arial" w:hAnsi="Arial" w:cs="Arial"/>
          <w:sz w:val="20"/>
          <w:szCs w:val="20"/>
        </w:rPr>
      </w:pPr>
    </w:p>
    <w:sectPr w:rsidR="00C47AE5" w:rsidRPr="00B853A3" w:rsidSect="002A239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238F" w14:textId="77777777" w:rsidR="00E55DEF" w:rsidRDefault="00E55DEF">
      <w:r>
        <w:separator/>
      </w:r>
    </w:p>
  </w:endnote>
  <w:endnote w:type="continuationSeparator" w:id="0">
    <w:p w14:paraId="4DD73DE7" w14:textId="77777777" w:rsidR="00E55DEF" w:rsidRDefault="00E5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31752B17" w14:textId="77777777" w:rsidTr="006614E0">
      <w:trPr>
        <w:jc w:val="center"/>
      </w:trPr>
      <w:tc>
        <w:tcPr>
          <w:tcW w:w="3347" w:type="dxa"/>
          <w:vAlign w:val="bottom"/>
        </w:tcPr>
        <w:p w14:paraId="39DC94DC" w14:textId="77777777" w:rsidR="00624A97" w:rsidRPr="00CF5EAC" w:rsidRDefault="00634476"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5E47899F" w14:textId="77777777" w:rsidR="00624A97" w:rsidRPr="00CF5EAC" w:rsidRDefault="001E075F" w:rsidP="00624A97">
          <w:pPr>
            <w:rPr>
              <w:sz w:val="20"/>
              <w:szCs w:val="20"/>
            </w:rPr>
          </w:pPr>
          <w:r>
            <w:rPr>
              <w:noProof/>
            </w:rPr>
            <w:drawing>
              <wp:inline distT="0" distB="0" distL="0" distR="0" wp14:anchorId="626203CC" wp14:editId="65389621">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79778076"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6E454D7" wp14:editId="4097A8A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788817B0"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152ED642" wp14:editId="40DE5A8C">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1801BFA3"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16219E11"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22B9C174"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4B3F395C"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53885D6E"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7702DAEF"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67AA" w14:textId="77777777" w:rsidR="00E55DEF" w:rsidRDefault="00E55DEF">
      <w:r>
        <w:separator/>
      </w:r>
    </w:p>
  </w:footnote>
  <w:footnote w:type="continuationSeparator" w:id="0">
    <w:p w14:paraId="647FD7FD" w14:textId="77777777" w:rsidR="00E55DEF" w:rsidRDefault="00E5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CFF"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5783C772" wp14:editId="75874B55">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FB258D8"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2" w:name="_Hlk508186389"/>
    <w:bookmarkStart w:id="3"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380737E0" w14:textId="3AEE6BA5"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bookmarkEnd w:id="2"/>
    <w:bookmarkEnd w:id="3"/>
    <w:r w:rsidR="00176968">
      <w:rPr>
        <w:rFonts w:ascii="Arial" w:hAnsi="Arial" w:cs="Arial"/>
        <w:b/>
        <w:noProof/>
        <w:color w:val="58595B"/>
        <w:lang w:eastAsia="zh-TW"/>
      </w:rPr>
      <w:t>Mathematics – Mathematical Modeling with Applications (MMA)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4" type="#_x0000_t75" alt="AR copy" style="width:9pt;height:9pt;visibility:visible;mso-wrap-style:square" o:bullet="t">
        <v:imagedata r:id="rId1" o:title="AR copy" gain="2.5"/>
      </v:shape>
    </w:pict>
  </w:numPicBullet>
  <w:numPicBullet w:numPicBulletId="1">
    <w:pict>
      <v:shape id="_x0000_i10795" type="#_x0000_t75" alt="PS_copy" style="width:9pt;height:9pt;visibility:visible;mso-wrap-style:square" o:bullet="t">
        <v:imagedata r:id="rId2" o:title="PS_copy" gain="2.5"/>
      </v:shape>
    </w:pict>
  </w:numPicBullet>
  <w:numPicBullet w:numPicBulletId="2">
    <w:pict>
      <v:shape id="image5.png" o:spid="_x0000_i10796" type="#_x0000_t75" style="width:15.6pt;height:15.6pt;visibility:visible;mso-wrap-style:square" o:bullet="t">
        <v:imagedata r:id="rId3" o:title=""/>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A89"/>
    <w:multiLevelType w:val="hybridMultilevel"/>
    <w:tmpl w:val="D6BC717A"/>
    <w:lvl w:ilvl="0" w:tplc="2E5C080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D3A17"/>
    <w:multiLevelType w:val="hybridMultilevel"/>
    <w:tmpl w:val="7F7AFB52"/>
    <w:lvl w:ilvl="0" w:tplc="10E0D16E">
      <w:start w:val="1"/>
      <w:numFmt w:val="bullet"/>
      <w:lvlText w:val=""/>
      <w:lvlPicBulletId w:val="2"/>
      <w:lvlJc w:val="left"/>
      <w:pPr>
        <w:tabs>
          <w:tab w:val="num" w:pos="720"/>
        </w:tabs>
        <w:ind w:left="720" w:hanging="360"/>
      </w:pPr>
      <w:rPr>
        <w:rFonts w:ascii="Symbol" w:hAnsi="Symbol" w:hint="default"/>
      </w:rPr>
    </w:lvl>
    <w:lvl w:ilvl="1" w:tplc="08A2A2AE" w:tentative="1">
      <w:start w:val="1"/>
      <w:numFmt w:val="bullet"/>
      <w:lvlText w:val=""/>
      <w:lvlJc w:val="left"/>
      <w:pPr>
        <w:tabs>
          <w:tab w:val="num" w:pos="1440"/>
        </w:tabs>
        <w:ind w:left="1440" w:hanging="360"/>
      </w:pPr>
      <w:rPr>
        <w:rFonts w:ascii="Symbol" w:hAnsi="Symbol" w:hint="default"/>
      </w:rPr>
    </w:lvl>
    <w:lvl w:ilvl="2" w:tplc="946EAE00" w:tentative="1">
      <w:start w:val="1"/>
      <w:numFmt w:val="bullet"/>
      <w:lvlText w:val=""/>
      <w:lvlJc w:val="left"/>
      <w:pPr>
        <w:tabs>
          <w:tab w:val="num" w:pos="2160"/>
        </w:tabs>
        <w:ind w:left="2160" w:hanging="360"/>
      </w:pPr>
      <w:rPr>
        <w:rFonts w:ascii="Symbol" w:hAnsi="Symbol" w:hint="default"/>
      </w:rPr>
    </w:lvl>
    <w:lvl w:ilvl="3" w:tplc="BC22F56E" w:tentative="1">
      <w:start w:val="1"/>
      <w:numFmt w:val="bullet"/>
      <w:lvlText w:val=""/>
      <w:lvlJc w:val="left"/>
      <w:pPr>
        <w:tabs>
          <w:tab w:val="num" w:pos="2880"/>
        </w:tabs>
        <w:ind w:left="2880" w:hanging="360"/>
      </w:pPr>
      <w:rPr>
        <w:rFonts w:ascii="Symbol" w:hAnsi="Symbol" w:hint="default"/>
      </w:rPr>
    </w:lvl>
    <w:lvl w:ilvl="4" w:tplc="2D709C68" w:tentative="1">
      <w:start w:val="1"/>
      <w:numFmt w:val="bullet"/>
      <w:lvlText w:val=""/>
      <w:lvlJc w:val="left"/>
      <w:pPr>
        <w:tabs>
          <w:tab w:val="num" w:pos="3600"/>
        </w:tabs>
        <w:ind w:left="3600" w:hanging="360"/>
      </w:pPr>
      <w:rPr>
        <w:rFonts w:ascii="Symbol" w:hAnsi="Symbol" w:hint="default"/>
      </w:rPr>
    </w:lvl>
    <w:lvl w:ilvl="5" w:tplc="C108FCF2" w:tentative="1">
      <w:start w:val="1"/>
      <w:numFmt w:val="bullet"/>
      <w:lvlText w:val=""/>
      <w:lvlJc w:val="left"/>
      <w:pPr>
        <w:tabs>
          <w:tab w:val="num" w:pos="4320"/>
        </w:tabs>
        <w:ind w:left="4320" w:hanging="360"/>
      </w:pPr>
      <w:rPr>
        <w:rFonts w:ascii="Symbol" w:hAnsi="Symbol" w:hint="default"/>
      </w:rPr>
    </w:lvl>
    <w:lvl w:ilvl="6" w:tplc="57F4ABEA" w:tentative="1">
      <w:start w:val="1"/>
      <w:numFmt w:val="bullet"/>
      <w:lvlText w:val=""/>
      <w:lvlJc w:val="left"/>
      <w:pPr>
        <w:tabs>
          <w:tab w:val="num" w:pos="5040"/>
        </w:tabs>
        <w:ind w:left="5040" w:hanging="360"/>
      </w:pPr>
      <w:rPr>
        <w:rFonts w:ascii="Symbol" w:hAnsi="Symbol" w:hint="default"/>
      </w:rPr>
    </w:lvl>
    <w:lvl w:ilvl="7" w:tplc="B8FC5026" w:tentative="1">
      <w:start w:val="1"/>
      <w:numFmt w:val="bullet"/>
      <w:lvlText w:val=""/>
      <w:lvlJc w:val="left"/>
      <w:pPr>
        <w:tabs>
          <w:tab w:val="num" w:pos="5760"/>
        </w:tabs>
        <w:ind w:left="5760" w:hanging="360"/>
      </w:pPr>
      <w:rPr>
        <w:rFonts w:ascii="Symbol" w:hAnsi="Symbol" w:hint="default"/>
      </w:rPr>
    </w:lvl>
    <w:lvl w:ilvl="8" w:tplc="20DCFDF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660F0"/>
    <w:multiLevelType w:val="hybridMultilevel"/>
    <w:tmpl w:val="20F6048E"/>
    <w:lvl w:ilvl="0" w:tplc="2E5C080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92B77"/>
    <w:multiLevelType w:val="hybridMultilevel"/>
    <w:tmpl w:val="3A80AC78"/>
    <w:lvl w:ilvl="0" w:tplc="2E5C080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9"/>
  </w:num>
  <w:num w:numId="4">
    <w:abstractNumId w:val="5"/>
  </w:num>
  <w:num w:numId="5">
    <w:abstractNumId w:val="7"/>
  </w:num>
  <w:num w:numId="6">
    <w:abstractNumId w:val="13"/>
  </w:num>
  <w:num w:numId="7">
    <w:abstractNumId w:val="6"/>
  </w:num>
  <w:num w:numId="8">
    <w:abstractNumId w:val="1"/>
  </w:num>
  <w:num w:numId="9">
    <w:abstractNumId w:val="20"/>
  </w:num>
  <w:num w:numId="10">
    <w:abstractNumId w:val="17"/>
  </w:num>
  <w:num w:numId="11">
    <w:abstractNumId w:val="19"/>
  </w:num>
  <w:num w:numId="12">
    <w:abstractNumId w:val="21"/>
  </w:num>
  <w:num w:numId="13">
    <w:abstractNumId w:val="14"/>
  </w:num>
  <w:num w:numId="14">
    <w:abstractNumId w:val="11"/>
  </w:num>
  <w:num w:numId="15">
    <w:abstractNumId w:val="10"/>
  </w:num>
  <w:num w:numId="16">
    <w:abstractNumId w:val="3"/>
  </w:num>
  <w:num w:numId="17">
    <w:abstractNumId w:val="15"/>
  </w:num>
  <w:num w:numId="18">
    <w:abstractNumId w:val="8"/>
  </w:num>
  <w:num w:numId="19">
    <w:abstractNumId w:val="18"/>
  </w:num>
  <w:num w:numId="20">
    <w:abstractNumId w:val="12"/>
  </w:num>
  <w:num w:numId="21">
    <w:abstractNumId w:val="16"/>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8"/>
    <w:rsid w:val="00010B65"/>
    <w:rsid w:val="00011D1D"/>
    <w:rsid w:val="00012877"/>
    <w:rsid w:val="00015BE7"/>
    <w:rsid w:val="00031664"/>
    <w:rsid w:val="00033BB8"/>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73018"/>
    <w:rsid w:val="000761FF"/>
    <w:rsid w:val="00080A08"/>
    <w:rsid w:val="00082E39"/>
    <w:rsid w:val="00083C6B"/>
    <w:rsid w:val="00094109"/>
    <w:rsid w:val="000B5C90"/>
    <w:rsid w:val="000C39CD"/>
    <w:rsid w:val="000D0CB4"/>
    <w:rsid w:val="000D10FD"/>
    <w:rsid w:val="000D1F67"/>
    <w:rsid w:val="000D6202"/>
    <w:rsid w:val="000D797B"/>
    <w:rsid w:val="000F14CB"/>
    <w:rsid w:val="000F2D34"/>
    <w:rsid w:val="00100940"/>
    <w:rsid w:val="00110F39"/>
    <w:rsid w:val="00113802"/>
    <w:rsid w:val="001138A7"/>
    <w:rsid w:val="00126B72"/>
    <w:rsid w:val="001458EB"/>
    <w:rsid w:val="001513E8"/>
    <w:rsid w:val="001540A3"/>
    <w:rsid w:val="00156BC9"/>
    <w:rsid w:val="00163B40"/>
    <w:rsid w:val="00171282"/>
    <w:rsid w:val="00172B13"/>
    <w:rsid w:val="00176968"/>
    <w:rsid w:val="00177A06"/>
    <w:rsid w:val="00177C15"/>
    <w:rsid w:val="00186879"/>
    <w:rsid w:val="00187D46"/>
    <w:rsid w:val="001957D8"/>
    <w:rsid w:val="001A0D21"/>
    <w:rsid w:val="001A1A98"/>
    <w:rsid w:val="001B685E"/>
    <w:rsid w:val="001C2FE6"/>
    <w:rsid w:val="001C519E"/>
    <w:rsid w:val="001D10E0"/>
    <w:rsid w:val="001D56C6"/>
    <w:rsid w:val="001E06B6"/>
    <w:rsid w:val="001E075F"/>
    <w:rsid w:val="001E5818"/>
    <w:rsid w:val="001F1F9A"/>
    <w:rsid w:val="001F2191"/>
    <w:rsid w:val="001F3F36"/>
    <w:rsid w:val="001F6408"/>
    <w:rsid w:val="00203047"/>
    <w:rsid w:val="00206DFA"/>
    <w:rsid w:val="0021543F"/>
    <w:rsid w:val="002222B5"/>
    <w:rsid w:val="00224195"/>
    <w:rsid w:val="00224402"/>
    <w:rsid w:val="00224629"/>
    <w:rsid w:val="0022544D"/>
    <w:rsid w:val="00284474"/>
    <w:rsid w:val="00287778"/>
    <w:rsid w:val="00294A7B"/>
    <w:rsid w:val="00295747"/>
    <w:rsid w:val="002A2393"/>
    <w:rsid w:val="002A646D"/>
    <w:rsid w:val="002B3A4C"/>
    <w:rsid w:val="002C1D7D"/>
    <w:rsid w:val="002C6D6D"/>
    <w:rsid w:val="002D4872"/>
    <w:rsid w:val="002D563F"/>
    <w:rsid w:val="002D5FA7"/>
    <w:rsid w:val="002E01E1"/>
    <w:rsid w:val="002E038B"/>
    <w:rsid w:val="002E49E2"/>
    <w:rsid w:val="002F553F"/>
    <w:rsid w:val="00300CC0"/>
    <w:rsid w:val="003038C6"/>
    <w:rsid w:val="003059F9"/>
    <w:rsid w:val="003073CB"/>
    <w:rsid w:val="003136F8"/>
    <w:rsid w:val="00321213"/>
    <w:rsid w:val="003219AA"/>
    <w:rsid w:val="00321D6C"/>
    <w:rsid w:val="00326D15"/>
    <w:rsid w:val="00331CCE"/>
    <w:rsid w:val="0033230E"/>
    <w:rsid w:val="00353A3F"/>
    <w:rsid w:val="00354913"/>
    <w:rsid w:val="003618CC"/>
    <w:rsid w:val="00365C27"/>
    <w:rsid w:val="0036637F"/>
    <w:rsid w:val="0036733E"/>
    <w:rsid w:val="003746E9"/>
    <w:rsid w:val="00374AA7"/>
    <w:rsid w:val="00380642"/>
    <w:rsid w:val="00383D45"/>
    <w:rsid w:val="003844F6"/>
    <w:rsid w:val="003900FB"/>
    <w:rsid w:val="003A1EE9"/>
    <w:rsid w:val="003A2FD3"/>
    <w:rsid w:val="003A5910"/>
    <w:rsid w:val="003B3187"/>
    <w:rsid w:val="003B52AF"/>
    <w:rsid w:val="003C26CE"/>
    <w:rsid w:val="003D3491"/>
    <w:rsid w:val="003D3808"/>
    <w:rsid w:val="003D654A"/>
    <w:rsid w:val="003E03FA"/>
    <w:rsid w:val="003F1A9D"/>
    <w:rsid w:val="003F3CDB"/>
    <w:rsid w:val="003F41AE"/>
    <w:rsid w:val="004029B8"/>
    <w:rsid w:val="0040425A"/>
    <w:rsid w:val="00413F57"/>
    <w:rsid w:val="00421685"/>
    <w:rsid w:val="00421E63"/>
    <w:rsid w:val="00425305"/>
    <w:rsid w:val="00427A64"/>
    <w:rsid w:val="00437235"/>
    <w:rsid w:val="00452097"/>
    <w:rsid w:val="0045486B"/>
    <w:rsid w:val="0045617D"/>
    <w:rsid w:val="00457A41"/>
    <w:rsid w:val="00461D68"/>
    <w:rsid w:val="004643F6"/>
    <w:rsid w:val="00464958"/>
    <w:rsid w:val="00484F86"/>
    <w:rsid w:val="00490513"/>
    <w:rsid w:val="00496713"/>
    <w:rsid w:val="004A2139"/>
    <w:rsid w:val="004A28BD"/>
    <w:rsid w:val="004B0D65"/>
    <w:rsid w:val="004B71F6"/>
    <w:rsid w:val="004C59DF"/>
    <w:rsid w:val="004D2315"/>
    <w:rsid w:val="004D2A39"/>
    <w:rsid w:val="004D4204"/>
    <w:rsid w:val="004D442D"/>
    <w:rsid w:val="004E5F89"/>
    <w:rsid w:val="004F70A2"/>
    <w:rsid w:val="0050107B"/>
    <w:rsid w:val="0050263A"/>
    <w:rsid w:val="0050586B"/>
    <w:rsid w:val="005063EC"/>
    <w:rsid w:val="005153BD"/>
    <w:rsid w:val="00515AEB"/>
    <w:rsid w:val="00517BD1"/>
    <w:rsid w:val="005214D4"/>
    <w:rsid w:val="00525BFB"/>
    <w:rsid w:val="00536E6E"/>
    <w:rsid w:val="00542E38"/>
    <w:rsid w:val="00554CDB"/>
    <w:rsid w:val="0056555F"/>
    <w:rsid w:val="005811ED"/>
    <w:rsid w:val="0058555C"/>
    <w:rsid w:val="00586AD1"/>
    <w:rsid w:val="00587F74"/>
    <w:rsid w:val="005946E8"/>
    <w:rsid w:val="005A4AF6"/>
    <w:rsid w:val="005B1C81"/>
    <w:rsid w:val="005B41DD"/>
    <w:rsid w:val="005C1F4C"/>
    <w:rsid w:val="005E54FD"/>
    <w:rsid w:val="005E79A4"/>
    <w:rsid w:val="006018AB"/>
    <w:rsid w:val="006041F9"/>
    <w:rsid w:val="00605D1F"/>
    <w:rsid w:val="00605E7A"/>
    <w:rsid w:val="006077F2"/>
    <w:rsid w:val="00617F34"/>
    <w:rsid w:val="00621133"/>
    <w:rsid w:val="00624A97"/>
    <w:rsid w:val="00625C6C"/>
    <w:rsid w:val="00633812"/>
    <w:rsid w:val="00645186"/>
    <w:rsid w:val="006457EA"/>
    <w:rsid w:val="0064636D"/>
    <w:rsid w:val="00652B99"/>
    <w:rsid w:val="006614E0"/>
    <w:rsid w:val="00662BB8"/>
    <w:rsid w:val="00664CEC"/>
    <w:rsid w:val="00672667"/>
    <w:rsid w:val="006735C5"/>
    <w:rsid w:val="00680FEB"/>
    <w:rsid w:val="00683080"/>
    <w:rsid w:val="00686035"/>
    <w:rsid w:val="00687BD8"/>
    <w:rsid w:val="006A15BC"/>
    <w:rsid w:val="006A3B07"/>
    <w:rsid w:val="006A4EB3"/>
    <w:rsid w:val="006B25B4"/>
    <w:rsid w:val="006B286A"/>
    <w:rsid w:val="006B7B52"/>
    <w:rsid w:val="006C30A2"/>
    <w:rsid w:val="006C7798"/>
    <w:rsid w:val="006C7A2B"/>
    <w:rsid w:val="006D10DD"/>
    <w:rsid w:val="006D595A"/>
    <w:rsid w:val="006F146E"/>
    <w:rsid w:val="00710228"/>
    <w:rsid w:val="00710BD5"/>
    <w:rsid w:val="00714218"/>
    <w:rsid w:val="00717FC7"/>
    <w:rsid w:val="00732D18"/>
    <w:rsid w:val="007331F7"/>
    <w:rsid w:val="00737C4E"/>
    <w:rsid w:val="007417F0"/>
    <w:rsid w:val="00742B43"/>
    <w:rsid w:val="00743C66"/>
    <w:rsid w:val="007441AF"/>
    <w:rsid w:val="00753EBB"/>
    <w:rsid w:val="00757815"/>
    <w:rsid w:val="00757B9F"/>
    <w:rsid w:val="00767F42"/>
    <w:rsid w:val="0077135B"/>
    <w:rsid w:val="0077680E"/>
    <w:rsid w:val="007839E0"/>
    <w:rsid w:val="0079125F"/>
    <w:rsid w:val="007A67AA"/>
    <w:rsid w:val="007A75A0"/>
    <w:rsid w:val="007B253F"/>
    <w:rsid w:val="007B5CD9"/>
    <w:rsid w:val="007B6C8F"/>
    <w:rsid w:val="007C341D"/>
    <w:rsid w:val="007C6306"/>
    <w:rsid w:val="007D1255"/>
    <w:rsid w:val="007E0C2F"/>
    <w:rsid w:val="007F43E6"/>
    <w:rsid w:val="007F60DD"/>
    <w:rsid w:val="007F7D83"/>
    <w:rsid w:val="008068CC"/>
    <w:rsid w:val="0081560F"/>
    <w:rsid w:val="00822467"/>
    <w:rsid w:val="00824049"/>
    <w:rsid w:val="00824C05"/>
    <w:rsid w:val="00830CE7"/>
    <w:rsid w:val="00832406"/>
    <w:rsid w:val="00832649"/>
    <w:rsid w:val="008429D0"/>
    <w:rsid w:val="00857224"/>
    <w:rsid w:val="00857B3D"/>
    <w:rsid w:val="008711AD"/>
    <w:rsid w:val="00881FC6"/>
    <w:rsid w:val="00890A2B"/>
    <w:rsid w:val="00891085"/>
    <w:rsid w:val="00897B23"/>
    <w:rsid w:val="008A5290"/>
    <w:rsid w:val="008A7A9D"/>
    <w:rsid w:val="008B08EE"/>
    <w:rsid w:val="008B12C1"/>
    <w:rsid w:val="008B1F2C"/>
    <w:rsid w:val="008B24A3"/>
    <w:rsid w:val="008B62CC"/>
    <w:rsid w:val="008D139F"/>
    <w:rsid w:val="008D390F"/>
    <w:rsid w:val="008F308C"/>
    <w:rsid w:val="008F5883"/>
    <w:rsid w:val="008F7C97"/>
    <w:rsid w:val="00910F59"/>
    <w:rsid w:val="009131D1"/>
    <w:rsid w:val="00914B9F"/>
    <w:rsid w:val="00915367"/>
    <w:rsid w:val="00922CC3"/>
    <w:rsid w:val="00935AC7"/>
    <w:rsid w:val="0093651F"/>
    <w:rsid w:val="00951EA2"/>
    <w:rsid w:val="00956851"/>
    <w:rsid w:val="009670CE"/>
    <w:rsid w:val="00967543"/>
    <w:rsid w:val="0097344C"/>
    <w:rsid w:val="009741E7"/>
    <w:rsid w:val="009764FD"/>
    <w:rsid w:val="00984522"/>
    <w:rsid w:val="00990D5A"/>
    <w:rsid w:val="00992A13"/>
    <w:rsid w:val="00995955"/>
    <w:rsid w:val="009A6C4D"/>
    <w:rsid w:val="009A7092"/>
    <w:rsid w:val="009C1AE1"/>
    <w:rsid w:val="009C6F6F"/>
    <w:rsid w:val="009D1357"/>
    <w:rsid w:val="009D2F8B"/>
    <w:rsid w:val="009D34C0"/>
    <w:rsid w:val="009D368C"/>
    <w:rsid w:val="009D39A8"/>
    <w:rsid w:val="009D4D47"/>
    <w:rsid w:val="009D5530"/>
    <w:rsid w:val="009E1B81"/>
    <w:rsid w:val="009E63F9"/>
    <w:rsid w:val="009E7DBC"/>
    <w:rsid w:val="009F592D"/>
    <w:rsid w:val="00A016F1"/>
    <w:rsid w:val="00A03C12"/>
    <w:rsid w:val="00A03CC4"/>
    <w:rsid w:val="00A04124"/>
    <w:rsid w:val="00A07B27"/>
    <w:rsid w:val="00A11331"/>
    <w:rsid w:val="00A17D4E"/>
    <w:rsid w:val="00A35072"/>
    <w:rsid w:val="00A42CF1"/>
    <w:rsid w:val="00A56412"/>
    <w:rsid w:val="00A6222D"/>
    <w:rsid w:val="00A63F14"/>
    <w:rsid w:val="00A67893"/>
    <w:rsid w:val="00A702CE"/>
    <w:rsid w:val="00A71418"/>
    <w:rsid w:val="00A874CF"/>
    <w:rsid w:val="00A87E72"/>
    <w:rsid w:val="00AA63B3"/>
    <w:rsid w:val="00AB01C6"/>
    <w:rsid w:val="00AB7FFE"/>
    <w:rsid w:val="00AD20CB"/>
    <w:rsid w:val="00AD476D"/>
    <w:rsid w:val="00AE5205"/>
    <w:rsid w:val="00AE7706"/>
    <w:rsid w:val="00AF09AA"/>
    <w:rsid w:val="00AF7D26"/>
    <w:rsid w:val="00B057DA"/>
    <w:rsid w:val="00B3143C"/>
    <w:rsid w:val="00B31566"/>
    <w:rsid w:val="00B3398C"/>
    <w:rsid w:val="00B40B19"/>
    <w:rsid w:val="00B56005"/>
    <w:rsid w:val="00B62C41"/>
    <w:rsid w:val="00B66833"/>
    <w:rsid w:val="00B700C8"/>
    <w:rsid w:val="00B7029B"/>
    <w:rsid w:val="00B70DAE"/>
    <w:rsid w:val="00B743C0"/>
    <w:rsid w:val="00B81367"/>
    <w:rsid w:val="00B81E84"/>
    <w:rsid w:val="00B83D4E"/>
    <w:rsid w:val="00B853A3"/>
    <w:rsid w:val="00B9232B"/>
    <w:rsid w:val="00B945A2"/>
    <w:rsid w:val="00BA2009"/>
    <w:rsid w:val="00BA3E1A"/>
    <w:rsid w:val="00BA497C"/>
    <w:rsid w:val="00BC43E0"/>
    <w:rsid w:val="00C11922"/>
    <w:rsid w:val="00C13E77"/>
    <w:rsid w:val="00C20221"/>
    <w:rsid w:val="00C35DCF"/>
    <w:rsid w:val="00C47AE5"/>
    <w:rsid w:val="00C50B32"/>
    <w:rsid w:val="00C512A2"/>
    <w:rsid w:val="00C61115"/>
    <w:rsid w:val="00C6785F"/>
    <w:rsid w:val="00C80ACE"/>
    <w:rsid w:val="00C92E05"/>
    <w:rsid w:val="00C95326"/>
    <w:rsid w:val="00CA70E3"/>
    <w:rsid w:val="00CB3145"/>
    <w:rsid w:val="00CB6891"/>
    <w:rsid w:val="00CB7B04"/>
    <w:rsid w:val="00CC7F98"/>
    <w:rsid w:val="00D013EA"/>
    <w:rsid w:val="00D047D4"/>
    <w:rsid w:val="00D06204"/>
    <w:rsid w:val="00D06E05"/>
    <w:rsid w:val="00D06F85"/>
    <w:rsid w:val="00D159F3"/>
    <w:rsid w:val="00D15D72"/>
    <w:rsid w:val="00D21692"/>
    <w:rsid w:val="00D23276"/>
    <w:rsid w:val="00D2371D"/>
    <w:rsid w:val="00D249A1"/>
    <w:rsid w:val="00D31480"/>
    <w:rsid w:val="00D32410"/>
    <w:rsid w:val="00D33C7D"/>
    <w:rsid w:val="00D36884"/>
    <w:rsid w:val="00D37084"/>
    <w:rsid w:val="00D409DD"/>
    <w:rsid w:val="00D4282A"/>
    <w:rsid w:val="00D5533B"/>
    <w:rsid w:val="00D63D75"/>
    <w:rsid w:val="00D6435D"/>
    <w:rsid w:val="00D70128"/>
    <w:rsid w:val="00D733C3"/>
    <w:rsid w:val="00D74001"/>
    <w:rsid w:val="00D76FBA"/>
    <w:rsid w:val="00D80A14"/>
    <w:rsid w:val="00D91A16"/>
    <w:rsid w:val="00D957BE"/>
    <w:rsid w:val="00D9776D"/>
    <w:rsid w:val="00DA10BF"/>
    <w:rsid w:val="00DB1A23"/>
    <w:rsid w:val="00DB4B6A"/>
    <w:rsid w:val="00DB6251"/>
    <w:rsid w:val="00DC2D9A"/>
    <w:rsid w:val="00DC5FA3"/>
    <w:rsid w:val="00DD4116"/>
    <w:rsid w:val="00DE31E1"/>
    <w:rsid w:val="00DF02C3"/>
    <w:rsid w:val="00DF2A10"/>
    <w:rsid w:val="00DF3D29"/>
    <w:rsid w:val="00DF4203"/>
    <w:rsid w:val="00DF755B"/>
    <w:rsid w:val="00E0792F"/>
    <w:rsid w:val="00E20E82"/>
    <w:rsid w:val="00E25D86"/>
    <w:rsid w:val="00E3076C"/>
    <w:rsid w:val="00E3085D"/>
    <w:rsid w:val="00E309A9"/>
    <w:rsid w:val="00E45381"/>
    <w:rsid w:val="00E47E12"/>
    <w:rsid w:val="00E536DE"/>
    <w:rsid w:val="00E55DEF"/>
    <w:rsid w:val="00E57B05"/>
    <w:rsid w:val="00E64DCF"/>
    <w:rsid w:val="00E70B84"/>
    <w:rsid w:val="00E7151D"/>
    <w:rsid w:val="00E82F20"/>
    <w:rsid w:val="00E84466"/>
    <w:rsid w:val="00E847EB"/>
    <w:rsid w:val="00E8777F"/>
    <w:rsid w:val="00E93850"/>
    <w:rsid w:val="00EA1026"/>
    <w:rsid w:val="00EA1D5B"/>
    <w:rsid w:val="00EA1FBF"/>
    <w:rsid w:val="00EA445E"/>
    <w:rsid w:val="00EC0307"/>
    <w:rsid w:val="00EC082D"/>
    <w:rsid w:val="00EC1450"/>
    <w:rsid w:val="00ED0E08"/>
    <w:rsid w:val="00ED38DB"/>
    <w:rsid w:val="00EE1BF1"/>
    <w:rsid w:val="00EE4703"/>
    <w:rsid w:val="00EE4A2F"/>
    <w:rsid w:val="00EE7C23"/>
    <w:rsid w:val="00EF7039"/>
    <w:rsid w:val="00F01600"/>
    <w:rsid w:val="00F07659"/>
    <w:rsid w:val="00F21490"/>
    <w:rsid w:val="00F220EA"/>
    <w:rsid w:val="00F2219B"/>
    <w:rsid w:val="00F23C3E"/>
    <w:rsid w:val="00F255D9"/>
    <w:rsid w:val="00F278FF"/>
    <w:rsid w:val="00F43320"/>
    <w:rsid w:val="00F56558"/>
    <w:rsid w:val="00F62AEB"/>
    <w:rsid w:val="00F71E21"/>
    <w:rsid w:val="00F736C6"/>
    <w:rsid w:val="00F74265"/>
    <w:rsid w:val="00F83DF8"/>
    <w:rsid w:val="00F86615"/>
    <w:rsid w:val="00F93DA6"/>
    <w:rsid w:val="00F96318"/>
    <w:rsid w:val="00F967FF"/>
    <w:rsid w:val="00F974E5"/>
    <w:rsid w:val="00FA727F"/>
    <w:rsid w:val="00FB289E"/>
    <w:rsid w:val="00FC1764"/>
    <w:rsid w:val="00FD4156"/>
    <w:rsid w:val="00FE2C32"/>
    <w:rsid w:val="00FE6106"/>
    <w:rsid w:val="00FF4A68"/>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9BC6985"/>
  <w15:docId w15:val="{66081DAD-7145-4F51-ADCA-C28BC66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customStyle="1" w:styleId="TableParagraph">
    <w:name w:val="Table Paragraph"/>
    <w:basedOn w:val="Normal"/>
    <w:uiPriority w:val="1"/>
    <w:qFormat/>
    <w:rsid w:val="003219AA"/>
    <w:pPr>
      <w:widowControl w:val="0"/>
      <w:autoSpaceDE w:val="0"/>
      <w:autoSpaceDN w:val="0"/>
      <w:ind w:left="114"/>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EC98D-6923-4601-95A3-EECE5FDBA45F}">
  <ds:schemaRefs>
    <ds:schemaRef ds:uri="http://schemas.openxmlformats.org/officeDocument/2006/bibliography"/>
  </ds:schemaRefs>
</ds:datastoreItem>
</file>

<file path=customXml/itemProps2.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BE7A92-1196-43D5-B6B3-D378F468C37B}"/>
</file>

<file path=customXml/itemProps4.xml><?xml version="1.0" encoding="utf-8"?>
<ds:datastoreItem xmlns:ds="http://schemas.openxmlformats.org/officeDocument/2006/customXml" ds:itemID="{1713AB1F-E152-4AF7-8A20-C7DB5FF8C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Template_ScopeAndSequence_SEC.dotx</Template>
  <TotalTime>56</TotalTime>
  <Pages>11</Pages>
  <Words>3664</Words>
  <Characters>23259</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13</cp:revision>
  <cp:lastPrinted>2022-05-20T20:20:00Z</cp:lastPrinted>
  <dcterms:created xsi:type="dcterms:W3CDTF">2022-04-21T21:40:00Z</dcterms:created>
  <dcterms:modified xsi:type="dcterms:W3CDTF">2022-05-20T20:21:00Z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