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8C" w:rsidRDefault="006A3E6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A3E64" w:rsidRDefault="006A3E64" w:rsidP="006A3E64">
      <w:pPr>
        <w:ind w:right="50"/>
        <w:jc w:val="center"/>
        <w:rPr>
          <w:rFonts w:ascii="Calibri" w:hAnsi="Calibri" w:cs="Calibri"/>
          <w:sz w:val="52"/>
          <w:szCs w:val="52"/>
        </w:rPr>
      </w:pPr>
      <w:r>
        <w:rPr>
          <w:rFonts w:ascii="Calibri" w:hAnsi="Calibri" w:cs="Calibri"/>
          <w:b/>
          <w:bCs/>
          <w:sz w:val="52"/>
          <w:szCs w:val="52"/>
        </w:rPr>
        <w:t>Shelters available throughout city for families displaced by Harvey</w:t>
      </w:r>
    </w:p>
    <w:p w:rsidR="006A3E64" w:rsidRDefault="006A3E64" w:rsidP="006A3E64">
      <w:pPr>
        <w:rPr>
          <w:rFonts w:ascii="Calibri" w:hAnsi="Calibri" w:cs="Calibri"/>
        </w:rPr>
      </w:pPr>
      <w:bookmarkStart w:id="0" w:name="_GoBack"/>
      <w:bookmarkEnd w:id="0"/>
      <w:r>
        <w:rPr>
          <w:rFonts w:ascii="Calibri" w:hAnsi="Calibri" w:cs="Calibri"/>
          <w:i/>
          <w:iCs/>
          <w:color w:val="000000"/>
        </w:rPr>
        <w:t xml:space="preserve">Aug. 28, 2017 </w:t>
      </w:r>
      <w:r>
        <w:rPr>
          <w:rFonts w:ascii="Calibri" w:hAnsi="Calibri" w:cs="Calibri"/>
          <w:color w:val="000000"/>
        </w:rPr>
        <w:t>– </w:t>
      </w:r>
      <w:r>
        <w:rPr>
          <w:color w:val="000000"/>
        </w:rPr>
        <w:t> </w:t>
      </w:r>
      <w:r>
        <w:rPr>
          <w:rFonts w:ascii="Calibri" w:hAnsi="Calibri" w:cs="Calibri"/>
          <w:color w:val="000000"/>
        </w:rPr>
        <w:t xml:space="preserve">Per the request of the City of Houston Mayor’s Office of Emergency Management, </w:t>
      </w:r>
      <w:r>
        <w:rPr>
          <w:rFonts w:ascii="Calibri" w:hAnsi="Calibri" w:cs="Calibri"/>
        </w:rPr>
        <w:t xml:space="preserve">the Houston Independent School District has closed </w:t>
      </w:r>
      <w:proofErr w:type="gramStart"/>
      <w:r>
        <w:rPr>
          <w:rFonts w:ascii="Calibri" w:hAnsi="Calibri" w:cs="Calibri"/>
        </w:rPr>
        <w:t>all of</w:t>
      </w:r>
      <w:proofErr w:type="gramEnd"/>
      <w:r>
        <w:rPr>
          <w:rFonts w:ascii="Calibri" w:hAnsi="Calibri" w:cs="Calibri"/>
        </w:rPr>
        <w:t xml:space="preserve"> its Refuge of Last Resort locations due to accessibility and safety concerns.  The Army National Guard is picking up the last of the evacuees from Westside High School and Revere Middle School.  HISD police have locked down the remaining schools that were originally activated and per orders of the City of Houston Mayor’s Office of Emergency Management, anyone who was planning to make their way to one of our schools, should go to one of the listed multi-service centers or directly to the George R. Brown Convention Center (</w:t>
      </w:r>
      <w:r>
        <w:rPr>
          <w:rFonts w:ascii="Calibri" w:hAnsi="Calibri" w:cs="Calibri"/>
          <w:color w:val="222222"/>
          <w:shd w:val="clear" w:color="auto" w:fill="FFFFFF"/>
        </w:rPr>
        <w:t xml:space="preserve">1001 Avenida De </w:t>
      </w:r>
      <w:proofErr w:type="gramStart"/>
      <w:r>
        <w:rPr>
          <w:rFonts w:ascii="Calibri" w:hAnsi="Calibri" w:cs="Calibri"/>
          <w:color w:val="222222"/>
          <w:shd w:val="clear" w:color="auto" w:fill="FFFFFF"/>
        </w:rPr>
        <w:t>Las</w:t>
      </w:r>
      <w:proofErr w:type="gramEnd"/>
      <w:r>
        <w:rPr>
          <w:rFonts w:ascii="Calibri" w:hAnsi="Calibri" w:cs="Calibri"/>
          <w:color w:val="222222"/>
          <w:shd w:val="clear" w:color="auto" w:fill="FFFFFF"/>
        </w:rPr>
        <w:t xml:space="preserve"> Americas).  The multi-service centers have been activated by the City of Houston Mayor’s Office of Emergency Management</w:t>
      </w:r>
      <w:r>
        <w:rPr>
          <w:rFonts w:ascii="Calibri" w:hAnsi="Calibri" w:cs="Calibri"/>
        </w:rPr>
        <w:t>.</w:t>
      </w:r>
    </w:p>
    <w:p w:rsidR="006A3E64" w:rsidRDefault="006A3E64" w:rsidP="006A3E64">
      <w:pPr>
        <w:pStyle w:val="NormalWeb"/>
        <w:spacing w:before="150" w:beforeAutospacing="0" w:after="150" w:afterAutospacing="0" w:line="263" w:lineRule="atLeast"/>
      </w:pPr>
      <w:r>
        <w:rPr>
          <w:rStyle w:val="Strong"/>
          <w:color w:val="202020"/>
        </w:rPr>
        <w:t>Here is a list of available Multi-Service Centers:</w:t>
      </w:r>
    </w:p>
    <w:p w:rsidR="006A3E64" w:rsidRDefault="006A3E64" w:rsidP="006A3E64">
      <w:pPr>
        <w:pStyle w:val="NormalWeb"/>
        <w:spacing w:before="150" w:beforeAutospacing="0" w:after="150" w:afterAutospacing="0" w:line="263" w:lineRule="atLeast"/>
      </w:pPr>
      <w:hyperlink r:id="rId5" w:history="1">
        <w:r>
          <w:rPr>
            <w:rStyle w:val="Hyperlink"/>
            <w:color w:val="084C9E"/>
          </w:rPr>
          <w:t>Denver Harbor Multi-Service Center</w:t>
        </w:r>
      </w:hyperlink>
      <w:r>
        <w:rPr>
          <w:color w:val="202020"/>
        </w:rPr>
        <w:br/>
        <w:t>6402 Market Street</w:t>
      </w:r>
      <w:r>
        <w:rPr>
          <w:color w:val="202020"/>
        </w:rPr>
        <w:br/>
        <w:t>Houston Texas 77020</w:t>
      </w:r>
      <w:r>
        <w:rPr>
          <w:color w:val="202020"/>
        </w:rPr>
        <w:br/>
        <w:t>832.395.0895</w:t>
      </w:r>
    </w:p>
    <w:p w:rsidR="006A3E64" w:rsidRDefault="006A3E64" w:rsidP="006A3E64">
      <w:pPr>
        <w:pStyle w:val="NormalWeb"/>
        <w:spacing w:before="150" w:beforeAutospacing="0" w:after="150" w:afterAutospacing="0" w:line="263" w:lineRule="atLeast"/>
      </w:pPr>
      <w:hyperlink r:id="rId6" w:history="1">
        <w:r>
          <w:rPr>
            <w:rStyle w:val="Hyperlink"/>
            <w:color w:val="084C9E"/>
          </w:rPr>
          <w:t>Fifth Ward Multi-Service Center</w:t>
        </w:r>
      </w:hyperlink>
      <w:r>
        <w:rPr>
          <w:color w:val="202020"/>
        </w:rPr>
        <w:br/>
        <w:t>4014 Market Street</w:t>
      </w:r>
      <w:r>
        <w:rPr>
          <w:color w:val="202020"/>
        </w:rPr>
        <w:br/>
        <w:t>Houston, Texas 77020</w:t>
      </w:r>
      <w:r>
        <w:rPr>
          <w:color w:val="202020"/>
        </w:rPr>
        <w:br/>
        <w:t>832.393.3800</w:t>
      </w:r>
    </w:p>
    <w:p w:rsidR="006A3E64" w:rsidRDefault="006A3E64" w:rsidP="006A3E64">
      <w:pPr>
        <w:pStyle w:val="NormalWeb"/>
        <w:spacing w:before="150" w:beforeAutospacing="0" w:after="150" w:afterAutospacing="0" w:line="263" w:lineRule="atLeast"/>
      </w:pPr>
      <w:hyperlink r:id="rId7" w:history="1">
        <w:r>
          <w:rPr>
            <w:rStyle w:val="Hyperlink"/>
            <w:color w:val="084C9E"/>
          </w:rPr>
          <w:t>Sunnyside Multi-Service Center</w:t>
        </w:r>
      </w:hyperlink>
      <w:r>
        <w:rPr>
          <w:color w:val="202020"/>
        </w:rPr>
        <w:br/>
        <w:t>9314 Cullen</w:t>
      </w:r>
      <w:r>
        <w:rPr>
          <w:color w:val="202020"/>
        </w:rPr>
        <w:br/>
        <w:t>Houston, Texas 77051</w:t>
      </w:r>
      <w:r>
        <w:rPr>
          <w:color w:val="202020"/>
        </w:rPr>
        <w:br/>
        <w:t>832.395.0069</w:t>
      </w:r>
    </w:p>
    <w:p w:rsidR="006A3E64" w:rsidRDefault="006A3E64" w:rsidP="006A3E64">
      <w:pPr>
        <w:pStyle w:val="NormalWeb"/>
        <w:spacing w:before="150" w:beforeAutospacing="0" w:after="150" w:afterAutospacing="0" w:line="263" w:lineRule="atLeast"/>
      </w:pPr>
      <w:hyperlink r:id="rId8" w:history="1">
        <w:r>
          <w:rPr>
            <w:rStyle w:val="Hyperlink"/>
            <w:color w:val="084C9E"/>
          </w:rPr>
          <w:t>Third Ward Multi-Service Center</w:t>
        </w:r>
      </w:hyperlink>
      <w:r>
        <w:rPr>
          <w:color w:val="202020"/>
        </w:rPr>
        <w:br/>
        <w:t>3611 Ennis Street</w:t>
      </w:r>
      <w:r>
        <w:rPr>
          <w:color w:val="202020"/>
        </w:rPr>
        <w:br/>
        <w:t>Houston, Texas 77004</w:t>
      </w:r>
      <w:r>
        <w:rPr>
          <w:color w:val="202020"/>
        </w:rPr>
        <w:br/>
        <w:t>832.393.4051</w:t>
      </w:r>
    </w:p>
    <w:p w:rsidR="006A3E64" w:rsidRDefault="006A3E64" w:rsidP="006A3E64">
      <w:pPr>
        <w:pStyle w:val="NormalWeb"/>
        <w:spacing w:before="150" w:beforeAutospacing="0" w:after="150" w:afterAutospacing="0" w:line="263" w:lineRule="atLeast"/>
      </w:pPr>
      <w:hyperlink r:id="rId9" w:history="1">
        <w:r>
          <w:rPr>
            <w:rStyle w:val="Hyperlink"/>
            <w:color w:val="084C9E"/>
          </w:rPr>
          <w:t>West End Multi-Service Center</w:t>
        </w:r>
      </w:hyperlink>
      <w:r>
        <w:rPr>
          <w:color w:val="202020"/>
        </w:rPr>
        <w:br/>
        <w:t>170 Heights Blvd</w:t>
      </w:r>
      <w:r>
        <w:rPr>
          <w:color w:val="202020"/>
        </w:rPr>
        <w:br/>
        <w:t>Houston, Texas 77007</w:t>
      </w:r>
      <w:r>
        <w:rPr>
          <w:color w:val="202020"/>
        </w:rPr>
        <w:br/>
        <w:t>832.393.5950</w:t>
      </w:r>
    </w:p>
    <w:p w:rsidR="006A3E64" w:rsidRDefault="006A3E64" w:rsidP="006A3E64">
      <w:pPr>
        <w:pStyle w:val="NormalWeb"/>
        <w:spacing w:before="150" w:beforeAutospacing="0" w:after="150" w:afterAutospacing="0" w:line="263" w:lineRule="atLeast"/>
      </w:pPr>
      <w:r>
        <w:rPr>
          <w:rStyle w:val="Strong"/>
          <w:color w:val="202020"/>
        </w:rPr>
        <w:lastRenderedPageBreak/>
        <w:t>The following Centers are also open:</w:t>
      </w:r>
    </w:p>
    <w:p w:rsidR="006A3E64" w:rsidRDefault="006A3E64" w:rsidP="006A3E64">
      <w:pPr>
        <w:pStyle w:val="NormalWeb"/>
        <w:spacing w:before="150" w:beforeAutospacing="0" w:after="150" w:afterAutospacing="0" w:line="263" w:lineRule="atLeast"/>
      </w:pPr>
      <w:r>
        <w:rPr>
          <w:color w:val="202020"/>
        </w:rPr>
        <w:t>John Peavy Senior Center</w:t>
      </w:r>
      <w:r>
        <w:rPr>
          <w:color w:val="202020"/>
        </w:rPr>
        <w:br/>
        <w:t>3814 Market Street</w:t>
      </w:r>
      <w:r>
        <w:rPr>
          <w:color w:val="202020"/>
        </w:rPr>
        <w:br/>
        <w:t>Houston, Texas 77020</w:t>
      </w:r>
    </w:p>
    <w:p w:rsidR="006A3E64" w:rsidRDefault="006A3E64" w:rsidP="006A3E64">
      <w:pPr>
        <w:pStyle w:val="NormalWeb"/>
        <w:spacing w:before="150" w:beforeAutospacing="0" w:after="150" w:afterAutospacing="0" w:line="263" w:lineRule="atLeast"/>
      </w:pPr>
      <w:proofErr w:type="spellStart"/>
      <w:r>
        <w:rPr>
          <w:color w:val="202020"/>
        </w:rPr>
        <w:t>Kashmere</w:t>
      </w:r>
      <w:proofErr w:type="spellEnd"/>
      <w:r>
        <w:rPr>
          <w:color w:val="202020"/>
        </w:rPr>
        <w:t xml:space="preserve"> Gardens Branch Library</w:t>
      </w:r>
      <w:r>
        <w:rPr>
          <w:color w:val="202020"/>
        </w:rPr>
        <w:br/>
        <w:t xml:space="preserve">5411 </w:t>
      </w:r>
      <w:proofErr w:type="spellStart"/>
      <w:r>
        <w:rPr>
          <w:color w:val="202020"/>
        </w:rPr>
        <w:t>Pardee</w:t>
      </w:r>
      <w:proofErr w:type="spellEnd"/>
      <w:r>
        <w:rPr>
          <w:color w:val="202020"/>
        </w:rPr>
        <w:br/>
        <w:t>Houston, Texas 77026</w:t>
      </w:r>
    </w:p>
    <w:p w:rsidR="006A3E64" w:rsidRDefault="006A3E64" w:rsidP="006A3E64">
      <w:pPr>
        <w:pStyle w:val="NormalWeb"/>
        <w:spacing w:before="150" w:beforeAutospacing="0" w:after="150" w:afterAutospacing="0" w:line="263" w:lineRule="atLeast"/>
      </w:pPr>
      <w:r>
        <w:rPr>
          <w:rStyle w:val="Strong"/>
          <w:color w:val="202020"/>
        </w:rPr>
        <w:t xml:space="preserve">The following non-profit partners have offered to assist in staging survivors until they can </w:t>
      </w:r>
      <w:proofErr w:type="gramStart"/>
      <w:r>
        <w:rPr>
          <w:rStyle w:val="Strong"/>
          <w:color w:val="202020"/>
        </w:rPr>
        <w:t>moved</w:t>
      </w:r>
      <w:proofErr w:type="gramEnd"/>
      <w:r>
        <w:rPr>
          <w:rStyle w:val="Strong"/>
          <w:color w:val="202020"/>
        </w:rPr>
        <w:t xml:space="preserve"> to a shelter:</w:t>
      </w:r>
    </w:p>
    <w:p w:rsidR="006A3E64" w:rsidRDefault="006A3E64" w:rsidP="006A3E64">
      <w:pPr>
        <w:pStyle w:val="NormalWeb"/>
        <w:spacing w:before="150" w:beforeAutospacing="0" w:after="150" w:afterAutospacing="0" w:line="263" w:lineRule="atLeast"/>
      </w:pPr>
      <w:r>
        <w:rPr>
          <w:color w:val="202020"/>
        </w:rPr>
        <w:t>Fallbrook Church</w:t>
      </w:r>
      <w:r>
        <w:rPr>
          <w:color w:val="202020"/>
        </w:rPr>
        <w:br/>
        <w:t>12512 Walters</w:t>
      </w:r>
      <w:r>
        <w:rPr>
          <w:color w:val="202020"/>
        </w:rPr>
        <w:br/>
        <w:t>Houston, Texas 77014</w:t>
      </w:r>
    </w:p>
    <w:p w:rsidR="006A3E64" w:rsidRDefault="006A3E64" w:rsidP="006A3E64">
      <w:pPr>
        <w:pStyle w:val="NormalWeb"/>
        <w:spacing w:before="150" w:beforeAutospacing="0" w:after="150" w:afterAutospacing="0" w:line="263" w:lineRule="atLeast"/>
      </w:pPr>
      <w:r>
        <w:rPr>
          <w:color w:val="202020"/>
        </w:rPr>
        <w:t>Lyndale United Church</w:t>
      </w:r>
      <w:r>
        <w:rPr>
          <w:color w:val="202020"/>
        </w:rPr>
        <w:br/>
        <w:t xml:space="preserve">503 </w:t>
      </w:r>
      <w:proofErr w:type="spellStart"/>
      <w:r>
        <w:rPr>
          <w:color w:val="202020"/>
        </w:rPr>
        <w:t>Reeid</w:t>
      </w:r>
      <w:proofErr w:type="spellEnd"/>
      <w:r>
        <w:rPr>
          <w:color w:val="202020"/>
        </w:rPr>
        <w:br/>
        <w:t>Houston, Texas 77002</w:t>
      </w:r>
    </w:p>
    <w:p w:rsidR="006A3E64" w:rsidRDefault="006A3E64" w:rsidP="006A3E64">
      <w:pPr>
        <w:pStyle w:val="NormalWeb"/>
        <w:spacing w:before="150" w:beforeAutospacing="0" w:after="150" w:afterAutospacing="0" w:line="263" w:lineRule="atLeast"/>
      </w:pPr>
      <w:r>
        <w:rPr>
          <w:color w:val="202020"/>
        </w:rPr>
        <w:t>MD Anderson YMCA</w:t>
      </w:r>
      <w:r>
        <w:rPr>
          <w:color w:val="202020"/>
        </w:rPr>
        <w:br/>
        <w:t>705 Cavalcade</w:t>
      </w:r>
      <w:r>
        <w:rPr>
          <w:color w:val="202020"/>
        </w:rPr>
        <w:br/>
        <w:t>Houston, Texas 77009</w:t>
      </w:r>
    </w:p>
    <w:p w:rsidR="006A3E64" w:rsidRDefault="006A3E64" w:rsidP="006A3E64">
      <w:pPr>
        <w:pStyle w:val="NormalWeb"/>
        <w:spacing w:before="150" w:beforeAutospacing="0" w:after="150" w:afterAutospacing="0" w:line="263" w:lineRule="atLeast"/>
      </w:pPr>
      <w:r>
        <w:rPr>
          <w:color w:val="202020"/>
        </w:rPr>
        <w:t>Trotter Family YMCA</w:t>
      </w:r>
      <w:r>
        <w:rPr>
          <w:color w:val="202020"/>
        </w:rPr>
        <w:br/>
        <w:t>1331 Augusta Drive</w:t>
      </w:r>
      <w:r>
        <w:rPr>
          <w:color w:val="202020"/>
        </w:rPr>
        <w:br/>
        <w:t>Houston, Texas 77057</w:t>
      </w:r>
    </w:p>
    <w:p w:rsidR="006A3E64" w:rsidRDefault="006A3E64" w:rsidP="006A3E64">
      <w:pPr>
        <w:pStyle w:val="NormalWeb"/>
        <w:spacing w:before="150" w:beforeAutospacing="0" w:after="150" w:afterAutospacing="0" w:line="263" w:lineRule="atLeast"/>
      </w:pPr>
      <w:r>
        <w:rPr>
          <w:color w:val="202020"/>
        </w:rPr>
        <w:t>Community of Faith Church</w:t>
      </w:r>
      <w:r>
        <w:rPr>
          <w:color w:val="202020"/>
        </w:rPr>
        <w:br/>
        <w:t xml:space="preserve">1024 </w:t>
      </w:r>
      <w:proofErr w:type="spellStart"/>
      <w:r>
        <w:rPr>
          <w:color w:val="202020"/>
        </w:rPr>
        <w:t>Pinemont</w:t>
      </w:r>
      <w:proofErr w:type="spellEnd"/>
      <w:r>
        <w:rPr>
          <w:color w:val="202020"/>
        </w:rPr>
        <w:t xml:space="preserve"> Drive</w:t>
      </w:r>
      <w:r>
        <w:rPr>
          <w:color w:val="202020"/>
        </w:rPr>
        <w:br/>
        <w:t>Houston, Texas 77091</w:t>
      </w:r>
    </w:p>
    <w:p w:rsidR="006A3E64" w:rsidRDefault="006A3E64" w:rsidP="006A3E64">
      <w:r>
        <w:t> </w:t>
      </w:r>
    </w:p>
    <w:p w:rsidR="006A3E64" w:rsidRDefault="006A3E64" w:rsidP="006A3E64">
      <w:pPr>
        <w:rPr>
          <w:rFonts w:ascii="Calibri" w:hAnsi="Calibri" w:cs="Calibri"/>
        </w:rPr>
      </w:pPr>
    </w:p>
    <w:p w:rsidR="006A3E64" w:rsidRDefault="006A3E64"/>
    <w:sectPr w:rsidR="006A3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64"/>
    <w:rsid w:val="0034128C"/>
    <w:rsid w:val="006A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6115"/>
  <w15:chartTrackingRefBased/>
  <w15:docId w15:val="{1498C361-5678-42BE-8E2C-21D55030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E64"/>
    <w:rPr>
      <w:color w:val="0563C1"/>
      <w:u w:val="single"/>
    </w:rPr>
  </w:style>
  <w:style w:type="paragraph" w:styleId="NormalWeb">
    <w:name w:val="Normal (Web)"/>
    <w:basedOn w:val="Normal"/>
    <w:uiPriority w:val="99"/>
    <w:semiHidden/>
    <w:unhideWhenUsed/>
    <w:rsid w:val="006A3E6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A3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tx.gov/health/MSC/Third_Ward_Multi_Service_Center.html" TargetMode="External"/><Relationship Id="rId3" Type="http://schemas.openxmlformats.org/officeDocument/2006/relationships/webSettings" Target="webSettings.xml"/><Relationship Id="rId7" Type="http://schemas.openxmlformats.org/officeDocument/2006/relationships/hyperlink" Target="http://www.houstontx.gov/health/MSC/Sunnyside_Multi_Service_Cent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tx.gov/health/MSC/Fifth_Ward_Multi_Service_Center.html" TargetMode="External"/><Relationship Id="rId11" Type="http://schemas.openxmlformats.org/officeDocument/2006/relationships/theme" Target="theme/theme1.xml"/><Relationship Id="rId5" Type="http://schemas.openxmlformats.org/officeDocument/2006/relationships/hyperlink" Target="http://www.houstontx.gov/health/MSC/Denver_Harbor_Multi_Service_Center.html"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houstontx.gov/health/MSC/West_End_Multi_Service_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2017-09-26T17:51:00Z</dcterms:created>
  <dcterms:modified xsi:type="dcterms:W3CDTF">2017-09-26T17:52:00Z</dcterms:modified>
</cp:coreProperties>
</file>