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90D" w:rsidRDefault="00CA33CE">
      <w:r>
        <w:rPr>
          <w:noProof/>
        </w:rPr>
        <w:drawing>
          <wp:inline distT="0" distB="0" distL="0" distR="0">
            <wp:extent cx="5943600" cy="1398494"/>
            <wp:effectExtent l="0" t="0" r="0" b="0"/>
            <wp:docPr id="2" name="Picture 2"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CA33CE" w:rsidRDefault="00CA33CE" w:rsidP="00CA33CE">
      <w:pPr>
        <w:ind w:right="50"/>
        <w:jc w:val="center"/>
        <w:rPr>
          <w:b/>
          <w:bCs/>
          <w:sz w:val="52"/>
          <w:szCs w:val="52"/>
        </w:rPr>
      </w:pPr>
      <w:r>
        <w:rPr>
          <w:b/>
          <w:bCs/>
          <w:sz w:val="52"/>
          <w:szCs w:val="52"/>
        </w:rPr>
        <w:t xml:space="preserve">Special meeting to select candidate to fill District III seat </w:t>
      </w:r>
    </w:p>
    <w:p w:rsidR="00CA33CE" w:rsidRDefault="00CA33CE" w:rsidP="00CA33CE">
      <w:pPr>
        <w:ind w:right="50"/>
        <w:jc w:val="center"/>
        <w:rPr>
          <w:i/>
          <w:iCs/>
          <w:sz w:val="28"/>
          <w:szCs w:val="28"/>
        </w:rPr>
      </w:pPr>
      <w:r>
        <w:rPr>
          <w:i/>
          <w:iCs/>
          <w:sz w:val="28"/>
          <w:szCs w:val="28"/>
        </w:rPr>
        <w:t>Candidates seek to serve until special election representing District III</w:t>
      </w:r>
    </w:p>
    <w:p w:rsidR="00CA33CE" w:rsidRDefault="00CA33CE" w:rsidP="00CA33CE">
      <w:pPr>
        <w:ind w:right="50"/>
        <w:jc w:val="center"/>
        <w:rPr>
          <w:i/>
          <w:iCs/>
          <w:sz w:val="28"/>
          <w:szCs w:val="28"/>
        </w:rPr>
      </w:pPr>
    </w:p>
    <w:p w:rsidR="00CA33CE" w:rsidRDefault="00CA33CE" w:rsidP="00CA33CE">
      <w:pPr>
        <w:spacing w:line="252" w:lineRule="auto"/>
        <w:rPr>
          <w:sz w:val="24"/>
          <w:szCs w:val="24"/>
        </w:rPr>
      </w:pPr>
      <w:r>
        <w:rPr>
          <w:i/>
          <w:iCs/>
          <w:sz w:val="24"/>
          <w:szCs w:val="24"/>
        </w:rPr>
        <w:t>Aug. 14, 2017</w:t>
      </w:r>
      <w:r>
        <w:rPr>
          <w:sz w:val="24"/>
          <w:szCs w:val="24"/>
        </w:rPr>
        <w:t xml:space="preserve"> – The Board of Trustees will hold a special meeting this afternoon to interview the applicants who have submitted their credentials to fill the seat left vacant by the sudden death of long-time District III trustee Manuel Rodríguez Jr.  Today’s meeting will begin at 4:00.  The board will choose the new trustee before August 17, possibly during this special meeting. </w:t>
      </w:r>
    </w:p>
    <w:p w:rsidR="00CA33CE" w:rsidRDefault="00CA33CE" w:rsidP="00CA33CE">
      <w:r>
        <w:rPr>
          <w:sz w:val="24"/>
          <w:szCs w:val="24"/>
        </w:rPr>
        <w:t>At its regular monthly meeting, trustees called for a special election for voters to decide who will complete the District III trustee term.  That special election will happen at the same time as the general election in November 2017.  That term is set to expire in December 2019. </w:t>
      </w:r>
      <w:bookmarkStart w:id="0" w:name="_GoBack"/>
      <w:bookmarkEnd w:id="0"/>
    </w:p>
    <w:sectPr w:rsidR="00CA3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B5EC1"/>
    <w:multiLevelType w:val="multilevel"/>
    <w:tmpl w:val="A990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F1"/>
    <w:rsid w:val="0016690D"/>
    <w:rsid w:val="009114F1"/>
    <w:rsid w:val="00CA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3D76"/>
  <w15:chartTrackingRefBased/>
  <w15:docId w15:val="{6AE046A9-BE32-4244-A1BD-10DABA28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4F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756">
      <w:bodyDiv w:val="1"/>
      <w:marLeft w:val="0"/>
      <w:marRight w:val="0"/>
      <w:marTop w:val="0"/>
      <w:marBottom w:val="0"/>
      <w:divBdr>
        <w:top w:val="none" w:sz="0" w:space="0" w:color="auto"/>
        <w:left w:val="none" w:sz="0" w:space="0" w:color="auto"/>
        <w:bottom w:val="none" w:sz="0" w:space="0" w:color="auto"/>
        <w:right w:val="none" w:sz="0" w:space="0" w:color="auto"/>
      </w:divBdr>
    </w:div>
    <w:div w:id="14550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2017-09-26T18:23:00Z</dcterms:created>
  <dcterms:modified xsi:type="dcterms:W3CDTF">2017-09-26T18:23:00Z</dcterms:modified>
</cp:coreProperties>
</file>