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0B" w:rsidRDefault="00231E09">
      <w:pPr>
        <w:pStyle w:val="Title"/>
      </w:pPr>
      <w:r>
        <w:t>TEch NEWs</w:t>
      </w:r>
      <w:r w:rsidR="00932FDB">
        <w:t xml:space="preserve">             </w:t>
      </w:r>
      <w:r w:rsidR="00932FDB">
        <w:rPr>
          <w:noProof/>
          <w:lang w:eastAsia="en-US"/>
        </w:rPr>
        <w:drawing>
          <wp:inline distT="0" distB="0" distL="0" distR="0" wp14:anchorId="72144427" wp14:editId="0E8789D3">
            <wp:extent cx="1168400" cy="78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ng.png"/>
                    <pic:cNvPicPr/>
                  </pic:nvPicPr>
                  <pic:blipFill>
                    <a:blip r:embed="rId6">
                      <a:extLst>
                        <a:ext uri="{28A0092B-C50C-407E-A947-70E740481C1C}">
                          <a14:useLocalDpi xmlns:a14="http://schemas.microsoft.com/office/drawing/2010/main" val="0"/>
                        </a:ext>
                      </a:extLst>
                    </a:blip>
                    <a:stretch>
                      <a:fillRect/>
                    </a:stretch>
                  </pic:blipFill>
                  <pic:spPr>
                    <a:xfrm>
                      <a:off x="0" y="0"/>
                      <a:ext cx="1217343" cy="820383"/>
                    </a:xfrm>
                    <a:prstGeom prst="rect">
                      <a:avLst/>
                    </a:prstGeom>
                  </pic:spPr>
                </pic:pic>
              </a:graphicData>
            </a:graphic>
          </wp:inline>
        </w:drawing>
      </w:r>
    </w:p>
    <w:p w:rsidR="0041550B" w:rsidRDefault="00061D0F">
      <w:pPr>
        <w:pStyle w:val="Subtitle"/>
      </w:pPr>
      <w:sdt>
        <w:sdtPr>
          <w:id w:val="-477144176"/>
          <w:placeholder>
            <w:docPart w:val="382CA377BF3841168603DC2D2BB0B83C"/>
          </w:placeholder>
          <w:temporary/>
          <w:showingPlcHdr/>
          <w15:appearance w15:val="hidden"/>
          <w:text/>
        </w:sdtPr>
        <w:sdtEndPr/>
        <w:sdtContent>
          <w:r w:rsidR="0098214A">
            <w:t>Volume 1 / Issue 1</w:t>
          </w:r>
        </w:sdtContent>
      </w:sdt>
    </w:p>
    <w:p w:rsidR="0041550B" w:rsidRDefault="00231E09">
      <w:pPr>
        <w:pStyle w:val="Heading1"/>
      </w:pPr>
      <w:r>
        <w:rPr>
          <w:noProof/>
          <w:lang w:eastAsia="en-US"/>
        </w:rPr>
        <mc:AlternateContent>
          <mc:Choice Requires="wps">
            <w:drawing>
              <wp:anchor distT="182880" distB="182880" distL="274320" distR="274320" simplePos="0" relativeHeight="251659264" behindDoc="0" locked="0" layoutInCell="1" allowOverlap="0" wp14:anchorId="2DEF4AF2" wp14:editId="501AEDB2">
                <wp:simplePos x="0" y="0"/>
                <wp:positionH relativeFrom="margin">
                  <wp:align>left</wp:align>
                </wp:positionH>
                <wp:positionV relativeFrom="paragraph">
                  <wp:posOffset>6350</wp:posOffset>
                </wp:positionV>
                <wp:extent cx="2489200" cy="5359400"/>
                <wp:effectExtent l="0" t="0" r="6350" b="12700"/>
                <wp:wrapSquare wrapText="bothSides"/>
                <wp:docPr id="1" name="Text Box 1" descr="Text box sidebar for laying out a highlighted story and photo."/>
                <wp:cNvGraphicFramePr/>
                <a:graphic xmlns:a="http://schemas.openxmlformats.org/drawingml/2006/main">
                  <a:graphicData uri="http://schemas.microsoft.com/office/word/2010/wordprocessingShape">
                    <wps:wsp>
                      <wps:cNvSpPr txBox="1"/>
                      <wps:spPr>
                        <a:xfrm>
                          <a:off x="0" y="0"/>
                          <a:ext cx="2489200" cy="535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870" w:type="dxa"/>
                              <w:tblLayout w:type="fixed"/>
                              <w:tblCellMar>
                                <w:left w:w="0" w:type="dxa"/>
                                <w:right w:w="0" w:type="dxa"/>
                              </w:tblCellMar>
                              <w:tblLook w:val="04A0" w:firstRow="1" w:lastRow="0" w:firstColumn="1" w:lastColumn="0" w:noHBand="0" w:noVBand="1"/>
                              <w:tblDescription w:val="Table containing a text sidebar and photo."/>
                            </w:tblPr>
                            <w:tblGrid>
                              <w:gridCol w:w="3870"/>
                            </w:tblGrid>
                            <w:tr w:rsidR="0041550B" w:rsidTr="0098214A">
                              <w:trPr>
                                <w:trHeight w:hRule="exact" w:val="4057"/>
                              </w:trPr>
                              <w:tc>
                                <w:tcPr>
                                  <w:tcW w:w="3870" w:type="dxa"/>
                                  <w:shd w:val="clear" w:color="auto" w:fill="E76A1D" w:themeFill="accent1"/>
                                  <w:tcMar>
                                    <w:top w:w="288" w:type="dxa"/>
                                    <w:bottom w:w="288" w:type="dxa"/>
                                  </w:tcMar>
                                </w:tcPr>
                                <w:p w:rsidR="0041550B" w:rsidRDefault="00231E09">
                                  <w:pPr>
                                    <w:pStyle w:val="BlockHeading"/>
                                  </w:pPr>
                                  <w:r>
                                    <w:t>In this issue:</w:t>
                                  </w:r>
                                </w:p>
                                <w:p w:rsidR="0041550B" w:rsidRDefault="00231E09" w:rsidP="008F298C">
                                  <w:pPr>
                                    <w:pStyle w:val="BlockText"/>
                                    <w:numPr>
                                      <w:ilvl w:val="0"/>
                                      <w:numId w:val="1"/>
                                    </w:numPr>
                                  </w:pPr>
                                  <w:r>
                                    <w:t xml:space="preserve">Quick </w:t>
                                  </w:r>
                                  <w:proofErr w:type="spellStart"/>
                                  <w:r>
                                    <w:t>PowerUp</w:t>
                                  </w:r>
                                  <w:proofErr w:type="spellEnd"/>
                                  <w:r>
                                    <w:t xml:space="preserve"> Timeline</w:t>
                                  </w:r>
                                </w:p>
                                <w:p w:rsidR="00231E09" w:rsidRDefault="00231E09" w:rsidP="00231E09">
                                  <w:pPr>
                                    <w:pStyle w:val="BlockText"/>
                                    <w:numPr>
                                      <w:ilvl w:val="0"/>
                                      <w:numId w:val="1"/>
                                    </w:numPr>
                                  </w:pPr>
                                  <w:r>
                                    <w:t>Campus Trainings</w:t>
                                  </w:r>
                                </w:p>
                                <w:p w:rsidR="00231E09" w:rsidRDefault="00231E09" w:rsidP="00231E09">
                                  <w:pPr>
                                    <w:pStyle w:val="BlockText"/>
                                    <w:numPr>
                                      <w:ilvl w:val="0"/>
                                      <w:numId w:val="1"/>
                                    </w:numPr>
                                  </w:pPr>
                                  <w:r>
                                    <w:t>District PD Reminders</w:t>
                                  </w:r>
                                </w:p>
                                <w:p w:rsidR="00231E09" w:rsidRDefault="00231E09" w:rsidP="00231E09">
                                  <w:pPr>
                                    <w:pStyle w:val="BlockText"/>
                                    <w:numPr>
                                      <w:ilvl w:val="0"/>
                                      <w:numId w:val="1"/>
                                    </w:numPr>
                                  </w:pPr>
                                  <w:r>
                                    <w:t>What are the students saying?</w:t>
                                  </w:r>
                                </w:p>
                                <w:p w:rsidR="00231E09" w:rsidRDefault="00231E09" w:rsidP="00231E09">
                                  <w:pPr>
                                    <w:pStyle w:val="BlockText"/>
                                    <w:numPr>
                                      <w:ilvl w:val="0"/>
                                      <w:numId w:val="1"/>
                                    </w:numPr>
                                  </w:pPr>
                                  <w:r>
                                    <w:t>COOL TOOL Spotlight!</w:t>
                                  </w:r>
                                </w:p>
                              </w:tc>
                            </w:tr>
                            <w:tr w:rsidR="0041550B" w:rsidTr="0098214A">
                              <w:trPr>
                                <w:trHeight w:hRule="exact" w:val="282"/>
                              </w:trPr>
                              <w:tc>
                                <w:tcPr>
                                  <w:tcW w:w="3870" w:type="dxa"/>
                                </w:tcPr>
                                <w:p w:rsidR="0041550B" w:rsidRPr="00A377C4" w:rsidRDefault="00231E09">
                                  <w:pPr>
                                    <w:rPr>
                                      <w:rFonts w:ascii="Bauhaus 93" w:hAnsi="Bauhaus 93"/>
                                      <w:b/>
                                      <w:i/>
                                      <w:color w:val="E76A1D" w:themeColor="accent1"/>
                                    </w:rPr>
                                  </w:pPr>
                                  <w:r w:rsidRPr="00A377C4">
                                    <w:rPr>
                                      <w:b/>
                                      <w:i/>
                                      <w:color w:val="E76A1D" w:themeColor="accent1"/>
                                    </w:rPr>
                                    <w:t>What are the student’s saying?</w:t>
                                  </w:r>
                                </w:p>
                                <w:p w:rsidR="00231E09" w:rsidRDefault="00231E09"/>
                                <w:p w:rsidR="00231E09" w:rsidRDefault="00231E09"/>
                                <w:p w:rsidR="00231E09" w:rsidRDefault="00231E09">
                                  <w:r>
                                    <w:t>S</w:t>
                                  </w:r>
                                </w:p>
                                <w:p w:rsidR="00231E09" w:rsidRDefault="00231E09"/>
                                <w:p w:rsidR="00231E09" w:rsidRDefault="00231E09"/>
                                <w:p w:rsidR="00231E09" w:rsidRDefault="00231E09"/>
                                <w:p w:rsidR="00231E09" w:rsidRDefault="00231E09">
                                  <w:proofErr w:type="spellStart"/>
                                  <w:r>
                                    <w:t>Sp</w:t>
                                  </w:r>
                                  <w:proofErr w:type="spellEnd"/>
                                </w:p>
                                <w:p w:rsidR="00231E09" w:rsidRDefault="00231E09">
                                  <w:r>
                                    <w:t>AS</w:t>
                                  </w:r>
                                </w:p>
                                <w:p w:rsidR="00231E09" w:rsidRDefault="00231E09"/>
                                <w:p w:rsidR="00231E09" w:rsidRDefault="00231E09"/>
                                <w:p w:rsidR="00231E09" w:rsidRDefault="00231E09"/>
                                <w:p w:rsidR="00231E09" w:rsidRDefault="00231E09"/>
                                <w:p w:rsidR="00231E09" w:rsidRDefault="00231E09"/>
                              </w:tc>
                            </w:tr>
                            <w:tr w:rsidR="0041550B" w:rsidTr="004B2AB7">
                              <w:trPr>
                                <w:trHeight w:hRule="exact" w:val="3557"/>
                              </w:trPr>
                              <w:tc>
                                <w:tcPr>
                                  <w:tcW w:w="3870" w:type="dxa"/>
                                </w:tcPr>
                                <w:p w:rsidR="00231E09" w:rsidRPr="004B2AB7" w:rsidRDefault="00231E09">
                                  <w:pPr>
                                    <w:rPr>
                                      <w:noProof/>
                                      <w:sz w:val="16"/>
                                      <w:szCs w:val="16"/>
                                      <w:lang w:eastAsia="en-US"/>
                                    </w:rPr>
                                  </w:pPr>
                                  <w:r w:rsidRPr="004B2AB7">
                                    <w:rPr>
                                      <w:noProof/>
                                      <w:sz w:val="16"/>
                                      <w:szCs w:val="16"/>
                                      <w:lang w:eastAsia="en-US"/>
                                    </w:rPr>
                                    <w:t>Students were asked their opinion on how</w:t>
                                  </w:r>
                                  <w:r w:rsidR="00A377C4" w:rsidRPr="004B2AB7">
                                    <w:rPr>
                                      <w:noProof/>
                                      <w:sz w:val="16"/>
                                      <w:szCs w:val="16"/>
                                      <w:lang w:eastAsia="en-US"/>
                                    </w:rPr>
                                    <w:t xml:space="preserve"> they think</w:t>
                                  </w:r>
                                  <w:r w:rsidRPr="004B2AB7">
                                    <w:rPr>
                                      <w:noProof/>
                                      <w:sz w:val="16"/>
                                      <w:szCs w:val="16"/>
                                      <w:lang w:eastAsia="en-US"/>
                                    </w:rPr>
                                    <w:t xml:space="preserve"> PowerUp will impact their learning. Here’s what they said:</w:t>
                                  </w:r>
                                </w:p>
                                <w:p w:rsidR="004B2AB7" w:rsidRPr="004B2AB7" w:rsidRDefault="004B2AB7" w:rsidP="004B2AB7">
                                  <w:pPr>
                                    <w:spacing w:after="120"/>
                                    <w:rPr>
                                      <w:i/>
                                      <w:noProof/>
                                      <w:sz w:val="16"/>
                                      <w:szCs w:val="16"/>
                                      <w:lang w:eastAsia="en-US"/>
                                    </w:rPr>
                                  </w:pPr>
                                  <w:r w:rsidRPr="004B2AB7">
                                    <w:rPr>
                                      <w:i/>
                                      <w:noProof/>
                                      <w:sz w:val="16"/>
                                      <w:szCs w:val="16"/>
                                      <w:lang w:eastAsia="en-US"/>
                                    </w:rPr>
                                    <w:t>“</w:t>
                                  </w:r>
                                  <w:r w:rsidR="00AC5029" w:rsidRPr="004B2AB7">
                                    <w:rPr>
                                      <w:i/>
                                      <w:noProof/>
                                      <w:sz w:val="16"/>
                                      <w:szCs w:val="16"/>
                                      <w:lang w:eastAsia="en-US"/>
                                    </w:rPr>
                                    <w:t>One of the biggest benefits of laptop computers is internet accessibility. Students can go online to conduct research in preparation of papers, projects and presentations.</w:t>
                                  </w:r>
                                  <w:r w:rsidRPr="004B2AB7">
                                    <w:rPr>
                                      <w:i/>
                                      <w:noProof/>
                                      <w:sz w:val="16"/>
                                      <w:szCs w:val="16"/>
                                      <w:lang w:eastAsia="en-US"/>
                                    </w:rPr>
                                    <w:t xml:space="preserve">”     </w:t>
                                  </w:r>
                                  <w:r w:rsidR="00AC5029" w:rsidRPr="004B2AB7">
                                    <w:rPr>
                                      <w:i/>
                                      <w:noProof/>
                                      <w:sz w:val="16"/>
                                      <w:szCs w:val="16"/>
                                      <w:lang w:eastAsia="en-US"/>
                                    </w:rPr>
                                    <w:t xml:space="preserve"> </w:t>
                                  </w:r>
                                  <w:r>
                                    <w:rPr>
                                      <w:i/>
                                      <w:noProof/>
                                      <w:sz w:val="16"/>
                                      <w:szCs w:val="16"/>
                                      <w:lang w:eastAsia="en-US"/>
                                    </w:rPr>
                                    <w:t xml:space="preserve">         </w:t>
                                  </w:r>
                                  <w:r w:rsidR="00AC5029" w:rsidRPr="004B2AB7">
                                    <w:rPr>
                                      <w:i/>
                                      <w:noProof/>
                                      <w:sz w:val="16"/>
                                      <w:szCs w:val="16"/>
                                      <w:lang w:eastAsia="en-US"/>
                                    </w:rPr>
                                    <w:t>- Kinza Rizwan, Grade 11</w:t>
                                  </w:r>
                                </w:p>
                                <w:p w:rsidR="004B2AB7" w:rsidRPr="004B2AB7" w:rsidRDefault="004B2AB7" w:rsidP="004B2AB7">
                                  <w:pPr>
                                    <w:spacing w:after="120"/>
                                    <w:rPr>
                                      <w:i/>
                                      <w:noProof/>
                                      <w:sz w:val="16"/>
                                      <w:szCs w:val="16"/>
                                      <w:lang w:eastAsia="en-US"/>
                                    </w:rPr>
                                  </w:pPr>
                                  <w:r w:rsidRPr="004B2AB7">
                                    <w:rPr>
                                      <w:i/>
                                      <w:noProof/>
                                      <w:sz w:val="16"/>
                                      <w:szCs w:val="16"/>
                                      <w:lang w:eastAsia="en-US"/>
                                    </w:rPr>
                                    <w:t>“With a computer, you do not need a book, paper or a pen. Everything is on the computer and you can print what you need.”</w:t>
                                  </w:r>
                                  <w:r>
                                    <w:rPr>
                                      <w:i/>
                                      <w:noProof/>
                                      <w:sz w:val="16"/>
                                      <w:szCs w:val="16"/>
                                      <w:lang w:eastAsia="en-US"/>
                                    </w:rPr>
                                    <w:t xml:space="preserve">                            –Jamal Abo, Grade 10</w:t>
                                  </w:r>
                                </w:p>
                                <w:p w:rsidR="004B2AB7" w:rsidRPr="00AC5029" w:rsidRDefault="004B2AB7" w:rsidP="004B2AB7">
                                  <w:pPr>
                                    <w:spacing w:after="120"/>
                                    <w:rPr>
                                      <w:i/>
                                      <w:noProof/>
                                      <w:sz w:val="16"/>
                                      <w:szCs w:val="16"/>
                                      <w:lang w:eastAsia="en-US"/>
                                    </w:rPr>
                                  </w:pPr>
                                  <w:r w:rsidRPr="004B2AB7">
                                    <w:rPr>
                                      <w:i/>
                                      <w:noProof/>
                                      <w:sz w:val="16"/>
                                      <w:szCs w:val="16"/>
                                      <w:lang w:eastAsia="en-US"/>
                                    </w:rPr>
                                    <w:t>“It will make class go by faster because instead of writing everything you can type it and you can take</w:t>
                                  </w:r>
                                  <w:r>
                                    <w:rPr>
                                      <w:i/>
                                      <w:noProof/>
                                      <w:sz w:val="16"/>
                                      <w:szCs w:val="16"/>
                                      <w:lang w:eastAsia="en-US"/>
                                    </w:rPr>
                                    <w:t xml:space="preserve"> tests on the internet.”                 – Desiree Reis</w:t>
                                  </w:r>
                                  <w:r w:rsidR="00061D0F">
                                    <w:rPr>
                                      <w:i/>
                                      <w:noProof/>
                                      <w:sz w:val="16"/>
                                      <w:szCs w:val="16"/>
                                      <w:lang w:eastAsia="en-US"/>
                                    </w:rPr>
                                    <w:t>,</w:t>
                                  </w:r>
                                  <w:bookmarkStart w:id="0" w:name="_GoBack"/>
                                  <w:bookmarkEnd w:id="0"/>
                                  <w:r>
                                    <w:rPr>
                                      <w:i/>
                                      <w:noProof/>
                                      <w:sz w:val="16"/>
                                      <w:szCs w:val="16"/>
                                      <w:lang w:eastAsia="en-US"/>
                                    </w:rPr>
                                    <w:t xml:space="preserve"> Grade 9</w:t>
                                  </w:r>
                                </w:p>
                                <w:p w:rsidR="00AC5029" w:rsidRDefault="00AC5029" w:rsidP="00AC5029">
                                  <w:pPr>
                                    <w:jc w:val="right"/>
                                    <w:rPr>
                                      <w:noProof/>
                                      <w:lang w:eastAsia="en-US"/>
                                    </w:rPr>
                                  </w:pPr>
                                  <w:r>
                                    <w:rPr>
                                      <w:noProof/>
                                      <w:lang w:eastAsia="en-US"/>
                                    </w:rPr>
                                    <w:t>-</w:t>
                                  </w:r>
                                </w:p>
                                <w:p w:rsidR="0098214A" w:rsidRDefault="0098214A">
                                  <w:pPr>
                                    <w:rPr>
                                      <w:noProof/>
                                      <w:lang w:eastAsia="en-US"/>
                                    </w:rPr>
                                  </w:pPr>
                                </w:p>
                                <w:p w:rsidR="0098214A" w:rsidRDefault="0098214A">
                                  <w:pPr>
                                    <w:rPr>
                                      <w:noProof/>
                                      <w:lang w:eastAsia="en-US"/>
                                    </w:rPr>
                                  </w:pPr>
                                </w:p>
                                <w:p w:rsidR="0098214A" w:rsidRDefault="0098214A">
                                  <w:pPr>
                                    <w:rPr>
                                      <w:noProof/>
                                      <w:lang w:eastAsia="en-US"/>
                                    </w:rPr>
                                  </w:pPr>
                                </w:p>
                                <w:p w:rsidR="0098214A" w:rsidRDefault="0098214A">
                                  <w:pPr>
                                    <w:rPr>
                                      <w:noProof/>
                                      <w:lang w:eastAsia="en-US"/>
                                    </w:rPr>
                                  </w:pPr>
                                </w:p>
                                <w:p w:rsidR="0098214A" w:rsidRDefault="0098214A">
                                  <w:pPr>
                                    <w:rPr>
                                      <w:noProof/>
                                      <w:lang w:eastAsia="en-US"/>
                                    </w:rPr>
                                  </w:pPr>
                                </w:p>
                                <w:p w:rsidR="00932FDB" w:rsidRDefault="00932FDB">
                                  <w:pPr>
                                    <w:rPr>
                                      <w:noProof/>
                                      <w:lang w:eastAsia="en-US"/>
                                    </w:rPr>
                                  </w:pPr>
                                </w:p>
                                <w:p w:rsidR="00932FDB" w:rsidRDefault="00932FDB">
                                  <w:pPr>
                                    <w:rPr>
                                      <w:noProof/>
                                      <w:lang w:eastAsia="en-US"/>
                                    </w:rPr>
                                  </w:pPr>
                                </w:p>
                                <w:p w:rsidR="00932FDB" w:rsidRDefault="00932FDB">
                                  <w:pPr>
                                    <w:rPr>
                                      <w:noProof/>
                                      <w:lang w:eastAsia="en-US"/>
                                    </w:rPr>
                                  </w:pPr>
                                </w:p>
                                <w:p w:rsidR="008F298C" w:rsidRDefault="008F298C">
                                  <w:pPr>
                                    <w:rPr>
                                      <w:noProof/>
                                      <w:lang w:eastAsia="en-US"/>
                                    </w:rPr>
                                  </w:pPr>
                                </w:p>
                                <w:p w:rsidR="008F298C" w:rsidRDefault="008F298C">
                                  <w:pPr>
                                    <w:rPr>
                                      <w:noProof/>
                                      <w:lang w:eastAsia="en-US"/>
                                    </w:rPr>
                                  </w:pPr>
                                </w:p>
                                <w:p w:rsidR="008F298C" w:rsidRDefault="008F298C">
                                  <w:pPr>
                                    <w:rPr>
                                      <w:noProof/>
                                      <w:lang w:eastAsia="en-US"/>
                                    </w:rPr>
                                  </w:pPr>
                                </w:p>
                                <w:p w:rsidR="00231E09" w:rsidRDefault="00231E09">
                                  <w:pPr>
                                    <w:rPr>
                                      <w:noProof/>
                                      <w:lang w:eastAsia="en-US"/>
                                    </w:rPr>
                                  </w:pPr>
                                </w:p>
                                <w:p w:rsidR="00231E09" w:rsidRDefault="00231E09">
                                  <w:pPr>
                                    <w:rPr>
                                      <w:noProof/>
                                      <w:lang w:eastAsia="en-US"/>
                                    </w:rPr>
                                  </w:pPr>
                                </w:p>
                                <w:p w:rsidR="00231E09" w:rsidRDefault="00231E09">
                                  <w:pPr>
                                    <w:rPr>
                                      <w:noProof/>
                                      <w:lang w:eastAsia="en-US"/>
                                    </w:rPr>
                                  </w:pPr>
                                </w:p>
                                <w:p w:rsidR="00231E09" w:rsidRDefault="00231E09">
                                  <w:pPr>
                                    <w:rPr>
                                      <w:noProof/>
                                      <w:lang w:eastAsia="en-US"/>
                                    </w:rPr>
                                  </w:pPr>
                                </w:p>
                                <w:p w:rsidR="00231E09" w:rsidRDefault="00231E09">
                                  <w:pPr>
                                    <w:rPr>
                                      <w:noProof/>
                                      <w:lang w:eastAsia="en-US"/>
                                    </w:rPr>
                                  </w:pPr>
                                </w:p>
                                <w:p w:rsidR="0041550B" w:rsidRDefault="00231E09">
                                  <w:r>
                                    <w:rPr>
                                      <w:noProof/>
                                      <w:lang w:eastAsia="en-US"/>
                                    </w:rPr>
                                    <w:drawing>
                                      <wp:inline distT="0" distB="0" distL="0" distR="0" wp14:anchorId="39A28EEF" wp14:editId="2C52411D">
                                        <wp:extent cx="2231390" cy="123815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png"/>
                                                <pic:cNvPicPr/>
                                              </pic:nvPicPr>
                                              <pic:blipFill>
                                                <a:blip r:embed="rId6">
                                                  <a:extLst>
                                                    <a:ext uri="{28A0092B-C50C-407E-A947-70E740481C1C}">
                                                      <a14:useLocalDpi xmlns:a14="http://schemas.microsoft.com/office/drawing/2010/main" val="0"/>
                                                    </a:ext>
                                                  </a:extLst>
                                                </a:blip>
                                                <a:stretch>
                                                  <a:fillRect/>
                                                </a:stretch>
                                              </pic:blipFill>
                                              <pic:spPr>
                                                <a:xfrm>
                                                  <a:off x="0" y="0"/>
                                                  <a:ext cx="2264049" cy="1256273"/>
                                                </a:xfrm>
                                                <a:prstGeom prst="rect">
                                                  <a:avLst/>
                                                </a:prstGeom>
                                              </pic:spPr>
                                            </pic:pic>
                                          </a:graphicData>
                                        </a:graphic>
                                      </wp:inline>
                                    </w:drawing>
                                  </w:r>
                                </w:p>
                              </w:tc>
                            </w:tr>
                          </w:tbl>
                          <w:p w:rsidR="0041550B" w:rsidRDefault="0041550B">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F4AF2" id="_x0000_t202" coordsize="21600,21600" o:spt="202" path="m,l,21600r21600,l21600,xe">
                <v:stroke joinstyle="miter"/>
                <v:path gradientshapeok="t" o:connecttype="rect"/>
              </v:shapetype>
              <v:shape id="Text Box 1" o:spid="_x0000_s1026" type="#_x0000_t202" alt="Text box sidebar for laying out a highlighted story and photo." style="position:absolute;margin-left:0;margin-top:.5pt;width:196pt;height:422pt;z-index:251659264;visibility:visible;mso-wrap-style:square;mso-width-percent:0;mso-height-percent:0;mso-wrap-distance-left:21.6pt;mso-wrap-distance-top:14.4pt;mso-wrap-distance-right:21.6pt;mso-wrap-distance-bottom:14.4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" o:allowoverlap="f" filled="f" stroked="f" strokeweight=".5pt">
                <v:textbox inset="0,0,0,0">
                  <w:txbxContent>
                    <w:tbl>
                      <w:tblPr>
                        <w:tblW w:w="3870" w:type="dxa"/>
                        <w:tblLayout w:type="fixed"/>
                        <w:tblCellMar>
                          <w:left w:w="0" w:type="dxa"/>
                          <w:right w:w="0" w:type="dxa"/>
                        </w:tblCellMar>
                        <w:tblLook w:val="04A0" w:firstRow="1" w:lastRow="0" w:firstColumn="1" w:lastColumn="0" w:noHBand="0" w:noVBand="1"/>
                        <w:tblDescription w:val="Table containing a text sidebar and photo."/>
                      </w:tblPr>
                      <w:tblGrid>
                        <w:gridCol w:w="3870"/>
                      </w:tblGrid>
                      <w:tr w:rsidR="0041550B" w:rsidTr="0098214A">
                        <w:trPr>
                          <w:trHeight w:hRule="exact" w:val="4057"/>
                        </w:trPr>
                        <w:tc>
                          <w:tcPr>
                            <w:tcW w:w="3870" w:type="dxa"/>
                            <w:shd w:val="clear" w:color="auto" w:fill="E76A1D" w:themeFill="accent1"/>
                            <w:tcMar>
                              <w:top w:w="288" w:type="dxa"/>
                              <w:bottom w:w="288" w:type="dxa"/>
                            </w:tcMar>
                          </w:tcPr>
                          <w:p w:rsidR="0041550B" w:rsidRDefault="00231E09">
                            <w:pPr>
                              <w:pStyle w:val="BlockHeading"/>
                            </w:pPr>
                            <w:r>
                              <w:t>In this issue:</w:t>
                            </w:r>
                          </w:p>
                          <w:p w:rsidR="0041550B" w:rsidRDefault="00231E09" w:rsidP="008F298C">
                            <w:pPr>
                              <w:pStyle w:val="BlockText"/>
                              <w:numPr>
                                <w:ilvl w:val="0"/>
                                <w:numId w:val="1"/>
                              </w:numPr>
                            </w:pPr>
                            <w:r>
                              <w:t xml:space="preserve">Quick </w:t>
                            </w:r>
                            <w:proofErr w:type="spellStart"/>
                            <w:r>
                              <w:t>PowerUp</w:t>
                            </w:r>
                            <w:proofErr w:type="spellEnd"/>
                            <w:r>
                              <w:t xml:space="preserve"> Timeline</w:t>
                            </w:r>
                          </w:p>
                          <w:p w:rsidR="00231E09" w:rsidRDefault="00231E09" w:rsidP="00231E09">
                            <w:pPr>
                              <w:pStyle w:val="BlockText"/>
                              <w:numPr>
                                <w:ilvl w:val="0"/>
                                <w:numId w:val="1"/>
                              </w:numPr>
                            </w:pPr>
                            <w:r>
                              <w:t>Campus Trainings</w:t>
                            </w:r>
                          </w:p>
                          <w:p w:rsidR="00231E09" w:rsidRDefault="00231E09" w:rsidP="00231E09">
                            <w:pPr>
                              <w:pStyle w:val="BlockText"/>
                              <w:numPr>
                                <w:ilvl w:val="0"/>
                                <w:numId w:val="1"/>
                              </w:numPr>
                            </w:pPr>
                            <w:r>
                              <w:t>District PD Reminders</w:t>
                            </w:r>
                          </w:p>
                          <w:p w:rsidR="00231E09" w:rsidRDefault="00231E09" w:rsidP="00231E09">
                            <w:pPr>
                              <w:pStyle w:val="BlockText"/>
                              <w:numPr>
                                <w:ilvl w:val="0"/>
                                <w:numId w:val="1"/>
                              </w:numPr>
                            </w:pPr>
                            <w:r>
                              <w:t>What are the students saying?</w:t>
                            </w:r>
                          </w:p>
                          <w:p w:rsidR="00231E09" w:rsidRDefault="00231E09" w:rsidP="00231E09">
                            <w:pPr>
                              <w:pStyle w:val="BlockText"/>
                              <w:numPr>
                                <w:ilvl w:val="0"/>
                                <w:numId w:val="1"/>
                              </w:numPr>
                            </w:pPr>
                            <w:r>
                              <w:t>COOL TOOL Spotlight!</w:t>
                            </w:r>
                          </w:p>
                        </w:tc>
                      </w:tr>
                      <w:tr w:rsidR="0041550B" w:rsidTr="0098214A">
                        <w:trPr>
                          <w:trHeight w:hRule="exact" w:val="282"/>
                        </w:trPr>
                        <w:tc>
                          <w:tcPr>
                            <w:tcW w:w="3870" w:type="dxa"/>
                          </w:tcPr>
                          <w:p w:rsidR="0041550B" w:rsidRPr="00A377C4" w:rsidRDefault="00231E09">
                            <w:pPr>
                              <w:rPr>
                                <w:rFonts w:ascii="Bauhaus 93" w:hAnsi="Bauhaus 93"/>
                                <w:b/>
                                <w:i/>
                                <w:color w:val="E76A1D" w:themeColor="accent1"/>
                              </w:rPr>
                            </w:pPr>
                            <w:r w:rsidRPr="00A377C4">
                              <w:rPr>
                                <w:b/>
                                <w:i/>
                                <w:color w:val="E76A1D" w:themeColor="accent1"/>
                              </w:rPr>
                              <w:t>What are the student’s saying?</w:t>
                            </w:r>
                          </w:p>
                          <w:p w:rsidR="00231E09" w:rsidRDefault="00231E09"/>
                          <w:p w:rsidR="00231E09" w:rsidRDefault="00231E09"/>
                          <w:p w:rsidR="00231E09" w:rsidRDefault="00231E09">
                            <w:r>
                              <w:t>S</w:t>
                            </w:r>
                          </w:p>
                          <w:p w:rsidR="00231E09" w:rsidRDefault="00231E09"/>
                          <w:p w:rsidR="00231E09" w:rsidRDefault="00231E09"/>
                          <w:p w:rsidR="00231E09" w:rsidRDefault="00231E09"/>
                          <w:p w:rsidR="00231E09" w:rsidRDefault="00231E09">
                            <w:proofErr w:type="spellStart"/>
                            <w:r>
                              <w:t>Sp</w:t>
                            </w:r>
                            <w:proofErr w:type="spellEnd"/>
                          </w:p>
                          <w:p w:rsidR="00231E09" w:rsidRDefault="00231E09">
                            <w:r>
                              <w:t>AS</w:t>
                            </w:r>
                          </w:p>
                          <w:p w:rsidR="00231E09" w:rsidRDefault="00231E09"/>
                          <w:p w:rsidR="00231E09" w:rsidRDefault="00231E09"/>
                          <w:p w:rsidR="00231E09" w:rsidRDefault="00231E09"/>
                          <w:p w:rsidR="00231E09" w:rsidRDefault="00231E09"/>
                          <w:p w:rsidR="00231E09" w:rsidRDefault="00231E09"/>
                        </w:tc>
                      </w:tr>
                      <w:tr w:rsidR="0041550B" w:rsidTr="004B2AB7">
                        <w:trPr>
                          <w:trHeight w:hRule="exact" w:val="3557"/>
                        </w:trPr>
                        <w:tc>
                          <w:tcPr>
                            <w:tcW w:w="3870" w:type="dxa"/>
                          </w:tcPr>
                          <w:p w:rsidR="00231E09" w:rsidRPr="004B2AB7" w:rsidRDefault="00231E09">
                            <w:pPr>
                              <w:rPr>
                                <w:noProof/>
                                <w:sz w:val="16"/>
                                <w:szCs w:val="16"/>
                                <w:lang w:eastAsia="en-US"/>
                              </w:rPr>
                            </w:pPr>
                            <w:r w:rsidRPr="004B2AB7">
                              <w:rPr>
                                <w:noProof/>
                                <w:sz w:val="16"/>
                                <w:szCs w:val="16"/>
                                <w:lang w:eastAsia="en-US"/>
                              </w:rPr>
                              <w:t>Students were asked their opinion on how</w:t>
                            </w:r>
                            <w:r w:rsidR="00A377C4" w:rsidRPr="004B2AB7">
                              <w:rPr>
                                <w:noProof/>
                                <w:sz w:val="16"/>
                                <w:szCs w:val="16"/>
                                <w:lang w:eastAsia="en-US"/>
                              </w:rPr>
                              <w:t xml:space="preserve"> they think</w:t>
                            </w:r>
                            <w:r w:rsidRPr="004B2AB7">
                              <w:rPr>
                                <w:noProof/>
                                <w:sz w:val="16"/>
                                <w:szCs w:val="16"/>
                                <w:lang w:eastAsia="en-US"/>
                              </w:rPr>
                              <w:t xml:space="preserve"> PowerUp will impact their learning. Here’s what they said:</w:t>
                            </w:r>
                          </w:p>
                          <w:p w:rsidR="004B2AB7" w:rsidRPr="004B2AB7" w:rsidRDefault="004B2AB7" w:rsidP="004B2AB7">
                            <w:pPr>
                              <w:spacing w:after="120"/>
                              <w:rPr>
                                <w:i/>
                                <w:noProof/>
                                <w:sz w:val="16"/>
                                <w:szCs w:val="16"/>
                                <w:lang w:eastAsia="en-US"/>
                              </w:rPr>
                            </w:pPr>
                            <w:r w:rsidRPr="004B2AB7">
                              <w:rPr>
                                <w:i/>
                                <w:noProof/>
                                <w:sz w:val="16"/>
                                <w:szCs w:val="16"/>
                                <w:lang w:eastAsia="en-US"/>
                              </w:rPr>
                              <w:t>“</w:t>
                            </w:r>
                            <w:r w:rsidR="00AC5029" w:rsidRPr="004B2AB7">
                              <w:rPr>
                                <w:i/>
                                <w:noProof/>
                                <w:sz w:val="16"/>
                                <w:szCs w:val="16"/>
                                <w:lang w:eastAsia="en-US"/>
                              </w:rPr>
                              <w:t>One of the biggest benefits of laptop computers is internet accessibility. Students can go online to conduct research in preparation of papers, projects and presentations.</w:t>
                            </w:r>
                            <w:r w:rsidRPr="004B2AB7">
                              <w:rPr>
                                <w:i/>
                                <w:noProof/>
                                <w:sz w:val="16"/>
                                <w:szCs w:val="16"/>
                                <w:lang w:eastAsia="en-US"/>
                              </w:rPr>
                              <w:t xml:space="preserve">”     </w:t>
                            </w:r>
                            <w:r w:rsidR="00AC5029" w:rsidRPr="004B2AB7">
                              <w:rPr>
                                <w:i/>
                                <w:noProof/>
                                <w:sz w:val="16"/>
                                <w:szCs w:val="16"/>
                                <w:lang w:eastAsia="en-US"/>
                              </w:rPr>
                              <w:t xml:space="preserve"> </w:t>
                            </w:r>
                            <w:r>
                              <w:rPr>
                                <w:i/>
                                <w:noProof/>
                                <w:sz w:val="16"/>
                                <w:szCs w:val="16"/>
                                <w:lang w:eastAsia="en-US"/>
                              </w:rPr>
                              <w:t xml:space="preserve">         </w:t>
                            </w:r>
                            <w:r w:rsidR="00AC5029" w:rsidRPr="004B2AB7">
                              <w:rPr>
                                <w:i/>
                                <w:noProof/>
                                <w:sz w:val="16"/>
                                <w:szCs w:val="16"/>
                                <w:lang w:eastAsia="en-US"/>
                              </w:rPr>
                              <w:t>- Kinza Rizwan, Grade 11</w:t>
                            </w:r>
                          </w:p>
                          <w:p w:rsidR="004B2AB7" w:rsidRPr="004B2AB7" w:rsidRDefault="004B2AB7" w:rsidP="004B2AB7">
                            <w:pPr>
                              <w:spacing w:after="120"/>
                              <w:rPr>
                                <w:i/>
                                <w:noProof/>
                                <w:sz w:val="16"/>
                                <w:szCs w:val="16"/>
                                <w:lang w:eastAsia="en-US"/>
                              </w:rPr>
                            </w:pPr>
                            <w:r w:rsidRPr="004B2AB7">
                              <w:rPr>
                                <w:i/>
                                <w:noProof/>
                                <w:sz w:val="16"/>
                                <w:szCs w:val="16"/>
                                <w:lang w:eastAsia="en-US"/>
                              </w:rPr>
                              <w:t>“With a computer, you do not need a book, paper or a pen. Everything is on the computer and you can print what you need.”</w:t>
                            </w:r>
                            <w:r>
                              <w:rPr>
                                <w:i/>
                                <w:noProof/>
                                <w:sz w:val="16"/>
                                <w:szCs w:val="16"/>
                                <w:lang w:eastAsia="en-US"/>
                              </w:rPr>
                              <w:t xml:space="preserve">                            –Jamal Abo, Grade 10</w:t>
                            </w:r>
                          </w:p>
                          <w:p w:rsidR="004B2AB7" w:rsidRPr="00AC5029" w:rsidRDefault="004B2AB7" w:rsidP="004B2AB7">
                            <w:pPr>
                              <w:spacing w:after="120"/>
                              <w:rPr>
                                <w:i/>
                                <w:noProof/>
                                <w:sz w:val="16"/>
                                <w:szCs w:val="16"/>
                                <w:lang w:eastAsia="en-US"/>
                              </w:rPr>
                            </w:pPr>
                            <w:r w:rsidRPr="004B2AB7">
                              <w:rPr>
                                <w:i/>
                                <w:noProof/>
                                <w:sz w:val="16"/>
                                <w:szCs w:val="16"/>
                                <w:lang w:eastAsia="en-US"/>
                              </w:rPr>
                              <w:t>“It will make class go by faster because instead of writing everything you can type it and you can take</w:t>
                            </w:r>
                            <w:r>
                              <w:rPr>
                                <w:i/>
                                <w:noProof/>
                                <w:sz w:val="16"/>
                                <w:szCs w:val="16"/>
                                <w:lang w:eastAsia="en-US"/>
                              </w:rPr>
                              <w:t xml:space="preserve"> tests on the internet.”                 – Desiree Reis</w:t>
                            </w:r>
                            <w:r w:rsidR="00061D0F">
                              <w:rPr>
                                <w:i/>
                                <w:noProof/>
                                <w:sz w:val="16"/>
                                <w:szCs w:val="16"/>
                                <w:lang w:eastAsia="en-US"/>
                              </w:rPr>
                              <w:t>,</w:t>
                            </w:r>
                            <w:bookmarkStart w:id="1" w:name="_GoBack"/>
                            <w:bookmarkEnd w:id="1"/>
                            <w:r>
                              <w:rPr>
                                <w:i/>
                                <w:noProof/>
                                <w:sz w:val="16"/>
                                <w:szCs w:val="16"/>
                                <w:lang w:eastAsia="en-US"/>
                              </w:rPr>
                              <w:t xml:space="preserve"> Grade 9</w:t>
                            </w:r>
                          </w:p>
                          <w:p w:rsidR="00AC5029" w:rsidRDefault="00AC5029" w:rsidP="00AC5029">
                            <w:pPr>
                              <w:jc w:val="right"/>
                              <w:rPr>
                                <w:noProof/>
                                <w:lang w:eastAsia="en-US"/>
                              </w:rPr>
                            </w:pPr>
                            <w:r>
                              <w:rPr>
                                <w:noProof/>
                                <w:lang w:eastAsia="en-US"/>
                              </w:rPr>
                              <w:t>-</w:t>
                            </w:r>
                          </w:p>
                          <w:p w:rsidR="0098214A" w:rsidRDefault="0098214A">
                            <w:pPr>
                              <w:rPr>
                                <w:noProof/>
                                <w:lang w:eastAsia="en-US"/>
                              </w:rPr>
                            </w:pPr>
                          </w:p>
                          <w:p w:rsidR="0098214A" w:rsidRDefault="0098214A">
                            <w:pPr>
                              <w:rPr>
                                <w:noProof/>
                                <w:lang w:eastAsia="en-US"/>
                              </w:rPr>
                            </w:pPr>
                          </w:p>
                          <w:p w:rsidR="0098214A" w:rsidRDefault="0098214A">
                            <w:pPr>
                              <w:rPr>
                                <w:noProof/>
                                <w:lang w:eastAsia="en-US"/>
                              </w:rPr>
                            </w:pPr>
                          </w:p>
                          <w:p w:rsidR="0098214A" w:rsidRDefault="0098214A">
                            <w:pPr>
                              <w:rPr>
                                <w:noProof/>
                                <w:lang w:eastAsia="en-US"/>
                              </w:rPr>
                            </w:pPr>
                          </w:p>
                          <w:p w:rsidR="0098214A" w:rsidRDefault="0098214A">
                            <w:pPr>
                              <w:rPr>
                                <w:noProof/>
                                <w:lang w:eastAsia="en-US"/>
                              </w:rPr>
                            </w:pPr>
                          </w:p>
                          <w:p w:rsidR="00932FDB" w:rsidRDefault="00932FDB">
                            <w:pPr>
                              <w:rPr>
                                <w:noProof/>
                                <w:lang w:eastAsia="en-US"/>
                              </w:rPr>
                            </w:pPr>
                          </w:p>
                          <w:p w:rsidR="00932FDB" w:rsidRDefault="00932FDB">
                            <w:pPr>
                              <w:rPr>
                                <w:noProof/>
                                <w:lang w:eastAsia="en-US"/>
                              </w:rPr>
                            </w:pPr>
                          </w:p>
                          <w:p w:rsidR="00932FDB" w:rsidRDefault="00932FDB">
                            <w:pPr>
                              <w:rPr>
                                <w:noProof/>
                                <w:lang w:eastAsia="en-US"/>
                              </w:rPr>
                            </w:pPr>
                          </w:p>
                          <w:p w:rsidR="008F298C" w:rsidRDefault="008F298C">
                            <w:pPr>
                              <w:rPr>
                                <w:noProof/>
                                <w:lang w:eastAsia="en-US"/>
                              </w:rPr>
                            </w:pPr>
                          </w:p>
                          <w:p w:rsidR="008F298C" w:rsidRDefault="008F298C">
                            <w:pPr>
                              <w:rPr>
                                <w:noProof/>
                                <w:lang w:eastAsia="en-US"/>
                              </w:rPr>
                            </w:pPr>
                          </w:p>
                          <w:p w:rsidR="008F298C" w:rsidRDefault="008F298C">
                            <w:pPr>
                              <w:rPr>
                                <w:noProof/>
                                <w:lang w:eastAsia="en-US"/>
                              </w:rPr>
                            </w:pPr>
                          </w:p>
                          <w:p w:rsidR="00231E09" w:rsidRDefault="00231E09">
                            <w:pPr>
                              <w:rPr>
                                <w:noProof/>
                                <w:lang w:eastAsia="en-US"/>
                              </w:rPr>
                            </w:pPr>
                          </w:p>
                          <w:p w:rsidR="00231E09" w:rsidRDefault="00231E09">
                            <w:pPr>
                              <w:rPr>
                                <w:noProof/>
                                <w:lang w:eastAsia="en-US"/>
                              </w:rPr>
                            </w:pPr>
                          </w:p>
                          <w:p w:rsidR="00231E09" w:rsidRDefault="00231E09">
                            <w:pPr>
                              <w:rPr>
                                <w:noProof/>
                                <w:lang w:eastAsia="en-US"/>
                              </w:rPr>
                            </w:pPr>
                          </w:p>
                          <w:p w:rsidR="00231E09" w:rsidRDefault="00231E09">
                            <w:pPr>
                              <w:rPr>
                                <w:noProof/>
                                <w:lang w:eastAsia="en-US"/>
                              </w:rPr>
                            </w:pPr>
                          </w:p>
                          <w:p w:rsidR="00231E09" w:rsidRDefault="00231E09">
                            <w:pPr>
                              <w:rPr>
                                <w:noProof/>
                                <w:lang w:eastAsia="en-US"/>
                              </w:rPr>
                            </w:pPr>
                          </w:p>
                          <w:p w:rsidR="0041550B" w:rsidRDefault="00231E09">
                            <w:r>
                              <w:rPr>
                                <w:noProof/>
                                <w:lang w:eastAsia="en-US"/>
                              </w:rPr>
                              <w:drawing>
                                <wp:inline distT="0" distB="0" distL="0" distR="0" wp14:anchorId="39A28EEF" wp14:editId="2C52411D">
                                  <wp:extent cx="2231390" cy="123815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ng.png"/>
                                          <pic:cNvPicPr/>
                                        </pic:nvPicPr>
                                        <pic:blipFill>
                                          <a:blip r:embed="rId6">
                                            <a:extLst>
                                              <a:ext uri="{28A0092B-C50C-407E-A947-70E740481C1C}">
                                                <a14:useLocalDpi xmlns:a14="http://schemas.microsoft.com/office/drawing/2010/main" val="0"/>
                                              </a:ext>
                                            </a:extLst>
                                          </a:blip>
                                          <a:stretch>
                                            <a:fillRect/>
                                          </a:stretch>
                                        </pic:blipFill>
                                        <pic:spPr>
                                          <a:xfrm>
                                            <a:off x="0" y="0"/>
                                            <a:ext cx="2264049" cy="1256273"/>
                                          </a:xfrm>
                                          <a:prstGeom prst="rect">
                                            <a:avLst/>
                                          </a:prstGeom>
                                        </pic:spPr>
                                      </pic:pic>
                                    </a:graphicData>
                                  </a:graphic>
                                </wp:inline>
                              </w:drawing>
                            </w:r>
                          </w:p>
                        </w:tc>
                      </w:tr>
                    </w:tbl>
                    <w:p w:rsidR="0041550B" w:rsidRDefault="0041550B">
                      <w:pPr>
                        <w:pStyle w:val="Caption"/>
                      </w:pPr>
                    </w:p>
                  </w:txbxContent>
                </v:textbox>
                <w10:wrap type="square" anchorx="margin"/>
              </v:shape>
            </w:pict>
          </mc:Fallback>
        </mc:AlternateContent>
      </w:r>
      <w:r>
        <w:t>Quick powerup timeline</w:t>
      </w:r>
    </w:p>
    <w:p w:rsidR="0041550B" w:rsidRDefault="008F298C" w:rsidP="008F298C">
      <w:pPr>
        <w:pStyle w:val="ListParagraph"/>
        <w:numPr>
          <w:ilvl w:val="0"/>
          <w:numId w:val="2"/>
        </w:numPr>
      </w:pPr>
      <w:r>
        <w:t xml:space="preserve">High School </w:t>
      </w:r>
      <w:r w:rsidR="00932FDB">
        <w:t>s</w:t>
      </w:r>
      <w:r>
        <w:t xml:space="preserve">tudents will receive laptops in January. </w:t>
      </w:r>
    </w:p>
    <w:p w:rsidR="008F298C" w:rsidRDefault="008F298C" w:rsidP="008F298C">
      <w:pPr>
        <w:pStyle w:val="ListParagraph"/>
        <w:numPr>
          <w:ilvl w:val="3"/>
          <w:numId w:val="2"/>
        </w:numPr>
      </w:pPr>
      <w:r>
        <w:t xml:space="preserve">Students can begin turning in their $25 deposit to Ms. Hewett </w:t>
      </w:r>
    </w:p>
    <w:p w:rsidR="008F298C" w:rsidRDefault="008F298C" w:rsidP="008F298C">
      <w:pPr>
        <w:pStyle w:val="ListParagraph"/>
        <w:ind w:left="3600"/>
      </w:pPr>
      <w:r>
        <w:t xml:space="preserve">                 </w:t>
      </w:r>
      <w:proofErr w:type="gramStart"/>
      <w:r>
        <w:t>before</w:t>
      </w:r>
      <w:proofErr w:type="gramEnd"/>
      <w:r>
        <w:t xml:space="preserve"> school, after school and during lunch.</w:t>
      </w:r>
    </w:p>
    <w:p w:rsidR="008F298C" w:rsidRDefault="008F298C" w:rsidP="008F298C">
      <w:pPr>
        <w:pStyle w:val="ListParagraph"/>
        <w:numPr>
          <w:ilvl w:val="0"/>
          <w:numId w:val="2"/>
        </w:numPr>
      </w:pPr>
      <w:r>
        <w:t xml:space="preserve">The first official mandatory meeting for parents will be held on </w:t>
      </w:r>
    </w:p>
    <w:p w:rsidR="008F298C" w:rsidRDefault="008F298C" w:rsidP="008F298C">
      <w:pPr>
        <w:pStyle w:val="ListParagraph"/>
      </w:pPr>
      <w:r>
        <w:t xml:space="preserve">                 September 17, 2014 from 4pm-6pm in the auditorium.</w:t>
      </w:r>
    </w:p>
    <w:p w:rsidR="0041550B" w:rsidRDefault="008F298C">
      <w:pPr>
        <w:pStyle w:val="Heading2"/>
      </w:pPr>
      <w:r>
        <w:t>Campus Trainings</w:t>
      </w:r>
    </w:p>
    <w:p w:rsidR="0041550B" w:rsidRDefault="008F298C">
      <w:r>
        <w:t xml:space="preserve">Campus </w:t>
      </w:r>
      <w:proofErr w:type="spellStart"/>
      <w:r w:rsidR="002454E5">
        <w:t>PowerUp</w:t>
      </w:r>
      <w:proofErr w:type="spellEnd"/>
      <w:r w:rsidR="002454E5">
        <w:t xml:space="preserve"> </w:t>
      </w:r>
      <w:r>
        <w:t xml:space="preserve">trainings will be conducted throughout the school year. The first training on Office 365 will be held during multiple class periods Tuesday September </w:t>
      </w:r>
      <w:r w:rsidR="002454E5">
        <w:t xml:space="preserve">9, 2014. </w:t>
      </w:r>
    </w:p>
    <w:p w:rsidR="0041550B" w:rsidRDefault="0098214A">
      <w:pPr>
        <w:pStyle w:val="Quote"/>
      </w:pPr>
      <w:r>
        <w:t>“</w:t>
      </w:r>
      <w:r w:rsidR="002454E5">
        <w:t>Education is not the filling of a pail, but the lighting of a fire</w:t>
      </w:r>
      <w:r>
        <w:t xml:space="preserve">.” – </w:t>
      </w:r>
      <w:r w:rsidR="002454E5">
        <w:t>William Butler Yeats</w:t>
      </w:r>
    </w:p>
    <w:p w:rsidR="0041550B" w:rsidRDefault="002454E5">
      <w:pPr>
        <w:pStyle w:val="Heading1"/>
      </w:pPr>
      <w:r>
        <w:t>District pd reminders</w:t>
      </w:r>
    </w:p>
    <w:p w:rsidR="002454E5" w:rsidRDefault="002454E5" w:rsidP="0098214A">
      <w:pPr>
        <w:spacing w:line="240" w:lineRule="auto"/>
        <w:rPr>
          <w:i/>
          <w:noProof/>
        </w:rPr>
      </w:pPr>
      <w:r w:rsidRPr="002454E5">
        <w:rPr>
          <w:i/>
          <w:noProof/>
        </w:rPr>
        <w:t>ELA/SS PowerUp Saturday (ABC Clio)</w:t>
      </w:r>
      <w:r>
        <w:rPr>
          <w:i/>
          <w:noProof/>
        </w:rPr>
        <w:t xml:space="preserve"> $50 Stipend/3 hour completion</w:t>
      </w:r>
    </w:p>
    <w:p w:rsidR="002454E5" w:rsidRDefault="002454E5" w:rsidP="0098214A">
      <w:pPr>
        <w:spacing w:line="240" w:lineRule="auto"/>
        <w:rPr>
          <w:i/>
          <w:noProof/>
        </w:rPr>
      </w:pPr>
      <w:r>
        <w:rPr>
          <w:i/>
          <w:noProof/>
        </w:rPr>
        <w:t>Location: Reagan HS Teaching Theater 8:30am-11:30am</w:t>
      </w:r>
    </w:p>
    <w:p w:rsidR="002454E5" w:rsidRDefault="002454E5" w:rsidP="0098214A">
      <w:pPr>
        <w:spacing w:line="240" w:lineRule="auto"/>
        <w:rPr>
          <w:rFonts w:ascii="Calibri" w:hAnsi="Calibri"/>
        </w:rPr>
      </w:pPr>
      <w:r>
        <w:rPr>
          <w:rFonts w:ascii="Calibri" w:hAnsi="Calibri"/>
        </w:rPr>
        <w:t>Learn how to navigate and use ABC Clio. ABC Clio is a digital content tool that is a searchable database with interactive wizards and tools.</w:t>
      </w:r>
    </w:p>
    <w:p w:rsidR="002454E5" w:rsidRDefault="002454E5" w:rsidP="0098214A">
      <w:pPr>
        <w:spacing w:line="240" w:lineRule="auto"/>
        <w:rPr>
          <w:i/>
          <w:noProof/>
        </w:rPr>
      </w:pPr>
      <w:r>
        <w:rPr>
          <w:i/>
          <w:noProof/>
        </w:rPr>
        <w:t>Digital Collaboration: Office 365. OneNote and Voicethread PowerUp Saturday  $50 Stipend/3 hour completion</w:t>
      </w:r>
    </w:p>
    <w:p w:rsidR="002454E5" w:rsidRDefault="002454E5" w:rsidP="0098214A">
      <w:pPr>
        <w:spacing w:line="240" w:lineRule="auto"/>
        <w:rPr>
          <w:i/>
          <w:noProof/>
        </w:rPr>
      </w:pPr>
      <w:r>
        <w:rPr>
          <w:i/>
          <w:noProof/>
        </w:rPr>
        <w:t>Location: Reagan HS Teaching Theater 8:30am-11:30am</w:t>
      </w:r>
    </w:p>
    <w:p w:rsidR="0098214A" w:rsidRPr="0098214A" w:rsidRDefault="002454E5" w:rsidP="0098214A">
      <w:pPr>
        <w:spacing w:line="240" w:lineRule="auto"/>
        <w:rPr>
          <w:rFonts w:ascii="Calibri" w:hAnsi="Calibri"/>
        </w:rPr>
      </w:pPr>
      <w:r>
        <w:rPr>
          <w:rFonts w:ascii="Calibri" w:hAnsi="Calibri"/>
        </w:rPr>
        <w:t xml:space="preserve">Encourage classroom collaboration using Office365 – OneNote and </w:t>
      </w:r>
      <w:proofErr w:type="spellStart"/>
      <w:r>
        <w:rPr>
          <w:rFonts w:ascii="Calibri" w:hAnsi="Calibri"/>
        </w:rPr>
        <w:t>VoiceThread</w:t>
      </w:r>
      <w:proofErr w:type="spellEnd"/>
      <w:r>
        <w:rPr>
          <w:rFonts w:ascii="Calibri" w:hAnsi="Calibri"/>
        </w:rPr>
        <w:t>.</w:t>
      </w:r>
    </w:p>
    <w:p w:rsidR="0041550B" w:rsidRDefault="002454E5">
      <w:pPr>
        <w:pStyle w:val="Heading1"/>
      </w:pPr>
      <w:r>
        <w:t>Cool tool spotlight!</w:t>
      </w:r>
    </w:p>
    <w:p w:rsidR="003A27E2" w:rsidRPr="003A27E2" w:rsidRDefault="003A27E2" w:rsidP="003A27E2">
      <w:r>
        <w:t>Content Area Focus: ELA (Writing)</w:t>
      </w:r>
    </w:p>
    <w:p w:rsidR="0041550B" w:rsidRDefault="003A27E2">
      <w:pPr>
        <w:rPr>
          <w:noProof/>
        </w:rPr>
      </w:pPr>
      <w:r>
        <w:rPr>
          <w:noProof/>
        </w:rPr>
        <w:t xml:space="preserve">Check out SAS Curriculum Pathways </w:t>
      </w:r>
      <w:hyperlink r:id="rId7" w:history="1">
        <w:r w:rsidRPr="001D6F8D">
          <w:rPr>
            <w:rStyle w:val="Hyperlink"/>
            <w:noProof/>
          </w:rPr>
          <w:t>https://www.sascurriculumpathways.com/portal/Launch?id=4004</w:t>
        </w:r>
      </w:hyperlink>
      <w:r>
        <w:rPr>
          <w:noProof/>
        </w:rPr>
        <w:t xml:space="preserve"> </w:t>
      </w:r>
    </w:p>
    <w:p w:rsidR="0041550B" w:rsidRDefault="00A377C4">
      <w:pPr>
        <w:rPr>
          <w:noProof/>
        </w:rPr>
      </w:pPr>
      <w:r w:rsidRPr="00A377C4">
        <w:rPr>
          <w:i/>
          <w:noProof/>
        </w:rPr>
        <w:t>What is it???</w:t>
      </w:r>
      <w:r>
        <w:rPr>
          <w:noProof/>
        </w:rPr>
        <w:t xml:space="preserve"> A Writing Publisher!!!</w:t>
      </w:r>
    </w:p>
    <w:p w:rsidR="0041550B" w:rsidRPr="004B2AB7" w:rsidRDefault="003A27E2">
      <w:pPr>
        <w:rPr>
          <w:noProof/>
          <w:sz w:val="18"/>
          <w:szCs w:val="18"/>
        </w:rPr>
      </w:pPr>
      <w:r w:rsidRPr="004B2AB7">
        <w:rPr>
          <w:rFonts w:ascii="Arial" w:hAnsi="Arial" w:cs="Arial"/>
          <w:color w:val="333333"/>
          <w:sz w:val="18"/>
          <w:szCs w:val="18"/>
          <w:lang w:val="en"/>
        </w:rPr>
        <w:t>Help your students with their writing! The writing publisher tool allows you to put the finishing touches on your writing. It helps you proofread to correct errors in punctuation, capitalization, omitted and repeated words, and spelling. For research papers, the tool allows you to convert collected research notes and documentation into MLA-style internal citations and a Works Cited page. Check it out!</w:t>
      </w:r>
    </w:p>
    <w:sectPr w:rsidR="0041550B" w:rsidRPr="004B2AB7">
      <w:pgSz w:w="12240" w:h="15840"/>
      <w:pgMar w:top="79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001C6"/>
    <w:multiLevelType w:val="hybridMultilevel"/>
    <w:tmpl w:val="5BC29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C1284"/>
    <w:multiLevelType w:val="hybridMultilevel"/>
    <w:tmpl w:val="D20243D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E09"/>
    <w:rsid w:val="00061D0F"/>
    <w:rsid w:val="00231E09"/>
    <w:rsid w:val="002454E5"/>
    <w:rsid w:val="003A27E2"/>
    <w:rsid w:val="0041550B"/>
    <w:rsid w:val="004B2AB7"/>
    <w:rsid w:val="008F298C"/>
    <w:rsid w:val="00932FDB"/>
    <w:rsid w:val="0098214A"/>
    <w:rsid w:val="00A377C4"/>
    <w:rsid w:val="00AC5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10C7264F-2106-4F4A-AE1A-9202BB9C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E76A1D" w:themeColor="accent1"/>
      <w:sz w:val="24"/>
    </w:rPr>
  </w:style>
  <w:style w:type="paragraph" w:styleId="Heading2">
    <w:name w:val="heading 2"/>
    <w:basedOn w:val="Normal"/>
    <w:next w:val="Normal"/>
    <w:link w:val="Heading2Char"/>
    <w:uiPriority w:val="3"/>
    <w:unhideWhenUsed/>
    <w:qFormat/>
    <w:pPr>
      <w:keepNext/>
      <w:keepLines/>
      <w:spacing w:before="200" w:after="120" w:line="240" w:lineRule="auto"/>
      <w:outlineLvl w:val="1"/>
    </w:pPr>
    <w:rPr>
      <w:rFonts w:asciiTheme="majorHAnsi" w:eastAsiaTheme="majorEastAsia" w:hAnsiTheme="majorHAnsi" w:cstheme="majorBidi"/>
      <w:color w:val="E76A1D" w:themeColor="accent1"/>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next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E76A1D" w:themeColor="accent1"/>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4"/>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3"/>
    <w:rPr>
      <w:rFonts w:asciiTheme="majorHAnsi" w:eastAsiaTheme="majorEastAsia" w:hAnsiTheme="majorHAnsi" w:cstheme="majorBidi"/>
      <w:color w:val="E76A1D" w:themeColor="accent1"/>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QuoteChar">
    <w:name w:val="Quote Char"/>
    <w:basedOn w:val="DefaultParagraphFont"/>
    <w:link w:val="Quote"/>
    <w:uiPriority w:val="3"/>
    <w:rPr>
      <w:i/>
      <w:iCs/>
      <w:color w:val="404040" w:themeColor="text1" w:themeTint="BF"/>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styleId="NoSpacing">
    <w:name w:val="No Spacing"/>
    <w:uiPriority w:val="99"/>
    <w:qFormat/>
    <w:pPr>
      <w:spacing w:after="0" w:line="240" w:lineRule="auto"/>
    </w:pPr>
  </w:style>
  <w:style w:type="paragraph" w:customStyle="1" w:styleId="ContactInfo">
    <w:name w:val="Contact Info"/>
    <w:basedOn w:val="Normal"/>
    <w:uiPriority w:val="4"/>
    <w:qFormat/>
    <w:pPr>
      <w:spacing w:after="0"/>
    </w:pPr>
  </w:style>
  <w:style w:type="character" w:styleId="Strong">
    <w:name w:val="Strong"/>
    <w:basedOn w:val="DefaultParagraphFont"/>
    <w:uiPriority w:val="22"/>
    <w:unhideWhenUsed/>
    <w:qFormat/>
    <w:rPr>
      <w:b/>
      <w:bCs/>
      <w:color w:val="5A5A5A" w:themeColor="text1" w:themeTint="A5"/>
    </w:r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E76A1D" w:themeColor="accent1"/>
      <w:sz w:val="24"/>
    </w:rPr>
  </w:style>
  <w:style w:type="paragraph" w:customStyle="1" w:styleId="Organization">
    <w:name w:val="Organization"/>
    <w:basedOn w:val="Normal"/>
    <w:uiPriority w:val="3"/>
    <w:qFormat/>
    <w:pPr>
      <w:spacing w:after="0"/>
    </w:pPr>
    <w:rPr>
      <w:rFonts w:asciiTheme="majorHAnsi" w:eastAsiaTheme="majorEastAsia" w:hAnsiTheme="majorHAnsi" w:cstheme="majorBidi"/>
      <w:b/>
      <w:bCs/>
      <w:caps/>
      <w:color w:val="E76A1D" w:themeColor="accent1"/>
      <w:sz w:val="2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ListParagraph">
    <w:name w:val="List Paragraph"/>
    <w:basedOn w:val="Normal"/>
    <w:uiPriority w:val="34"/>
    <w:unhideWhenUsed/>
    <w:qFormat/>
    <w:rsid w:val="008F298C"/>
    <w:pPr>
      <w:ind w:left="720"/>
      <w:contextualSpacing/>
    </w:pPr>
  </w:style>
  <w:style w:type="character" w:styleId="Hyperlink">
    <w:name w:val="Hyperlink"/>
    <w:basedOn w:val="DefaultParagraphFont"/>
    <w:uiPriority w:val="99"/>
    <w:unhideWhenUsed/>
    <w:rsid w:val="003A27E2"/>
    <w:rPr>
      <w:color w:val="3E84A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scurriculumpathways.com/portal/Launch?id=40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jhewett\AppData\Roaming\Microsoft\Template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2CA377BF3841168603DC2D2BB0B83C"/>
        <w:category>
          <w:name w:val="General"/>
          <w:gallery w:val="placeholder"/>
        </w:category>
        <w:types>
          <w:type w:val="bbPlcHdr"/>
        </w:types>
        <w:behaviors>
          <w:behavior w:val="content"/>
        </w:behaviors>
        <w:guid w:val="{D2B8A3E4-16FD-42AA-B73D-D12E0B317E9D}"/>
      </w:docPartPr>
      <w:docPartBody>
        <w:p w:rsidR="003B713B" w:rsidRDefault="00E41AE4">
          <w:pPr>
            <w:pStyle w:val="382CA377BF3841168603DC2D2BB0B83C"/>
          </w:pPr>
          <w:r>
            <w:t>Volume 1 / Issue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uhaus 93">
    <w:panose1 w:val="04030905020B02020C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E4"/>
    <w:rsid w:val="003B713B"/>
    <w:rsid w:val="004F39D9"/>
    <w:rsid w:val="00513542"/>
    <w:rsid w:val="008D09C8"/>
    <w:rsid w:val="00E4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49B13C6435474F9C8ED721DCBE2D00">
    <w:name w:val="7749B13C6435474F9C8ED721DCBE2D00"/>
  </w:style>
  <w:style w:type="paragraph" w:customStyle="1" w:styleId="382CA377BF3841168603DC2D2BB0B83C">
    <w:name w:val="382CA377BF3841168603DC2D2BB0B83C"/>
  </w:style>
  <w:style w:type="paragraph" w:customStyle="1" w:styleId="0C8E70AEAE384048B28C6CAB2612CAE9">
    <w:name w:val="0C8E70AEAE384048B28C6CAB2612C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Newsletter.dotx</Template>
  <TotalTime>76</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Hewett, Jennifer L</dc:creator>
  <cp:keywords/>
  <cp:lastModifiedBy>Hewett, Jennifer L</cp:lastModifiedBy>
  <cp:revision>5</cp:revision>
  <cp:lastPrinted>2014-09-08T13:57:00Z</cp:lastPrinted>
  <dcterms:created xsi:type="dcterms:W3CDTF">2014-09-07T03:49:00Z</dcterms:created>
  <dcterms:modified xsi:type="dcterms:W3CDTF">2014-09-08T14:04:00Z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