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471A" w14:textId="4BB32CF0" w:rsidR="0051362F" w:rsidRDefault="0051362F" w:rsidP="3AE7E50D">
      <w:pPr>
        <w:rPr>
          <w:sz w:val="20"/>
          <w:szCs w:val="20"/>
        </w:rPr>
      </w:pPr>
      <w:r w:rsidRPr="3AE7E50D">
        <w:rPr>
          <w:sz w:val="20"/>
          <w:szCs w:val="20"/>
        </w:rPr>
        <w:t>October 2</w:t>
      </w:r>
      <w:r w:rsidR="709C07F6" w:rsidRPr="3AE7E50D">
        <w:rPr>
          <w:sz w:val="20"/>
          <w:szCs w:val="20"/>
        </w:rPr>
        <w:t>020</w:t>
      </w:r>
    </w:p>
    <w:p w14:paraId="65344D18" w14:textId="77777777" w:rsidR="0051362F" w:rsidRDefault="0051362F" w:rsidP="3AE7E50D">
      <w:pPr>
        <w:rPr>
          <w:sz w:val="20"/>
          <w:szCs w:val="20"/>
        </w:rPr>
      </w:pPr>
      <w:r w:rsidRPr="3AE7E50D">
        <w:rPr>
          <w:sz w:val="20"/>
          <w:szCs w:val="20"/>
        </w:rPr>
        <w:t xml:space="preserve">Dear Parents, </w:t>
      </w:r>
    </w:p>
    <w:p w14:paraId="3E21CF94" w14:textId="77777777" w:rsidR="0051362F" w:rsidRDefault="0051362F" w:rsidP="3AE7E50D">
      <w:pPr>
        <w:rPr>
          <w:sz w:val="20"/>
          <w:szCs w:val="20"/>
        </w:rPr>
      </w:pPr>
      <w:r w:rsidRPr="3AE7E50D">
        <w:rPr>
          <w:sz w:val="20"/>
          <w:szCs w:val="20"/>
        </w:rPr>
        <w:t xml:space="preserve">HISD’s Gifted and Talented Programs serve students who have been identified by HISD as gifted and talented in general intellectual ability. These Gifted and Talented programs offer a differentiated curriculum designed to meet the needs of gifted students by modifying the depth, complexity, and pacing of the general school program. </w:t>
      </w:r>
    </w:p>
    <w:p w14:paraId="565CFEF8" w14:textId="59115D34" w:rsidR="0051362F" w:rsidRDefault="0051362F" w:rsidP="3AE7E50D">
      <w:pPr>
        <w:rPr>
          <w:sz w:val="20"/>
          <w:szCs w:val="20"/>
        </w:rPr>
      </w:pPr>
      <w:r w:rsidRPr="3AE7E50D">
        <w:rPr>
          <w:sz w:val="20"/>
          <w:szCs w:val="20"/>
        </w:rPr>
        <w:t xml:space="preserve">HISD screens kindergarten and fifth grade students who were not previously identified as gifted and talented in what is called Universal Testing. This letter is to inform you that this process begins the week of </w:t>
      </w:r>
      <w:r w:rsidR="51146119" w:rsidRPr="3AE7E50D">
        <w:rPr>
          <w:b/>
          <w:bCs/>
          <w:sz w:val="20"/>
          <w:szCs w:val="20"/>
        </w:rPr>
        <w:t>November 9, 2020</w:t>
      </w:r>
      <w:r w:rsidRPr="3AE7E50D">
        <w:rPr>
          <w:sz w:val="20"/>
          <w:szCs w:val="20"/>
        </w:rPr>
        <w:t xml:space="preserve">. </w:t>
      </w:r>
      <w:r w:rsidR="00881068" w:rsidRPr="3AE7E50D">
        <w:rPr>
          <w:sz w:val="20"/>
          <w:szCs w:val="20"/>
        </w:rPr>
        <w:t xml:space="preserve"> </w:t>
      </w:r>
      <w:r w:rsidRPr="3AE7E50D">
        <w:rPr>
          <w:sz w:val="20"/>
          <w:szCs w:val="20"/>
        </w:rPr>
        <w:t xml:space="preserve">An Abilities Test and an Achievement Test are administered universally to all kindergarten and fifth grade students for Gifted and Talented (G/T) identification. The Abilities Test </w:t>
      </w:r>
      <w:r w:rsidR="00881068" w:rsidRPr="3AE7E50D">
        <w:rPr>
          <w:sz w:val="20"/>
          <w:szCs w:val="20"/>
        </w:rPr>
        <w:t xml:space="preserve">and the Achievement Test </w:t>
      </w:r>
      <w:r w:rsidRPr="3AE7E50D">
        <w:rPr>
          <w:sz w:val="20"/>
          <w:szCs w:val="20"/>
        </w:rPr>
        <w:t xml:space="preserve">has been scheduled for </w:t>
      </w:r>
      <w:r w:rsidR="5B14CD4E" w:rsidRPr="3AE7E50D">
        <w:rPr>
          <w:b/>
          <w:bCs/>
          <w:sz w:val="20"/>
          <w:szCs w:val="20"/>
        </w:rPr>
        <w:t>November 9 – November 20, 2020.</w:t>
      </w:r>
      <w:r w:rsidRPr="3AE7E50D">
        <w:rPr>
          <w:sz w:val="20"/>
          <w:szCs w:val="20"/>
        </w:rPr>
        <w:t xml:space="preserve">  </w:t>
      </w:r>
    </w:p>
    <w:p w14:paraId="60A59B07" w14:textId="77777777" w:rsidR="0051362F" w:rsidRDefault="0051362F" w:rsidP="3AE7E50D">
      <w:pPr>
        <w:rPr>
          <w:sz w:val="20"/>
          <w:szCs w:val="20"/>
        </w:rPr>
      </w:pPr>
      <w:r w:rsidRPr="3AE7E50D">
        <w:rPr>
          <w:sz w:val="20"/>
          <w:szCs w:val="20"/>
        </w:rPr>
        <w:t xml:space="preserve">The universal testing of kindergarten and fifth grade students allows identified students to receive G/T services in HISD’s Gifted and Talented Programs during the Spring of their current school year. All students who are identified as gifted and talented in HISD will retain their G/T identification providing they subsequently enroll in an HISD Gifted and Talented Program upon identification and are continuously enrolled in an HISD Gifted and Talented Program thereafter.   </w:t>
      </w:r>
    </w:p>
    <w:p w14:paraId="733628BC" w14:textId="77777777" w:rsidR="0051362F" w:rsidRDefault="0051362F" w:rsidP="3AE7E50D">
      <w:pPr>
        <w:rPr>
          <w:sz w:val="20"/>
          <w:szCs w:val="20"/>
        </w:rPr>
      </w:pPr>
      <w:r w:rsidRPr="3AE7E50D">
        <w:rPr>
          <w:sz w:val="20"/>
          <w:szCs w:val="20"/>
        </w:rPr>
        <w:t xml:space="preserve">Upon completion of the G/T identification process, parents are notified and will receive a copy of the completed G/T Identification Matrix. In the event that you are not notified, you may contact your school’s Gifted and Talented Coordinator. If a student does not qualify for G/T services, parents can request a Matrix Review with the Gifted and Talented Coordinator at their enrolled/current campus and/or request that the student be tested the following school year as students may apply and be tested once per school year. </w:t>
      </w:r>
    </w:p>
    <w:p w14:paraId="734E2DAD" w14:textId="77777777" w:rsidR="0051362F" w:rsidRDefault="0051362F" w:rsidP="3AE7E50D">
      <w:pPr>
        <w:rPr>
          <w:sz w:val="20"/>
          <w:szCs w:val="20"/>
        </w:rPr>
      </w:pPr>
      <w:r w:rsidRPr="3AE7E50D">
        <w:rPr>
          <w:sz w:val="20"/>
          <w:szCs w:val="20"/>
        </w:rPr>
        <w:t xml:space="preserve">Matrix Review Procedures for G/T Identification A Matrix Review process is in place in accordance with state rule (19 TAC §89.1 (5)). If your student is not identified as G/T, the final report card for the current school year will be applied and a new score rendered. If your child then qualifies, the Gifted and Talented Coordinator will contact you and your child will receive G/T services the following school year. If you have further questions about the G/T Identification process or testing schedule, please contact the Gifted and Talented Coordinator at your campus. </w:t>
      </w:r>
    </w:p>
    <w:p w14:paraId="3220A9C0" w14:textId="77777777" w:rsidR="0051362F" w:rsidRDefault="0051362F" w:rsidP="3AE7E50D">
      <w:pPr>
        <w:rPr>
          <w:sz w:val="20"/>
          <w:szCs w:val="20"/>
        </w:rPr>
      </w:pPr>
      <w:r w:rsidRPr="3AE7E50D">
        <w:rPr>
          <w:sz w:val="20"/>
          <w:szCs w:val="20"/>
        </w:rPr>
        <w:t xml:space="preserve">Sincerely, </w:t>
      </w:r>
    </w:p>
    <w:p w14:paraId="25201AAC" w14:textId="315ACCAD" w:rsidR="0051362F" w:rsidRDefault="0051362F" w:rsidP="3AE7E50D">
      <w:pPr>
        <w:rPr>
          <w:sz w:val="20"/>
          <w:szCs w:val="20"/>
        </w:rPr>
      </w:pPr>
      <w:r w:rsidRPr="3AE7E50D">
        <w:rPr>
          <w:sz w:val="20"/>
          <w:szCs w:val="20"/>
        </w:rPr>
        <w:t>_</w:t>
      </w:r>
      <w:r w:rsidR="00C62D1E">
        <w:rPr>
          <w:sz w:val="20"/>
          <w:szCs w:val="20"/>
        </w:rPr>
        <w:t>_</w:t>
      </w:r>
      <w:r w:rsidR="000A7558" w:rsidRPr="000A7558">
        <w:rPr>
          <w:rFonts w:ascii="Rockwell" w:hAnsi="Rockwell"/>
          <w:b/>
          <w:bCs/>
          <w:sz w:val="20"/>
          <w:szCs w:val="20"/>
        </w:rPr>
        <w:t>Tanitra Blackshear</w:t>
      </w:r>
      <w:r w:rsidRPr="3AE7E50D">
        <w:rPr>
          <w:sz w:val="20"/>
          <w:szCs w:val="20"/>
        </w:rPr>
        <w:t xml:space="preserve">__________ Campus Gifted and Talented Coordinator </w:t>
      </w:r>
    </w:p>
    <w:p w14:paraId="29D6B04F" w14:textId="77777777" w:rsidR="0051362F" w:rsidRDefault="0051362F" w:rsidP="3AE7E50D">
      <w:pPr>
        <w:rPr>
          <w:sz w:val="20"/>
          <w:szCs w:val="20"/>
        </w:rPr>
      </w:pPr>
      <w:r w:rsidRPr="3AE7E50D">
        <w:rPr>
          <w:sz w:val="20"/>
          <w:szCs w:val="20"/>
        </w:rPr>
        <w:t xml:space="preserve"> </w:t>
      </w:r>
    </w:p>
    <w:p w14:paraId="567AD399" w14:textId="75EC2C48" w:rsidR="0051362F" w:rsidRDefault="0051362F" w:rsidP="3AE7E50D">
      <w:pPr>
        <w:rPr>
          <w:sz w:val="20"/>
          <w:szCs w:val="20"/>
        </w:rPr>
      </w:pPr>
      <w:r w:rsidRPr="3AE7E50D">
        <w:rPr>
          <w:sz w:val="20"/>
          <w:szCs w:val="20"/>
        </w:rPr>
        <w:t>___</w:t>
      </w:r>
      <w:r w:rsidR="000A7558" w:rsidRPr="00E7053C">
        <w:rPr>
          <w:rFonts w:ascii="Rockwell" w:hAnsi="Rockwell"/>
          <w:b/>
          <w:bCs/>
          <w:sz w:val="20"/>
          <w:szCs w:val="20"/>
        </w:rPr>
        <w:t>R.L. Isaacs Elementary</w:t>
      </w:r>
      <w:r w:rsidRPr="3AE7E50D">
        <w:rPr>
          <w:sz w:val="20"/>
          <w:szCs w:val="20"/>
        </w:rPr>
        <w:t xml:space="preserve">_____ Campus Name </w:t>
      </w:r>
    </w:p>
    <w:p w14:paraId="0A6959E7" w14:textId="77777777" w:rsidR="0051362F" w:rsidRDefault="0051362F" w:rsidP="3AE7E50D">
      <w:pPr>
        <w:rPr>
          <w:sz w:val="20"/>
          <w:szCs w:val="20"/>
        </w:rPr>
      </w:pPr>
      <w:r w:rsidRPr="3AE7E50D">
        <w:rPr>
          <w:sz w:val="20"/>
          <w:szCs w:val="20"/>
        </w:rPr>
        <w:t xml:space="preserve"> </w:t>
      </w:r>
    </w:p>
    <w:p w14:paraId="6853069B" w14:textId="6C39D96F" w:rsidR="0051362F" w:rsidRDefault="0051362F" w:rsidP="3AE7E50D">
      <w:pPr>
        <w:rPr>
          <w:sz w:val="20"/>
          <w:szCs w:val="20"/>
        </w:rPr>
      </w:pPr>
      <w:r w:rsidRPr="3AE7E50D">
        <w:rPr>
          <w:sz w:val="20"/>
          <w:szCs w:val="20"/>
        </w:rPr>
        <w:t>__</w:t>
      </w:r>
      <w:r w:rsidR="00E7053C" w:rsidRPr="007C64D0">
        <w:rPr>
          <w:rFonts w:ascii="Rockwell" w:hAnsi="Rockwell"/>
          <w:b/>
          <w:bCs/>
          <w:sz w:val="20"/>
          <w:szCs w:val="20"/>
        </w:rPr>
        <w:t>713.671.4120</w:t>
      </w:r>
      <w:r w:rsidRPr="3AE7E50D">
        <w:rPr>
          <w:sz w:val="20"/>
          <w:szCs w:val="20"/>
        </w:rPr>
        <w:t xml:space="preserve">_________________ Phone </w:t>
      </w:r>
    </w:p>
    <w:p w14:paraId="100C5B58" w14:textId="63F806B5" w:rsidR="00C62D1E" w:rsidRDefault="0051362F" w:rsidP="3AE7E50D">
      <w:pPr>
        <w:rPr>
          <w:sz w:val="20"/>
          <w:szCs w:val="20"/>
        </w:rPr>
      </w:pPr>
      <w:r w:rsidRPr="3AE7E50D">
        <w:rPr>
          <w:sz w:val="20"/>
          <w:szCs w:val="20"/>
        </w:rPr>
        <w:t xml:space="preserve"> </w:t>
      </w:r>
    </w:p>
    <w:p w14:paraId="3D26432B" w14:textId="77777777" w:rsidR="00C62D1E" w:rsidRDefault="00C62D1E">
      <w:pPr>
        <w:rPr>
          <w:sz w:val="20"/>
          <w:szCs w:val="20"/>
        </w:rPr>
      </w:pPr>
      <w:r>
        <w:rPr>
          <w:sz w:val="20"/>
          <w:szCs w:val="20"/>
        </w:rPr>
        <w:br w:type="page"/>
      </w:r>
    </w:p>
    <w:p w14:paraId="7FEB944C" w14:textId="77777777" w:rsidR="00C62D1E" w:rsidRPr="004F30F2" w:rsidRDefault="00C62D1E" w:rsidP="00C62D1E">
      <w:pPr>
        <w:spacing w:after="0" w:line="240" w:lineRule="auto"/>
        <w:rPr>
          <w:sz w:val="20"/>
          <w:szCs w:val="20"/>
          <w:lang w:val="es-ES"/>
        </w:rPr>
      </w:pPr>
      <w:r w:rsidRPr="490B5D00">
        <w:rPr>
          <w:sz w:val="20"/>
          <w:szCs w:val="20"/>
          <w:lang w:val="es-ES"/>
        </w:rPr>
        <w:lastRenderedPageBreak/>
        <w:t>Octubre 2020</w:t>
      </w:r>
    </w:p>
    <w:p w14:paraId="0BA512FC" w14:textId="77777777" w:rsidR="00C62D1E" w:rsidRPr="004F30F2" w:rsidRDefault="00C62D1E" w:rsidP="00C62D1E">
      <w:pPr>
        <w:spacing w:after="0" w:line="240" w:lineRule="auto"/>
        <w:rPr>
          <w:sz w:val="20"/>
          <w:szCs w:val="20"/>
          <w:lang w:val="es-ES"/>
        </w:rPr>
      </w:pPr>
    </w:p>
    <w:p w14:paraId="56D60C43" w14:textId="77777777" w:rsidR="00C62D1E" w:rsidRPr="004F30F2" w:rsidRDefault="00C62D1E" w:rsidP="00C62D1E">
      <w:pPr>
        <w:spacing w:after="0" w:line="240" w:lineRule="auto"/>
        <w:rPr>
          <w:sz w:val="20"/>
          <w:szCs w:val="20"/>
          <w:lang w:val="es-ES"/>
        </w:rPr>
      </w:pPr>
      <w:r w:rsidRPr="490B5D00">
        <w:rPr>
          <w:sz w:val="20"/>
          <w:szCs w:val="20"/>
          <w:lang w:val="es-ES"/>
        </w:rPr>
        <w:t xml:space="preserve">Estimados padres, </w:t>
      </w:r>
    </w:p>
    <w:p w14:paraId="6CA14173" w14:textId="77777777" w:rsidR="00C62D1E" w:rsidRDefault="00C62D1E" w:rsidP="00C62D1E">
      <w:pPr>
        <w:spacing w:after="0" w:line="240" w:lineRule="auto"/>
        <w:rPr>
          <w:sz w:val="20"/>
          <w:szCs w:val="20"/>
          <w:lang w:val="es-ES"/>
        </w:rPr>
      </w:pPr>
    </w:p>
    <w:p w14:paraId="0158D430" w14:textId="77777777" w:rsidR="00C62D1E" w:rsidRDefault="00C62D1E" w:rsidP="00C62D1E">
      <w:pPr>
        <w:spacing w:after="0" w:line="240" w:lineRule="auto"/>
        <w:rPr>
          <w:sz w:val="20"/>
          <w:szCs w:val="20"/>
          <w:lang w:val="es-ES"/>
        </w:rPr>
      </w:pPr>
      <w:r w:rsidRPr="490B5D00">
        <w:rPr>
          <w:sz w:val="20"/>
          <w:szCs w:val="20"/>
          <w:lang w:val="es-ES"/>
        </w:rPr>
        <w:t>Los programas de Dotados y Talentosos (GT) de HISD se ofrecen a los estudiantes que han sido identificados por HISD como GT en una habilidad intelectual general. Estos programas brindan un currículo diferenciador diseñado para satisfacer las necesidades de estudiantes GT modificando la profundidad, la complejidad y el ritmo del programa escolar general.</w:t>
      </w:r>
    </w:p>
    <w:p w14:paraId="47D0EF35" w14:textId="77777777" w:rsidR="00C62D1E" w:rsidRPr="004F30F2" w:rsidRDefault="00C62D1E" w:rsidP="00C62D1E">
      <w:pPr>
        <w:spacing w:after="0" w:line="240" w:lineRule="auto"/>
        <w:rPr>
          <w:sz w:val="20"/>
          <w:szCs w:val="20"/>
          <w:lang w:val="es-ES"/>
        </w:rPr>
      </w:pPr>
    </w:p>
    <w:p w14:paraId="35759FD2" w14:textId="77777777" w:rsidR="00C62D1E" w:rsidRDefault="00C62D1E" w:rsidP="00C62D1E">
      <w:pPr>
        <w:spacing w:after="0" w:line="240" w:lineRule="auto"/>
        <w:rPr>
          <w:sz w:val="20"/>
          <w:szCs w:val="20"/>
          <w:lang w:val="es-ES"/>
        </w:rPr>
      </w:pPr>
      <w:r w:rsidRPr="490B5D00">
        <w:rPr>
          <w:sz w:val="20"/>
          <w:szCs w:val="20"/>
          <w:lang w:val="es-ES"/>
        </w:rPr>
        <w:t xml:space="preserve">HISD evalúa a estudiantes de kínder a quinto grado no identificados con anterioridad como Dotados y Talentosos en el llamado Examen Universal. Esta carta es para informarles de que este proceso empezará la semana del </w:t>
      </w:r>
      <w:r w:rsidRPr="490B5D00">
        <w:rPr>
          <w:b/>
          <w:bCs/>
          <w:sz w:val="20"/>
          <w:szCs w:val="20"/>
          <w:lang w:val="es-ES"/>
        </w:rPr>
        <w:t>9 de noviembre de 2020</w:t>
      </w:r>
      <w:r w:rsidRPr="490B5D00">
        <w:rPr>
          <w:sz w:val="20"/>
          <w:szCs w:val="20"/>
          <w:lang w:val="es-ES"/>
        </w:rPr>
        <w:t xml:space="preserve">. </w:t>
      </w:r>
    </w:p>
    <w:p w14:paraId="7C80F8E0" w14:textId="77777777" w:rsidR="00C62D1E" w:rsidRPr="004F30F2" w:rsidRDefault="00C62D1E" w:rsidP="00C62D1E">
      <w:pPr>
        <w:spacing w:after="0" w:line="240" w:lineRule="auto"/>
        <w:rPr>
          <w:sz w:val="20"/>
          <w:szCs w:val="20"/>
          <w:lang w:val="es-ES"/>
        </w:rPr>
      </w:pPr>
    </w:p>
    <w:p w14:paraId="7AD8B56A" w14:textId="77777777" w:rsidR="00C62D1E" w:rsidRDefault="00C62D1E" w:rsidP="00C62D1E">
      <w:pPr>
        <w:spacing w:after="0" w:line="240" w:lineRule="auto"/>
        <w:rPr>
          <w:b/>
          <w:bCs/>
          <w:sz w:val="18"/>
          <w:szCs w:val="18"/>
          <w:lang w:val="es-ES"/>
        </w:rPr>
      </w:pPr>
      <w:r w:rsidRPr="490B5D00">
        <w:rPr>
          <w:sz w:val="20"/>
          <w:szCs w:val="20"/>
          <w:lang w:val="es-ES"/>
        </w:rPr>
        <w:t xml:space="preserve">Se realizará una prueba de habilidades y otra de logros de manera universal a todos los estudiantes de kínder y quinto grado para una identificación GT. La prueba de habilidades y la prueba de logros han sido programadas para las fechas del </w:t>
      </w:r>
      <w:r w:rsidRPr="490B5D00">
        <w:rPr>
          <w:b/>
          <w:bCs/>
          <w:sz w:val="20"/>
          <w:szCs w:val="20"/>
          <w:lang w:val="es-ES"/>
        </w:rPr>
        <w:t>9 de noviembre al 20 de noviembre de 2020.</w:t>
      </w:r>
    </w:p>
    <w:p w14:paraId="66B49014" w14:textId="77777777" w:rsidR="00C62D1E" w:rsidRDefault="00C62D1E" w:rsidP="00C62D1E">
      <w:pPr>
        <w:spacing w:after="0" w:line="240" w:lineRule="auto"/>
        <w:rPr>
          <w:b/>
          <w:bCs/>
          <w:sz w:val="20"/>
          <w:szCs w:val="20"/>
          <w:lang w:val="es-ES"/>
        </w:rPr>
      </w:pPr>
    </w:p>
    <w:p w14:paraId="380830C0" w14:textId="77777777" w:rsidR="00C62D1E" w:rsidRPr="004F30F2" w:rsidRDefault="00C62D1E" w:rsidP="00C62D1E">
      <w:pPr>
        <w:spacing w:after="0" w:line="240" w:lineRule="auto"/>
        <w:rPr>
          <w:sz w:val="20"/>
          <w:szCs w:val="20"/>
          <w:lang w:val="es-ES"/>
        </w:rPr>
      </w:pPr>
      <w:r w:rsidRPr="490B5D00">
        <w:rPr>
          <w:sz w:val="20"/>
          <w:szCs w:val="20"/>
          <w:lang w:val="es-ES"/>
        </w:rPr>
        <w:t>El Examen Universal para estudiantes de kínder y quinto grado permite a los estudiantes identificados recibir servicios GT participando en los programas de Dotados y Talentosos de HISD durante la primavera de su ciclo escolar en curso. Todos los estudiantes identificados GT en HISD mantendrán este estatus mientras se inscriban en un programa GT de HISD tras la identificación; y continuarán manteniéndolo mientras sigan inscribiéndose en programas GT de HISD de manera constante con posterioridad.</w:t>
      </w:r>
    </w:p>
    <w:p w14:paraId="2D42F54A" w14:textId="77777777" w:rsidR="00C62D1E" w:rsidRPr="004F30F2" w:rsidRDefault="00C62D1E" w:rsidP="00C62D1E">
      <w:pPr>
        <w:spacing w:after="0" w:line="240" w:lineRule="auto"/>
        <w:rPr>
          <w:sz w:val="20"/>
          <w:szCs w:val="20"/>
          <w:lang w:val="es-ES"/>
        </w:rPr>
      </w:pPr>
    </w:p>
    <w:p w14:paraId="7CC8F2EB" w14:textId="77777777" w:rsidR="00C62D1E" w:rsidRDefault="00C62D1E" w:rsidP="00C62D1E">
      <w:pPr>
        <w:spacing w:after="0" w:line="240" w:lineRule="auto"/>
        <w:rPr>
          <w:sz w:val="20"/>
          <w:szCs w:val="20"/>
          <w:lang w:val="es-ES"/>
        </w:rPr>
      </w:pPr>
      <w:r w:rsidRPr="490B5D00">
        <w:rPr>
          <w:sz w:val="20"/>
          <w:szCs w:val="20"/>
          <w:lang w:val="es-ES"/>
        </w:rPr>
        <w:t>Después de completar el proceso de identificación GT, los padres serán notificados y recibirán una copia de la matriz de identificación GT completa. En el caso de que no recibieran ninguna notificación, por favor, contacten con el coordinador GT de su escuela. Si un estudiante no califica para los servicios GT , los padres pueden solicitar una Revisión Matricial con el coordinador GT de su escuela actual o en la que se ha registrado su hijo, además de solicitar que su hijo realice la prueba el siguiente ciclo escolar (los estudiantes pueden solicitar y examinarse solo una vez por ciclo escolar).</w:t>
      </w:r>
    </w:p>
    <w:p w14:paraId="441C15CF" w14:textId="77777777" w:rsidR="00C62D1E" w:rsidRPr="004F30F2" w:rsidRDefault="00C62D1E" w:rsidP="00C62D1E">
      <w:pPr>
        <w:spacing w:after="0" w:line="240" w:lineRule="auto"/>
        <w:rPr>
          <w:sz w:val="20"/>
          <w:szCs w:val="20"/>
          <w:lang w:val="es-ES"/>
        </w:rPr>
      </w:pPr>
    </w:p>
    <w:p w14:paraId="047D8A88" w14:textId="77777777" w:rsidR="00C62D1E" w:rsidRPr="004F30F2" w:rsidRDefault="00C62D1E" w:rsidP="00C62D1E">
      <w:pPr>
        <w:spacing w:after="0" w:line="240" w:lineRule="auto"/>
        <w:rPr>
          <w:sz w:val="20"/>
          <w:szCs w:val="20"/>
          <w:lang w:val="es-ES"/>
        </w:rPr>
      </w:pPr>
      <w:r w:rsidRPr="490B5D00">
        <w:rPr>
          <w:sz w:val="20"/>
          <w:szCs w:val="20"/>
          <w:lang w:val="es-ES"/>
        </w:rPr>
        <w:t>El procedimiento de Revisión Matricial para una identificación GT es un proceso que se lleva a cabo de acuerdo con la regla estatal 19 TAC §89.1 (5). Si su hijo no es identificado como GT, se aplicará una boleta final de calificaciones para el ciclo escolar en curso con la nueva calificación. Si su hijo califica, el coordinador GT se pondrá en contacto con ustedes y su hijo recibirá los servicios GT el siguiente ciclo escolar. Si tienen cualquier pregunta sobre el proceso de identificación GT o sobre el horario de las pruebas, por favor, contacten al coordinador GT de su escuela.</w:t>
      </w:r>
    </w:p>
    <w:p w14:paraId="5F383F33" w14:textId="77777777" w:rsidR="00C62D1E" w:rsidRPr="004F30F2" w:rsidRDefault="00C62D1E" w:rsidP="00C62D1E">
      <w:pPr>
        <w:spacing w:after="0" w:line="240" w:lineRule="auto"/>
        <w:rPr>
          <w:sz w:val="20"/>
          <w:szCs w:val="20"/>
          <w:lang w:val="es-ES"/>
        </w:rPr>
      </w:pPr>
    </w:p>
    <w:p w14:paraId="0BDD5F6C" w14:textId="77777777" w:rsidR="00C62D1E" w:rsidRDefault="00C62D1E" w:rsidP="00C62D1E">
      <w:pPr>
        <w:spacing w:after="0" w:line="240" w:lineRule="auto"/>
        <w:rPr>
          <w:sz w:val="20"/>
          <w:szCs w:val="20"/>
          <w:lang w:val="es-ES"/>
        </w:rPr>
      </w:pPr>
      <w:r w:rsidRPr="490B5D00">
        <w:rPr>
          <w:sz w:val="20"/>
          <w:szCs w:val="20"/>
          <w:lang w:val="es-ES"/>
        </w:rPr>
        <w:t>Atentamente,</w:t>
      </w:r>
    </w:p>
    <w:p w14:paraId="46A2682F" w14:textId="77777777" w:rsidR="00C62D1E" w:rsidRDefault="00C62D1E" w:rsidP="00C62D1E">
      <w:pPr>
        <w:spacing w:after="0" w:line="240" w:lineRule="auto"/>
        <w:rPr>
          <w:sz w:val="20"/>
          <w:szCs w:val="20"/>
          <w:lang w:val="es-ES"/>
        </w:rPr>
      </w:pPr>
    </w:p>
    <w:p w14:paraId="5F83A485" w14:textId="77777777" w:rsidR="00C62D1E" w:rsidRPr="004F30F2" w:rsidRDefault="00C62D1E" w:rsidP="00C62D1E">
      <w:pPr>
        <w:spacing w:after="0" w:line="240" w:lineRule="auto"/>
        <w:rPr>
          <w:sz w:val="20"/>
          <w:szCs w:val="20"/>
          <w:lang w:val="es-ES"/>
        </w:rPr>
      </w:pPr>
    </w:p>
    <w:p w14:paraId="584B6D2A" w14:textId="2E28C230" w:rsidR="00C62D1E" w:rsidRPr="004F30F2" w:rsidRDefault="00C62D1E" w:rsidP="00C62D1E">
      <w:pPr>
        <w:spacing w:after="0" w:line="240" w:lineRule="auto"/>
        <w:rPr>
          <w:sz w:val="20"/>
          <w:szCs w:val="20"/>
          <w:lang w:val="es-ES"/>
        </w:rPr>
      </w:pPr>
      <w:r w:rsidRPr="490B5D00">
        <w:rPr>
          <w:sz w:val="20"/>
          <w:szCs w:val="20"/>
          <w:lang w:val="es-ES"/>
        </w:rPr>
        <w:t>__</w:t>
      </w:r>
      <w:r w:rsidRPr="00C62D1E">
        <w:rPr>
          <w:rFonts w:ascii="Rockwell" w:hAnsi="Rockwell"/>
          <w:b/>
          <w:bCs/>
          <w:sz w:val="20"/>
          <w:szCs w:val="20"/>
        </w:rPr>
        <w:t xml:space="preserve"> </w:t>
      </w:r>
      <w:r w:rsidRPr="000A7558">
        <w:rPr>
          <w:rFonts w:ascii="Rockwell" w:hAnsi="Rockwell"/>
          <w:b/>
          <w:bCs/>
          <w:sz w:val="20"/>
          <w:szCs w:val="20"/>
        </w:rPr>
        <w:t>Tanitra Blackshear</w:t>
      </w:r>
      <w:r w:rsidRPr="490B5D00">
        <w:rPr>
          <w:sz w:val="20"/>
          <w:szCs w:val="20"/>
          <w:lang w:val="es-ES"/>
        </w:rPr>
        <w:t xml:space="preserve"> </w:t>
      </w:r>
      <w:r w:rsidRPr="490B5D00">
        <w:rPr>
          <w:sz w:val="20"/>
          <w:szCs w:val="20"/>
          <w:lang w:val="es-ES"/>
        </w:rPr>
        <w:t xml:space="preserve">_________ Coordinador GT de la escuela </w:t>
      </w:r>
    </w:p>
    <w:p w14:paraId="60A7BED8" w14:textId="77777777" w:rsidR="00C62D1E" w:rsidRPr="004F30F2" w:rsidRDefault="00C62D1E" w:rsidP="00C62D1E">
      <w:pPr>
        <w:spacing w:after="0" w:line="240" w:lineRule="auto"/>
        <w:rPr>
          <w:sz w:val="20"/>
          <w:szCs w:val="20"/>
          <w:lang w:val="es-ES"/>
        </w:rPr>
      </w:pPr>
      <w:r w:rsidRPr="490B5D00">
        <w:rPr>
          <w:sz w:val="20"/>
          <w:szCs w:val="20"/>
          <w:lang w:val="es-ES"/>
        </w:rPr>
        <w:t xml:space="preserve"> </w:t>
      </w:r>
    </w:p>
    <w:p w14:paraId="1E515577" w14:textId="6FFF9184" w:rsidR="00C62D1E" w:rsidRPr="004F30F2" w:rsidRDefault="00C62D1E" w:rsidP="00C62D1E">
      <w:pPr>
        <w:spacing w:after="0" w:line="240" w:lineRule="auto"/>
        <w:rPr>
          <w:sz w:val="20"/>
          <w:szCs w:val="20"/>
          <w:lang w:val="es-ES"/>
        </w:rPr>
      </w:pPr>
      <w:r w:rsidRPr="490B5D00">
        <w:rPr>
          <w:sz w:val="20"/>
          <w:szCs w:val="20"/>
          <w:lang w:val="es-ES"/>
        </w:rPr>
        <w:t>__</w:t>
      </w:r>
      <w:r w:rsidRPr="00C62D1E">
        <w:rPr>
          <w:rFonts w:ascii="Rockwell" w:hAnsi="Rockwell"/>
          <w:b/>
          <w:bCs/>
          <w:sz w:val="20"/>
          <w:szCs w:val="20"/>
        </w:rPr>
        <w:t xml:space="preserve"> </w:t>
      </w:r>
      <w:r w:rsidRPr="00E7053C">
        <w:rPr>
          <w:rFonts w:ascii="Rockwell" w:hAnsi="Rockwell"/>
          <w:b/>
          <w:bCs/>
          <w:sz w:val="20"/>
          <w:szCs w:val="20"/>
        </w:rPr>
        <w:t>R.L. Isaacs Elementary</w:t>
      </w:r>
      <w:r w:rsidRPr="490B5D00">
        <w:rPr>
          <w:sz w:val="20"/>
          <w:szCs w:val="20"/>
          <w:lang w:val="es-ES"/>
        </w:rPr>
        <w:t xml:space="preserve"> </w:t>
      </w:r>
      <w:r w:rsidRPr="490B5D00">
        <w:rPr>
          <w:sz w:val="20"/>
          <w:szCs w:val="20"/>
          <w:lang w:val="es-ES"/>
        </w:rPr>
        <w:t xml:space="preserve">_____ Nombre de la escuela </w:t>
      </w:r>
    </w:p>
    <w:p w14:paraId="31486669" w14:textId="77777777" w:rsidR="00C62D1E" w:rsidRPr="004F30F2" w:rsidRDefault="00C62D1E" w:rsidP="00C62D1E">
      <w:pPr>
        <w:spacing w:after="0" w:line="240" w:lineRule="auto"/>
        <w:rPr>
          <w:sz w:val="20"/>
          <w:szCs w:val="20"/>
          <w:lang w:val="es-ES"/>
        </w:rPr>
      </w:pPr>
      <w:r w:rsidRPr="490B5D00">
        <w:rPr>
          <w:sz w:val="20"/>
          <w:szCs w:val="20"/>
          <w:lang w:val="es-ES"/>
        </w:rPr>
        <w:t xml:space="preserve"> </w:t>
      </w:r>
    </w:p>
    <w:p w14:paraId="3D1183BF" w14:textId="6025C063" w:rsidR="0051362F" w:rsidRDefault="00C62D1E" w:rsidP="00C62D1E">
      <w:pPr>
        <w:rPr>
          <w:sz w:val="20"/>
          <w:szCs w:val="20"/>
        </w:rPr>
      </w:pPr>
      <w:r w:rsidRPr="490B5D00">
        <w:rPr>
          <w:sz w:val="20"/>
          <w:szCs w:val="20"/>
          <w:lang w:val="es-ES"/>
        </w:rPr>
        <w:t>__</w:t>
      </w:r>
      <w:r w:rsidRPr="007C64D0">
        <w:rPr>
          <w:rFonts w:ascii="Rockwell" w:hAnsi="Rockwell"/>
          <w:b/>
          <w:bCs/>
          <w:sz w:val="20"/>
          <w:szCs w:val="20"/>
        </w:rPr>
        <w:t>713.671.4120</w:t>
      </w:r>
      <w:r w:rsidRPr="490B5D00">
        <w:rPr>
          <w:sz w:val="20"/>
          <w:szCs w:val="20"/>
          <w:lang w:val="es-ES"/>
        </w:rPr>
        <w:t>_________________ Teléfono</w:t>
      </w:r>
    </w:p>
    <w:p w14:paraId="4A2352F3" w14:textId="460C0A64" w:rsidR="00FE6473" w:rsidRDefault="00FE6473" w:rsidP="3AE7E50D">
      <w:pPr>
        <w:rPr>
          <w:sz w:val="20"/>
          <w:szCs w:val="20"/>
        </w:rPr>
      </w:pPr>
    </w:p>
    <w:sectPr w:rsidR="00FE64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9E544" w14:textId="77777777" w:rsidR="001B6729" w:rsidRDefault="001B6729">
      <w:pPr>
        <w:spacing w:after="0" w:line="240" w:lineRule="auto"/>
      </w:pPr>
      <w:r>
        <w:separator/>
      </w:r>
    </w:p>
  </w:endnote>
  <w:endnote w:type="continuationSeparator" w:id="0">
    <w:p w14:paraId="2558153A" w14:textId="77777777" w:rsidR="001B6729" w:rsidRDefault="001B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AE7E50D" w14:paraId="3D8D810D" w14:textId="77777777" w:rsidTr="3AE7E50D">
      <w:tc>
        <w:tcPr>
          <w:tcW w:w="3120" w:type="dxa"/>
        </w:tcPr>
        <w:p w14:paraId="427BDB8C" w14:textId="6F377A2F" w:rsidR="3AE7E50D" w:rsidRDefault="3AE7E50D" w:rsidP="3AE7E50D">
          <w:pPr>
            <w:pStyle w:val="Header"/>
            <w:ind w:left="-115"/>
          </w:pPr>
        </w:p>
      </w:tc>
      <w:tc>
        <w:tcPr>
          <w:tcW w:w="3120" w:type="dxa"/>
        </w:tcPr>
        <w:p w14:paraId="044166B0" w14:textId="1E22B14E" w:rsidR="3AE7E50D" w:rsidRDefault="3AE7E50D" w:rsidP="3AE7E50D">
          <w:pPr>
            <w:pStyle w:val="Header"/>
            <w:jc w:val="center"/>
          </w:pPr>
        </w:p>
      </w:tc>
      <w:tc>
        <w:tcPr>
          <w:tcW w:w="3120" w:type="dxa"/>
        </w:tcPr>
        <w:p w14:paraId="434FBEB7" w14:textId="0D51C792" w:rsidR="3AE7E50D" w:rsidRDefault="3AE7E50D" w:rsidP="3AE7E50D">
          <w:pPr>
            <w:pStyle w:val="Header"/>
            <w:ind w:right="-115"/>
            <w:jc w:val="right"/>
          </w:pPr>
        </w:p>
      </w:tc>
    </w:tr>
  </w:tbl>
  <w:p w14:paraId="52B65327" w14:textId="7C1078C5" w:rsidR="3AE7E50D" w:rsidRDefault="3AE7E50D" w:rsidP="3AE7E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37F42" w14:textId="77777777" w:rsidR="001B6729" w:rsidRDefault="001B6729">
      <w:pPr>
        <w:spacing w:after="0" w:line="240" w:lineRule="auto"/>
      </w:pPr>
      <w:r>
        <w:separator/>
      </w:r>
    </w:p>
  </w:footnote>
  <w:footnote w:type="continuationSeparator" w:id="0">
    <w:p w14:paraId="2AEF1AEF" w14:textId="77777777" w:rsidR="001B6729" w:rsidRDefault="001B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AE7E50D" w14:paraId="346821AA" w14:textId="77777777" w:rsidTr="3AE7E50D">
      <w:tc>
        <w:tcPr>
          <w:tcW w:w="3120" w:type="dxa"/>
        </w:tcPr>
        <w:p w14:paraId="3BBD0C57" w14:textId="762399F4" w:rsidR="3AE7E50D" w:rsidRDefault="3AE7E50D" w:rsidP="3AE7E50D">
          <w:pPr>
            <w:pStyle w:val="Header"/>
            <w:ind w:left="-115"/>
          </w:pPr>
        </w:p>
      </w:tc>
      <w:tc>
        <w:tcPr>
          <w:tcW w:w="3120" w:type="dxa"/>
        </w:tcPr>
        <w:p w14:paraId="57EE0B8E" w14:textId="651C55AB" w:rsidR="3AE7E50D" w:rsidRDefault="3AE7E50D" w:rsidP="3AE7E50D">
          <w:pPr>
            <w:pStyle w:val="Header"/>
            <w:jc w:val="center"/>
          </w:pPr>
        </w:p>
      </w:tc>
      <w:tc>
        <w:tcPr>
          <w:tcW w:w="3120" w:type="dxa"/>
        </w:tcPr>
        <w:p w14:paraId="20629028" w14:textId="59EA9952" w:rsidR="3AE7E50D" w:rsidRDefault="3AE7E50D" w:rsidP="3AE7E50D">
          <w:pPr>
            <w:pStyle w:val="Header"/>
            <w:ind w:right="-115"/>
            <w:jc w:val="right"/>
          </w:pPr>
        </w:p>
      </w:tc>
    </w:tr>
  </w:tbl>
  <w:p w14:paraId="042DE431" w14:textId="5565D555" w:rsidR="3AE7E50D" w:rsidRDefault="3AE7E50D" w:rsidP="3AE7E50D">
    <w:pPr>
      <w:pStyle w:val="Header"/>
      <w:jc w:val="center"/>
    </w:pPr>
    <w:r>
      <w:rPr>
        <w:noProof/>
      </w:rPr>
      <w:drawing>
        <wp:inline distT="0" distB="0" distL="0" distR="0" wp14:anchorId="3B94B933" wp14:editId="0B2746B7">
          <wp:extent cx="4572000" cy="942975"/>
          <wp:effectExtent l="0" t="0" r="0" b="0"/>
          <wp:docPr id="656418017" name="Picture 65641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2F"/>
    <w:rsid w:val="000A7558"/>
    <w:rsid w:val="001B6729"/>
    <w:rsid w:val="0051362F"/>
    <w:rsid w:val="007C64D0"/>
    <w:rsid w:val="00881068"/>
    <w:rsid w:val="00C62D1E"/>
    <w:rsid w:val="00E7053C"/>
    <w:rsid w:val="00FE6473"/>
    <w:rsid w:val="0B55B6C0"/>
    <w:rsid w:val="1D6514CF"/>
    <w:rsid w:val="28BD4A21"/>
    <w:rsid w:val="316AA448"/>
    <w:rsid w:val="36320ED9"/>
    <w:rsid w:val="3AE7E50D"/>
    <w:rsid w:val="417E484C"/>
    <w:rsid w:val="4C330265"/>
    <w:rsid w:val="51146119"/>
    <w:rsid w:val="5B14CD4E"/>
    <w:rsid w:val="677B0D2A"/>
    <w:rsid w:val="709C07F6"/>
    <w:rsid w:val="7D43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67F"/>
  <w15:chartTrackingRefBased/>
  <w15:docId w15:val="{E78D5AD5-ED1B-4A8F-8669-9E90E2D5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34990588EFB42BC1198B28EEB2E62" ma:contentTypeVersion="11" ma:contentTypeDescription="Create a new document." ma:contentTypeScope="" ma:versionID="fa46be9c9d5e6f4433c6c188474f7058">
  <xsd:schema xmlns:xsd="http://www.w3.org/2001/XMLSchema" xmlns:xs="http://www.w3.org/2001/XMLSchema" xmlns:p="http://schemas.microsoft.com/office/2006/metadata/properties" xmlns:ns2="f0f20e29-4067-4fb6-9734-e5edf127d1f2" xmlns:ns3="594c0d00-120c-495a-9496-5dabcabfa6a9" targetNamespace="http://schemas.microsoft.com/office/2006/metadata/properties" ma:root="true" ma:fieldsID="d4f206883fd78526d1eb881b6e1981d7" ns2:_="" ns3:_="">
    <xsd:import namespace="f0f20e29-4067-4fb6-9734-e5edf127d1f2"/>
    <xsd:import namespace="594c0d00-120c-495a-9496-5dabcabfa6a9"/>
    <xsd:element name="properties">
      <xsd:complexType>
        <xsd:sequence>
          <xsd:element name="documentManagement">
            <xsd:complexType>
              <xsd:all>
                <xsd:element ref="ns2:Category"/>
                <xsd:element ref="ns2:MediaServiceMetadata" minOccurs="0"/>
                <xsd:element ref="ns2:MediaServiceFastMetadata" minOccurs="0"/>
                <xsd:element ref="ns2:Document_x0020_Type" minOccurs="0"/>
                <xsd:element ref="ns2:MediaServiceDateTaken" minOccurs="0"/>
                <xsd:element ref="ns2:MediaServiceAutoTags" minOccurs="0"/>
                <xsd:element ref="ns2:Program"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0e29-4067-4fb6-9734-e5edf127d1f2" elementFormDefault="qualified">
    <xsd:import namespace="http://schemas.microsoft.com/office/2006/documentManagement/types"/>
    <xsd:import namespace="http://schemas.microsoft.com/office/infopath/2007/PartnerControls"/>
    <xsd:element name="Category" ma:index="8" ma:displayName="Grade Levels" ma:format="Dropdown" ma:internalName="Category">
      <xsd:simpleType>
        <xsd:restriction base="dms:Choice">
          <xsd:enumeration value="Entering Kinder"/>
          <xsd:enumeration value="Elementary"/>
          <xsd:enumeration value="Secondary"/>
          <xsd:enumeration value="Elementary &amp; Secondary"/>
          <xsd:enumeration value="VGM"/>
          <xsd:enumeration value="Misc/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ocument_x0020_Type" ma:index="11"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Resource"/>
                    <xsd:enumeration value="Testing"/>
                    <xsd:enumeration value="Letter"/>
                    <xsd:enumeration value="Form"/>
                    <xsd:enumeration value="Handout"/>
                    <xsd:enumeration value="Application"/>
                    <xsd:enumeration value="Image"/>
                    <xsd:enumeration value="PD"/>
                    <xsd:enumeration value="Entering Kinder"/>
                    <xsd:enumeration value="Announcements"/>
                  </xsd:restriction>
                </xsd:simpleType>
              </xsd:element>
            </xsd:sequence>
          </xsd:extension>
        </xsd:complexContent>
      </xsd:complex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Program" ma:index="14" nillable="true" ma:displayName="Program" ma:internalName="Program">
      <xsd:complexType>
        <xsd:complexContent>
          <xsd:extension base="dms:MultiChoice">
            <xsd:sequence>
              <xsd:element name="Value" maxOccurs="unbounded" minOccurs="0" nillable="true">
                <xsd:simpleType>
                  <xsd:restriction base="dms:Choice">
                    <xsd:enumeration value="VGN Entering Kinder Window 1"/>
                    <xsd:enumeration value="VGN Entering Kinder Window 2"/>
                    <xsd:enumeration value="VGM Entering Kinder"/>
                    <xsd:enumeration value="VGM K-12"/>
                    <xsd:enumeration value="G/T Expo"/>
                    <xsd:enumeration value="GEP"/>
                  </xsd:restriction>
                </xsd:simple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c0d00-120c-495a-9496-5dabcabfa6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f0f20e29-4067-4fb6-9734-e5edf127d1f2"/>
    <Category xmlns="f0f20e29-4067-4fb6-9734-e5edf127d1f2">Elementary</Category>
    <Document_x0020_Type xmlns="f0f20e29-4067-4fb6-9734-e5edf127d1f2">
      <Value>Testing</Value>
      <Value>Letter</Value>
    </Document_x0020_Type>
  </documentManagement>
</p:properties>
</file>

<file path=customXml/itemProps1.xml><?xml version="1.0" encoding="utf-8"?>
<ds:datastoreItem xmlns:ds="http://schemas.openxmlformats.org/officeDocument/2006/customXml" ds:itemID="{86D33F7D-FFD4-4E8A-A26B-91A1E5818BEE}">
  <ds:schemaRefs>
    <ds:schemaRef ds:uri="http://schemas.microsoft.com/sharepoint/v3/contenttype/forms"/>
  </ds:schemaRefs>
</ds:datastoreItem>
</file>

<file path=customXml/itemProps2.xml><?xml version="1.0" encoding="utf-8"?>
<ds:datastoreItem xmlns:ds="http://schemas.openxmlformats.org/officeDocument/2006/customXml" ds:itemID="{299EEA65-3792-4615-9BDE-A14D301BB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20e29-4067-4fb6-9734-e5edf127d1f2"/>
    <ds:schemaRef ds:uri="594c0d00-120c-495a-9496-5dabcabfa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944FD-5925-48BE-81D6-AC4E1C90C37A}">
  <ds:schemaRefs>
    <ds:schemaRef ds:uri="http://schemas.microsoft.com/office/2006/metadata/properties"/>
    <ds:schemaRef ds:uri="http://schemas.microsoft.com/office/infopath/2007/PartnerControls"/>
    <ds:schemaRef ds:uri="f0f20e29-4067-4fb6-9734-e5edf127d1f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Ricca</dc:creator>
  <cp:keywords/>
  <dc:description/>
  <cp:lastModifiedBy>Blackshear, Tanitra M</cp:lastModifiedBy>
  <cp:revision>7</cp:revision>
  <dcterms:created xsi:type="dcterms:W3CDTF">2019-09-17T20:11:00Z</dcterms:created>
  <dcterms:modified xsi:type="dcterms:W3CDTF">2020-10-30T19:58:00Z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0x010100A8734990588EFB42BC1198B28EEB2E62</vt:lpwstr>
  </property>
</Properties>
</file>