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1"/>
        <w:gridCol w:w="1984"/>
        <w:gridCol w:w="3826"/>
        <w:gridCol w:w="1290"/>
        <w:gridCol w:w="1245"/>
      </w:tblGrid>
      <w:tr w:rsidR="00FC20AB" w:rsidTr="00514FBB">
        <w:trPr>
          <w:trHeight w:val="435"/>
        </w:trPr>
        <w:tc>
          <w:tcPr>
            <w:tcW w:w="1230" w:type="dxa"/>
            <w:shd w:val="clear" w:color="auto" w:fill="E6E6E6"/>
            <w:vAlign w:val="center"/>
          </w:tcPr>
          <w:p w:rsidR="00FC20AB" w:rsidRDefault="00FC20AB">
            <w:pPr>
              <w:rPr>
                <w:rFonts w:ascii="Arial" w:hAnsi="Arial" w:cs="Arial"/>
                <w:b/>
                <w:sz w:val="16"/>
                <w:szCs w:val="16"/>
              </w:rPr>
            </w:pPr>
            <w:r>
              <w:rPr>
                <w:rFonts w:ascii="Arial" w:hAnsi="Arial" w:cs="Arial"/>
                <w:b/>
                <w:sz w:val="16"/>
                <w:szCs w:val="16"/>
              </w:rPr>
              <w:t>TEACHER:</w:t>
            </w:r>
          </w:p>
        </w:tc>
        <w:tc>
          <w:tcPr>
            <w:tcW w:w="2118" w:type="dxa"/>
            <w:vAlign w:val="center"/>
          </w:tcPr>
          <w:p w:rsidR="00FC20AB" w:rsidRDefault="00FC20AB">
            <w:pPr>
              <w:rPr>
                <w:rFonts w:ascii="Arial" w:hAnsi="Arial" w:cs="Arial"/>
                <w:sz w:val="16"/>
                <w:szCs w:val="16"/>
              </w:rPr>
            </w:pPr>
            <w:r>
              <w:rPr>
                <w:rFonts w:ascii="Arial" w:hAnsi="Arial" w:cs="Arial"/>
                <w:sz w:val="16"/>
                <w:szCs w:val="16"/>
              </w:rPr>
              <w:t>V. Winters</w:t>
            </w:r>
          </w:p>
        </w:tc>
        <w:tc>
          <w:tcPr>
            <w:tcW w:w="4140" w:type="dxa"/>
            <w:vMerge w:val="restart"/>
            <w:tcBorders>
              <w:top w:val="nil"/>
              <w:bottom w:val="nil"/>
            </w:tcBorders>
            <w:vAlign w:val="center"/>
          </w:tcPr>
          <w:p w:rsidR="00FC20AB" w:rsidRDefault="00FC20AB">
            <w:pPr>
              <w:jc w:val="center"/>
              <w:rPr>
                <w:rFonts w:ascii="Arial" w:hAnsi="Arial" w:cs="Arial"/>
                <w:b/>
                <w:sz w:val="20"/>
                <w:szCs w:val="20"/>
              </w:rPr>
            </w:pPr>
            <w:smartTag w:uri="urn:schemas-microsoft-com:office:smarttags" w:element="PlaceName">
              <w:smartTag w:uri="urn:schemas-microsoft-com:office:smarttags" w:element="place">
                <w:r>
                  <w:rPr>
                    <w:rFonts w:ascii="Arial" w:hAnsi="Arial" w:cs="Arial"/>
                    <w:b/>
                    <w:sz w:val="20"/>
                    <w:szCs w:val="20"/>
                  </w:rPr>
                  <w:t>Charles</w:t>
                </w:r>
              </w:smartTag>
              <w:r>
                <w:rPr>
                  <w:rFonts w:ascii="Arial" w:hAnsi="Arial" w:cs="Arial"/>
                  <w:b/>
                  <w:sz w:val="20"/>
                  <w:szCs w:val="20"/>
                </w:rPr>
                <w:t xml:space="preserve"> </w:t>
              </w:r>
              <w:smartTag w:uri="urn:schemas-microsoft-com:office:smarttags" w:element="PlaceType">
                <w:r>
                  <w:rPr>
                    <w:rFonts w:ascii="Arial" w:hAnsi="Arial" w:cs="Arial"/>
                    <w:b/>
                    <w:sz w:val="20"/>
                    <w:szCs w:val="20"/>
                  </w:rPr>
                  <w:t>H.</w:t>
                </w:r>
              </w:smartTag>
              <w:r>
                <w:rPr>
                  <w:rFonts w:ascii="Arial" w:hAnsi="Arial" w:cs="Arial"/>
                  <w:b/>
                  <w:sz w:val="20"/>
                  <w:szCs w:val="20"/>
                </w:rPr>
                <w:t xml:space="preserve"> </w:t>
              </w:r>
              <w:smartTag w:uri="urn:schemas-microsoft-com:office:smarttags" w:element="PlaceType">
                <w:r>
                  <w:rPr>
                    <w:rFonts w:ascii="Arial" w:hAnsi="Arial" w:cs="Arial"/>
                    <w:b/>
                    <w:sz w:val="20"/>
                    <w:szCs w:val="20"/>
                  </w:rPr>
                  <w:t>Milby</w:t>
                </w:r>
              </w:smartTag>
              <w:r>
                <w:rPr>
                  <w:rFonts w:ascii="Arial" w:hAnsi="Arial" w:cs="Arial"/>
                  <w:b/>
                  <w:sz w:val="20"/>
                  <w:szCs w:val="20"/>
                </w:rPr>
                <w:t xml:space="preserve"> </w:t>
              </w:r>
              <w:smartTag w:uri="urn:schemas-microsoft-com:office:smarttags" w:element="PlaceType">
                <w:r>
                  <w:rPr>
                    <w:rFonts w:ascii="Arial" w:hAnsi="Arial" w:cs="Arial"/>
                    <w:b/>
                    <w:sz w:val="20"/>
                    <w:szCs w:val="20"/>
                  </w:rPr>
                  <w:t>High School</w:t>
                </w:r>
              </w:smartTag>
            </w:smartTag>
          </w:p>
          <w:p w:rsidR="00FC20AB" w:rsidRDefault="00FC20AB">
            <w:pPr>
              <w:jc w:val="center"/>
              <w:rPr>
                <w:rFonts w:ascii="Arial" w:hAnsi="Arial" w:cs="Arial"/>
                <w:sz w:val="16"/>
                <w:szCs w:val="16"/>
              </w:rPr>
            </w:pPr>
            <w:r>
              <w:rPr>
                <w:rFonts w:ascii="Arial" w:hAnsi="Arial" w:cs="Arial"/>
                <w:sz w:val="16"/>
                <w:szCs w:val="16"/>
              </w:rPr>
              <w:t>Weekly Lesson Plan</w:t>
            </w:r>
          </w:p>
          <w:p w:rsidR="00FC20AB" w:rsidRDefault="00FC20AB">
            <w:pPr>
              <w:jc w:val="center"/>
              <w:rPr>
                <w:rFonts w:ascii="Arial" w:hAnsi="Arial" w:cs="Arial"/>
                <w:sz w:val="16"/>
                <w:szCs w:val="16"/>
              </w:rPr>
            </w:pPr>
          </w:p>
          <w:p w:rsidR="00FC20AB" w:rsidRDefault="00FC20AB">
            <w:pPr>
              <w:jc w:val="center"/>
              <w:rPr>
                <w:rFonts w:ascii="Arial" w:hAnsi="Arial" w:cs="Arial"/>
                <w:b/>
                <w:sz w:val="20"/>
                <w:szCs w:val="20"/>
              </w:rPr>
            </w:pPr>
            <w:r>
              <w:rPr>
                <w:rFonts w:ascii="Arial" w:hAnsi="Arial" w:cs="Arial"/>
                <w:b/>
                <w:sz w:val="16"/>
                <w:szCs w:val="16"/>
              </w:rPr>
              <w:t>Week#1</w:t>
            </w:r>
          </w:p>
        </w:tc>
        <w:tc>
          <w:tcPr>
            <w:tcW w:w="1352" w:type="dxa"/>
            <w:shd w:val="clear" w:color="auto" w:fill="E6E6E6"/>
            <w:vAlign w:val="center"/>
          </w:tcPr>
          <w:p w:rsidR="00FC20AB" w:rsidRDefault="00FC20AB">
            <w:pPr>
              <w:rPr>
                <w:rFonts w:ascii="Arial" w:hAnsi="Arial" w:cs="Arial"/>
                <w:b/>
                <w:sz w:val="16"/>
                <w:szCs w:val="16"/>
              </w:rPr>
            </w:pPr>
            <w:r>
              <w:rPr>
                <w:rFonts w:ascii="Arial" w:hAnsi="Arial" w:cs="Arial"/>
                <w:b/>
                <w:sz w:val="16"/>
                <w:szCs w:val="16"/>
              </w:rPr>
              <w:t>6-Weeks Cycle:</w:t>
            </w:r>
          </w:p>
        </w:tc>
        <w:tc>
          <w:tcPr>
            <w:tcW w:w="1348" w:type="dxa"/>
            <w:vAlign w:val="center"/>
          </w:tcPr>
          <w:p w:rsidR="00FC20AB" w:rsidRDefault="00FC20AB">
            <w:pPr>
              <w:rPr>
                <w:rFonts w:ascii="Arial" w:hAnsi="Arial" w:cs="Arial"/>
                <w:sz w:val="16"/>
                <w:szCs w:val="16"/>
              </w:rPr>
            </w:pPr>
            <w:r>
              <w:rPr>
                <w:rFonts w:ascii="Arial" w:hAnsi="Arial" w:cs="Arial"/>
                <w:sz w:val="16"/>
                <w:szCs w:val="16"/>
              </w:rPr>
              <w:t>1</w:t>
            </w:r>
          </w:p>
        </w:tc>
      </w:tr>
      <w:tr w:rsidR="00FC20AB" w:rsidTr="00514FBB">
        <w:trPr>
          <w:trHeight w:val="435"/>
        </w:trPr>
        <w:tc>
          <w:tcPr>
            <w:tcW w:w="1230" w:type="dxa"/>
            <w:shd w:val="clear" w:color="auto" w:fill="E6E6E6"/>
            <w:vAlign w:val="center"/>
          </w:tcPr>
          <w:p w:rsidR="00FC20AB" w:rsidRDefault="00FC20AB">
            <w:pPr>
              <w:rPr>
                <w:rFonts w:ascii="Arial" w:hAnsi="Arial" w:cs="Arial"/>
                <w:b/>
                <w:sz w:val="16"/>
                <w:szCs w:val="16"/>
              </w:rPr>
            </w:pPr>
            <w:r>
              <w:rPr>
                <w:rFonts w:ascii="Arial" w:hAnsi="Arial" w:cs="Arial"/>
                <w:b/>
                <w:sz w:val="16"/>
                <w:szCs w:val="16"/>
              </w:rPr>
              <w:t>SUBJECT(S):</w:t>
            </w:r>
          </w:p>
        </w:tc>
        <w:tc>
          <w:tcPr>
            <w:tcW w:w="2118" w:type="dxa"/>
            <w:vAlign w:val="center"/>
          </w:tcPr>
          <w:p w:rsidR="00FC20AB" w:rsidRDefault="00FC20AB">
            <w:pPr>
              <w:rPr>
                <w:rFonts w:ascii="Arial" w:hAnsi="Arial" w:cs="Arial"/>
                <w:sz w:val="16"/>
                <w:szCs w:val="16"/>
              </w:rPr>
            </w:pPr>
            <w:r>
              <w:rPr>
                <w:rFonts w:ascii="Arial" w:hAnsi="Arial" w:cs="Arial"/>
                <w:sz w:val="16"/>
                <w:szCs w:val="16"/>
              </w:rPr>
              <w:t>Comm Appl</w:t>
            </w:r>
          </w:p>
        </w:tc>
        <w:tc>
          <w:tcPr>
            <w:tcW w:w="4140" w:type="dxa"/>
            <w:vMerge/>
            <w:tcBorders>
              <w:top w:val="nil"/>
              <w:bottom w:val="nil"/>
            </w:tcBorders>
            <w:vAlign w:val="center"/>
          </w:tcPr>
          <w:p w:rsidR="00FC20AB" w:rsidRDefault="00FC20AB">
            <w:pPr>
              <w:rPr>
                <w:rFonts w:ascii="Arial" w:hAnsi="Arial" w:cs="Arial"/>
                <w:b/>
                <w:sz w:val="20"/>
                <w:szCs w:val="20"/>
              </w:rPr>
            </w:pPr>
          </w:p>
        </w:tc>
        <w:tc>
          <w:tcPr>
            <w:tcW w:w="1352" w:type="dxa"/>
            <w:shd w:val="clear" w:color="auto" w:fill="E6E6E6"/>
            <w:vAlign w:val="center"/>
          </w:tcPr>
          <w:p w:rsidR="00FC20AB" w:rsidRDefault="00FC20AB">
            <w:pPr>
              <w:rPr>
                <w:rFonts w:ascii="Arial" w:hAnsi="Arial" w:cs="Arial"/>
                <w:b/>
                <w:sz w:val="16"/>
                <w:szCs w:val="16"/>
              </w:rPr>
            </w:pPr>
            <w:r>
              <w:rPr>
                <w:rFonts w:ascii="Arial" w:hAnsi="Arial" w:cs="Arial"/>
                <w:b/>
                <w:sz w:val="16"/>
                <w:szCs w:val="16"/>
              </w:rPr>
              <w:t>WEEK OF:</w:t>
            </w:r>
          </w:p>
        </w:tc>
        <w:tc>
          <w:tcPr>
            <w:tcW w:w="1348" w:type="dxa"/>
            <w:vAlign w:val="center"/>
          </w:tcPr>
          <w:p w:rsidR="00FC20AB" w:rsidRDefault="00FC20AB">
            <w:pPr>
              <w:rPr>
                <w:rFonts w:ascii="Arial" w:hAnsi="Arial" w:cs="Arial"/>
                <w:sz w:val="16"/>
                <w:szCs w:val="16"/>
              </w:rPr>
            </w:pPr>
            <w:r>
              <w:rPr>
                <w:rFonts w:ascii="Arial" w:hAnsi="Arial" w:cs="Arial"/>
                <w:sz w:val="16"/>
                <w:szCs w:val="16"/>
              </w:rPr>
              <w:t>4</w:t>
            </w:r>
          </w:p>
        </w:tc>
      </w:tr>
    </w:tbl>
    <w:p w:rsidR="00FC20AB" w:rsidRDefault="00FC20AB" w:rsidP="00514FBB">
      <w:pPr>
        <w:rPr>
          <w:rFonts w:ascii="Arial" w:hAnsi="Arial" w:cs="Arial"/>
          <w:sz w:val="20"/>
          <w:szCs w:val="20"/>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150"/>
        <w:gridCol w:w="3510"/>
        <w:gridCol w:w="3420"/>
      </w:tblGrid>
      <w:tr w:rsidR="00FC20AB" w:rsidTr="00514FBB">
        <w:trPr>
          <w:trHeight w:val="305"/>
        </w:trPr>
        <w:tc>
          <w:tcPr>
            <w:tcW w:w="630" w:type="dxa"/>
            <w:tcBorders>
              <w:top w:val="nil"/>
              <w:left w:val="nil"/>
              <w:right w:val="nil"/>
            </w:tcBorders>
          </w:tcPr>
          <w:p w:rsidR="00FC20AB" w:rsidRDefault="00FC20AB">
            <w:pPr>
              <w:rPr>
                <w:rFonts w:ascii="Arial" w:hAnsi="Arial" w:cs="Arial"/>
                <w:sz w:val="32"/>
                <w:szCs w:val="32"/>
              </w:rPr>
            </w:pPr>
          </w:p>
        </w:tc>
        <w:tc>
          <w:tcPr>
            <w:tcW w:w="3150" w:type="dxa"/>
            <w:shd w:val="clear" w:color="auto" w:fill="E6E6E6"/>
            <w:vAlign w:val="center"/>
          </w:tcPr>
          <w:p w:rsidR="00FC20AB" w:rsidRDefault="00FC20AB">
            <w:pPr>
              <w:jc w:val="center"/>
              <w:rPr>
                <w:rFonts w:ascii="Arial" w:hAnsi="Arial" w:cs="Arial"/>
                <w:b/>
                <w:sz w:val="16"/>
                <w:szCs w:val="16"/>
              </w:rPr>
            </w:pPr>
            <w:r>
              <w:rPr>
                <w:rFonts w:ascii="Arial" w:hAnsi="Arial" w:cs="Arial"/>
                <w:b/>
                <w:sz w:val="16"/>
                <w:szCs w:val="16"/>
              </w:rPr>
              <w:t>MONDAY</w:t>
            </w:r>
          </w:p>
        </w:tc>
        <w:tc>
          <w:tcPr>
            <w:tcW w:w="3510" w:type="dxa"/>
            <w:shd w:val="clear" w:color="auto" w:fill="E6E6E6"/>
            <w:vAlign w:val="center"/>
          </w:tcPr>
          <w:p w:rsidR="00FC20AB" w:rsidRDefault="00FC20AB">
            <w:pPr>
              <w:jc w:val="center"/>
              <w:rPr>
                <w:rFonts w:ascii="Arial" w:hAnsi="Arial" w:cs="Arial"/>
                <w:b/>
                <w:sz w:val="16"/>
                <w:szCs w:val="16"/>
              </w:rPr>
            </w:pPr>
            <w:r>
              <w:rPr>
                <w:rFonts w:ascii="Arial" w:hAnsi="Arial" w:cs="Arial"/>
                <w:b/>
                <w:sz w:val="16"/>
                <w:szCs w:val="16"/>
              </w:rPr>
              <w:t>TUESDAY/WEDNESDAY</w:t>
            </w:r>
          </w:p>
        </w:tc>
        <w:tc>
          <w:tcPr>
            <w:tcW w:w="3420" w:type="dxa"/>
            <w:shd w:val="clear" w:color="auto" w:fill="E6E6E6"/>
            <w:vAlign w:val="center"/>
          </w:tcPr>
          <w:p w:rsidR="00FC20AB" w:rsidRDefault="00FC20AB">
            <w:pPr>
              <w:jc w:val="center"/>
              <w:rPr>
                <w:rFonts w:ascii="Arial" w:hAnsi="Arial" w:cs="Arial"/>
                <w:b/>
                <w:sz w:val="16"/>
                <w:szCs w:val="16"/>
              </w:rPr>
            </w:pPr>
            <w:r>
              <w:rPr>
                <w:rFonts w:ascii="Arial" w:hAnsi="Arial" w:cs="Arial"/>
                <w:b/>
                <w:sz w:val="16"/>
                <w:szCs w:val="16"/>
              </w:rPr>
              <w:t>THURSDAY/FRIDAY</w:t>
            </w:r>
          </w:p>
        </w:tc>
      </w:tr>
      <w:tr w:rsidR="00FC20AB" w:rsidTr="00514FBB">
        <w:trPr>
          <w:cantSplit/>
          <w:trHeight w:val="1457"/>
        </w:trPr>
        <w:tc>
          <w:tcPr>
            <w:tcW w:w="630" w:type="dxa"/>
            <w:vMerge w:val="restart"/>
            <w:shd w:val="clear" w:color="auto" w:fill="E6E6E6"/>
            <w:textDirection w:val="btLr"/>
            <w:vAlign w:val="center"/>
          </w:tcPr>
          <w:p w:rsidR="00FC20AB" w:rsidRDefault="00FC20AB">
            <w:pPr>
              <w:ind w:left="113" w:right="113"/>
              <w:jc w:val="center"/>
              <w:rPr>
                <w:rFonts w:ascii="Arial" w:hAnsi="Arial" w:cs="Arial"/>
                <w:b/>
                <w:color w:val="000000"/>
                <w:sz w:val="16"/>
                <w:szCs w:val="16"/>
              </w:rPr>
            </w:pPr>
            <w:r>
              <w:rPr>
                <w:rFonts w:ascii="Arial" w:hAnsi="Arial" w:cs="Arial"/>
                <w:b/>
                <w:color w:val="000000"/>
                <w:sz w:val="16"/>
                <w:szCs w:val="16"/>
              </w:rPr>
              <w:t>OBJECTIVES</w:t>
            </w:r>
          </w:p>
        </w:tc>
        <w:tc>
          <w:tcPr>
            <w:tcW w:w="3150" w:type="dxa"/>
            <w:vAlign w:val="center"/>
          </w:tcPr>
          <w:p w:rsidR="00FC20AB" w:rsidRDefault="00FC20AB">
            <w:pPr>
              <w:rPr>
                <w:rFonts w:ascii="Arial" w:hAnsi="Arial" w:cs="Arial"/>
                <w:b/>
                <w:sz w:val="16"/>
                <w:szCs w:val="16"/>
              </w:rPr>
            </w:pPr>
            <w:r>
              <w:rPr>
                <w:rFonts w:ascii="Arial" w:hAnsi="Arial" w:cs="Arial"/>
                <w:b/>
                <w:sz w:val="16"/>
                <w:szCs w:val="16"/>
              </w:rPr>
              <w:t xml:space="preserve">(Early Dismissal) G day </w:t>
            </w:r>
          </w:p>
        </w:tc>
        <w:tc>
          <w:tcPr>
            <w:tcW w:w="3510" w:type="dxa"/>
            <w:vAlign w:val="center"/>
          </w:tcPr>
          <w:p w:rsidR="00FC20AB" w:rsidRDefault="00FC20AB">
            <w:pPr>
              <w:rPr>
                <w:rFonts w:ascii="Arial" w:hAnsi="Arial" w:cs="Arial"/>
                <w:b/>
                <w:sz w:val="16"/>
                <w:szCs w:val="16"/>
              </w:rPr>
            </w:pPr>
            <w:r>
              <w:rPr>
                <w:sz w:val="20"/>
                <w:szCs w:val="20"/>
              </w:rPr>
              <w:t>Students will write an essay on the event of Sep. 11, 2001 and explain how it affected them and their community.</w:t>
            </w:r>
          </w:p>
        </w:tc>
        <w:tc>
          <w:tcPr>
            <w:tcW w:w="3420" w:type="dxa"/>
            <w:vAlign w:val="center"/>
          </w:tcPr>
          <w:p w:rsidR="00FC20AB" w:rsidRDefault="00FC20AB">
            <w:pPr>
              <w:rPr>
                <w:rFonts w:ascii="Arial" w:hAnsi="Arial" w:cs="Arial"/>
                <w:b/>
                <w:sz w:val="16"/>
                <w:szCs w:val="16"/>
              </w:rPr>
            </w:pPr>
            <w:r>
              <w:rPr>
                <w:sz w:val="20"/>
                <w:szCs w:val="20"/>
              </w:rPr>
              <w:t>Students will recognize the importance and impact of the communication process.</w:t>
            </w:r>
          </w:p>
        </w:tc>
      </w:tr>
      <w:tr w:rsidR="00FC20AB" w:rsidTr="00514FBB">
        <w:trPr>
          <w:cantSplit/>
          <w:trHeight w:val="701"/>
        </w:trPr>
        <w:tc>
          <w:tcPr>
            <w:tcW w:w="630" w:type="dxa"/>
            <w:vMerge/>
            <w:shd w:val="clear" w:color="auto" w:fill="E6E6E6"/>
            <w:textDirection w:val="btLr"/>
            <w:vAlign w:val="center"/>
          </w:tcPr>
          <w:p w:rsidR="00FC20AB" w:rsidRDefault="00FC20AB">
            <w:pPr>
              <w:ind w:left="113" w:right="113"/>
              <w:jc w:val="center"/>
              <w:rPr>
                <w:rFonts w:ascii="Arial" w:hAnsi="Arial" w:cs="Arial"/>
                <w:b/>
                <w:color w:val="000000"/>
                <w:sz w:val="16"/>
                <w:szCs w:val="16"/>
              </w:rPr>
            </w:pPr>
          </w:p>
        </w:tc>
        <w:tc>
          <w:tcPr>
            <w:tcW w:w="3150" w:type="dxa"/>
            <w:vAlign w:val="center"/>
          </w:tcPr>
          <w:p w:rsidR="00FC20AB" w:rsidRDefault="00FC20AB">
            <w:pPr>
              <w:rPr>
                <w:rFonts w:ascii="Arial" w:hAnsi="Arial" w:cs="Arial"/>
                <w:b/>
                <w:sz w:val="16"/>
                <w:szCs w:val="16"/>
              </w:rPr>
            </w:pPr>
            <w:r>
              <w:rPr>
                <w:rFonts w:ascii="Arial" w:hAnsi="Arial" w:cs="Arial"/>
                <w:b/>
                <w:sz w:val="16"/>
                <w:szCs w:val="16"/>
              </w:rPr>
              <w:t>ELPS:</w:t>
            </w:r>
          </w:p>
        </w:tc>
        <w:tc>
          <w:tcPr>
            <w:tcW w:w="3510" w:type="dxa"/>
            <w:vAlign w:val="center"/>
          </w:tcPr>
          <w:p w:rsidR="00FC20AB" w:rsidRDefault="00FC20AB">
            <w:pPr>
              <w:rPr>
                <w:rFonts w:ascii="Arial" w:hAnsi="Arial" w:cs="Arial"/>
                <w:b/>
                <w:sz w:val="16"/>
                <w:szCs w:val="16"/>
              </w:rPr>
            </w:pPr>
            <w:r>
              <w:rPr>
                <w:rFonts w:ascii="Arial" w:hAnsi="Arial" w:cs="Arial"/>
                <w:b/>
                <w:sz w:val="16"/>
                <w:szCs w:val="16"/>
              </w:rPr>
              <w:t>ELPS:</w:t>
            </w:r>
          </w:p>
        </w:tc>
        <w:tc>
          <w:tcPr>
            <w:tcW w:w="3420" w:type="dxa"/>
            <w:vAlign w:val="center"/>
          </w:tcPr>
          <w:p w:rsidR="00FC20AB" w:rsidRDefault="00FC20AB">
            <w:pPr>
              <w:rPr>
                <w:rFonts w:ascii="Arial" w:hAnsi="Arial" w:cs="Arial"/>
                <w:b/>
                <w:sz w:val="16"/>
                <w:szCs w:val="16"/>
              </w:rPr>
            </w:pPr>
            <w:r>
              <w:rPr>
                <w:rFonts w:ascii="Arial" w:hAnsi="Arial" w:cs="Arial"/>
                <w:b/>
                <w:sz w:val="16"/>
                <w:szCs w:val="16"/>
              </w:rPr>
              <w:t>ELPS:</w:t>
            </w:r>
          </w:p>
        </w:tc>
      </w:tr>
      <w:tr w:rsidR="00FC20AB" w:rsidTr="00514FBB">
        <w:trPr>
          <w:cantSplit/>
          <w:trHeight w:val="1349"/>
        </w:trPr>
        <w:tc>
          <w:tcPr>
            <w:tcW w:w="630" w:type="dxa"/>
            <w:vMerge w:val="restart"/>
            <w:shd w:val="clear" w:color="auto" w:fill="E6E6E6"/>
            <w:textDirection w:val="btLr"/>
            <w:vAlign w:val="center"/>
          </w:tcPr>
          <w:p w:rsidR="00FC20AB" w:rsidRDefault="00FC20AB">
            <w:pPr>
              <w:ind w:left="113" w:right="113"/>
              <w:jc w:val="center"/>
              <w:rPr>
                <w:rFonts w:ascii="Arial" w:hAnsi="Arial" w:cs="Arial"/>
                <w:b/>
                <w:color w:val="000000"/>
                <w:sz w:val="16"/>
                <w:szCs w:val="16"/>
              </w:rPr>
            </w:pPr>
            <w:r>
              <w:rPr>
                <w:rFonts w:ascii="Arial" w:hAnsi="Arial" w:cs="Arial"/>
                <w:b/>
                <w:color w:val="000000"/>
                <w:sz w:val="16"/>
                <w:szCs w:val="16"/>
              </w:rPr>
              <w:t>AIM VIA INQUIRY</w:t>
            </w:r>
          </w:p>
        </w:tc>
        <w:tc>
          <w:tcPr>
            <w:tcW w:w="3150" w:type="dxa"/>
            <w:vAlign w:val="center"/>
          </w:tcPr>
          <w:p w:rsidR="00FC20AB" w:rsidRDefault="00FC20AB">
            <w:pPr>
              <w:rPr>
                <w:rFonts w:ascii="Arial" w:hAnsi="Arial" w:cs="Arial"/>
                <w:sz w:val="16"/>
                <w:szCs w:val="16"/>
              </w:rPr>
            </w:pPr>
            <w:r>
              <w:rPr>
                <w:rFonts w:ascii="Arial" w:hAnsi="Arial" w:cs="Arial"/>
                <w:sz w:val="16"/>
                <w:szCs w:val="16"/>
              </w:rPr>
              <w:t>Complete the movie for G day classes</w:t>
            </w:r>
          </w:p>
        </w:tc>
        <w:tc>
          <w:tcPr>
            <w:tcW w:w="3510" w:type="dxa"/>
            <w:vAlign w:val="center"/>
          </w:tcPr>
          <w:p w:rsidR="00FC20AB" w:rsidRDefault="00FC20AB">
            <w:pPr>
              <w:rPr>
                <w:rFonts w:ascii="Arial" w:hAnsi="Arial" w:cs="Arial"/>
                <w:b/>
                <w:sz w:val="16"/>
                <w:szCs w:val="16"/>
              </w:rPr>
            </w:pPr>
            <w:r>
              <w:rPr>
                <w:rFonts w:ascii="Arial" w:hAnsi="Arial" w:cs="Arial"/>
                <w:b/>
                <w:sz w:val="16"/>
                <w:szCs w:val="16"/>
              </w:rPr>
              <w:t>Communication process</w:t>
            </w:r>
          </w:p>
          <w:p w:rsidR="00FC20AB" w:rsidRDefault="00FC20AB">
            <w:pPr>
              <w:rPr>
                <w:rFonts w:ascii="Arial" w:hAnsi="Arial" w:cs="Arial"/>
                <w:b/>
                <w:sz w:val="16"/>
                <w:szCs w:val="16"/>
              </w:rPr>
            </w:pPr>
            <w:r>
              <w:rPr>
                <w:rFonts w:ascii="Arial" w:hAnsi="Arial" w:cs="Arial"/>
                <w:b/>
                <w:sz w:val="16"/>
                <w:szCs w:val="16"/>
              </w:rPr>
              <w:t xml:space="preserve">Ch 1 Vocabulary </w:t>
            </w:r>
          </w:p>
          <w:p w:rsidR="00FC20AB" w:rsidRDefault="00FC20AB">
            <w:pPr>
              <w:rPr>
                <w:rFonts w:ascii="Arial" w:hAnsi="Arial" w:cs="Arial"/>
                <w:b/>
                <w:sz w:val="16"/>
                <w:szCs w:val="16"/>
              </w:rPr>
            </w:pPr>
            <w:r>
              <w:rPr>
                <w:rFonts w:ascii="Arial" w:hAnsi="Arial" w:cs="Arial"/>
                <w:b/>
                <w:sz w:val="16"/>
                <w:szCs w:val="16"/>
              </w:rPr>
              <w:t>Movie Assesment</w:t>
            </w:r>
          </w:p>
        </w:tc>
        <w:tc>
          <w:tcPr>
            <w:tcW w:w="3420" w:type="dxa"/>
            <w:vAlign w:val="center"/>
          </w:tcPr>
          <w:p w:rsidR="00FC20AB" w:rsidRDefault="00FC20AB">
            <w:pPr>
              <w:rPr>
                <w:rFonts w:ascii="Arial" w:hAnsi="Arial" w:cs="Arial"/>
                <w:sz w:val="16"/>
                <w:szCs w:val="16"/>
              </w:rPr>
            </w:pPr>
            <w:r>
              <w:rPr>
                <w:rFonts w:ascii="Arial" w:hAnsi="Arial" w:cs="Arial"/>
                <w:sz w:val="16"/>
                <w:szCs w:val="16"/>
              </w:rPr>
              <w:t>Communication process and vocabulary words (cont).</w:t>
            </w:r>
          </w:p>
        </w:tc>
      </w:tr>
      <w:tr w:rsidR="00FC20AB" w:rsidTr="00514FBB">
        <w:trPr>
          <w:cantSplit/>
          <w:trHeight w:val="1151"/>
        </w:trPr>
        <w:tc>
          <w:tcPr>
            <w:tcW w:w="630" w:type="dxa"/>
            <w:vMerge/>
            <w:shd w:val="clear" w:color="auto" w:fill="E6E6E6"/>
            <w:textDirection w:val="btLr"/>
            <w:vAlign w:val="center"/>
          </w:tcPr>
          <w:p w:rsidR="00FC20AB" w:rsidRDefault="00FC20AB">
            <w:pPr>
              <w:ind w:left="113" w:right="113"/>
              <w:jc w:val="center"/>
              <w:rPr>
                <w:rFonts w:ascii="Arial" w:hAnsi="Arial" w:cs="Arial"/>
                <w:b/>
                <w:color w:val="000000"/>
                <w:sz w:val="16"/>
                <w:szCs w:val="16"/>
              </w:rPr>
            </w:pPr>
          </w:p>
        </w:tc>
        <w:tc>
          <w:tcPr>
            <w:tcW w:w="3150" w:type="dxa"/>
            <w:vAlign w:val="center"/>
          </w:tcPr>
          <w:p w:rsidR="00FC20AB" w:rsidRDefault="00FC20AB">
            <w:pPr>
              <w:rPr>
                <w:rFonts w:ascii="Arial" w:hAnsi="Arial" w:cs="Arial"/>
                <w:sz w:val="16"/>
                <w:szCs w:val="16"/>
              </w:rPr>
            </w:pPr>
            <w:r>
              <w:rPr>
                <w:rFonts w:ascii="Arial" w:hAnsi="Arial" w:cs="Arial"/>
                <w:sz w:val="16"/>
                <w:szCs w:val="16"/>
              </w:rPr>
              <w:t>Sentence Stem:</w:t>
            </w:r>
          </w:p>
        </w:tc>
        <w:tc>
          <w:tcPr>
            <w:tcW w:w="3510" w:type="dxa"/>
            <w:vAlign w:val="center"/>
          </w:tcPr>
          <w:p w:rsidR="00FC20AB" w:rsidRDefault="00FC20AB">
            <w:pPr>
              <w:rPr>
                <w:rFonts w:ascii="Arial" w:hAnsi="Arial" w:cs="Arial"/>
                <w:b/>
                <w:sz w:val="16"/>
                <w:szCs w:val="16"/>
              </w:rPr>
            </w:pPr>
            <w:r>
              <w:rPr>
                <w:rFonts w:ascii="Arial" w:hAnsi="Arial" w:cs="Arial"/>
                <w:b/>
                <w:sz w:val="16"/>
                <w:szCs w:val="16"/>
              </w:rPr>
              <w:t>Sentence Stem:</w:t>
            </w:r>
          </w:p>
        </w:tc>
        <w:tc>
          <w:tcPr>
            <w:tcW w:w="3420" w:type="dxa"/>
            <w:vAlign w:val="center"/>
          </w:tcPr>
          <w:p w:rsidR="00FC20AB" w:rsidRDefault="00FC20AB">
            <w:pPr>
              <w:rPr>
                <w:rFonts w:ascii="Arial" w:hAnsi="Arial" w:cs="Arial"/>
                <w:sz w:val="16"/>
                <w:szCs w:val="16"/>
              </w:rPr>
            </w:pPr>
            <w:r>
              <w:rPr>
                <w:rFonts w:ascii="Arial" w:hAnsi="Arial" w:cs="Arial"/>
                <w:sz w:val="16"/>
                <w:szCs w:val="16"/>
              </w:rPr>
              <w:t>Sentence Stem:</w:t>
            </w:r>
          </w:p>
        </w:tc>
      </w:tr>
      <w:tr w:rsidR="00FC20AB" w:rsidTr="00514FBB">
        <w:trPr>
          <w:cantSplit/>
          <w:trHeight w:val="1259"/>
        </w:trPr>
        <w:tc>
          <w:tcPr>
            <w:tcW w:w="630" w:type="dxa"/>
            <w:shd w:val="clear" w:color="auto" w:fill="E6E6E6"/>
            <w:textDirection w:val="btLr"/>
            <w:vAlign w:val="center"/>
          </w:tcPr>
          <w:p w:rsidR="00FC20AB" w:rsidRDefault="00FC20AB">
            <w:pPr>
              <w:ind w:left="113" w:right="113"/>
              <w:jc w:val="center"/>
              <w:rPr>
                <w:rFonts w:ascii="Arial" w:hAnsi="Arial" w:cs="Arial"/>
                <w:b/>
                <w:color w:val="000000"/>
                <w:sz w:val="16"/>
                <w:szCs w:val="16"/>
              </w:rPr>
            </w:pPr>
            <w:r>
              <w:rPr>
                <w:rFonts w:ascii="Arial" w:hAnsi="Arial" w:cs="Arial"/>
                <w:b/>
                <w:color w:val="000000"/>
                <w:sz w:val="16"/>
                <w:szCs w:val="16"/>
              </w:rPr>
              <w:t>Warm-up /DO NOW</w:t>
            </w:r>
          </w:p>
        </w:tc>
        <w:tc>
          <w:tcPr>
            <w:tcW w:w="3150" w:type="dxa"/>
            <w:vAlign w:val="center"/>
          </w:tcPr>
          <w:p w:rsidR="00FC20AB" w:rsidRDefault="00FC20AB">
            <w:pPr>
              <w:rPr>
                <w:rFonts w:ascii="Arial" w:hAnsi="Arial" w:cs="Arial"/>
                <w:sz w:val="16"/>
                <w:szCs w:val="16"/>
              </w:rPr>
            </w:pPr>
            <w:r>
              <w:rPr>
                <w:rFonts w:ascii="Arial" w:hAnsi="Arial" w:cs="Arial"/>
                <w:sz w:val="16"/>
                <w:szCs w:val="16"/>
              </w:rPr>
              <w:t>Hot topics!!</w:t>
            </w:r>
          </w:p>
        </w:tc>
        <w:tc>
          <w:tcPr>
            <w:tcW w:w="3510" w:type="dxa"/>
            <w:vAlign w:val="center"/>
          </w:tcPr>
          <w:p w:rsidR="00FC20AB" w:rsidRDefault="00FC20AB" w:rsidP="0038567D">
            <w:pPr>
              <w:rPr>
                <w:sz w:val="20"/>
                <w:szCs w:val="20"/>
              </w:rPr>
            </w:pPr>
            <w:r>
              <w:rPr>
                <w:sz w:val="20"/>
                <w:szCs w:val="20"/>
              </w:rPr>
              <w:t>Students will proceed to do their daily journal “A hero is someone who steps up when everyone else backs down.”            1. Who is the hero in your life? 2. What makes him/her a hero?</w:t>
            </w:r>
          </w:p>
          <w:p w:rsidR="00FC20AB" w:rsidRDefault="00FC20AB" w:rsidP="0038567D">
            <w:pPr>
              <w:rPr>
                <w:sz w:val="20"/>
                <w:szCs w:val="20"/>
              </w:rPr>
            </w:pPr>
            <w:r>
              <w:rPr>
                <w:sz w:val="20"/>
                <w:szCs w:val="20"/>
              </w:rPr>
              <w:t>Hot Topics</w:t>
            </w:r>
          </w:p>
          <w:p w:rsidR="00FC20AB" w:rsidRDefault="00FC20AB" w:rsidP="0038567D">
            <w:pPr>
              <w:rPr>
                <w:rFonts w:ascii="Arial" w:hAnsi="Arial" w:cs="Arial"/>
                <w:b/>
                <w:sz w:val="16"/>
                <w:szCs w:val="16"/>
              </w:rPr>
            </w:pPr>
          </w:p>
        </w:tc>
        <w:tc>
          <w:tcPr>
            <w:tcW w:w="3420" w:type="dxa"/>
            <w:vAlign w:val="center"/>
          </w:tcPr>
          <w:p w:rsidR="00FC20AB" w:rsidRDefault="00FC20AB" w:rsidP="0038567D">
            <w:pPr>
              <w:rPr>
                <w:sz w:val="20"/>
                <w:szCs w:val="20"/>
              </w:rPr>
            </w:pPr>
            <w:r>
              <w:rPr>
                <w:sz w:val="20"/>
                <w:szCs w:val="20"/>
              </w:rPr>
              <w:t xml:space="preserve">Daily journal “Your life doesn’t get better by chance, it gets better by change. </w:t>
            </w:r>
            <w:r w:rsidRPr="003D46D3">
              <w:rPr>
                <w:sz w:val="20"/>
                <w:szCs w:val="20"/>
              </w:rPr>
              <w:t xml:space="preserve">Write </w:t>
            </w:r>
            <w:r>
              <w:rPr>
                <w:sz w:val="20"/>
                <w:szCs w:val="20"/>
              </w:rPr>
              <w:t>10 sentences minimum</w:t>
            </w:r>
          </w:p>
          <w:p w:rsidR="00FC20AB" w:rsidRPr="007C0DEF" w:rsidRDefault="00FC20AB" w:rsidP="007C0DEF">
            <w:pPr>
              <w:pStyle w:val="ListParagraph"/>
              <w:numPr>
                <w:ilvl w:val="0"/>
                <w:numId w:val="2"/>
              </w:numPr>
              <w:rPr>
                <w:sz w:val="20"/>
                <w:szCs w:val="20"/>
              </w:rPr>
            </w:pPr>
            <w:r w:rsidRPr="007C0DEF">
              <w:rPr>
                <w:sz w:val="20"/>
                <w:szCs w:val="20"/>
              </w:rPr>
              <w:t xml:space="preserve">Do you believe this quote is true? Why or why not? </w:t>
            </w:r>
          </w:p>
          <w:p w:rsidR="00FC20AB" w:rsidRPr="007C0DEF" w:rsidRDefault="00FC20AB" w:rsidP="007C0DEF">
            <w:pPr>
              <w:rPr>
                <w:sz w:val="20"/>
                <w:szCs w:val="20"/>
              </w:rPr>
            </w:pPr>
            <w:r>
              <w:rPr>
                <w:sz w:val="20"/>
                <w:szCs w:val="20"/>
              </w:rPr>
              <w:t>Hot Topics</w:t>
            </w:r>
          </w:p>
          <w:p w:rsidR="00FC20AB" w:rsidRDefault="00FC20AB">
            <w:pPr>
              <w:rPr>
                <w:rFonts w:ascii="Arial" w:hAnsi="Arial" w:cs="Arial"/>
                <w:sz w:val="16"/>
                <w:szCs w:val="16"/>
              </w:rPr>
            </w:pPr>
          </w:p>
        </w:tc>
      </w:tr>
      <w:tr w:rsidR="00FC20AB" w:rsidTr="00514FBB">
        <w:trPr>
          <w:cantSplit/>
          <w:trHeight w:val="2500"/>
        </w:trPr>
        <w:tc>
          <w:tcPr>
            <w:tcW w:w="630" w:type="dxa"/>
            <w:shd w:val="clear" w:color="auto" w:fill="E6E6E6"/>
            <w:textDirection w:val="btLr"/>
            <w:vAlign w:val="center"/>
          </w:tcPr>
          <w:p w:rsidR="00FC20AB" w:rsidRDefault="00FC20AB">
            <w:pPr>
              <w:ind w:left="113" w:right="113"/>
              <w:jc w:val="center"/>
              <w:rPr>
                <w:rFonts w:ascii="Arial" w:hAnsi="Arial" w:cs="Arial"/>
                <w:b/>
                <w:color w:val="000000"/>
                <w:sz w:val="16"/>
                <w:szCs w:val="16"/>
              </w:rPr>
            </w:pPr>
            <w:r>
              <w:rPr>
                <w:rFonts w:ascii="Arial" w:hAnsi="Arial" w:cs="Arial"/>
                <w:b/>
                <w:color w:val="000000"/>
                <w:sz w:val="16"/>
                <w:szCs w:val="16"/>
              </w:rPr>
              <w:t>AGENDA</w:t>
            </w:r>
          </w:p>
        </w:tc>
        <w:tc>
          <w:tcPr>
            <w:tcW w:w="3150" w:type="dxa"/>
            <w:vAlign w:val="center"/>
          </w:tcPr>
          <w:p w:rsidR="00FC20AB" w:rsidRDefault="00FC20AB">
            <w:pPr>
              <w:rPr>
                <w:rFonts w:ascii="Arial" w:hAnsi="Arial" w:cs="Arial"/>
                <w:sz w:val="16"/>
                <w:szCs w:val="16"/>
              </w:rPr>
            </w:pPr>
            <w:r>
              <w:rPr>
                <w:rFonts w:ascii="Arial" w:hAnsi="Arial" w:cs="Arial"/>
                <w:sz w:val="16"/>
                <w:szCs w:val="16"/>
              </w:rPr>
              <w:t>COMPLETE WTC Movie and/or go over the Movie Notes and Test for this Weeks Exam</w:t>
            </w:r>
          </w:p>
        </w:tc>
        <w:tc>
          <w:tcPr>
            <w:tcW w:w="3510" w:type="dxa"/>
            <w:vAlign w:val="center"/>
          </w:tcPr>
          <w:p w:rsidR="00FC20AB" w:rsidRDefault="00FC20AB" w:rsidP="0038567D">
            <w:pPr>
              <w:numPr>
                <w:ilvl w:val="0"/>
                <w:numId w:val="1"/>
              </w:numPr>
              <w:rPr>
                <w:sz w:val="20"/>
                <w:szCs w:val="20"/>
              </w:rPr>
            </w:pPr>
            <w:r>
              <w:rPr>
                <w:sz w:val="20"/>
                <w:szCs w:val="20"/>
              </w:rPr>
              <w:t xml:space="preserve">Presentation on </w:t>
            </w:r>
            <w:smartTag w:uri="urn:schemas-microsoft-com:office:smarttags" w:element="PlaceType">
              <w:smartTag w:uri="urn:schemas-microsoft-com:office:smarttags" w:element="PlaceType">
                <w:r>
                  <w:rPr>
                    <w:sz w:val="20"/>
                    <w:szCs w:val="20"/>
                  </w:rPr>
                  <w:t>World</w:t>
                </w:r>
              </w:smartTag>
              <w:r>
                <w:rPr>
                  <w:sz w:val="20"/>
                  <w:szCs w:val="20"/>
                </w:rPr>
                <w:t xml:space="preserve"> </w:t>
              </w:r>
              <w:smartTag w:uri="urn:schemas-microsoft-com:office:smarttags" w:element="PlaceType">
                <w:r>
                  <w:rPr>
                    <w:sz w:val="20"/>
                    <w:szCs w:val="20"/>
                  </w:rPr>
                  <w:t>Trade</w:t>
                </w:r>
              </w:smartTag>
              <w:r>
                <w:rPr>
                  <w:sz w:val="20"/>
                  <w:szCs w:val="20"/>
                </w:rPr>
                <w:t xml:space="preserve"> </w:t>
              </w:r>
              <w:smartTag w:uri="urn:schemas-microsoft-com:office:smarttags" w:element="PlaceType">
                <w:r>
                  <w:rPr>
                    <w:sz w:val="20"/>
                    <w:szCs w:val="20"/>
                  </w:rPr>
                  <w:t>Center</w:t>
                </w:r>
              </w:smartTag>
            </w:smartTag>
          </w:p>
          <w:p w:rsidR="00FC20AB" w:rsidRDefault="00FC20AB" w:rsidP="0038567D">
            <w:pPr>
              <w:numPr>
                <w:ilvl w:val="0"/>
                <w:numId w:val="1"/>
              </w:numPr>
              <w:rPr>
                <w:sz w:val="20"/>
                <w:szCs w:val="20"/>
              </w:rPr>
            </w:pPr>
            <w:r>
              <w:rPr>
                <w:sz w:val="20"/>
                <w:szCs w:val="20"/>
              </w:rPr>
              <w:t>Class discussion on 9/11/01</w:t>
            </w:r>
          </w:p>
          <w:p w:rsidR="00FC20AB" w:rsidRDefault="00FC20AB" w:rsidP="0038567D">
            <w:pPr>
              <w:numPr>
                <w:ilvl w:val="0"/>
                <w:numId w:val="1"/>
              </w:numPr>
              <w:rPr>
                <w:sz w:val="20"/>
                <w:szCs w:val="20"/>
              </w:rPr>
            </w:pPr>
            <w:r w:rsidRPr="0038567D">
              <w:rPr>
                <w:sz w:val="20"/>
                <w:szCs w:val="20"/>
              </w:rPr>
              <w:t>Students will test on World Trade Center 50 question test.</w:t>
            </w:r>
          </w:p>
          <w:p w:rsidR="00FC20AB" w:rsidRPr="0038567D" w:rsidRDefault="00FC20AB" w:rsidP="0038567D">
            <w:pPr>
              <w:numPr>
                <w:ilvl w:val="0"/>
                <w:numId w:val="1"/>
              </w:numPr>
              <w:rPr>
                <w:sz w:val="20"/>
                <w:szCs w:val="20"/>
              </w:rPr>
            </w:pPr>
            <w:r w:rsidRPr="0054711A">
              <w:rPr>
                <w:sz w:val="20"/>
                <w:szCs w:val="20"/>
              </w:rPr>
              <w:t>Identify the first set of vocabulary words and their meanings</w:t>
            </w:r>
          </w:p>
        </w:tc>
        <w:tc>
          <w:tcPr>
            <w:tcW w:w="3420" w:type="dxa"/>
            <w:vAlign w:val="center"/>
          </w:tcPr>
          <w:p w:rsidR="00FC20AB" w:rsidRPr="003D46D3" w:rsidRDefault="00FC20AB" w:rsidP="0054711A">
            <w:pPr>
              <w:numPr>
                <w:ilvl w:val="0"/>
                <w:numId w:val="1"/>
              </w:numPr>
              <w:rPr>
                <w:sz w:val="20"/>
                <w:szCs w:val="20"/>
              </w:rPr>
            </w:pPr>
            <w:r w:rsidRPr="003D46D3">
              <w:rPr>
                <w:sz w:val="20"/>
                <w:szCs w:val="20"/>
              </w:rPr>
              <w:t xml:space="preserve">Discuss how ethics and responsibility can help make communicators effective. </w:t>
            </w:r>
          </w:p>
          <w:p w:rsidR="00FC20AB" w:rsidRPr="003D46D3" w:rsidRDefault="00FC20AB" w:rsidP="0054711A">
            <w:pPr>
              <w:numPr>
                <w:ilvl w:val="0"/>
                <w:numId w:val="1"/>
              </w:numPr>
              <w:rPr>
                <w:sz w:val="20"/>
                <w:szCs w:val="20"/>
              </w:rPr>
            </w:pPr>
            <w:r w:rsidRPr="003D46D3">
              <w:rPr>
                <w:sz w:val="20"/>
                <w:szCs w:val="20"/>
              </w:rPr>
              <w:t>Explain how communication can be ineffective</w:t>
            </w:r>
            <w:r>
              <w:rPr>
                <w:sz w:val="18"/>
                <w:szCs w:val="18"/>
              </w:rPr>
              <w:t>.</w:t>
            </w:r>
          </w:p>
          <w:p w:rsidR="00FC20AB" w:rsidRDefault="00FC20AB" w:rsidP="0054711A">
            <w:pPr>
              <w:numPr>
                <w:ilvl w:val="0"/>
                <w:numId w:val="1"/>
              </w:numPr>
              <w:rPr>
                <w:sz w:val="20"/>
                <w:szCs w:val="20"/>
              </w:rPr>
            </w:pPr>
            <w:r w:rsidRPr="003D46D3">
              <w:rPr>
                <w:sz w:val="20"/>
                <w:szCs w:val="20"/>
              </w:rPr>
              <w:t xml:space="preserve">Explain the beginning of the communication process. </w:t>
            </w:r>
          </w:p>
          <w:p w:rsidR="00FC20AB" w:rsidRPr="0054711A" w:rsidRDefault="00FC20AB" w:rsidP="0054711A">
            <w:pPr>
              <w:numPr>
                <w:ilvl w:val="0"/>
                <w:numId w:val="1"/>
              </w:numPr>
              <w:rPr>
                <w:sz w:val="20"/>
                <w:szCs w:val="20"/>
              </w:rPr>
            </w:pPr>
            <w:r>
              <w:rPr>
                <w:sz w:val="20"/>
                <w:szCs w:val="20"/>
              </w:rPr>
              <w:t>Vocabulary (cont)</w:t>
            </w:r>
          </w:p>
        </w:tc>
      </w:tr>
      <w:tr w:rsidR="00FC20AB" w:rsidTr="00514FBB">
        <w:trPr>
          <w:cantSplit/>
          <w:trHeight w:val="2500"/>
        </w:trPr>
        <w:tc>
          <w:tcPr>
            <w:tcW w:w="630" w:type="dxa"/>
            <w:shd w:val="clear" w:color="auto" w:fill="E6E6E6"/>
            <w:textDirection w:val="btLr"/>
            <w:vAlign w:val="center"/>
          </w:tcPr>
          <w:p w:rsidR="00FC20AB" w:rsidRDefault="00FC20AB">
            <w:pPr>
              <w:ind w:left="113" w:right="113"/>
              <w:jc w:val="center"/>
              <w:rPr>
                <w:rFonts w:ascii="Arial" w:hAnsi="Arial" w:cs="Arial"/>
                <w:b/>
                <w:color w:val="000000"/>
                <w:sz w:val="16"/>
                <w:szCs w:val="16"/>
              </w:rPr>
            </w:pPr>
            <w:r>
              <w:rPr>
                <w:rFonts w:ascii="Arial" w:hAnsi="Arial" w:cs="Arial"/>
                <w:b/>
                <w:color w:val="000000"/>
                <w:sz w:val="16"/>
                <w:szCs w:val="16"/>
              </w:rPr>
              <w:t>EXIT TICKET</w:t>
            </w:r>
          </w:p>
        </w:tc>
        <w:tc>
          <w:tcPr>
            <w:tcW w:w="3150" w:type="dxa"/>
            <w:vAlign w:val="center"/>
          </w:tcPr>
          <w:p w:rsidR="00FC20AB" w:rsidRDefault="00FC20AB">
            <w:pPr>
              <w:rPr>
                <w:rFonts w:ascii="Arial" w:hAnsi="Arial" w:cs="Arial"/>
                <w:b/>
                <w:sz w:val="16"/>
                <w:szCs w:val="16"/>
              </w:rPr>
            </w:pPr>
            <w:r>
              <w:rPr>
                <w:rFonts w:ascii="Arial" w:hAnsi="Arial" w:cs="Arial"/>
                <w:b/>
                <w:sz w:val="16"/>
                <w:szCs w:val="16"/>
              </w:rPr>
              <w:t>Make sure to take notes. They will be checked for a grade.</w:t>
            </w:r>
          </w:p>
        </w:tc>
        <w:tc>
          <w:tcPr>
            <w:tcW w:w="3510" w:type="dxa"/>
            <w:vAlign w:val="center"/>
          </w:tcPr>
          <w:p w:rsidR="00FC20AB" w:rsidRDefault="00FC20AB">
            <w:pPr>
              <w:rPr>
                <w:rFonts w:ascii="Arial" w:hAnsi="Arial" w:cs="Arial"/>
                <w:sz w:val="16"/>
                <w:szCs w:val="16"/>
              </w:rPr>
            </w:pPr>
            <w:r>
              <w:rPr>
                <w:rFonts w:ascii="Arial" w:hAnsi="Arial" w:cs="Arial"/>
                <w:sz w:val="16"/>
                <w:szCs w:val="16"/>
              </w:rPr>
              <w:t>Quick write: What did you learn today about communications that you didn’t know before today?</w:t>
            </w:r>
          </w:p>
        </w:tc>
        <w:tc>
          <w:tcPr>
            <w:tcW w:w="3420" w:type="dxa"/>
            <w:vAlign w:val="center"/>
          </w:tcPr>
          <w:p w:rsidR="00FC20AB" w:rsidRDefault="00FC20AB">
            <w:pPr>
              <w:rPr>
                <w:rFonts w:ascii="Arial" w:hAnsi="Arial" w:cs="Arial"/>
                <w:b/>
                <w:sz w:val="16"/>
                <w:szCs w:val="16"/>
              </w:rPr>
            </w:pPr>
            <w:r>
              <w:rPr>
                <w:rFonts w:ascii="Arial" w:hAnsi="Arial" w:cs="Arial"/>
                <w:b/>
                <w:sz w:val="16"/>
                <w:szCs w:val="16"/>
              </w:rPr>
              <w:t>Quick write: What’s the communication process and describe how communication can be ineffective.</w:t>
            </w:r>
          </w:p>
        </w:tc>
      </w:tr>
    </w:tbl>
    <w:p w:rsidR="00FC20AB" w:rsidRDefault="00FC20AB" w:rsidP="00514FBB"/>
    <w:sectPr w:rsidR="00FC20AB" w:rsidSect="00514F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C7D6C"/>
    <w:multiLevelType w:val="hybridMultilevel"/>
    <w:tmpl w:val="E9FE61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FB26938"/>
    <w:multiLevelType w:val="hybridMultilevel"/>
    <w:tmpl w:val="76121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85"/>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4FBB"/>
    <w:rsid w:val="000425B5"/>
    <w:rsid w:val="001511F1"/>
    <w:rsid w:val="001842DF"/>
    <w:rsid w:val="002F72AE"/>
    <w:rsid w:val="0038567D"/>
    <w:rsid w:val="003D46D3"/>
    <w:rsid w:val="00514FBB"/>
    <w:rsid w:val="0054711A"/>
    <w:rsid w:val="00705947"/>
    <w:rsid w:val="007C0DEF"/>
    <w:rsid w:val="0081763C"/>
    <w:rsid w:val="00823933"/>
    <w:rsid w:val="00910775"/>
    <w:rsid w:val="00992D8A"/>
    <w:rsid w:val="00A01F59"/>
    <w:rsid w:val="00B36E0C"/>
    <w:rsid w:val="00FC20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B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0DEF"/>
    <w:pPr>
      <w:ind w:left="720"/>
      <w:contextualSpacing/>
    </w:pPr>
  </w:style>
</w:styles>
</file>

<file path=word/webSettings.xml><?xml version="1.0" encoding="utf-8"?>
<w:webSettings xmlns:r="http://schemas.openxmlformats.org/officeDocument/2006/relationships" xmlns:w="http://schemas.openxmlformats.org/wordprocessingml/2006/main">
  <w:divs>
    <w:div w:id="1547260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262</Words>
  <Characters>1498</Characters>
  <Application>Microsoft Office Outlook</Application>
  <DocSecurity>0</DocSecurity>
  <Lines>0</Lines>
  <Paragraphs>0</Paragraphs>
  <ScaleCrop>false</ScaleCrop>
  <Company>HISD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dc:title>
  <dc:subject/>
  <dc:creator>HISD</dc:creator>
  <cp:keywords/>
  <dc:description/>
  <cp:lastModifiedBy>HISD</cp:lastModifiedBy>
  <cp:revision>2</cp:revision>
  <dcterms:created xsi:type="dcterms:W3CDTF">2013-09-16T17:23:00Z</dcterms:created>
  <dcterms:modified xsi:type="dcterms:W3CDTF">2013-09-16T17:23:00Z</dcterms:modified>
</cp:coreProperties>
</file>