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724"/>
        <w:tblW w:w="10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751"/>
        <w:gridCol w:w="1751"/>
        <w:gridCol w:w="3502"/>
      </w:tblGrid>
      <w:tr w:rsidR="008320E1" w:rsidTr="008320E1">
        <w:trPr>
          <w:trHeight w:val="900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48"/>
        </w:trPr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53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12"/>
        </w:trPr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2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2" w:type="dxa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1377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4"/>
        </w:trPr>
        <w:tc>
          <w:tcPr>
            <w:tcW w:w="10506" w:type="dxa"/>
            <w:gridSpan w:val="4"/>
          </w:tcPr>
          <w:p w:rsidR="008320E1" w:rsidRDefault="008320E1" w:rsidP="008320E1">
            <w:pPr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96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2"/>
                <w:szCs w:val="22"/>
              </w:rPr>
            </w:pPr>
          </w:p>
        </w:tc>
      </w:tr>
      <w:tr w:rsidR="008320E1" w:rsidTr="008320E1">
        <w:trPr>
          <w:trHeight w:val="398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399"/>
        </w:trPr>
        <w:tc>
          <w:tcPr>
            <w:tcW w:w="10506" w:type="dxa"/>
            <w:gridSpan w:val="4"/>
          </w:tcPr>
          <w:p w:rsidR="008320E1" w:rsidRDefault="008320E1" w:rsidP="008320E1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626"/>
        </w:trPr>
        <w:tc>
          <w:tcPr>
            <w:tcW w:w="10506" w:type="dxa"/>
            <w:gridSpan w:val="4"/>
          </w:tcPr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  <w:tr w:rsidR="008320E1" w:rsidTr="008320E1">
        <w:trPr>
          <w:trHeight w:val="252"/>
        </w:trPr>
        <w:tc>
          <w:tcPr>
            <w:tcW w:w="10506" w:type="dxa"/>
            <w:gridSpan w:val="4"/>
          </w:tcPr>
          <w:p w:rsidR="008320E1" w:rsidRDefault="008320E1" w:rsidP="008320E1"/>
          <w:p w:rsidR="008320E1" w:rsidRDefault="008320E1" w:rsidP="008320E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3689"/>
        <w:tblOverlap w:val="never"/>
        <w:tblW w:w="1044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960A60" w:rsidTr="00960A60">
        <w:trPr>
          <w:trHeight w:val="626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  <w:tr w:rsidR="00960A60" w:rsidTr="00960A60">
        <w:trPr>
          <w:trHeight w:val="252"/>
        </w:trPr>
        <w:tc>
          <w:tcPr>
            <w:tcW w:w="10440" w:type="dxa"/>
          </w:tcPr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0A60" w:rsidRDefault="00960A60" w:rsidP="00960A60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page" w:horzAnchor="margin" w:tblpXSpec="center" w:tblpY="1456"/>
        <w:tblOverlap w:val="never"/>
        <w:tblW w:w="11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1884"/>
        <w:gridCol w:w="1884"/>
        <w:gridCol w:w="3697"/>
      </w:tblGrid>
      <w:tr w:rsidR="00960A60" w:rsidTr="008F71DD">
        <w:trPr>
          <w:trHeight w:val="900"/>
        </w:trPr>
        <w:tc>
          <w:tcPr>
            <w:tcW w:w="3502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Teacher: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Giles</w:t>
            </w:r>
          </w:p>
        </w:tc>
        <w:tc>
          <w:tcPr>
            <w:tcW w:w="3502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Subject Area: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PBMF </w:t>
            </w:r>
          </w:p>
        </w:tc>
        <w:tc>
          <w:tcPr>
            <w:tcW w:w="3436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Room No.: </w:t>
            </w:r>
          </w:p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C224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60A60" w:rsidTr="008F71DD">
        <w:trPr>
          <w:trHeight w:val="248"/>
        </w:trPr>
        <w:tc>
          <w:tcPr>
            <w:tcW w:w="5253" w:type="dxa"/>
            <w:gridSpan w:val="2"/>
          </w:tcPr>
          <w:p w:rsidR="00960A60" w:rsidRPr="00C660B8" w:rsidRDefault="00374DF6" w:rsidP="00374DF6">
            <w:pPr>
              <w:pStyle w:val="NoSpacing"/>
              <w:rPr>
                <w:i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>7.42 Personal Investment plan</w:t>
            </w:r>
            <w:r w:rsidR="00960A60" w:rsidRPr="00C660B8">
              <w:rPr>
                <w:i/>
              </w:rPr>
              <w:t xml:space="preserve"> </w:t>
            </w:r>
            <w:r w:rsidR="00960A60" w:rsidRPr="00C660B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187" w:type="dxa"/>
            <w:gridSpan w:val="2"/>
          </w:tcPr>
          <w:p w:rsidR="00960A60" w:rsidRPr="00C660B8" w:rsidRDefault="00960A60" w:rsidP="00960A60">
            <w:pPr>
              <w:pStyle w:val="NoSpacing"/>
              <w:rPr>
                <w:b/>
                <w:iCs/>
                <w:sz w:val="23"/>
                <w:szCs w:val="23"/>
              </w:rPr>
            </w:pPr>
            <w:r w:rsidRPr="00C660B8">
              <w:rPr>
                <w:b/>
                <w:bCs/>
                <w:iCs/>
                <w:sz w:val="23"/>
                <w:szCs w:val="23"/>
              </w:rPr>
              <w:t xml:space="preserve">PPT: </w:t>
            </w:r>
            <w:r w:rsidR="00374DF6">
              <w:rPr>
                <w:b/>
                <w:bCs/>
                <w:iCs/>
                <w:sz w:val="23"/>
                <w:szCs w:val="23"/>
              </w:rPr>
              <w:t>7.42 Personal Investment Plan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312"/>
        </w:trPr>
        <w:tc>
          <w:tcPr>
            <w:tcW w:w="3502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Lesson Date: </w:t>
            </w:r>
          </w:p>
          <w:p w:rsidR="00960A60" w:rsidRDefault="00F02B43" w:rsidP="00374DF6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April </w:t>
            </w:r>
            <w:r w:rsidR="00846CAB">
              <w:rPr>
                <w:sz w:val="23"/>
                <w:szCs w:val="23"/>
              </w:rPr>
              <w:t>2</w:t>
            </w:r>
            <w:r w:rsidR="00374DF6">
              <w:rPr>
                <w:sz w:val="23"/>
                <w:szCs w:val="23"/>
              </w:rPr>
              <w:t>8</w:t>
            </w:r>
            <w:r w:rsidR="00960A60">
              <w:rPr>
                <w:sz w:val="23"/>
                <w:szCs w:val="23"/>
              </w:rPr>
              <w:t xml:space="preserve">, 2015 </w:t>
            </w:r>
          </w:p>
        </w:tc>
        <w:tc>
          <w:tcPr>
            <w:tcW w:w="3502" w:type="dxa"/>
            <w:gridSpan w:val="2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Meeting Time/Period: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 periods</w:t>
            </w:r>
          </w:p>
        </w:tc>
        <w:tc>
          <w:tcPr>
            <w:tcW w:w="3436" w:type="dxa"/>
          </w:tcPr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Grade Levels: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9-10</w:t>
            </w:r>
          </w:p>
        </w:tc>
      </w:tr>
      <w:tr w:rsidR="00960A60" w:rsidTr="008F71DD">
        <w:trPr>
          <w:trHeight w:val="3735"/>
        </w:trPr>
        <w:tc>
          <w:tcPr>
            <w:tcW w:w="10440" w:type="dxa"/>
            <w:gridSpan w:val="4"/>
          </w:tcPr>
          <w:p w:rsidR="00960A60" w:rsidRDefault="00960A60" w:rsidP="00960A60">
            <w:pPr>
              <w:pStyle w:val="NoSpacing"/>
              <w:rPr>
                <w:bCs/>
                <w:i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rFonts w:ascii="Calibri" w:hAnsi="Calibri" w:cs="Calibri"/>
              </w:rPr>
            </w:pPr>
            <w:r>
              <w:rPr>
                <w:bCs/>
                <w:iCs/>
                <w:sz w:val="23"/>
                <w:szCs w:val="23"/>
              </w:rPr>
              <w:t xml:space="preserve">Objective? </w:t>
            </w:r>
            <w:r>
              <w:rPr>
                <w:rFonts w:ascii="Calibri" w:hAnsi="Calibri" w:cs="Calibri"/>
              </w:rPr>
              <w:t>SWBAT</w:t>
            </w:r>
            <w:r>
              <w:t xml:space="preserve"> </w:t>
            </w:r>
            <w:r w:rsidR="00374DF6">
              <w:t>determine their own investment tolerance of risk.</w:t>
            </w:r>
          </w:p>
          <w:p w:rsidR="00960A60" w:rsidRDefault="00960A60" w:rsidP="00960A60">
            <w:pPr>
              <w:pStyle w:val="NoSpacing"/>
            </w:pPr>
          </w:p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Define :  </w:t>
            </w:r>
            <w:r>
              <w:t xml:space="preserve"> </w:t>
            </w:r>
            <w:r w:rsidR="00374DF6">
              <w:t>investment, US Savings bonds, CD’s Mutual Funds, Stock, Real Estate, Collectibles, Commodities</w:t>
            </w:r>
          </w:p>
          <w:tbl>
            <w:tblPr>
              <w:tblpPr w:leftFromText="180" w:rightFromText="180" w:vertAnchor="page" w:horzAnchor="margin" w:tblpY="1591"/>
              <w:tblOverlap w:val="never"/>
              <w:tblW w:w="10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960A60" w:rsidRPr="007442A5" w:rsidTr="00960A60">
              <w:trPr>
                <w:trHeight w:val="80"/>
              </w:trPr>
              <w:tc>
                <w:tcPr>
                  <w:tcW w:w="10506" w:type="dxa"/>
                </w:tcPr>
                <w:p w:rsidR="00960A60" w:rsidRPr="007442A5" w:rsidRDefault="00960A60" w:rsidP="00960A60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442A5">
                    <w:rPr>
                      <w:b/>
                      <w:sz w:val="23"/>
                      <w:szCs w:val="23"/>
                    </w:rPr>
                    <w:t>TEKS</w:t>
                  </w:r>
                </w:p>
              </w:tc>
            </w:tr>
            <w:tr w:rsidR="00960A60" w:rsidTr="00960A60">
              <w:trPr>
                <w:trHeight w:val="828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</w:pPr>
                  <w:r>
                    <w:t>130.112(c)(1</w:t>
                  </w:r>
                  <w:r w:rsidR="009B5F42">
                    <w:t>2</w:t>
                  </w:r>
                  <w:r>
                    <w:t>) (</w:t>
                  </w:r>
                  <w:r w:rsidR="00374DF6">
                    <w:t>F</w:t>
                  </w:r>
                  <w:r>
                    <w:t xml:space="preserve">) </w:t>
                  </w:r>
                </w:p>
                <w:p w:rsidR="00960A60" w:rsidRDefault="009B5F42" w:rsidP="00374DF6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 xml:space="preserve">The purpose of this lesson is to help students </w:t>
                  </w:r>
                  <w:r w:rsidR="00374DF6">
                    <w:t>demonstrate an understanding of financial management.</w:t>
                  </w:r>
                </w:p>
              </w:tc>
            </w:tr>
            <w:tr w:rsidR="00960A60" w:rsidTr="00960A60">
              <w:trPr>
                <w:trHeight w:val="966"/>
              </w:trPr>
              <w:tc>
                <w:tcPr>
                  <w:tcW w:w="10506" w:type="dxa"/>
                </w:tcPr>
                <w:p w:rsidR="00960A60" w:rsidRDefault="00960A60" w:rsidP="000357D2">
                  <w:pPr>
                    <w:pStyle w:val="NoSpacing"/>
                    <w:rPr>
                      <w:iCs/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0357D2" w:rsidRDefault="00374DF6" w:rsidP="00267908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</w:rPr>
                    <w:t>If given $100,000 to invest, not spend, do you know what you would do with the money?</w:t>
                  </w:r>
                </w:p>
              </w:tc>
            </w:tr>
            <w:tr w:rsidR="00960A60" w:rsidTr="00960A60">
              <w:trPr>
                <w:trHeight w:val="398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Facilitator </w:t>
                  </w:r>
                </w:p>
                <w:p w:rsidR="00960A60" w:rsidRDefault="00960A60" w:rsidP="00960A60">
                  <w:pPr>
                    <w:pStyle w:val="NoSpacing"/>
                  </w:pPr>
                  <w:r>
                    <w:t xml:space="preserve"> Quizzes &amp; Tests </w:t>
                  </w:r>
                </w:p>
                <w:p w:rsidR="00960A60" w:rsidRDefault="00960A60" w:rsidP="00960A60">
                  <w:pPr>
                    <w:pStyle w:val="NoSpacing"/>
                  </w:pP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374DF6" w:rsidRPr="00374DF6" w:rsidRDefault="00F02B43" w:rsidP="00374DF6">
                  <w:pPr>
                    <w:rPr>
                      <w:sz w:val="36"/>
                      <w:szCs w:val="36"/>
                    </w:rPr>
                  </w:pPr>
                  <w:r>
                    <w:t>G</w:t>
                  </w:r>
                  <w:r w:rsidR="00FC75AD">
                    <w:t>roup</w:t>
                  </w:r>
                  <w:r w:rsidR="00BA46B8">
                    <w:t xml:space="preserve"> discussion </w:t>
                  </w:r>
                  <w:r w:rsidR="00267908">
                    <w:t xml:space="preserve">and </w:t>
                  </w:r>
                  <w:r w:rsidR="00374DF6">
                    <w:t xml:space="preserve">student experience at risk assessment using </w:t>
                  </w:r>
                  <w:hyperlink r:id="rId8" w:history="1">
                    <w:r w:rsidR="00374DF6" w:rsidRPr="00374DF6">
                      <w:rPr>
                        <w:color w:val="0563C1" w:themeColor="hyperlink"/>
                        <w:sz w:val="36"/>
                        <w:szCs w:val="36"/>
                        <w:u w:val="single"/>
                      </w:rPr>
                      <w:t>http://njaes.rutgers.edu:8080/money/riskquiz/</w:t>
                    </w:r>
                  </w:hyperlink>
                </w:p>
                <w:p w:rsidR="00960A60" w:rsidRDefault="00960A60" w:rsidP="00374DF6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  <w:tr w:rsidR="00960A60" w:rsidTr="00960A60">
              <w:trPr>
                <w:trHeight w:val="399"/>
              </w:trPr>
              <w:tc>
                <w:tcPr>
                  <w:tcW w:w="10506" w:type="dxa"/>
                </w:tcPr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960A60" w:rsidRDefault="00BA46B8" w:rsidP="00960A60">
                  <w:pPr>
                    <w:pStyle w:val="NoSpacing"/>
                  </w:pPr>
                  <w:r>
                    <w:t xml:space="preserve">Students </w:t>
                  </w:r>
                  <w:r w:rsidR="00AF7B6B">
                    <w:t>will answer questions on saving for retirement from your money, your future.</w:t>
                  </w:r>
                </w:p>
                <w:p w:rsidR="00FC75AD" w:rsidRDefault="00FC75AD" w:rsidP="00960A60">
                  <w:pPr>
                    <w:pStyle w:val="NoSpacing"/>
                  </w:pP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Materials/References: 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Notebook, Computer, Internet, paper/pencil</w:t>
                  </w:r>
                </w:p>
                <w:p w:rsidR="00960A60" w:rsidRDefault="00960A60" w:rsidP="00960A60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60A60" w:rsidRDefault="00960A60" w:rsidP="00960A60">
            <w:pPr>
              <w:pStyle w:val="NoSpacing"/>
              <w:rPr>
                <w:bCs/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Identify</w:t>
            </w:r>
            <w:r>
              <w:t xml:space="preserve"> </w:t>
            </w:r>
            <w:r w:rsidR="00980905">
              <w:t>structure of financial investment pyramid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Describe</w:t>
            </w:r>
            <w:r>
              <w:t xml:space="preserve"> </w:t>
            </w:r>
            <w:r w:rsidR="00980905">
              <w:t>need for financial planning young to benefit the older you.</w:t>
            </w:r>
            <w:r>
              <w:t xml:space="preserve"> 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 xml:space="preserve">Students will </w:t>
            </w:r>
            <w:r w:rsidR="00BA46B8">
              <w:rPr>
                <w:sz w:val="23"/>
                <w:szCs w:val="23"/>
              </w:rPr>
              <w:t>complete reading and quiz questions independently.</w:t>
            </w: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  <w:p w:rsidR="00960A60" w:rsidRDefault="00960A60" w:rsidP="00960A60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900"/>
        </w:trPr>
        <w:tc>
          <w:tcPr>
            <w:tcW w:w="3502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Giles</w:t>
            </w:r>
          </w:p>
        </w:tc>
        <w:tc>
          <w:tcPr>
            <w:tcW w:w="3502" w:type="dxa"/>
            <w:gridSpan w:val="2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Subject Area: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PBMF </w:t>
            </w:r>
          </w:p>
        </w:tc>
        <w:tc>
          <w:tcPr>
            <w:tcW w:w="3436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Room No.: </w:t>
            </w:r>
          </w:p>
          <w:p w:rsidR="00960A60" w:rsidRDefault="00960A60" w:rsidP="00210C51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C224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60A60" w:rsidTr="008F71DD">
        <w:trPr>
          <w:trHeight w:val="248"/>
        </w:trPr>
        <w:tc>
          <w:tcPr>
            <w:tcW w:w="5253" w:type="dxa"/>
            <w:gridSpan w:val="2"/>
          </w:tcPr>
          <w:p w:rsidR="00960A60" w:rsidRPr="00C660B8" w:rsidRDefault="00980905" w:rsidP="00210C51">
            <w:pPr>
              <w:pStyle w:val="NoSpacing"/>
              <w:rPr>
                <w:i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>7.42 Personal Investment plan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187" w:type="dxa"/>
            <w:gridSpan w:val="2"/>
          </w:tcPr>
          <w:p w:rsidR="00980905" w:rsidRPr="00C660B8" w:rsidRDefault="00980905" w:rsidP="00980905">
            <w:pPr>
              <w:pStyle w:val="NoSpacing"/>
              <w:rPr>
                <w:b/>
                <w:iCs/>
                <w:sz w:val="23"/>
                <w:szCs w:val="23"/>
              </w:rPr>
            </w:pPr>
            <w:r w:rsidRPr="00C660B8">
              <w:rPr>
                <w:b/>
                <w:bCs/>
                <w:iCs/>
                <w:sz w:val="23"/>
                <w:szCs w:val="23"/>
              </w:rPr>
              <w:t xml:space="preserve">PPT: </w:t>
            </w:r>
            <w:r>
              <w:rPr>
                <w:b/>
                <w:bCs/>
                <w:iCs/>
                <w:sz w:val="23"/>
                <w:szCs w:val="23"/>
              </w:rPr>
              <w:t>7.42 Personal Investment Plan</w:t>
            </w:r>
            <w:r w:rsidRPr="00C660B8">
              <w:rPr>
                <w:i/>
              </w:rPr>
              <w:t xml:space="preserve"> </w:t>
            </w:r>
            <w:r w:rsidRPr="00C660B8">
              <w:rPr>
                <w:i/>
                <w:sz w:val="23"/>
                <w:szCs w:val="23"/>
              </w:rPr>
              <w:t xml:space="preserve">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</w:p>
        </w:tc>
      </w:tr>
      <w:tr w:rsidR="00960A60" w:rsidTr="008F71DD">
        <w:trPr>
          <w:trHeight w:val="312"/>
        </w:trPr>
        <w:tc>
          <w:tcPr>
            <w:tcW w:w="3502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Lesson Date: </w:t>
            </w:r>
          </w:p>
          <w:p w:rsidR="00960A60" w:rsidRDefault="00BA46B8" w:rsidP="00980905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April </w:t>
            </w:r>
            <w:r w:rsidR="00980905">
              <w:rPr>
                <w:sz w:val="23"/>
                <w:szCs w:val="23"/>
              </w:rPr>
              <w:t>30</w:t>
            </w:r>
            <w:r w:rsidR="00960A60">
              <w:rPr>
                <w:sz w:val="23"/>
                <w:szCs w:val="23"/>
              </w:rPr>
              <w:t xml:space="preserve">, 2015 </w:t>
            </w:r>
          </w:p>
        </w:tc>
        <w:tc>
          <w:tcPr>
            <w:tcW w:w="3502" w:type="dxa"/>
            <w:gridSpan w:val="2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Meeting Time/Period: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 periods</w:t>
            </w:r>
          </w:p>
        </w:tc>
        <w:tc>
          <w:tcPr>
            <w:tcW w:w="3436" w:type="dxa"/>
          </w:tcPr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Grade Levels: </w:t>
            </w:r>
          </w:p>
          <w:p w:rsidR="00960A60" w:rsidRDefault="00960A60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9-10</w:t>
            </w:r>
          </w:p>
        </w:tc>
      </w:tr>
      <w:tr w:rsidR="001E0FC9" w:rsidTr="008F71DD">
        <w:trPr>
          <w:trHeight w:val="3735"/>
        </w:trPr>
        <w:tc>
          <w:tcPr>
            <w:tcW w:w="10440" w:type="dxa"/>
            <w:gridSpan w:val="4"/>
          </w:tcPr>
          <w:p w:rsidR="001E0FC9" w:rsidRDefault="001E0FC9" w:rsidP="001E0FC9">
            <w:pPr>
              <w:pStyle w:val="NoSpacing"/>
              <w:rPr>
                <w:bCs/>
                <w:iCs/>
                <w:sz w:val="23"/>
                <w:szCs w:val="23"/>
              </w:rPr>
            </w:pPr>
          </w:p>
          <w:p w:rsidR="001E0FC9" w:rsidRDefault="001E0FC9" w:rsidP="001E0FC9">
            <w:pPr>
              <w:pStyle w:val="NoSpacing"/>
              <w:rPr>
                <w:rFonts w:ascii="Calibri" w:hAnsi="Calibri" w:cs="Calibri"/>
              </w:rPr>
            </w:pPr>
            <w:r>
              <w:rPr>
                <w:bCs/>
                <w:iCs/>
                <w:sz w:val="23"/>
                <w:szCs w:val="23"/>
              </w:rPr>
              <w:t xml:space="preserve">Objective? </w:t>
            </w:r>
            <w:r>
              <w:rPr>
                <w:rFonts w:ascii="Calibri" w:hAnsi="Calibri" w:cs="Calibri"/>
              </w:rPr>
              <w:t>SWBAT</w:t>
            </w:r>
            <w:r>
              <w:t xml:space="preserve"> </w:t>
            </w:r>
            <w:r w:rsidR="00980905">
              <w:t>determines personal investment plan</w:t>
            </w:r>
          </w:p>
          <w:p w:rsidR="001E0FC9" w:rsidRDefault="001E0FC9" w:rsidP="001E0FC9">
            <w:pPr>
              <w:pStyle w:val="NoSpacing"/>
            </w:pPr>
          </w:p>
          <w:p w:rsidR="001E0FC9" w:rsidRDefault="001E0FC9" w:rsidP="001E0FC9">
            <w:pPr>
              <w:pStyle w:val="NoSpacing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Define :  </w:t>
            </w:r>
            <w:r>
              <w:t xml:space="preserve"> </w:t>
            </w:r>
            <w:r w:rsidR="00BB6812">
              <w:t>checking account, savings account, bank loan, principal, interest, online banking, online bill pay</w:t>
            </w:r>
            <w:r w:rsidR="0042362B">
              <w:t xml:space="preserve">, </w:t>
            </w:r>
          </w:p>
          <w:tbl>
            <w:tblPr>
              <w:tblpPr w:leftFromText="180" w:rightFromText="180" w:vertAnchor="page" w:horzAnchor="margin" w:tblpY="1591"/>
              <w:tblOverlap w:val="never"/>
              <w:tblW w:w="10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06"/>
            </w:tblGrid>
            <w:tr w:rsidR="001E0FC9" w:rsidRPr="007442A5" w:rsidTr="00237670">
              <w:trPr>
                <w:trHeight w:val="80"/>
              </w:trPr>
              <w:tc>
                <w:tcPr>
                  <w:tcW w:w="10506" w:type="dxa"/>
                </w:tcPr>
                <w:p w:rsidR="001E0FC9" w:rsidRPr="007442A5" w:rsidRDefault="001E0FC9" w:rsidP="0042362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442A5">
                    <w:rPr>
                      <w:b/>
                      <w:sz w:val="23"/>
                      <w:szCs w:val="23"/>
                    </w:rPr>
                    <w:t>TEKS</w:t>
                  </w:r>
                </w:p>
              </w:tc>
            </w:tr>
            <w:tr w:rsidR="001E0FC9" w:rsidTr="00237670">
              <w:trPr>
                <w:trHeight w:val="828"/>
              </w:trPr>
              <w:tc>
                <w:tcPr>
                  <w:tcW w:w="10506" w:type="dxa"/>
                </w:tcPr>
                <w:p w:rsidR="001E0FC9" w:rsidRDefault="00267908" w:rsidP="00267908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>130.112(c) 12 (C) (E) The student is expected to:  simulate opening and maintaining various types of banking services and compare the advantages and disadvantages of different types of banking services</w:t>
                  </w:r>
                </w:p>
              </w:tc>
            </w:tr>
            <w:tr w:rsidR="001E0FC9" w:rsidTr="00237670">
              <w:trPr>
                <w:trHeight w:val="966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1E0FC9" w:rsidRPr="00222696" w:rsidRDefault="00222696" w:rsidP="002226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 xml:space="preserve">hat kind of investor 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are you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? Low R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isk, Medium Risk, or High Risk. W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 xml:space="preserve">hat two things need to be 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 xml:space="preserve">determined first before you can 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plan your investme</w:t>
                  </w:r>
                  <w:r w:rsidRPr="00222696">
                    <w:rPr>
                      <w:rFonts w:ascii="Arial" w:hAnsi="Arial" w:cs="Arial"/>
                      <w:sz w:val="20"/>
                      <w:szCs w:val="20"/>
                    </w:rPr>
                    <w:t>nts?</w:t>
                  </w:r>
                </w:p>
              </w:tc>
            </w:tr>
            <w:tr w:rsidR="001E0FC9" w:rsidTr="00237670">
              <w:trPr>
                <w:trHeight w:val="398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1E0FC9" w:rsidRDefault="001E0FC9" w:rsidP="001E0FC9">
                  <w:pPr>
                    <w:pStyle w:val="NoSpacing"/>
                  </w:pPr>
                  <w:r>
                    <w:t xml:space="preserve"> Facilitator </w:t>
                  </w:r>
                </w:p>
                <w:p w:rsidR="001E0FC9" w:rsidRDefault="001E0FC9" w:rsidP="001E0FC9">
                  <w:pPr>
                    <w:pStyle w:val="NoSpacing"/>
                  </w:pPr>
                  <w:r>
                    <w:t xml:space="preserve"> Quizzes &amp; Tests </w:t>
                  </w:r>
                </w:p>
                <w:p w:rsidR="001E0FC9" w:rsidRDefault="001E0FC9" w:rsidP="001E0FC9">
                  <w:pPr>
                    <w:pStyle w:val="NoSpacing"/>
                  </w:pPr>
                </w:p>
              </w:tc>
            </w:tr>
            <w:tr w:rsidR="001E0FC9" w:rsidTr="00237670">
              <w:trPr>
                <w:trHeight w:val="399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1E0FC9" w:rsidRDefault="00667DFE" w:rsidP="00222696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t>G</w:t>
                  </w:r>
                  <w:r w:rsidR="00222696">
                    <w:t xml:space="preserve">roup discussion of </w:t>
                  </w:r>
                  <w:proofErr w:type="spellStart"/>
                  <w:r w:rsidR="00222696">
                    <w:t>bellringer</w:t>
                  </w:r>
                  <w:proofErr w:type="spellEnd"/>
                  <w:r w:rsidR="00222696">
                    <w:t>, what risk types match what investments</w:t>
                  </w:r>
                </w:p>
              </w:tc>
            </w:tr>
            <w:tr w:rsidR="001E0FC9" w:rsidTr="00237670">
              <w:trPr>
                <w:trHeight w:val="399"/>
              </w:trPr>
              <w:tc>
                <w:tcPr>
                  <w:tcW w:w="10506" w:type="dxa"/>
                </w:tcPr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1E0FC9" w:rsidRDefault="00FC75AD" w:rsidP="001E0FC9">
                  <w:pPr>
                    <w:pStyle w:val="NoSpacing"/>
                  </w:pPr>
                  <w:r>
                    <w:t xml:space="preserve">Students will </w:t>
                  </w:r>
                  <w:r w:rsidR="00667DFE">
                    <w:t xml:space="preserve">work with a handout that </w:t>
                  </w:r>
                  <w:r w:rsidR="00222696">
                    <w:t>allows them to plan a basic investment plan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Materials/References: </w:t>
                  </w:r>
                </w:p>
                <w:p w:rsidR="001E0FC9" w:rsidRDefault="001E0FC9" w:rsidP="001E0FC9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Notebook, Computer, Internet, paper/pencil</w:t>
                  </w:r>
                </w:p>
                <w:p w:rsidR="001E0FC9" w:rsidRDefault="001E0FC9" w:rsidP="00667DFE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E0FC9" w:rsidRDefault="001E0FC9" w:rsidP="001E0FC9">
            <w:pPr>
              <w:pStyle w:val="NoSpacing"/>
              <w:rPr>
                <w:bCs/>
                <w:sz w:val="23"/>
                <w:szCs w:val="23"/>
              </w:rPr>
            </w:pPr>
          </w:p>
          <w:p w:rsidR="0042362B" w:rsidRDefault="0042362B" w:rsidP="0042362B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Identify</w:t>
            </w:r>
            <w:r>
              <w:t xml:space="preserve"> reasons for </w:t>
            </w:r>
            <w:r w:rsidR="00BB6812">
              <w:t>choosing a particular banking service</w:t>
            </w:r>
          </w:p>
          <w:p w:rsidR="0042362B" w:rsidRDefault="0042362B" w:rsidP="0042362B">
            <w:pPr>
              <w:pStyle w:val="NoSpacing"/>
              <w:rPr>
                <w:sz w:val="23"/>
                <w:szCs w:val="23"/>
              </w:rPr>
            </w:pPr>
            <w:r w:rsidRPr="007442A5">
              <w:rPr>
                <w:b/>
              </w:rPr>
              <w:t>Describe</w:t>
            </w:r>
            <w:r>
              <w:t xml:space="preserve"> </w:t>
            </w:r>
            <w:r w:rsidR="00BB6812">
              <w:t>how to open an account, simulating needed information and benefits received.</w:t>
            </w:r>
          </w:p>
          <w:p w:rsidR="0042362B" w:rsidRDefault="0042362B" w:rsidP="0042362B">
            <w:pPr>
              <w:pStyle w:val="NoSpacing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>Students will complete reading and quiz questions independently.</w:t>
            </w: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</w:p>
          <w:p w:rsidR="001E0FC9" w:rsidRDefault="001E0FC9" w:rsidP="001E0FC9">
            <w:pPr>
              <w:pStyle w:val="NoSpacing"/>
              <w:rPr>
                <w:sz w:val="23"/>
                <w:szCs w:val="23"/>
              </w:rPr>
            </w:pPr>
          </w:p>
        </w:tc>
      </w:tr>
      <w:tr w:rsidR="008F71DD" w:rsidTr="008F71DD">
        <w:trPr>
          <w:trHeight w:val="20"/>
        </w:trPr>
        <w:tc>
          <w:tcPr>
            <w:tcW w:w="10440" w:type="dxa"/>
            <w:gridSpan w:val="4"/>
          </w:tcPr>
          <w:p w:rsidR="008F71DD" w:rsidRDefault="008F71DD" w:rsidP="008F71DD"/>
        </w:tc>
      </w:tr>
      <w:tr w:rsidR="00960A60" w:rsidTr="008F71DD">
        <w:trPr>
          <w:trHeight w:val="3735"/>
        </w:trPr>
        <w:tc>
          <w:tcPr>
            <w:tcW w:w="10440" w:type="dxa"/>
            <w:gridSpan w:val="4"/>
          </w:tcPr>
          <w:p w:rsidR="00BB6812" w:rsidRDefault="00BB6812" w:rsidP="00BB6812">
            <w:pPr>
              <w:pStyle w:val="NoSpacing"/>
              <w:rPr>
                <w:b/>
              </w:rPr>
            </w:pPr>
            <w:bookmarkStart w:id="0" w:name="_GoBack"/>
          </w:p>
          <w:tbl>
            <w:tblPr>
              <w:tblpPr w:leftFromText="180" w:rightFromText="180" w:vertAnchor="page" w:horzAnchor="margin" w:tblpXSpec="center" w:tblpY="1456"/>
              <w:tblOverlap w:val="never"/>
              <w:tblW w:w="112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7"/>
              <w:gridCol w:w="1884"/>
              <w:gridCol w:w="1884"/>
              <w:gridCol w:w="3697"/>
            </w:tblGrid>
            <w:tr w:rsidR="00BB6812" w:rsidTr="0090239E">
              <w:trPr>
                <w:trHeight w:val="248"/>
              </w:trPr>
              <w:tc>
                <w:tcPr>
                  <w:tcW w:w="5253" w:type="dxa"/>
                  <w:gridSpan w:val="2"/>
                </w:tcPr>
                <w:p w:rsidR="00BB6812" w:rsidRPr="00C660B8" w:rsidRDefault="00BB6812" w:rsidP="00222696">
                  <w:pPr>
                    <w:pStyle w:val="NoSpacing"/>
                    <w:rPr>
                      <w:i/>
                      <w:sz w:val="23"/>
                      <w:szCs w:val="23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</w:rPr>
                    <w:t>7.4</w:t>
                  </w:r>
                  <w:r w:rsidR="00222696">
                    <w:rPr>
                      <w:bCs/>
                      <w:i/>
                      <w:iCs/>
                      <w:sz w:val="23"/>
                      <w:szCs w:val="23"/>
                    </w:rPr>
                    <w:t>3 Income tax return</w:t>
                  </w:r>
                </w:p>
              </w:tc>
              <w:tc>
                <w:tcPr>
                  <w:tcW w:w="5187" w:type="dxa"/>
                  <w:gridSpan w:val="2"/>
                </w:tcPr>
                <w:p w:rsidR="00BB6812" w:rsidRPr="00C660B8" w:rsidRDefault="00BB6812" w:rsidP="00BB6812">
                  <w:pPr>
                    <w:pStyle w:val="NoSpacing"/>
                    <w:rPr>
                      <w:b/>
                      <w:iCs/>
                      <w:sz w:val="23"/>
                      <w:szCs w:val="23"/>
                    </w:rPr>
                  </w:pPr>
                  <w:r w:rsidRPr="00C660B8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PPT: </w:t>
                  </w: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>7.4</w:t>
                  </w:r>
                  <w:r w:rsidR="00967C99">
                    <w:rPr>
                      <w:b/>
                      <w:bCs/>
                      <w:iCs/>
                      <w:sz w:val="23"/>
                      <w:szCs w:val="23"/>
                    </w:rPr>
                    <w:t>3</w:t>
                  </w: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</w:t>
                  </w:r>
                  <w:r w:rsidR="00967C99">
                    <w:rPr>
                      <w:b/>
                      <w:bCs/>
                      <w:iCs/>
                      <w:sz w:val="23"/>
                      <w:szCs w:val="23"/>
                    </w:rPr>
                    <w:t>Income tax return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  <w:tr w:rsidR="00BB6812" w:rsidTr="0090239E">
              <w:trPr>
                <w:trHeight w:val="312"/>
              </w:trPr>
              <w:tc>
                <w:tcPr>
                  <w:tcW w:w="3502" w:type="dxa"/>
                </w:tcPr>
                <w:p w:rsidR="00222696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BB6812" w:rsidRDefault="00222696" w:rsidP="00222696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May 4 or May 6, 2015</w:t>
                  </w:r>
                  <w:r w:rsidR="00BB6812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502" w:type="dxa"/>
                  <w:gridSpan w:val="2"/>
                </w:tcPr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Even periods</w:t>
                  </w:r>
                </w:p>
              </w:tc>
              <w:tc>
                <w:tcPr>
                  <w:tcW w:w="3436" w:type="dxa"/>
                </w:tcPr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9-10</w:t>
                  </w:r>
                </w:p>
              </w:tc>
            </w:tr>
            <w:tr w:rsidR="00BB6812" w:rsidTr="0090239E">
              <w:trPr>
                <w:trHeight w:val="3735"/>
              </w:trPr>
              <w:tc>
                <w:tcPr>
                  <w:tcW w:w="10440" w:type="dxa"/>
                  <w:gridSpan w:val="4"/>
                </w:tcPr>
                <w:p w:rsidR="00BB6812" w:rsidRDefault="00BB6812" w:rsidP="00BB6812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  <w:p w:rsidR="00BB6812" w:rsidRDefault="00BB6812" w:rsidP="00BB6812">
                  <w:pPr>
                    <w:pStyle w:val="NoSpacing"/>
                    <w:rPr>
                      <w:rFonts w:ascii="Calibri" w:hAnsi="Calibri" w:cs="Calibri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rPr>
                      <w:rFonts w:ascii="Calibri" w:hAnsi="Calibri" w:cs="Calibri"/>
                    </w:rPr>
                    <w:t>SWBAT</w:t>
                  </w:r>
                  <w:r>
                    <w:t xml:space="preserve"> </w:t>
                  </w:r>
                  <w:r w:rsidR="00967C99">
                    <w:t>complete a 1040 EZ form with information from their own W@</w:t>
                  </w:r>
                </w:p>
                <w:p w:rsidR="00BB6812" w:rsidRDefault="00BB6812" w:rsidP="00BB6812">
                  <w:pPr>
                    <w:pStyle w:val="NoSpacing"/>
                  </w:pPr>
                </w:p>
                <w:p w:rsidR="00BB6812" w:rsidRDefault="00BB6812" w:rsidP="00BB6812">
                  <w:pPr>
                    <w:pStyle w:val="NoSpacing"/>
                    <w:rPr>
                      <w:bCs/>
                      <w:sz w:val="23"/>
                      <w:szCs w:val="23"/>
                    </w:rPr>
                  </w:pPr>
                  <w:proofErr w:type="gramStart"/>
                  <w:r>
                    <w:rPr>
                      <w:bCs/>
                      <w:sz w:val="23"/>
                      <w:szCs w:val="23"/>
                    </w:rPr>
                    <w:t>Define :</w:t>
                  </w:r>
                  <w:proofErr w:type="gramEnd"/>
                  <w:r>
                    <w:rPr>
                      <w:bCs/>
                      <w:sz w:val="23"/>
                      <w:szCs w:val="23"/>
                    </w:rPr>
                    <w:t xml:space="preserve">  </w:t>
                  </w:r>
                  <w:r>
                    <w:t xml:space="preserve"> </w:t>
                  </w:r>
                  <w:r w:rsidR="00967C99">
                    <w:t>wages, income taxes, IRS, filing status, refund, exemption, gross income, adjusted gross income, itemized deductions, standard deductions, taxable income,  tax credit.</w:t>
                  </w:r>
                </w:p>
                <w:tbl>
                  <w:tblPr>
                    <w:tblpPr w:leftFromText="180" w:rightFromText="180" w:vertAnchor="page" w:horzAnchor="margin" w:tblpY="1591"/>
                    <w:tblOverlap w:val="never"/>
                    <w:tblW w:w="1050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06"/>
                  </w:tblGrid>
                  <w:tr w:rsidR="00BB6812" w:rsidRPr="007442A5" w:rsidTr="0090239E">
                    <w:trPr>
                      <w:trHeight w:val="80"/>
                    </w:trPr>
                    <w:tc>
                      <w:tcPr>
                        <w:tcW w:w="10506" w:type="dxa"/>
                      </w:tcPr>
                      <w:p w:rsidR="00BB6812" w:rsidRPr="007442A5" w:rsidRDefault="00BB6812" w:rsidP="00BB6812">
                        <w:pPr>
                          <w:pStyle w:val="Default"/>
                          <w:rPr>
                            <w:b/>
                            <w:sz w:val="23"/>
                            <w:szCs w:val="23"/>
                          </w:rPr>
                        </w:pPr>
                        <w:r w:rsidRPr="007442A5">
                          <w:rPr>
                            <w:b/>
                            <w:sz w:val="23"/>
                            <w:szCs w:val="23"/>
                          </w:rPr>
                          <w:t>TEKS</w:t>
                        </w:r>
                      </w:p>
                    </w:tc>
                  </w:tr>
                  <w:tr w:rsidR="00BB6812" w:rsidTr="0090239E">
                    <w:trPr>
                      <w:trHeight w:val="828"/>
                    </w:trPr>
                    <w:tc>
                      <w:tcPr>
                        <w:tcW w:w="10506" w:type="dxa"/>
                      </w:tcPr>
                      <w:p w:rsidR="00BB6812" w:rsidRDefault="00967C99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t>130.112(c) 12 (C) (E) The</w:t>
                        </w:r>
                        <w:r>
                          <w:t xml:space="preserve"> student is expected to:  simulate completion of a 1040 EZ form</w:t>
                        </w:r>
                      </w:p>
                    </w:tc>
                  </w:tr>
                  <w:tr w:rsidR="00BB6812" w:rsidTr="0090239E">
                    <w:trPr>
                      <w:trHeight w:val="966"/>
                    </w:trPr>
                    <w:tc>
                      <w:tcPr>
                        <w:tcW w:w="10506" w:type="dxa"/>
                      </w:tcPr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>
                          <w:rPr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BB6812" w:rsidRDefault="00967C99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t>Have you ever filed income taxes or watched your parents file theirs?  What did you notice about the process?</w:t>
                        </w:r>
                      </w:p>
                    </w:tc>
                  </w:tr>
                  <w:tr w:rsidR="00BB6812" w:rsidTr="0090239E">
                    <w:trPr>
                      <w:trHeight w:val="398"/>
                    </w:trPr>
                    <w:tc>
                      <w:tcPr>
                        <w:tcW w:w="10506" w:type="dxa"/>
                      </w:tcPr>
                      <w:p w:rsidR="00BB6812" w:rsidRDefault="00BB6812" w:rsidP="00BB6812">
                        <w:pPr>
                          <w:pStyle w:val="NoSpacing"/>
                          <w:rPr>
                            <w:bCs/>
                            <w:iCs/>
                            <w:sz w:val="23"/>
                            <w:szCs w:val="23"/>
                          </w:rPr>
                        </w:pP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BB6812" w:rsidRDefault="00BB6812" w:rsidP="00BB6812">
                        <w:pPr>
                          <w:pStyle w:val="NoSpacing"/>
                        </w:pPr>
                        <w:r>
                          <w:t xml:space="preserve"> Facilitator </w:t>
                        </w:r>
                      </w:p>
                      <w:p w:rsidR="00BB6812" w:rsidRDefault="00BB6812" w:rsidP="00BB6812">
                        <w:pPr>
                          <w:pStyle w:val="NoSpacing"/>
                        </w:pPr>
                        <w:r>
                          <w:t xml:space="preserve"> Quizzes &amp; Tests </w:t>
                        </w:r>
                      </w:p>
                      <w:p w:rsidR="00BB6812" w:rsidRDefault="00BB6812" w:rsidP="00BB6812">
                        <w:pPr>
                          <w:pStyle w:val="NoSpacing"/>
                        </w:pPr>
                      </w:p>
                    </w:tc>
                  </w:tr>
                  <w:tr w:rsidR="00BB6812" w:rsidTr="0090239E">
                    <w:trPr>
                      <w:trHeight w:val="399"/>
                    </w:trPr>
                    <w:tc>
                      <w:tcPr>
                        <w:tcW w:w="10506" w:type="dxa"/>
                      </w:tcPr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BB6812" w:rsidRDefault="00BB6812" w:rsidP="00667DFE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Group discussion </w:t>
                        </w:r>
                        <w:r w:rsidR="00667DFE">
                          <w:t>of which feature most students will need from a bank. How we track our money</w:t>
                        </w:r>
                        <w:r>
                          <w:t xml:space="preserve"> </w:t>
                        </w:r>
                      </w:p>
                    </w:tc>
                  </w:tr>
                  <w:tr w:rsidR="00BB6812" w:rsidTr="0090239E">
                    <w:trPr>
                      <w:trHeight w:val="399"/>
                    </w:trPr>
                    <w:tc>
                      <w:tcPr>
                        <w:tcW w:w="10506" w:type="dxa"/>
                      </w:tcPr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BB6812" w:rsidRDefault="00BB6812" w:rsidP="00BB6812">
                        <w:pPr>
                          <w:pStyle w:val="NoSpacing"/>
                        </w:pPr>
                        <w:r>
                          <w:t xml:space="preserve">Students will </w:t>
                        </w:r>
                        <w:r w:rsidR="00667DFE">
                          <w:t>work with handout to learn basic reconciliation of a checking account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Cs/>
                            <w:sz w:val="23"/>
                            <w:szCs w:val="23"/>
                          </w:rPr>
                          <w:t xml:space="preserve">Materials/References: </w:t>
                        </w:r>
                      </w:p>
                      <w:p w:rsidR="00BB6812" w:rsidRDefault="00BB6812" w:rsidP="00BB6812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Notebook, Computer, Internet, paper/pencil</w:t>
                        </w:r>
                      </w:p>
                      <w:p w:rsidR="00BB6812" w:rsidRDefault="00BB6812" w:rsidP="00667DFE">
                        <w:pPr>
                          <w:pStyle w:val="NoSpacing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B6812" w:rsidRDefault="00BB6812" w:rsidP="00BB6812">
                  <w:pPr>
                    <w:pStyle w:val="NoSpacing"/>
                    <w:rPr>
                      <w:bCs/>
                      <w:sz w:val="23"/>
                      <w:szCs w:val="23"/>
                    </w:rPr>
                  </w:pP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7442A5">
                    <w:rPr>
                      <w:b/>
                    </w:rPr>
                    <w:t>Identify</w:t>
                  </w:r>
                  <w:r>
                    <w:t xml:space="preserve"> reasons for choosing a particular banking service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 w:rsidRPr="007442A5">
                    <w:rPr>
                      <w:b/>
                    </w:rPr>
                    <w:t>Describe</w:t>
                  </w:r>
                  <w:r>
                    <w:t xml:space="preserve"> how to open an account, simulating needed information and benefits received.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complete reading and quiz questions independently.</w:t>
                  </w: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:rsidR="00BB6812" w:rsidRDefault="00BB6812" w:rsidP="00BB6812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  <w:tr w:rsidR="00967C99" w:rsidTr="0090239E">
              <w:trPr>
                <w:trHeight w:val="3735"/>
              </w:trPr>
              <w:tc>
                <w:tcPr>
                  <w:tcW w:w="10440" w:type="dxa"/>
                  <w:gridSpan w:val="4"/>
                </w:tcPr>
                <w:p w:rsidR="00967C99" w:rsidRDefault="00967C99" w:rsidP="00BB6812">
                  <w:pPr>
                    <w:pStyle w:val="NoSpacing"/>
                    <w:rPr>
                      <w:bCs/>
                      <w:iCs/>
                      <w:sz w:val="23"/>
                      <w:szCs w:val="23"/>
                    </w:rPr>
                  </w:pPr>
                </w:p>
              </w:tc>
            </w:tr>
          </w:tbl>
          <w:p w:rsidR="00960A60" w:rsidRDefault="00BB6812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Teacher:                                                </w:t>
            </w:r>
          </w:p>
          <w:p w:rsidR="00BB6812" w:rsidRDefault="00BB6812" w:rsidP="00210C5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Giles</w:t>
            </w:r>
          </w:p>
        </w:tc>
      </w:tr>
      <w:bookmarkEnd w:id="0"/>
      <w:tr w:rsidR="00BB6812" w:rsidTr="008F71DD">
        <w:trPr>
          <w:trHeight w:val="3735"/>
        </w:trPr>
        <w:tc>
          <w:tcPr>
            <w:tcW w:w="10440" w:type="dxa"/>
            <w:gridSpan w:val="4"/>
          </w:tcPr>
          <w:p w:rsidR="00BB6812" w:rsidRDefault="00BB6812" w:rsidP="00BB6812">
            <w:pPr>
              <w:pStyle w:val="NoSpacing"/>
              <w:rPr>
                <w:b/>
              </w:rPr>
            </w:pPr>
          </w:p>
        </w:tc>
      </w:tr>
      <w:tr w:rsidR="00BB6812" w:rsidTr="008F71DD">
        <w:trPr>
          <w:trHeight w:val="3735"/>
        </w:trPr>
        <w:tc>
          <w:tcPr>
            <w:tcW w:w="10440" w:type="dxa"/>
            <w:gridSpan w:val="4"/>
          </w:tcPr>
          <w:p w:rsidR="00BB6812" w:rsidRDefault="00BB6812" w:rsidP="00BB6812">
            <w:pPr>
              <w:pStyle w:val="NoSpacing"/>
              <w:rPr>
                <w:b/>
              </w:rPr>
            </w:pPr>
          </w:p>
        </w:tc>
      </w:tr>
    </w:tbl>
    <w:p w:rsidR="00696369" w:rsidRDefault="00067C8D" w:rsidP="00B33EB7"/>
    <w:sectPr w:rsidR="006963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8D" w:rsidRDefault="00067C8D" w:rsidP="00F815C6">
      <w:pPr>
        <w:spacing w:after="0" w:line="240" w:lineRule="auto"/>
      </w:pPr>
      <w:r>
        <w:separator/>
      </w:r>
    </w:p>
  </w:endnote>
  <w:endnote w:type="continuationSeparator" w:id="0">
    <w:p w:rsidR="00067C8D" w:rsidRDefault="00067C8D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8D" w:rsidRDefault="00067C8D" w:rsidP="00F815C6">
      <w:pPr>
        <w:spacing w:after="0" w:line="240" w:lineRule="auto"/>
      </w:pPr>
      <w:r>
        <w:separator/>
      </w:r>
    </w:p>
  </w:footnote>
  <w:footnote w:type="continuationSeparator" w:id="0">
    <w:p w:rsidR="00067C8D" w:rsidRDefault="00067C8D" w:rsidP="00F8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43" w:rsidRDefault="00960A60" w:rsidP="00960A60">
    <w:pPr>
      <w:pStyle w:val="Header"/>
    </w:pPr>
    <w:r>
      <w:t>Lesson plans 0</w:t>
    </w:r>
    <w:r w:rsidR="00FC75AD">
      <w:t>4.</w:t>
    </w:r>
    <w:r w:rsidR="00846CAB">
      <w:t>2</w:t>
    </w:r>
    <w:r w:rsidR="00374DF6">
      <w:t>7</w:t>
    </w:r>
    <w:r w:rsidR="00FC75AD">
      <w:t>.15</w:t>
    </w:r>
    <w:r>
      <w:t>-0</w:t>
    </w:r>
    <w:r w:rsidR="00374DF6">
      <w:t>5.01</w:t>
    </w:r>
    <w:r w:rsidR="008C6235">
      <w:t>.15</w:t>
    </w:r>
    <w:r>
      <w:t xml:space="preserve"> Principles of Business, Marketing and Finance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C2499"/>
    <w:multiLevelType w:val="hybridMultilevel"/>
    <w:tmpl w:val="8ACC1AFE"/>
    <w:lvl w:ilvl="0" w:tplc="EA7E6F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AD6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CE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C16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8C9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6AE4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B290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2D0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2EAB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C07E63"/>
    <w:multiLevelType w:val="hybridMultilevel"/>
    <w:tmpl w:val="8C4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A"/>
    <w:rsid w:val="00014AE4"/>
    <w:rsid w:val="000165EB"/>
    <w:rsid w:val="000168F3"/>
    <w:rsid w:val="000357D2"/>
    <w:rsid w:val="00040363"/>
    <w:rsid w:val="00046CA7"/>
    <w:rsid w:val="00067C8D"/>
    <w:rsid w:val="000736F3"/>
    <w:rsid w:val="000A2421"/>
    <w:rsid w:val="000D47C6"/>
    <w:rsid w:val="00106CD3"/>
    <w:rsid w:val="0013666A"/>
    <w:rsid w:val="001372EF"/>
    <w:rsid w:val="00154704"/>
    <w:rsid w:val="001E0FC9"/>
    <w:rsid w:val="001F613A"/>
    <w:rsid w:val="00222696"/>
    <w:rsid w:val="00263B93"/>
    <w:rsid w:val="00267908"/>
    <w:rsid w:val="002918A2"/>
    <w:rsid w:val="00374DF6"/>
    <w:rsid w:val="003961F9"/>
    <w:rsid w:val="0042362B"/>
    <w:rsid w:val="004D6715"/>
    <w:rsid w:val="0050576A"/>
    <w:rsid w:val="00561C98"/>
    <w:rsid w:val="005A05D8"/>
    <w:rsid w:val="005B0D3A"/>
    <w:rsid w:val="00624033"/>
    <w:rsid w:val="0066437E"/>
    <w:rsid w:val="00667DFE"/>
    <w:rsid w:val="006C3E8A"/>
    <w:rsid w:val="006E5EFF"/>
    <w:rsid w:val="006F1F54"/>
    <w:rsid w:val="006F24C7"/>
    <w:rsid w:val="007442A5"/>
    <w:rsid w:val="00774A1B"/>
    <w:rsid w:val="008320E1"/>
    <w:rsid w:val="00846CAB"/>
    <w:rsid w:val="00853393"/>
    <w:rsid w:val="0089049C"/>
    <w:rsid w:val="008C6235"/>
    <w:rsid w:val="008E5554"/>
    <w:rsid w:val="008F71DD"/>
    <w:rsid w:val="00902AC5"/>
    <w:rsid w:val="00951F02"/>
    <w:rsid w:val="00960A60"/>
    <w:rsid w:val="00967C99"/>
    <w:rsid w:val="00980905"/>
    <w:rsid w:val="00983060"/>
    <w:rsid w:val="00993F23"/>
    <w:rsid w:val="009B5F42"/>
    <w:rsid w:val="009C6E8F"/>
    <w:rsid w:val="009F60F2"/>
    <w:rsid w:val="00A16CF9"/>
    <w:rsid w:val="00A2110F"/>
    <w:rsid w:val="00A5170A"/>
    <w:rsid w:val="00A5236E"/>
    <w:rsid w:val="00A53615"/>
    <w:rsid w:val="00A56C4E"/>
    <w:rsid w:val="00A57EE3"/>
    <w:rsid w:val="00AC688A"/>
    <w:rsid w:val="00AF7B6B"/>
    <w:rsid w:val="00B30360"/>
    <w:rsid w:val="00B33EB7"/>
    <w:rsid w:val="00B46384"/>
    <w:rsid w:val="00B46BDC"/>
    <w:rsid w:val="00B544BD"/>
    <w:rsid w:val="00B57681"/>
    <w:rsid w:val="00BA46B8"/>
    <w:rsid w:val="00BB6812"/>
    <w:rsid w:val="00BD40E4"/>
    <w:rsid w:val="00BD7643"/>
    <w:rsid w:val="00C660B8"/>
    <w:rsid w:val="00CA6B59"/>
    <w:rsid w:val="00CF24B0"/>
    <w:rsid w:val="00D50A81"/>
    <w:rsid w:val="00D61233"/>
    <w:rsid w:val="00D96D11"/>
    <w:rsid w:val="00DA1621"/>
    <w:rsid w:val="00DE749D"/>
    <w:rsid w:val="00E44902"/>
    <w:rsid w:val="00E45F6D"/>
    <w:rsid w:val="00E56729"/>
    <w:rsid w:val="00EB4F65"/>
    <w:rsid w:val="00ED4A44"/>
    <w:rsid w:val="00EE5551"/>
    <w:rsid w:val="00F00538"/>
    <w:rsid w:val="00F02B43"/>
    <w:rsid w:val="00F3689B"/>
    <w:rsid w:val="00F60A64"/>
    <w:rsid w:val="00F815C6"/>
    <w:rsid w:val="00F83962"/>
    <w:rsid w:val="00FC75AD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833F4-9117-4573-B7F8-2A38C64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C6"/>
  </w:style>
  <w:style w:type="paragraph" w:styleId="Footer">
    <w:name w:val="footer"/>
    <w:basedOn w:val="Normal"/>
    <w:link w:val="FooterChar"/>
    <w:uiPriority w:val="99"/>
    <w:unhideWhenUsed/>
    <w:rsid w:val="00F8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C6"/>
  </w:style>
  <w:style w:type="paragraph" w:styleId="NoSpacing">
    <w:name w:val="No Spacing"/>
    <w:uiPriority w:val="1"/>
    <w:qFormat/>
    <w:rsid w:val="00F815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aes.rutgers.edu:8080/money/riskqui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550A-5C20-4196-A562-F51D720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Sue A</dc:creator>
  <cp:keywords/>
  <dc:description/>
  <cp:lastModifiedBy>Giles, Sue A</cp:lastModifiedBy>
  <cp:revision>5</cp:revision>
  <dcterms:created xsi:type="dcterms:W3CDTF">2015-04-22T16:19:00Z</dcterms:created>
  <dcterms:modified xsi:type="dcterms:W3CDTF">2015-04-24T16:20:00Z</dcterms:modified>
</cp:coreProperties>
</file>